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086" w:rsidRPr="00937C97" w:rsidRDefault="00535AB0" w:rsidP="00BB5936">
      <w:pPr>
        <w:pStyle w:val="Bodytext20"/>
        <w:shd w:val="clear" w:color="auto" w:fill="auto"/>
        <w:spacing w:before="0" w:after="160" w:line="36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ՀԱՍՏԱՏՎԱԾ ԵՆ</w:t>
      </w:r>
    </w:p>
    <w:p w:rsidR="00047086" w:rsidRPr="00937C97" w:rsidRDefault="00535AB0" w:rsidP="00BB5936">
      <w:pPr>
        <w:pStyle w:val="Bodytext20"/>
        <w:shd w:val="clear" w:color="auto" w:fill="auto"/>
        <w:spacing w:before="0" w:after="160" w:line="36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937C97">
        <w:rPr>
          <w:rFonts w:ascii="Sylfaen" w:hAnsi="Sylfaen"/>
          <w:sz w:val="24"/>
          <w:szCs w:val="24"/>
        </w:rPr>
        <w:br/>
      </w:r>
      <w:r w:rsidRPr="00937C97">
        <w:rPr>
          <w:rFonts w:ascii="Sylfaen" w:hAnsi="Sylfaen"/>
          <w:sz w:val="24"/>
          <w:szCs w:val="24"/>
        </w:rPr>
        <w:t xml:space="preserve">2016 թվականի մայիսի 10-ի </w:t>
      </w:r>
      <w:r w:rsidR="00937C97">
        <w:rPr>
          <w:rFonts w:ascii="Sylfaen" w:hAnsi="Sylfaen"/>
          <w:sz w:val="24"/>
          <w:szCs w:val="24"/>
        </w:rPr>
        <w:br/>
      </w:r>
      <w:r w:rsidRPr="00937C97">
        <w:rPr>
          <w:rFonts w:ascii="Sylfaen" w:hAnsi="Sylfaen"/>
          <w:sz w:val="24"/>
          <w:szCs w:val="24"/>
        </w:rPr>
        <w:t>թիվ 37 որոշմամբ</w:t>
      </w:r>
    </w:p>
    <w:p w:rsidR="00B30AAF" w:rsidRPr="00937C97" w:rsidRDefault="00B30AAF" w:rsidP="00937C97">
      <w:pPr>
        <w:pStyle w:val="Bodytext40"/>
        <w:shd w:val="clear" w:color="auto" w:fill="auto"/>
        <w:spacing w:before="0" w:after="160" w:line="360" w:lineRule="auto"/>
        <w:ind w:left="567" w:right="566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047086" w:rsidRPr="00937C97" w:rsidRDefault="00535AB0" w:rsidP="00937C97">
      <w:pPr>
        <w:pStyle w:val="Bodytext4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937C97">
        <w:rPr>
          <w:rStyle w:val="Bodytext4Spacing2pt"/>
          <w:rFonts w:ascii="Sylfaen" w:hAnsi="Sylfaen"/>
          <w:b/>
          <w:spacing w:val="0"/>
          <w:sz w:val="24"/>
          <w:szCs w:val="24"/>
        </w:rPr>
        <w:t>ԿԱՆՈՆՆԵՐ</w:t>
      </w:r>
      <w:bookmarkStart w:id="0" w:name="_GoBack"/>
      <w:bookmarkEnd w:id="0"/>
    </w:p>
    <w:p w:rsidR="00047086" w:rsidRPr="00937C97" w:rsidRDefault="00535AB0" w:rsidP="00937C97">
      <w:pPr>
        <w:pStyle w:val="Bodytext4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«Եվրասիական տնտեսական միության անդամ պետությունների լիազորված մարմինների (կազմակերպությունների)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տրանսպորտային միջոցների (տրանսպորտային միջոցների շասսիների), ինքնագնաց մեքենաների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797999" w:rsidRPr="00937C97">
        <w:rPr>
          <w:rFonts w:ascii="Sylfaen" w:hAnsi="Sylfaen"/>
          <w:sz w:val="24"/>
          <w:szCs w:val="24"/>
        </w:rPr>
        <w:t xml:space="preserve">տեխնիկայի </w:t>
      </w:r>
      <w:r w:rsidRPr="00937C97">
        <w:rPr>
          <w:rFonts w:ascii="Sylfaen" w:hAnsi="Sylfaen"/>
          <w:sz w:val="24"/>
          <w:szCs w:val="24"/>
        </w:rPr>
        <w:t>այլ տեսակ</w:t>
      </w:r>
      <w:r w:rsidR="006A7E78" w:rsidRPr="00937C97">
        <w:rPr>
          <w:rFonts w:ascii="Sylfaen" w:hAnsi="Sylfaen"/>
          <w:sz w:val="24"/>
          <w:szCs w:val="24"/>
        </w:rPr>
        <w:t>ներ</w:t>
      </w:r>
      <w:r w:rsidRPr="00937C97">
        <w:rPr>
          <w:rFonts w:ascii="Sylfaen" w:hAnsi="Sylfaen"/>
          <w:sz w:val="24"/>
          <w:szCs w:val="24"/>
        </w:rPr>
        <w:t>ի անձնագրերի (էլեկտրոնային անձնագրերի)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ակերպում</w:t>
      </w:r>
      <w:r w:rsidR="00456C8E" w:rsidRPr="00937C97">
        <w:rPr>
          <w:rFonts w:ascii="Sylfaen" w:hAnsi="Sylfaen"/>
          <w:sz w:val="24"/>
          <w:szCs w:val="24"/>
        </w:rPr>
        <w:t>ն</w:t>
      </w:r>
      <w:r w:rsidRPr="00937C97">
        <w:rPr>
          <w:rFonts w:ascii="Sylfaen" w:hAnsi="Sylfaen"/>
          <w:sz w:val="24"/>
          <w:szCs w:val="24"/>
        </w:rPr>
        <w:t xml:space="preserve"> իրականացնող՝ տրանսպորտային միջոցներ </w:t>
      </w:r>
      <w:r w:rsidR="00B479F7">
        <w:rPr>
          <w:rFonts w:ascii="Sylfaen" w:hAnsi="Sylfaen"/>
          <w:sz w:val="24"/>
          <w:szCs w:val="24"/>
        </w:rPr>
        <w:br/>
      </w:r>
      <w:r w:rsidRPr="00937C97">
        <w:rPr>
          <w:rFonts w:ascii="Sylfaen" w:hAnsi="Sylfaen"/>
          <w:sz w:val="24"/>
          <w:szCs w:val="24"/>
        </w:rPr>
        <w:t xml:space="preserve">(տրանսպորտային միջոցների շասսիներ), ինքնագնաց մեքենաներ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456C8E" w:rsidRPr="00937C97">
        <w:rPr>
          <w:rFonts w:ascii="Sylfaen" w:hAnsi="Sylfaen"/>
          <w:sz w:val="24"/>
          <w:szCs w:val="24"/>
        </w:rPr>
        <w:t xml:space="preserve">տեխնիկայի </w:t>
      </w:r>
      <w:r w:rsidRPr="00937C97">
        <w:rPr>
          <w:rFonts w:ascii="Sylfaen" w:hAnsi="Sylfaen"/>
          <w:sz w:val="24"/>
          <w:szCs w:val="24"/>
        </w:rPr>
        <w:t>այլ տեսակ</w:t>
      </w:r>
      <w:r w:rsidR="00456C8E" w:rsidRPr="00937C97">
        <w:rPr>
          <w:rFonts w:ascii="Sylfaen" w:hAnsi="Sylfaen"/>
          <w:sz w:val="24"/>
          <w:szCs w:val="24"/>
        </w:rPr>
        <w:t>ներ</w:t>
      </w:r>
      <w:r w:rsidRPr="00937C97">
        <w:rPr>
          <w:rFonts w:ascii="Sylfaen" w:hAnsi="Sylfaen"/>
          <w:sz w:val="24"/>
          <w:szCs w:val="24"/>
        </w:rPr>
        <w:t xml:space="preserve"> արտադրող-կազմակերպությունների միասնական ռեեստրի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ավորում </w:t>
      </w:r>
      <w:r w:rsidR="00B56BB8" w:rsidRPr="00937C97">
        <w:rPr>
          <w:rFonts w:ascii="Sylfaen" w:hAnsi="Sylfaen"/>
          <w:sz w:val="24"/>
          <w:szCs w:val="24"/>
        </w:rPr>
        <w:t xml:space="preserve">ու </w:t>
      </w:r>
      <w:r w:rsidRPr="00937C97">
        <w:rPr>
          <w:rFonts w:ascii="Sylfaen" w:hAnsi="Sylfaen"/>
          <w:sz w:val="24"/>
          <w:szCs w:val="24"/>
        </w:rPr>
        <w:t xml:space="preserve">վարում» ընդհանուր գործընթացն արտաքին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փոխադարձ առ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տրի ինտեգրված տեղեկատվական համակարգի միջոցներով իրագործելիս տեղեկատվական փոխգործակցության</w:t>
      </w:r>
    </w:p>
    <w:p w:rsidR="000A4EBD" w:rsidRPr="00937C97" w:rsidRDefault="000A4EBD" w:rsidP="00937C97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</w:p>
    <w:p w:rsidR="00047086" w:rsidRPr="00937C97" w:rsidRDefault="00E34E95" w:rsidP="00B479F7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I. Ընդհանուր դրույթներ</w:t>
      </w:r>
    </w:p>
    <w:p w:rsidR="00047086" w:rsidRPr="00937C97" w:rsidRDefault="00535AB0" w:rsidP="00B479F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1.</w:t>
      </w:r>
      <w:r w:rsidR="00B479F7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Սույն </w:t>
      </w:r>
      <w:r w:rsidR="00E45EE5" w:rsidRPr="00937C97">
        <w:rPr>
          <w:rFonts w:ascii="Sylfaen" w:hAnsi="Sylfaen"/>
          <w:sz w:val="24"/>
          <w:szCs w:val="24"/>
        </w:rPr>
        <w:t>կ</w:t>
      </w:r>
      <w:r w:rsidRPr="00937C97">
        <w:rPr>
          <w:rFonts w:ascii="Sylfaen" w:hAnsi="Sylfaen"/>
          <w:sz w:val="24"/>
          <w:szCs w:val="24"/>
        </w:rPr>
        <w:t>անոնները մշակվել են Եվրասիական տնտեսական միության (այսուհետ՝ Միություն) իրավունքի մաս կազմող հետ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յալ ակտերին համապատասխան՝</w:t>
      </w:r>
    </w:p>
    <w:p w:rsidR="000A4EBD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«Եվրասիական տնտեսական միության մասին» 2014 թվականի մայիսի 29-ի պայմանագիր.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 xml:space="preserve">«Տրանսպորտային միջոցի անձնագրի (տրանսպորտային միջոցի շասսիի անձնագրի)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ինքնագնաց մեքենայի անձնագրի ու այլ տեսակի տեխնիկայի անձնագրի միասնական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երի ներդրման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էլեկտրոնային անձնագրերի համակարգերի կազմակերպման մասին» 2014 թվականի օգոստոսի 15-ի համաձայնագիր.</w:t>
      </w:r>
    </w:p>
    <w:p w:rsidR="00A66ED3" w:rsidRPr="00937C97" w:rsidRDefault="000168BC" w:rsidP="00A66ED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Եվրասիական տնտեսական հանձնաժողովի կոլեգիայի 2014 թվականի նոյեմբերի 6-ի </w:t>
      </w:r>
      <w:r w:rsidR="00535AB0" w:rsidRPr="00937C97">
        <w:rPr>
          <w:rFonts w:ascii="Sylfaen" w:hAnsi="Sylfaen"/>
          <w:sz w:val="24"/>
          <w:szCs w:val="24"/>
        </w:rPr>
        <w:t xml:space="preserve">«Ընդհանուր գործընթացն արտաքին </w:t>
      </w:r>
      <w:r w:rsidR="00F36840">
        <w:rPr>
          <w:rFonts w:ascii="Sylfaen" w:hAnsi="Sylfaen"/>
          <w:sz w:val="24"/>
          <w:szCs w:val="24"/>
        </w:rPr>
        <w:t>և</w:t>
      </w:r>
      <w:r w:rsidR="00535AB0" w:rsidRPr="00937C97">
        <w:rPr>
          <w:rFonts w:ascii="Sylfaen" w:hAnsi="Sylfaen"/>
          <w:sz w:val="24"/>
          <w:szCs w:val="24"/>
        </w:rPr>
        <w:t xml:space="preserve"> փոխադարձ առ</w:t>
      </w:r>
      <w:r w:rsidR="00F36840">
        <w:rPr>
          <w:rFonts w:ascii="Sylfaen" w:hAnsi="Sylfaen"/>
          <w:sz w:val="24"/>
          <w:szCs w:val="24"/>
        </w:rPr>
        <w:t>և</w:t>
      </w:r>
      <w:r w:rsidR="00535AB0" w:rsidRPr="00937C97">
        <w:rPr>
          <w:rFonts w:ascii="Sylfaen" w:hAnsi="Sylfaen"/>
          <w:sz w:val="24"/>
          <w:szCs w:val="24"/>
        </w:rPr>
        <w:t>տրի ինտեգրված տեղեկատվական համակարգի միջոցներով իրագործելիս տեղեկատվական փոխգործակցությունը կանոնակարգող տեխնոլոգիական փաստաթղթերի մասին» թիվ 200 որոշում.</w:t>
      </w:r>
    </w:p>
    <w:p w:rsidR="00047086" w:rsidRPr="00937C97" w:rsidRDefault="00C6178B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հունվարի 27-ի </w:t>
      </w:r>
      <w:r w:rsidR="00535AB0" w:rsidRPr="00937C97">
        <w:rPr>
          <w:rFonts w:ascii="Sylfaen" w:hAnsi="Sylfaen"/>
          <w:sz w:val="24"/>
          <w:szCs w:val="24"/>
        </w:rPr>
        <w:t xml:space="preserve">«Արտաքին </w:t>
      </w:r>
      <w:r w:rsidR="00F36840">
        <w:rPr>
          <w:rFonts w:ascii="Sylfaen" w:hAnsi="Sylfaen"/>
          <w:sz w:val="24"/>
          <w:szCs w:val="24"/>
        </w:rPr>
        <w:t>և</w:t>
      </w:r>
      <w:r w:rsidR="00535AB0" w:rsidRPr="00937C97">
        <w:rPr>
          <w:rFonts w:ascii="Sylfaen" w:hAnsi="Sylfaen"/>
          <w:sz w:val="24"/>
          <w:szCs w:val="24"/>
        </w:rPr>
        <w:t xml:space="preserve"> փոխադարձ առ</w:t>
      </w:r>
      <w:r w:rsidR="00F36840">
        <w:rPr>
          <w:rFonts w:ascii="Sylfaen" w:hAnsi="Sylfaen"/>
          <w:sz w:val="24"/>
          <w:szCs w:val="24"/>
        </w:rPr>
        <w:t>և</w:t>
      </w:r>
      <w:r w:rsidR="00535AB0" w:rsidRPr="00937C97">
        <w:rPr>
          <w:rFonts w:ascii="Sylfaen" w:hAnsi="Sylfaen"/>
          <w:sz w:val="24"/>
          <w:szCs w:val="24"/>
        </w:rPr>
        <w:t>տրի ինտեգրված տեղեկատվական համակարգում տվյալների էլեկտրոնային փոխանակման կանոնները հաստատելու մասին» թիվ 5 որոշում.</w:t>
      </w:r>
    </w:p>
    <w:p w:rsidR="00047086" w:rsidRPr="00937C97" w:rsidRDefault="00C6178B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ապրիլի 14-ի </w:t>
      </w:r>
      <w:r w:rsidR="00535AB0" w:rsidRPr="00937C97">
        <w:rPr>
          <w:rFonts w:ascii="Sylfaen" w:hAnsi="Sylfaen"/>
          <w:sz w:val="24"/>
          <w:szCs w:val="24"/>
        </w:rPr>
        <w:t xml:space="preserve">«Եվրասիական տնտեսական միության շրջանակներում ընդհանուր գործընթացների ցանկի </w:t>
      </w:r>
      <w:r w:rsidR="00F36840">
        <w:rPr>
          <w:rFonts w:ascii="Sylfaen" w:hAnsi="Sylfaen"/>
          <w:sz w:val="24"/>
          <w:szCs w:val="24"/>
        </w:rPr>
        <w:t>և</w:t>
      </w:r>
      <w:r w:rsidR="00535AB0" w:rsidRPr="00937C97">
        <w:rPr>
          <w:rFonts w:ascii="Sylfaen" w:hAnsi="Sylfaen"/>
          <w:sz w:val="24"/>
          <w:szCs w:val="24"/>
        </w:rPr>
        <w:t xml:space="preserve"> Եվրասիական տնտեսական հանձնաժողովի կոլեգիայի 2014 թվականի օգոստոսի 19-ի թիվ 132 որոշման մեջ փոփոխություն կատարելու մասին» թիվ 29 որոշում.</w:t>
      </w:r>
    </w:p>
    <w:p w:rsidR="00047086" w:rsidRPr="00937C97" w:rsidRDefault="005D2D0B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հունիսի 9-ի </w:t>
      </w:r>
      <w:r w:rsidR="00535AB0" w:rsidRPr="00937C97">
        <w:rPr>
          <w:rFonts w:ascii="Sylfaen" w:hAnsi="Sylfaen"/>
          <w:sz w:val="24"/>
          <w:szCs w:val="24"/>
        </w:rPr>
        <w:t xml:space="preserve">«Եվրասիական տնտեսական միության շրջանակներում ընդհանուր գործընթացների վերլուծության, օպտիմալացման, ներդաշնակեցման </w:t>
      </w:r>
      <w:r w:rsidR="00F36840">
        <w:rPr>
          <w:rFonts w:ascii="Sylfaen" w:hAnsi="Sylfaen"/>
          <w:sz w:val="24"/>
          <w:szCs w:val="24"/>
        </w:rPr>
        <w:t>և</w:t>
      </w:r>
      <w:r w:rsidR="00535AB0" w:rsidRPr="00937C97">
        <w:rPr>
          <w:rFonts w:ascii="Sylfaen" w:hAnsi="Sylfaen"/>
          <w:sz w:val="24"/>
          <w:szCs w:val="24"/>
        </w:rPr>
        <w:t xml:space="preserve"> նկարագրման մեթոդիկայի մասին» թիվ 63 որոշում.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Եվրասիական տնտեսական հանձնաժողովի կոլեգիայի </w:t>
      </w:r>
      <w:r w:rsidR="005D2D0B" w:rsidRPr="00937C97">
        <w:rPr>
          <w:rFonts w:ascii="Sylfaen" w:hAnsi="Sylfaen"/>
          <w:sz w:val="24"/>
          <w:szCs w:val="24"/>
        </w:rPr>
        <w:t xml:space="preserve">2015 թվականի սեպտեմբերի 1-ի </w:t>
      </w:r>
      <w:r w:rsidRPr="00937C97">
        <w:rPr>
          <w:rFonts w:ascii="Sylfaen" w:hAnsi="Sylfaen"/>
          <w:sz w:val="24"/>
          <w:szCs w:val="24"/>
        </w:rPr>
        <w:t xml:space="preserve">«Եվրասիական տնտեսական միության անդամ պետությունների լիազորված մարմինների (կազմակերպությունների)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տրանսպորտային միջոցների (տրանսպորտային միջոցների շասսիների), ինքնագնաց մեքենաների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DC5ABB" w:rsidRPr="00937C97">
        <w:rPr>
          <w:rFonts w:ascii="Sylfaen" w:hAnsi="Sylfaen"/>
          <w:sz w:val="24"/>
          <w:szCs w:val="24"/>
        </w:rPr>
        <w:t xml:space="preserve">տեխնիկայի </w:t>
      </w:r>
      <w:r w:rsidRPr="00937C97">
        <w:rPr>
          <w:rFonts w:ascii="Sylfaen" w:hAnsi="Sylfaen"/>
          <w:sz w:val="24"/>
          <w:szCs w:val="24"/>
        </w:rPr>
        <w:t>այլ տեսակ</w:t>
      </w:r>
      <w:r w:rsidR="00DC5ABB" w:rsidRPr="00937C97">
        <w:rPr>
          <w:rFonts w:ascii="Sylfaen" w:hAnsi="Sylfaen"/>
          <w:sz w:val="24"/>
          <w:szCs w:val="24"/>
        </w:rPr>
        <w:t>ներ</w:t>
      </w:r>
      <w:r w:rsidRPr="00937C97">
        <w:rPr>
          <w:rFonts w:ascii="Sylfaen" w:hAnsi="Sylfaen"/>
          <w:sz w:val="24"/>
          <w:szCs w:val="24"/>
        </w:rPr>
        <w:t xml:space="preserve">ի անձնագրերի (էլեկտրոնային անձնագրերի) </w:t>
      </w:r>
      <w:r w:rsidRPr="00937C97">
        <w:rPr>
          <w:rFonts w:ascii="Sylfaen" w:hAnsi="Sylfaen"/>
          <w:sz w:val="24"/>
          <w:szCs w:val="24"/>
        </w:rPr>
        <w:lastRenderedPageBreak/>
        <w:t>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ակերպում</w:t>
      </w:r>
      <w:r w:rsidR="00301D78" w:rsidRPr="00937C97">
        <w:rPr>
          <w:rFonts w:ascii="Sylfaen" w:hAnsi="Sylfaen"/>
          <w:sz w:val="24"/>
          <w:szCs w:val="24"/>
        </w:rPr>
        <w:t>ն</w:t>
      </w:r>
      <w:r w:rsidRPr="00937C97">
        <w:rPr>
          <w:rFonts w:ascii="Sylfaen" w:hAnsi="Sylfaen"/>
          <w:sz w:val="24"/>
          <w:szCs w:val="24"/>
        </w:rPr>
        <w:t xml:space="preserve"> իրականացնող՝ տրանսպորտային միջոցներ (տրանսպորտային միջոցների շասսիներ), ինքնագնաց մեքենաներ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2B34AF" w:rsidRPr="00937C97">
        <w:rPr>
          <w:rFonts w:ascii="Sylfaen" w:hAnsi="Sylfaen"/>
          <w:sz w:val="24"/>
          <w:szCs w:val="24"/>
        </w:rPr>
        <w:t xml:space="preserve">տեխնիկայի </w:t>
      </w:r>
      <w:r w:rsidRPr="00937C97">
        <w:rPr>
          <w:rFonts w:ascii="Sylfaen" w:hAnsi="Sylfaen"/>
          <w:sz w:val="24"/>
          <w:szCs w:val="24"/>
        </w:rPr>
        <w:t>այլ տեսակ</w:t>
      </w:r>
      <w:r w:rsidR="002B34AF" w:rsidRPr="00937C97">
        <w:rPr>
          <w:rFonts w:ascii="Sylfaen" w:hAnsi="Sylfaen"/>
          <w:sz w:val="24"/>
          <w:szCs w:val="24"/>
        </w:rPr>
        <w:t>ներ</w:t>
      </w:r>
      <w:r w:rsidRPr="00937C97">
        <w:rPr>
          <w:rFonts w:ascii="Sylfaen" w:hAnsi="Sylfaen"/>
          <w:sz w:val="24"/>
          <w:szCs w:val="24"/>
        </w:rPr>
        <w:t xml:space="preserve"> արտադրող-կազմակերպությունների միասնական ռեեստրի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ավորման </w:t>
      </w:r>
      <w:r w:rsidR="00A91868" w:rsidRPr="00937C97">
        <w:rPr>
          <w:rFonts w:ascii="Sylfaen" w:hAnsi="Sylfaen"/>
          <w:sz w:val="24"/>
          <w:szCs w:val="24"/>
        </w:rPr>
        <w:t xml:space="preserve">ու </w:t>
      </w:r>
      <w:r w:rsidRPr="00937C97">
        <w:rPr>
          <w:rFonts w:ascii="Sylfaen" w:hAnsi="Sylfaen"/>
          <w:sz w:val="24"/>
          <w:szCs w:val="24"/>
        </w:rPr>
        <w:t>վարման կարգը հաստատելու մասին» թիվ 112 որոշում.</w:t>
      </w:r>
    </w:p>
    <w:p w:rsidR="00047086" w:rsidRPr="00937C97" w:rsidRDefault="005D2D0B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սեպտեմբերի 28-ի </w:t>
      </w:r>
      <w:r w:rsidR="00535AB0" w:rsidRPr="00937C97">
        <w:rPr>
          <w:rFonts w:ascii="Sylfaen" w:hAnsi="Sylfaen"/>
          <w:sz w:val="24"/>
          <w:szCs w:val="24"/>
        </w:rPr>
        <w:t>«Եվրասիական տնտեսական միության անդամ պետությունների պետական իշխանության մարմինների՝ միմյանց միջ</w:t>
      </w:r>
      <w:r w:rsidR="00F36840">
        <w:rPr>
          <w:rFonts w:ascii="Sylfaen" w:hAnsi="Sylfaen"/>
          <w:sz w:val="24"/>
          <w:szCs w:val="24"/>
        </w:rPr>
        <w:t>և</w:t>
      </w:r>
      <w:r w:rsidR="00535AB0" w:rsidRPr="00937C97">
        <w:rPr>
          <w:rFonts w:ascii="Sylfaen" w:hAnsi="Sylfaen"/>
          <w:sz w:val="24"/>
          <w:szCs w:val="24"/>
        </w:rPr>
        <w:t xml:space="preserve"> </w:t>
      </w:r>
      <w:r w:rsidR="00F36840">
        <w:rPr>
          <w:rFonts w:ascii="Sylfaen" w:hAnsi="Sylfaen"/>
          <w:sz w:val="24"/>
          <w:szCs w:val="24"/>
        </w:rPr>
        <w:t>և</w:t>
      </w:r>
      <w:r w:rsidR="00535AB0" w:rsidRPr="00937C97">
        <w:rPr>
          <w:rFonts w:ascii="Sylfaen" w:hAnsi="Sylfaen"/>
          <w:sz w:val="24"/>
          <w:szCs w:val="24"/>
        </w:rPr>
        <w:t xml:space="preserve">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մասին» թիվ 125 որոշում։</w:t>
      </w:r>
    </w:p>
    <w:p w:rsidR="000A4EBD" w:rsidRPr="00937C97" w:rsidRDefault="000A4EBD" w:rsidP="00937C9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047086" w:rsidRPr="00937C97" w:rsidRDefault="00535AB0" w:rsidP="00C46344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II. Կիրառության ոլորտը</w:t>
      </w:r>
    </w:p>
    <w:p w:rsidR="00047086" w:rsidRPr="00937C97" w:rsidRDefault="00E34E95" w:rsidP="00C463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2.</w:t>
      </w:r>
      <w:r w:rsidR="00C46344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Սույն </w:t>
      </w:r>
      <w:r w:rsidR="005D2D0B" w:rsidRPr="00937C97">
        <w:rPr>
          <w:rFonts w:ascii="Sylfaen" w:hAnsi="Sylfaen"/>
          <w:sz w:val="24"/>
          <w:szCs w:val="24"/>
        </w:rPr>
        <w:t>կ</w:t>
      </w:r>
      <w:r w:rsidRPr="00937C97">
        <w:rPr>
          <w:rFonts w:ascii="Sylfaen" w:hAnsi="Sylfaen"/>
          <w:sz w:val="24"/>
          <w:szCs w:val="24"/>
        </w:rPr>
        <w:t xml:space="preserve">անոնները մշակված են «Եվրասիական տնտեսական միության անդամ պետությունների լիազորված մարմինների (կազմակերպությունների)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տրանսպորտային միջոցների (տրանսպորտային միջոցների շասսիների), ինքնագնաց մեքենաների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7C7AEB" w:rsidRPr="00937C97">
        <w:rPr>
          <w:rFonts w:ascii="Sylfaen" w:hAnsi="Sylfaen"/>
          <w:sz w:val="24"/>
          <w:szCs w:val="24"/>
        </w:rPr>
        <w:t xml:space="preserve">տեխնիկայի </w:t>
      </w:r>
      <w:r w:rsidRPr="00937C97">
        <w:rPr>
          <w:rFonts w:ascii="Sylfaen" w:hAnsi="Sylfaen"/>
          <w:sz w:val="24"/>
          <w:szCs w:val="24"/>
        </w:rPr>
        <w:t>այլ տեսակ</w:t>
      </w:r>
      <w:r w:rsidR="007C7AEB" w:rsidRPr="00937C97">
        <w:rPr>
          <w:rFonts w:ascii="Sylfaen" w:hAnsi="Sylfaen"/>
          <w:sz w:val="24"/>
          <w:szCs w:val="24"/>
        </w:rPr>
        <w:t>ներ</w:t>
      </w:r>
      <w:r w:rsidRPr="00937C97">
        <w:rPr>
          <w:rFonts w:ascii="Sylfaen" w:hAnsi="Sylfaen"/>
          <w:sz w:val="24"/>
          <w:szCs w:val="24"/>
        </w:rPr>
        <w:t>ի անձնագրերի (էլեկտրոնային անձնագրերի)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ակերպում</w:t>
      </w:r>
      <w:r w:rsidR="007C7AEB" w:rsidRPr="00937C97">
        <w:rPr>
          <w:rFonts w:ascii="Sylfaen" w:hAnsi="Sylfaen"/>
          <w:sz w:val="24"/>
          <w:szCs w:val="24"/>
        </w:rPr>
        <w:t>ն</w:t>
      </w:r>
      <w:r w:rsidRPr="00937C97">
        <w:rPr>
          <w:rFonts w:ascii="Sylfaen" w:hAnsi="Sylfaen"/>
          <w:sz w:val="24"/>
          <w:szCs w:val="24"/>
        </w:rPr>
        <w:t xml:space="preserve"> իրականացնող՝ տրանսպորտային միջոցներ (տրանսպորտային միջոցների շասսիներ), ինքնագնաց մեքենաներ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E72C57" w:rsidRPr="00937C97">
        <w:rPr>
          <w:rFonts w:ascii="Sylfaen" w:hAnsi="Sylfaen"/>
          <w:sz w:val="24"/>
          <w:szCs w:val="24"/>
        </w:rPr>
        <w:t>տեխնիկա</w:t>
      </w:r>
      <w:r w:rsidR="00FC1A44" w:rsidRPr="00937C97">
        <w:rPr>
          <w:rFonts w:ascii="Sylfaen" w:hAnsi="Sylfaen"/>
          <w:sz w:val="24"/>
          <w:szCs w:val="24"/>
        </w:rPr>
        <w:t>յի</w:t>
      </w:r>
      <w:r w:rsidR="00E72C57" w:rsidRPr="00937C97">
        <w:rPr>
          <w:rFonts w:ascii="Sylfaen" w:hAnsi="Sylfaen"/>
          <w:sz w:val="24"/>
          <w:szCs w:val="24"/>
        </w:rPr>
        <w:t xml:space="preserve"> </w:t>
      </w:r>
      <w:r w:rsidRPr="00937C97">
        <w:rPr>
          <w:rFonts w:ascii="Sylfaen" w:hAnsi="Sylfaen"/>
          <w:sz w:val="24"/>
          <w:szCs w:val="24"/>
        </w:rPr>
        <w:t>այլ տեսակ</w:t>
      </w:r>
      <w:r w:rsidR="00E72C57" w:rsidRPr="00937C97">
        <w:rPr>
          <w:rFonts w:ascii="Sylfaen" w:hAnsi="Sylfaen"/>
          <w:sz w:val="24"/>
          <w:szCs w:val="24"/>
        </w:rPr>
        <w:t>ներ</w:t>
      </w:r>
      <w:r w:rsidRPr="00937C97">
        <w:rPr>
          <w:rFonts w:ascii="Sylfaen" w:hAnsi="Sylfaen"/>
          <w:sz w:val="24"/>
          <w:szCs w:val="24"/>
        </w:rPr>
        <w:t xml:space="preserve"> արտադրող-կազմակերպությունների միասնական ռեեստրի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վարում» ընդհանուր գործընթացի (այսուհետ՝ ընդհանուր գործընթաց) մասնակիցների միջ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տեղեկատվական փոխգործակցության կարգն ու </w:t>
      </w:r>
      <w:r w:rsidR="00133336" w:rsidRPr="00937C97">
        <w:rPr>
          <w:rFonts w:ascii="Sylfaen" w:hAnsi="Sylfaen"/>
          <w:sz w:val="24"/>
          <w:szCs w:val="24"/>
        </w:rPr>
        <w:t>պ</w:t>
      </w:r>
      <w:r w:rsidRPr="00937C97">
        <w:rPr>
          <w:rFonts w:ascii="Sylfaen" w:hAnsi="Sylfaen"/>
          <w:sz w:val="24"/>
          <w:szCs w:val="24"/>
        </w:rPr>
        <w:t>ա</w:t>
      </w:r>
      <w:r w:rsidR="00392D31" w:rsidRPr="00937C97">
        <w:rPr>
          <w:rFonts w:ascii="Sylfaen" w:hAnsi="Sylfaen"/>
          <w:sz w:val="24"/>
          <w:szCs w:val="24"/>
        </w:rPr>
        <w:t>յ</w:t>
      </w:r>
      <w:r w:rsidRPr="00937C97">
        <w:rPr>
          <w:rFonts w:ascii="Sylfaen" w:hAnsi="Sylfaen"/>
          <w:sz w:val="24"/>
          <w:szCs w:val="24"/>
        </w:rPr>
        <w:t>մանները, այդ թվում՝ այդ ընդհանուր գործընթացի շրջանակներում կատարվող ընթացակարգեր</w:t>
      </w:r>
      <w:r w:rsidR="001A6BD8" w:rsidRPr="00937C97">
        <w:rPr>
          <w:rFonts w:ascii="Sylfaen" w:hAnsi="Sylfaen"/>
          <w:sz w:val="24"/>
          <w:szCs w:val="24"/>
        </w:rPr>
        <w:t>ի նկարագրությունը</w:t>
      </w:r>
      <w:r w:rsidRPr="00937C97">
        <w:rPr>
          <w:rFonts w:ascii="Sylfaen" w:hAnsi="Sylfaen"/>
          <w:sz w:val="24"/>
          <w:szCs w:val="24"/>
        </w:rPr>
        <w:t xml:space="preserve"> սահմանելու նպատակով:</w:t>
      </w:r>
    </w:p>
    <w:p w:rsidR="00047086" w:rsidRPr="00937C97" w:rsidRDefault="00E34E95" w:rsidP="00C463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3.</w:t>
      </w:r>
      <w:r w:rsidR="00C46344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Սույն </w:t>
      </w:r>
      <w:r w:rsidR="0055369B" w:rsidRPr="00937C97">
        <w:rPr>
          <w:rFonts w:ascii="Sylfaen" w:hAnsi="Sylfaen"/>
          <w:sz w:val="24"/>
          <w:szCs w:val="24"/>
        </w:rPr>
        <w:t>կ</w:t>
      </w:r>
      <w:r w:rsidRPr="00937C97">
        <w:rPr>
          <w:rFonts w:ascii="Sylfaen" w:hAnsi="Sylfaen"/>
          <w:sz w:val="24"/>
          <w:szCs w:val="24"/>
        </w:rPr>
        <w:t xml:space="preserve">անոնները կիրառվում են ընդհանուր գործընթացի մասնակիցների կողմից ընդհանուր գործընթացի շրջանակներում ընթացակարգերի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գործառնությունների կատարման կարգը հսկելիս, ինչպես նա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ընդհանուր գործընթացի իրագործումն ապահովող տեղեկատվական համակարգերի բաղադրիչները նախագծելիս, մշակելիս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լրամշակելիս:</w:t>
      </w:r>
    </w:p>
    <w:p w:rsidR="00047086" w:rsidRPr="00937C97" w:rsidRDefault="00535AB0" w:rsidP="00C46344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III. Հիմնական հասկացությունները</w:t>
      </w:r>
    </w:p>
    <w:p w:rsidR="00047086" w:rsidRPr="00937C97" w:rsidRDefault="00E34E95" w:rsidP="00C463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4.</w:t>
      </w:r>
      <w:r w:rsidR="00C46344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Սույն </w:t>
      </w:r>
      <w:r w:rsidR="0055369B" w:rsidRPr="00937C97">
        <w:rPr>
          <w:rFonts w:ascii="Sylfaen" w:hAnsi="Sylfaen"/>
          <w:sz w:val="24"/>
          <w:szCs w:val="24"/>
        </w:rPr>
        <w:t>կ</w:t>
      </w:r>
      <w:r w:rsidRPr="00937C97">
        <w:rPr>
          <w:rFonts w:ascii="Sylfaen" w:hAnsi="Sylfaen"/>
          <w:sz w:val="24"/>
          <w:szCs w:val="24"/>
        </w:rPr>
        <w:t xml:space="preserve">անոնների նպատակներով </w:t>
      </w:r>
      <w:r w:rsidR="00AA578A" w:rsidRPr="00937C97">
        <w:rPr>
          <w:rFonts w:ascii="Sylfaen" w:hAnsi="Sylfaen"/>
          <w:sz w:val="24"/>
          <w:szCs w:val="24"/>
        </w:rPr>
        <w:t>օգտագոր</w:t>
      </w:r>
      <w:r w:rsidRPr="00937C97">
        <w:rPr>
          <w:rFonts w:ascii="Sylfaen" w:hAnsi="Sylfaen"/>
          <w:sz w:val="24"/>
          <w:szCs w:val="24"/>
        </w:rPr>
        <w:t>ծվում են հասկացություններ, որոնք ունեն հետ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յալ իմաստը՝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</w:t>
      </w:r>
      <w:r w:rsidR="00653161" w:rsidRPr="00937C97">
        <w:rPr>
          <w:rFonts w:ascii="Sylfaen" w:hAnsi="Sylfaen"/>
          <w:sz w:val="24"/>
          <w:szCs w:val="24"/>
        </w:rPr>
        <w:t>ավտորիզացում»</w:t>
      </w:r>
      <w:r w:rsidRPr="00937C97">
        <w:rPr>
          <w:rFonts w:ascii="Sylfaen" w:hAnsi="Sylfaen"/>
          <w:sz w:val="24"/>
          <w:szCs w:val="24"/>
        </w:rPr>
        <w:t>՝ ընդհանուր գործընթացի մասնակցին որոշակի գործողությունների կատարման իրավունքների տրամադրում.</w:t>
      </w:r>
      <w:r w:rsidR="009C3742" w:rsidRPr="00937C97">
        <w:rPr>
          <w:rFonts w:ascii="Sylfaen" w:hAnsi="Sylfaen"/>
          <w:sz w:val="24"/>
          <w:szCs w:val="24"/>
        </w:rPr>
        <w:t xml:space="preserve"> 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«միասնական ռեեստր»</w:t>
      </w:r>
      <w:r w:rsidR="00C2792C" w:rsidRPr="00937C97">
        <w:rPr>
          <w:rFonts w:ascii="Sylfaen" w:hAnsi="Sylfaen"/>
          <w:sz w:val="24"/>
          <w:szCs w:val="24"/>
        </w:rPr>
        <w:t>՝</w:t>
      </w:r>
      <w:r w:rsidRPr="00937C97">
        <w:rPr>
          <w:rFonts w:ascii="Sylfaen" w:hAnsi="Sylfaen"/>
          <w:sz w:val="24"/>
          <w:szCs w:val="24"/>
        </w:rPr>
        <w:t xml:space="preserve"> Միության անդամ պետությունների լիազորված մարմինների (կազմակերպությունների)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տրանսպորտային միջոցների (տրանսպորտային միջոցների շասսիների), ինքնագնաց մեքենաների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186659" w:rsidRPr="00937C97">
        <w:rPr>
          <w:rFonts w:ascii="Sylfaen" w:hAnsi="Sylfaen"/>
          <w:sz w:val="24"/>
          <w:szCs w:val="24"/>
        </w:rPr>
        <w:t xml:space="preserve">տեխնիկայի </w:t>
      </w:r>
      <w:r w:rsidRPr="00937C97">
        <w:rPr>
          <w:rFonts w:ascii="Sylfaen" w:hAnsi="Sylfaen"/>
          <w:sz w:val="24"/>
          <w:szCs w:val="24"/>
        </w:rPr>
        <w:t>այլ տեսակ</w:t>
      </w:r>
      <w:r w:rsidR="00186659" w:rsidRPr="00937C97">
        <w:rPr>
          <w:rFonts w:ascii="Sylfaen" w:hAnsi="Sylfaen"/>
          <w:sz w:val="24"/>
          <w:szCs w:val="24"/>
        </w:rPr>
        <w:t>ներ</w:t>
      </w:r>
      <w:r w:rsidRPr="00937C97">
        <w:rPr>
          <w:rFonts w:ascii="Sylfaen" w:hAnsi="Sylfaen"/>
          <w:sz w:val="24"/>
          <w:szCs w:val="24"/>
        </w:rPr>
        <w:t>ի անձնագրերի (էլեկտրոնային անձնագրերի)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ակերպում</w:t>
      </w:r>
      <w:r w:rsidR="00186659" w:rsidRPr="00937C97">
        <w:rPr>
          <w:rFonts w:ascii="Sylfaen" w:hAnsi="Sylfaen"/>
          <w:sz w:val="24"/>
          <w:szCs w:val="24"/>
        </w:rPr>
        <w:t>ն</w:t>
      </w:r>
      <w:r w:rsidRPr="00937C97">
        <w:rPr>
          <w:rFonts w:ascii="Sylfaen" w:hAnsi="Sylfaen"/>
          <w:sz w:val="24"/>
          <w:szCs w:val="24"/>
        </w:rPr>
        <w:t xml:space="preserve"> իրականացնող՝ տրանսպորտային միջոցներ (տրանսպորտային միջոցների շասսիներ), ինքնագնաց մեքենաներ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186659" w:rsidRPr="00937C97">
        <w:rPr>
          <w:rFonts w:ascii="Sylfaen" w:hAnsi="Sylfaen"/>
          <w:sz w:val="24"/>
          <w:szCs w:val="24"/>
        </w:rPr>
        <w:t xml:space="preserve">տեխնիկայի </w:t>
      </w:r>
      <w:r w:rsidRPr="00937C97">
        <w:rPr>
          <w:rFonts w:ascii="Sylfaen" w:hAnsi="Sylfaen"/>
          <w:sz w:val="24"/>
          <w:szCs w:val="24"/>
        </w:rPr>
        <w:t>այլ տեսակ</w:t>
      </w:r>
      <w:r w:rsidR="00186659" w:rsidRPr="00937C97">
        <w:rPr>
          <w:rFonts w:ascii="Sylfaen" w:hAnsi="Sylfaen"/>
          <w:sz w:val="24"/>
          <w:szCs w:val="24"/>
        </w:rPr>
        <w:t>ներ</w:t>
      </w:r>
      <w:r w:rsidRPr="00937C97">
        <w:rPr>
          <w:rFonts w:ascii="Sylfaen" w:hAnsi="Sylfaen"/>
          <w:sz w:val="24"/>
          <w:szCs w:val="24"/>
        </w:rPr>
        <w:t xml:space="preserve"> արտադրող-կազմակերպությունների միասնական ռեեստր.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«պատմական տվյալներ»՝ տեղեկատվություն, որը պահվում է միասնական ռեեստրում՝ դրա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ավորման պահից,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որի մեջ փոփոխությունների կատարում չի նախատեսվում.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«ազգային մարմին»</w:t>
      </w:r>
      <w:r w:rsidR="00E64E50" w:rsidRPr="00937C97">
        <w:rPr>
          <w:rFonts w:ascii="Sylfaen" w:hAnsi="Sylfaen"/>
          <w:sz w:val="24"/>
          <w:szCs w:val="24"/>
        </w:rPr>
        <w:t>՝</w:t>
      </w:r>
      <w:r w:rsidRPr="00937C97">
        <w:rPr>
          <w:rFonts w:ascii="Sylfaen" w:hAnsi="Sylfaen"/>
          <w:sz w:val="24"/>
          <w:szCs w:val="24"/>
        </w:rPr>
        <w:t xml:space="preserve"> Միության անդամ պետության գործադիր իշխանության մարմին, որը լիազորված է միասնական ռեեստրի ազգային մասը վարելու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0E41BE" w:rsidRPr="00937C97">
        <w:rPr>
          <w:rFonts w:ascii="Sylfaen" w:hAnsi="Sylfaen"/>
          <w:sz w:val="24"/>
          <w:szCs w:val="24"/>
        </w:rPr>
        <w:t>մ</w:t>
      </w:r>
      <w:r w:rsidRPr="00937C97">
        <w:rPr>
          <w:rFonts w:ascii="Sylfaen" w:hAnsi="Sylfaen"/>
          <w:sz w:val="24"/>
          <w:szCs w:val="24"/>
        </w:rPr>
        <w:t>իասնական ռեեստր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ավորելու </w:t>
      </w:r>
      <w:r w:rsidR="00B81E36" w:rsidRPr="00937C97">
        <w:rPr>
          <w:rFonts w:ascii="Sylfaen" w:hAnsi="Sylfaen"/>
          <w:sz w:val="24"/>
          <w:szCs w:val="24"/>
        </w:rPr>
        <w:t>նպատակով</w:t>
      </w:r>
      <w:r w:rsidRPr="00937C97">
        <w:rPr>
          <w:rFonts w:ascii="Sylfaen" w:hAnsi="Sylfaen"/>
          <w:sz w:val="24"/>
          <w:szCs w:val="24"/>
        </w:rPr>
        <w:t xml:space="preserve"> միասնական ռեեստրի ազգային մասից Եվրասիական տնտեսական հանձնաժողով տեղեկություններ ներկայացնելու, ինչպես նա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միասնական ռեեստրից տեղեկություններ օգտագործելու</w:t>
      </w:r>
      <w:r w:rsidR="00B81E36" w:rsidRPr="00937C97">
        <w:rPr>
          <w:rFonts w:ascii="Sylfaen" w:hAnsi="Sylfaen"/>
          <w:sz w:val="24"/>
          <w:szCs w:val="24"/>
        </w:rPr>
        <w:t xml:space="preserve"> համար</w:t>
      </w:r>
      <w:r w:rsidRPr="00937C97">
        <w:rPr>
          <w:rFonts w:ascii="Sylfaen" w:hAnsi="Sylfaen"/>
          <w:sz w:val="24"/>
          <w:szCs w:val="24"/>
        </w:rPr>
        <w:t>.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Սույն </w:t>
      </w:r>
      <w:r w:rsidR="0055369B" w:rsidRPr="00937C97">
        <w:rPr>
          <w:rFonts w:ascii="Sylfaen" w:hAnsi="Sylfaen"/>
          <w:sz w:val="24"/>
          <w:szCs w:val="24"/>
        </w:rPr>
        <w:t>կ</w:t>
      </w:r>
      <w:r w:rsidRPr="00937C97">
        <w:rPr>
          <w:rFonts w:ascii="Sylfaen" w:hAnsi="Sylfaen"/>
          <w:sz w:val="24"/>
          <w:szCs w:val="24"/>
        </w:rPr>
        <w:t xml:space="preserve">անոններում օգտագործվող «ընդհանուր գործընթացի ընթացակարգերի խումբ», «ընդհանուր գործընթացի տեղեկատվական օբյեկտ», «կատարող», «ընդհանուր գործընթացի գործառնություն», «ընդհանուր գործընթացի ընթացակարգ»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«ընդհանուր գործընթացի մասնակից» հասկացությունները կիրառվում են Եվրասիական տնտեսական հանձնաժողովի կոլեգիայի 2015</w:t>
      </w:r>
      <w:r w:rsidR="00C46344">
        <w:rPr>
          <w:rFonts w:ascii="Sylfaen" w:hAnsi="Sylfaen"/>
          <w:sz w:val="24"/>
          <w:szCs w:val="24"/>
        </w:rPr>
        <w:t> </w:t>
      </w:r>
      <w:r w:rsidRPr="00937C97">
        <w:rPr>
          <w:rFonts w:ascii="Sylfaen" w:hAnsi="Sylfaen"/>
          <w:sz w:val="24"/>
          <w:szCs w:val="24"/>
        </w:rPr>
        <w:t xml:space="preserve">թվականի հունիսի 9-ի թիվ 63 որոշմամբ հաստատված՝ Եվրասիական </w:t>
      </w:r>
      <w:r w:rsidRPr="00937C97">
        <w:rPr>
          <w:rFonts w:ascii="Sylfaen" w:hAnsi="Sylfaen"/>
          <w:sz w:val="24"/>
          <w:szCs w:val="24"/>
        </w:rPr>
        <w:lastRenderedPageBreak/>
        <w:t xml:space="preserve">տնտեսական միության շրջանակներում ընդհանուր գործընթացների վերլուծության, օպտիմալացման, ներդաշնակեցման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նկարագրության մեթոդիկայով սահմանված իմաստներով։</w:t>
      </w:r>
    </w:p>
    <w:p w:rsidR="00B94C93" w:rsidRPr="00937C97" w:rsidRDefault="00B94C93" w:rsidP="00937C9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047086" w:rsidRPr="00937C97" w:rsidRDefault="00535AB0" w:rsidP="00C46344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IV. Ընդհանուր գործընթացի մասին հիմնական տեղեկություններ</w:t>
      </w:r>
    </w:p>
    <w:p w:rsidR="00047086" w:rsidRPr="00937C97" w:rsidRDefault="00E34E95" w:rsidP="00C463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5.</w:t>
      </w:r>
      <w:r w:rsidR="00C46344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Ընդհանուր գործընթացի լրիվ անվանումը՝ «Եվրասիական տնտեսական միության անդամ պետությունների լիազորված մարմինների (կազմակերպությունների)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տրանսպորտային միջոցների (տրանսպորտային միջոցների շասսիների), ինքնագնաց մեքենաների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096B5F" w:rsidRPr="00937C97">
        <w:rPr>
          <w:rFonts w:ascii="Sylfaen" w:hAnsi="Sylfaen"/>
          <w:sz w:val="24"/>
          <w:szCs w:val="24"/>
        </w:rPr>
        <w:t xml:space="preserve">տեխնիկայի </w:t>
      </w:r>
      <w:r w:rsidRPr="00937C97">
        <w:rPr>
          <w:rFonts w:ascii="Sylfaen" w:hAnsi="Sylfaen"/>
          <w:sz w:val="24"/>
          <w:szCs w:val="24"/>
        </w:rPr>
        <w:t>այլ տեսակ</w:t>
      </w:r>
      <w:r w:rsidR="00096B5F" w:rsidRPr="00937C97">
        <w:rPr>
          <w:rFonts w:ascii="Sylfaen" w:hAnsi="Sylfaen"/>
          <w:sz w:val="24"/>
          <w:szCs w:val="24"/>
        </w:rPr>
        <w:t>ներ</w:t>
      </w:r>
      <w:r w:rsidRPr="00937C97">
        <w:rPr>
          <w:rFonts w:ascii="Sylfaen" w:hAnsi="Sylfaen"/>
          <w:sz w:val="24"/>
          <w:szCs w:val="24"/>
        </w:rPr>
        <w:t>ի անձնագրերի (էլեկտրոնային անձնագրերի)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ակերպում</w:t>
      </w:r>
      <w:r w:rsidR="00096B5F" w:rsidRPr="00937C97">
        <w:rPr>
          <w:rFonts w:ascii="Sylfaen" w:hAnsi="Sylfaen"/>
          <w:sz w:val="24"/>
          <w:szCs w:val="24"/>
        </w:rPr>
        <w:t>ն</w:t>
      </w:r>
      <w:r w:rsidRPr="00937C97">
        <w:rPr>
          <w:rFonts w:ascii="Sylfaen" w:hAnsi="Sylfaen"/>
          <w:sz w:val="24"/>
          <w:szCs w:val="24"/>
        </w:rPr>
        <w:t xml:space="preserve"> իրականացնող՝ տրանսպորտային միջոցներ, ինքնագնաց մեքենաներ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096B5F" w:rsidRPr="00937C97">
        <w:rPr>
          <w:rFonts w:ascii="Sylfaen" w:hAnsi="Sylfaen"/>
          <w:sz w:val="24"/>
          <w:szCs w:val="24"/>
        </w:rPr>
        <w:t xml:space="preserve">տեխնիկայի </w:t>
      </w:r>
      <w:r w:rsidRPr="00937C97">
        <w:rPr>
          <w:rFonts w:ascii="Sylfaen" w:hAnsi="Sylfaen"/>
          <w:sz w:val="24"/>
          <w:szCs w:val="24"/>
        </w:rPr>
        <w:t>այլ տեսակ</w:t>
      </w:r>
      <w:r w:rsidR="00096B5F" w:rsidRPr="00937C97">
        <w:rPr>
          <w:rFonts w:ascii="Sylfaen" w:hAnsi="Sylfaen"/>
          <w:sz w:val="24"/>
          <w:szCs w:val="24"/>
        </w:rPr>
        <w:t>ներ</w:t>
      </w:r>
      <w:r w:rsidRPr="00937C97">
        <w:rPr>
          <w:rFonts w:ascii="Sylfaen" w:hAnsi="Sylfaen"/>
          <w:sz w:val="24"/>
          <w:szCs w:val="24"/>
        </w:rPr>
        <w:t xml:space="preserve"> արտադրող-կազմակերպությունների միասնական ռեեստրի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վարում»</w:t>
      </w:r>
      <w:r w:rsidR="000E6B2D" w:rsidRPr="00937C97">
        <w:rPr>
          <w:rFonts w:ascii="Sylfaen" w:hAnsi="Sylfaen"/>
          <w:sz w:val="24"/>
          <w:szCs w:val="24"/>
        </w:rPr>
        <w:t>։</w:t>
      </w:r>
    </w:p>
    <w:p w:rsidR="00047086" w:rsidRPr="00937C97" w:rsidRDefault="00E34E95" w:rsidP="00C463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46344">
        <w:rPr>
          <w:rFonts w:ascii="Sylfaen" w:hAnsi="Sylfaen"/>
          <w:spacing w:val="-6"/>
          <w:sz w:val="24"/>
          <w:szCs w:val="24"/>
        </w:rPr>
        <w:t>6.</w:t>
      </w:r>
      <w:r w:rsidR="00C46344" w:rsidRPr="00C46344">
        <w:rPr>
          <w:rFonts w:ascii="Sylfaen" w:hAnsi="Sylfaen"/>
          <w:spacing w:val="-6"/>
          <w:sz w:val="24"/>
          <w:szCs w:val="24"/>
        </w:rPr>
        <w:tab/>
      </w:r>
      <w:r w:rsidRPr="00C46344">
        <w:rPr>
          <w:rFonts w:ascii="Sylfaen" w:hAnsi="Sylfaen"/>
          <w:spacing w:val="-6"/>
          <w:sz w:val="24"/>
          <w:szCs w:val="24"/>
        </w:rPr>
        <w:t>Ընդհանուր գործընթացի ծածկագրային նշագիրը՝ P.TS.06, տարբերակ</w:t>
      </w:r>
      <w:r w:rsidRPr="00937C97">
        <w:rPr>
          <w:rFonts w:ascii="Sylfaen" w:hAnsi="Sylfaen"/>
          <w:sz w:val="24"/>
          <w:szCs w:val="24"/>
        </w:rPr>
        <w:t>՝ 1.0.0։</w:t>
      </w:r>
    </w:p>
    <w:p w:rsidR="00B94C93" w:rsidRPr="00937C97" w:rsidRDefault="00B94C93" w:rsidP="00937C9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047086" w:rsidRPr="00937C97" w:rsidRDefault="00E34E95" w:rsidP="00C46344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1. Ընդհանուր գործընթացի նպատակը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խնդիրները</w:t>
      </w:r>
    </w:p>
    <w:p w:rsidR="00047086" w:rsidRPr="00937C97" w:rsidRDefault="00E34E95" w:rsidP="00C463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7.</w:t>
      </w:r>
      <w:r w:rsidR="00C46344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Ընդհանուր գործընթացի նպատակն է միասնական ռեեստրից տեղեկությունների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ավորման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ընդհանուր գործընթացի մասնակիցներին ներկայացման մեխանիզմների իրագործումը։</w:t>
      </w:r>
    </w:p>
    <w:p w:rsidR="00047086" w:rsidRPr="00937C97" w:rsidRDefault="00E34E95" w:rsidP="00C463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8.</w:t>
      </w:r>
      <w:r w:rsidR="00C46344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Ընդհանուր գործընթացի նպատակին հասնելու համար անհրաժեշտ է լուծել հետ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յալ խնդիրները՝</w:t>
      </w:r>
    </w:p>
    <w:p w:rsidR="00047086" w:rsidRPr="00937C97" w:rsidRDefault="00535AB0" w:rsidP="00C463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ա)</w:t>
      </w:r>
      <w:r w:rsidR="00C46344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ապահովել ազգային մարմինների կողմից Միության անդամ պետությունների լիազորված մարմինների (կազմակերպությունների)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տրանսպորտային միջոցների (տրանսպորտային միջոցների շասսիների), ինքնագնաց մեքենաների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5F7DDD" w:rsidRPr="00937C97">
        <w:rPr>
          <w:rFonts w:ascii="Sylfaen" w:hAnsi="Sylfaen"/>
          <w:sz w:val="24"/>
          <w:szCs w:val="24"/>
        </w:rPr>
        <w:t xml:space="preserve">տեխնիկայի </w:t>
      </w:r>
      <w:r w:rsidRPr="00937C97">
        <w:rPr>
          <w:rFonts w:ascii="Sylfaen" w:hAnsi="Sylfaen"/>
          <w:sz w:val="24"/>
          <w:szCs w:val="24"/>
        </w:rPr>
        <w:t>այլ տեսակ</w:t>
      </w:r>
      <w:r w:rsidR="005F7DDD" w:rsidRPr="00937C97">
        <w:rPr>
          <w:rFonts w:ascii="Sylfaen" w:hAnsi="Sylfaen"/>
          <w:sz w:val="24"/>
          <w:szCs w:val="24"/>
        </w:rPr>
        <w:t>ներ</w:t>
      </w:r>
      <w:r w:rsidRPr="00937C97">
        <w:rPr>
          <w:rFonts w:ascii="Sylfaen" w:hAnsi="Sylfaen"/>
          <w:sz w:val="24"/>
          <w:szCs w:val="24"/>
        </w:rPr>
        <w:t>ի անձնագրերի (էլեկտրոնային անձնագրերի)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ակերպում</w:t>
      </w:r>
      <w:r w:rsidR="005F7DDD" w:rsidRPr="00937C97">
        <w:rPr>
          <w:rFonts w:ascii="Sylfaen" w:hAnsi="Sylfaen"/>
          <w:sz w:val="24"/>
          <w:szCs w:val="24"/>
        </w:rPr>
        <w:t>ն</w:t>
      </w:r>
      <w:r w:rsidRPr="00937C97">
        <w:rPr>
          <w:rFonts w:ascii="Sylfaen" w:hAnsi="Sylfaen"/>
          <w:sz w:val="24"/>
          <w:szCs w:val="24"/>
        </w:rPr>
        <w:t xml:space="preserve"> իրականացնող՝ տրանսպորտային </w:t>
      </w:r>
      <w:r w:rsidRPr="00937C97">
        <w:rPr>
          <w:rFonts w:ascii="Sylfaen" w:hAnsi="Sylfaen"/>
          <w:sz w:val="24"/>
          <w:szCs w:val="24"/>
        </w:rPr>
        <w:lastRenderedPageBreak/>
        <w:t xml:space="preserve">միջոցներ (տրանսպորտային միջոցների շասսիներ), ինքնագնաց մեքենաներ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B40B25" w:rsidRPr="00937C97">
        <w:rPr>
          <w:rFonts w:ascii="Sylfaen" w:hAnsi="Sylfaen"/>
          <w:sz w:val="24"/>
          <w:szCs w:val="24"/>
        </w:rPr>
        <w:t xml:space="preserve">տեխնիկայի </w:t>
      </w:r>
      <w:r w:rsidRPr="00937C97">
        <w:rPr>
          <w:rFonts w:ascii="Sylfaen" w:hAnsi="Sylfaen"/>
          <w:sz w:val="24"/>
          <w:szCs w:val="24"/>
        </w:rPr>
        <w:t>այլ տեսակ</w:t>
      </w:r>
      <w:r w:rsidR="00B40B25" w:rsidRPr="00937C97">
        <w:rPr>
          <w:rFonts w:ascii="Sylfaen" w:hAnsi="Sylfaen"/>
          <w:sz w:val="24"/>
          <w:szCs w:val="24"/>
        </w:rPr>
        <w:t>ներ</w:t>
      </w:r>
      <w:r w:rsidRPr="00937C97">
        <w:rPr>
          <w:rFonts w:ascii="Sylfaen" w:hAnsi="Sylfaen"/>
          <w:sz w:val="24"/>
          <w:szCs w:val="24"/>
        </w:rPr>
        <w:t xml:space="preserve"> արտադրող-կազմակերպությունների (այսուհետ համապատասխանաբար՝ լիազորված մարմիններ (կազմակերպություններ) արտադրող-կազմակերպություններ) մասին տեղեկությունները միասնական ռեեստրի ազգային մասում ներառելու, միասնական ռեեստրի ազգային մասից տեղեկությունները հանելու, ինչպես նա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միասնական ռեեստրի ազգային մասերում պարունակվող տեղեկությունները փոփոխելու մասին տեղեկատվությ</w:t>
      </w:r>
      <w:r w:rsidR="00080DC7" w:rsidRPr="00937C97">
        <w:rPr>
          <w:rFonts w:ascii="Sylfaen" w:hAnsi="Sylfaen"/>
          <w:sz w:val="24"/>
          <w:szCs w:val="24"/>
        </w:rPr>
        <w:t>ու</w:t>
      </w:r>
      <w:r w:rsidRPr="00937C97">
        <w:rPr>
          <w:rFonts w:ascii="Sylfaen" w:hAnsi="Sylfaen"/>
          <w:sz w:val="24"/>
          <w:szCs w:val="24"/>
        </w:rPr>
        <w:t>ն</w:t>
      </w:r>
      <w:r w:rsidR="00080DC7" w:rsidRPr="00937C97">
        <w:rPr>
          <w:rFonts w:ascii="Sylfaen" w:hAnsi="Sylfaen"/>
          <w:sz w:val="24"/>
          <w:szCs w:val="24"/>
        </w:rPr>
        <w:t>ը</w:t>
      </w:r>
      <w:r w:rsidRPr="00937C97">
        <w:rPr>
          <w:rFonts w:ascii="Sylfaen" w:hAnsi="Sylfaen"/>
          <w:sz w:val="24"/>
          <w:szCs w:val="24"/>
        </w:rPr>
        <w:t xml:space="preserve"> ներկայաց</w:t>
      </w:r>
      <w:r w:rsidR="00393A33" w:rsidRPr="00937C97">
        <w:rPr>
          <w:rFonts w:ascii="Sylfaen" w:hAnsi="Sylfaen"/>
          <w:sz w:val="24"/>
          <w:szCs w:val="24"/>
        </w:rPr>
        <w:t>նելը</w:t>
      </w:r>
      <w:r w:rsidRPr="00937C97">
        <w:rPr>
          <w:rFonts w:ascii="Sylfaen" w:hAnsi="Sylfaen"/>
          <w:sz w:val="24"/>
          <w:szCs w:val="24"/>
        </w:rPr>
        <w:t xml:space="preserve"> Եվրասիական տնտեսական հանձնաժողով (այսուհետ՝ Հանձնաժողով):</w:t>
      </w:r>
    </w:p>
    <w:p w:rsidR="00047086" w:rsidRPr="00937C97" w:rsidRDefault="00535AB0" w:rsidP="00C463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բ)</w:t>
      </w:r>
      <w:r w:rsidR="00C46344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ապահովել Հանձնաժողովում </w:t>
      </w:r>
      <w:r w:rsidR="0074146A" w:rsidRPr="00937C97">
        <w:rPr>
          <w:rFonts w:ascii="Sylfaen" w:hAnsi="Sylfaen"/>
          <w:sz w:val="24"/>
          <w:szCs w:val="24"/>
        </w:rPr>
        <w:t xml:space="preserve">ազգային մարմինների կողմից ներկայացված տեղեկությունների հիման վրա </w:t>
      </w:r>
      <w:r w:rsidRPr="00937C97">
        <w:rPr>
          <w:rFonts w:ascii="Sylfaen" w:hAnsi="Sylfaen"/>
          <w:sz w:val="24"/>
          <w:szCs w:val="24"/>
        </w:rPr>
        <w:t>միասնական ռեեստրի ավտոմատացված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ավորումը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Միության տեղեկատվական պորտալում</w:t>
      </w:r>
      <w:r w:rsidR="00E74538" w:rsidRPr="00937C97">
        <w:rPr>
          <w:rFonts w:ascii="Sylfaen" w:hAnsi="Sylfaen"/>
          <w:sz w:val="24"/>
          <w:szCs w:val="24"/>
        </w:rPr>
        <w:t xml:space="preserve"> դրա հրապարակումը</w:t>
      </w:r>
      <w:r w:rsidRPr="00937C97">
        <w:rPr>
          <w:rFonts w:ascii="Sylfaen" w:hAnsi="Sylfaen"/>
          <w:sz w:val="24"/>
          <w:szCs w:val="24"/>
        </w:rPr>
        <w:t>.</w:t>
      </w:r>
    </w:p>
    <w:p w:rsidR="00047086" w:rsidRPr="00937C97" w:rsidRDefault="00535AB0" w:rsidP="00C46344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գ)</w:t>
      </w:r>
      <w:r w:rsidR="00C46344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իրագործել միասնական ռեեստրում ներառված լիազորված մարմինների (կազմակերպությունների), արտադրող-կազմակերպությունների մասին տեղեկությունները ազգային մարմիններ ներկայացնելու մեխանիզմը՝</w:t>
      </w:r>
      <w:r w:rsidR="0057672B" w:rsidRPr="00937C97">
        <w:rPr>
          <w:rFonts w:ascii="Sylfaen" w:hAnsi="Sylfaen"/>
          <w:sz w:val="24"/>
          <w:szCs w:val="24"/>
        </w:rPr>
        <w:t xml:space="preserve"> </w:t>
      </w:r>
      <w:r w:rsidRPr="00937C97">
        <w:rPr>
          <w:rFonts w:ascii="Sylfaen" w:hAnsi="Sylfaen"/>
          <w:sz w:val="24"/>
          <w:szCs w:val="24"/>
        </w:rPr>
        <w:t xml:space="preserve">արտաքին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փոխադարձ առ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տրի ինտեգրված տեղեկատվական համակարգի օգտագործման միջոցով.</w:t>
      </w:r>
    </w:p>
    <w:p w:rsidR="00047086" w:rsidRPr="00937C97" w:rsidRDefault="00535AB0" w:rsidP="00C46344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դ)</w:t>
      </w:r>
      <w:r w:rsidR="00C46344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իրագործել միասնական ռեեստրում ներառված լիազորված մարմինների, արտադրող-կազմակերպությունների մասին տեղեկությունները տրանսպորտային միջոցների (տրանսպորտային միջոցների շասսիների) էլեկտրոնային անձնագրերի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ինքնագնաց մեքենաների </w:t>
      </w:r>
      <w:r w:rsidR="00AE73FB" w:rsidRPr="00937C97">
        <w:rPr>
          <w:rFonts w:ascii="Sylfaen" w:hAnsi="Sylfaen"/>
          <w:sz w:val="24"/>
          <w:szCs w:val="24"/>
        </w:rPr>
        <w:t>ու</w:t>
      </w:r>
      <w:r w:rsidRPr="00937C97">
        <w:rPr>
          <w:rFonts w:ascii="Sylfaen" w:hAnsi="Sylfaen"/>
          <w:sz w:val="24"/>
          <w:szCs w:val="24"/>
        </w:rPr>
        <w:t xml:space="preserve"> տեխնիկայի այլ տեսակների էլեկտրոնային անձնագրերի համակարգերի վարիչին (այսուհետ՝ էլեկտրոնային անձնագրերի համակարգերի վարիչ) ներկայացնելու մեխանիզմը՝ արտաքին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փոխադարձ առ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տրի ինտեգրված տեղեկատվական համակարգ</w:t>
      </w:r>
      <w:r w:rsidR="00FC6FF7" w:rsidRPr="00937C97">
        <w:rPr>
          <w:rFonts w:ascii="Sylfaen" w:hAnsi="Sylfaen"/>
          <w:sz w:val="24"/>
          <w:szCs w:val="24"/>
        </w:rPr>
        <w:t>ն</w:t>
      </w:r>
      <w:r w:rsidRPr="00937C97">
        <w:rPr>
          <w:rFonts w:ascii="Sylfaen" w:hAnsi="Sylfaen"/>
          <w:sz w:val="24"/>
          <w:szCs w:val="24"/>
        </w:rPr>
        <w:t xml:space="preserve"> օգտագործ</w:t>
      </w:r>
      <w:r w:rsidR="00FC6FF7" w:rsidRPr="00937C97">
        <w:rPr>
          <w:rFonts w:ascii="Sylfaen" w:hAnsi="Sylfaen"/>
          <w:sz w:val="24"/>
          <w:szCs w:val="24"/>
        </w:rPr>
        <w:t>ելու</w:t>
      </w:r>
      <w:r w:rsidRPr="00937C97">
        <w:rPr>
          <w:rFonts w:ascii="Sylfaen" w:hAnsi="Sylfaen"/>
          <w:sz w:val="24"/>
          <w:szCs w:val="24"/>
        </w:rPr>
        <w:t xml:space="preserve"> միջոցով.</w:t>
      </w:r>
    </w:p>
    <w:p w:rsidR="00047086" w:rsidRPr="00937C97" w:rsidRDefault="00535AB0" w:rsidP="00C46344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ե)</w:t>
      </w:r>
      <w:r w:rsidR="00C46344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ապահովել </w:t>
      </w:r>
      <w:r w:rsidR="006611A3" w:rsidRPr="00937C97">
        <w:rPr>
          <w:rFonts w:ascii="Sylfaen" w:hAnsi="Sylfaen"/>
          <w:sz w:val="24"/>
          <w:szCs w:val="24"/>
        </w:rPr>
        <w:t>արտաքին տեղեկատվական համակարգերով հարցման դեպքում</w:t>
      </w:r>
      <w:r w:rsidR="006611A3" w:rsidRPr="00937C97" w:rsidDel="00C410A0">
        <w:rPr>
          <w:rFonts w:ascii="Sylfaen" w:hAnsi="Sylfaen"/>
          <w:sz w:val="24"/>
          <w:szCs w:val="24"/>
        </w:rPr>
        <w:t xml:space="preserve"> </w:t>
      </w:r>
      <w:r w:rsidRPr="00937C97">
        <w:rPr>
          <w:rFonts w:ascii="Sylfaen" w:hAnsi="Sylfaen"/>
          <w:sz w:val="24"/>
          <w:szCs w:val="24"/>
        </w:rPr>
        <w:t>Միության տեղեկատվական պորտալում զետեղված ծառայությունների օգտագործմամբ</w:t>
      </w:r>
      <w:r w:rsidR="00C410A0" w:rsidRPr="00937C97">
        <w:rPr>
          <w:rFonts w:ascii="Sylfaen" w:hAnsi="Sylfaen"/>
          <w:sz w:val="24"/>
          <w:szCs w:val="24"/>
        </w:rPr>
        <w:t xml:space="preserve"> միասնական ռեեստրից տեղեկությունները </w:t>
      </w:r>
      <w:r w:rsidRPr="00937C97">
        <w:rPr>
          <w:rFonts w:ascii="Sylfaen" w:hAnsi="Sylfaen"/>
          <w:sz w:val="24"/>
          <w:szCs w:val="24"/>
        </w:rPr>
        <w:t>ներկայացնելը։</w:t>
      </w:r>
    </w:p>
    <w:p w:rsidR="00047086" w:rsidRPr="00937C97" w:rsidRDefault="00E34E95" w:rsidP="00C46344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2. Ընդհանուր գործընթացի մասնակիցները</w:t>
      </w:r>
    </w:p>
    <w:p w:rsidR="00047086" w:rsidRPr="00937C97" w:rsidRDefault="00E34E95" w:rsidP="00C463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9.</w:t>
      </w:r>
      <w:r w:rsidR="00C46344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Ընդհանուր գործընթացի մասնակիցների ցանկը բերված է 1-ին աղյուսակում:</w:t>
      </w:r>
    </w:p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535AB0" w:rsidP="00C46344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Աղյուսակ 1</w:t>
      </w:r>
    </w:p>
    <w:p w:rsidR="00047086" w:rsidRPr="00937C97" w:rsidRDefault="00535AB0" w:rsidP="00C46344">
      <w:pPr>
        <w:pStyle w:val="Tabl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Ընդհանուր գործընթացի մասնակիցների ցանկ</w:t>
      </w:r>
    </w:p>
    <w:tbl>
      <w:tblPr>
        <w:tblOverlap w:val="never"/>
        <w:tblW w:w="94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0"/>
        <w:gridCol w:w="3474"/>
        <w:gridCol w:w="3496"/>
      </w:tblGrid>
      <w:tr w:rsidR="00047086" w:rsidRPr="00C46344" w:rsidTr="00BB3950">
        <w:trPr>
          <w:tblHeader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C46344" w:rsidRDefault="00535AB0" w:rsidP="00C46344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>Ծածկագրային</w:t>
            </w:r>
            <w:r w:rsidR="00C46344">
              <w:rPr>
                <w:rFonts w:ascii="Sylfaen" w:hAnsi="Sylfaen"/>
                <w:sz w:val="20"/>
                <w:szCs w:val="20"/>
              </w:rPr>
              <w:br/>
            </w: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>նշագիր</w:t>
            </w:r>
            <w:r w:rsidR="00C311D6" w:rsidRPr="00C46344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C46344" w:rsidRDefault="00535AB0" w:rsidP="00C46344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>Անվանում</w:t>
            </w:r>
            <w:r w:rsidR="00C311D6" w:rsidRPr="00C46344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C46344" w:rsidRDefault="00535AB0" w:rsidP="00C46344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C311D6" w:rsidRPr="00C46344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C46344" w:rsidTr="00BB3950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C46344" w:rsidRDefault="00535AB0" w:rsidP="00C46344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C46344" w:rsidRDefault="00535AB0" w:rsidP="00C46344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C46344" w:rsidRDefault="00535AB0" w:rsidP="00C46344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C46344" w:rsidTr="00A834F5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C46344" w:rsidRDefault="00535AB0" w:rsidP="00A834F5">
            <w:pPr>
              <w:pStyle w:val="Bodytext20"/>
              <w:shd w:val="clear" w:color="auto" w:fill="auto"/>
              <w:spacing w:before="0" w:after="120" w:line="240" w:lineRule="auto"/>
              <w:ind w:left="11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>Р.АСТ.001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C46344" w:rsidRDefault="00535AB0" w:rsidP="00A834F5">
            <w:pPr>
              <w:pStyle w:val="Bodytext20"/>
              <w:shd w:val="clear" w:color="auto" w:fill="auto"/>
              <w:spacing w:before="0" w:after="120" w:line="240" w:lineRule="auto"/>
              <w:ind w:left="11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>Հանձնաժողով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C46344" w:rsidRDefault="00535AB0" w:rsidP="00A834F5">
            <w:pPr>
              <w:pStyle w:val="Bodytext20"/>
              <w:shd w:val="clear" w:color="auto" w:fill="auto"/>
              <w:spacing w:before="0" w:after="120" w:line="240" w:lineRule="auto"/>
              <w:ind w:left="11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 xml:space="preserve">Հանձնաժողովի կառուցվածքային ստորաբաժանումը, որը պատասխանատու է միասնական ռեեստրի ազգային մասերից տեղեկություններ ընդունելու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մշակելու, ինչպես նա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 xml:space="preserve"> նշված տեղեկությունները միասնական ռեեստրում ներառելու համար</w:t>
            </w:r>
          </w:p>
        </w:tc>
      </w:tr>
      <w:tr w:rsidR="00BB3950" w:rsidRPr="00C46344" w:rsidTr="00A834F5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3950" w:rsidRPr="00C46344" w:rsidRDefault="00BB3950" w:rsidP="00A834F5">
            <w:pPr>
              <w:pStyle w:val="Bodytext20"/>
              <w:shd w:val="clear" w:color="auto" w:fill="auto"/>
              <w:spacing w:before="0" w:after="120" w:line="240" w:lineRule="auto"/>
              <w:ind w:left="11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>P.TS.06.ACT.001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3950" w:rsidRPr="00C46344" w:rsidRDefault="00BB3950" w:rsidP="00A834F5">
            <w:pPr>
              <w:pStyle w:val="Bodytext20"/>
              <w:shd w:val="clear" w:color="auto" w:fill="auto"/>
              <w:spacing w:before="0" w:after="120" w:line="240" w:lineRule="auto"/>
              <w:ind w:left="11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>ազգային մարմին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950" w:rsidRPr="00C46344" w:rsidRDefault="00BB3950" w:rsidP="00A834F5">
            <w:pPr>
              <w:pStyle w:val="Bodytext20"/>
              <w:shd w:val="clear" w:color="auto" w:fill="auto"/>
              <w:spacing w:before="0" w:after="120" w:line="240" w:lineRule="auto"/>
              <w:ind w:left="11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 ազգային մասը վարելու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 xml:space="preserve"> միասնական ռեեստրի ազգային մասից տեղեկությունները Հանձնաժողով ներկայացնելու լիազորված անդամ պետության գործադիր իշխանության մարմին՝ միասնական ռեեստր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>ավորելու, ինչպես նա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 xml:space="preserve"> միասնական ռեեստրից տեղեկությունները օգտագործելու</w:t>
            </w:r>
            <w:r w:rsidR="008F02DA" w:rsidRPr="00C46344">
              <w:rPr>
                <w:rStyle w:val="Bodytext212pt"/>
                <w:rFonts w:ascii="Sylfaen" w:hAnsi="Sylfaen"/>
                <w:sz w:val="20"/>
                <w:szCs w:val="20"/>
              </w:rPr>
              <w:t xml:space="preserve"> նպատակով</w:t>
            </w:r>
          </w:p>
        </w:tc>
      </w:tr>
      <w:tr w:rsidR="00BB3950" w:rsidRPr="00C46344" w:rsidTr="00A834F5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3950" w:rsidRPr="00C46344" w:rsidRDefault="00BB3950" w:rsidP="00A834F5">
            <w:pPr>
              <w:pStyle w:val="Bodytext20"/>
              <w:shd w:val="clear" w:color="auto" w:fill="auto"/>
              <w:spacing w:before="0" w:after="0" w:line="240" w:lineRule="auto"/>
              <w:ind w:left="11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>P.TS.06.ACT.002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3950" w:rsidRPr="00C46344" w:rsidRDefault="00BB3950" w:rsidP="00A834F5">
            <w:pPr>
              <w:pStyle w:val="Bodytext20"/>
              <w:shd w:val="clear" w:color="auto" w:fill="auto"/>
              <w:spacing w:before="0" w:after="0" w:line="240" w:lineRule="auto"/>
              <w:ind w:left="11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>էլեկտրոնային անձնագրերի համակարգերի վարիչ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950" w:rsidRPr="00C46344" w:rsidRDefault="00BB3950" w:rsidP="00A834F5">
            <w:pPr>
              <w:pStyle w:val="Bodytext20"/>
              <w:shd w:val="clear" w:color="auto" w:fill="auto"/>
              <w:spacing w:before="0" w:after="0" w:line="240" w:lineRule="auto"/>
              <w:ind w:left="11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>տրանսպորտային միջոցների (տրանսպորտային միջոցների շասսիներ</w:t>
            </w:r>
            <w:r w:rsidR="00B46D49" w:rsidRPr="00C46344">
              <w:rPr>
                <w:rStyle w:val="Bodytext212pt"/>
                <w:rFonts w:ascii="Sylfaen" w:hAnsi="Sylfaen"/>
                <w:sz w:val="20"/>
                <w:szCs w:val="20"/>
              </w:rPr>
              <w:t>ի</w:t>
            </w: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 xml:space="preserve">) էլեկտրոնային անձնագրերի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 xml:space="preserve"> ինքնագնաց մեքենաների </w:t>
            </w:r>
            <w:r w:rsidR="0071215D" w:rsidRPr="00C46344">
              <w:rPr>
                <w:rStyle w:val="Bodytext212pt"/>
                <w:rFonts w:ascii="Sylfaen" w:hAnsi="Sylfaen"/>
                <w:sz w:val="20"/>
                <w:szCs w:val="20"/>
              </w:rPr>
              <w:t>ու</w:t>
            </w: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տեխնիկայի այլ տեսակների էլեկտրոնային անձնագրերի համակարգերի նախագծման գործողություններ</w:t>
            </w:r>
            <w:r w:rsidR="00EF3B46" w:rsidRPr="00C46344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համակարգող, ինչպես նա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 xml:space="preserve"> միասնական ռեեստրից տեղեկություններ օգտագործող կազմակերպություն</w:t>
            </w:r>
          </w:p>
        </w:tc>
      </w:tr>
      <w:tr w:rsidR="00BB3950" w:rsidRPr="00C46344" w:rsidTr="00A834F5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3950" w:rsidRPr="00C46344" w:rsidRDefault="00BB3950" w:rsidP="00A834F5">
            <w:pPr>
              <w:pStyle w:val="Bodytext20"/>
              <w:shd w:val="clear" w:color="auto" w:fill="auto"/>
              <w:spacing w:before="0" w:after="0" w:line="240" w:lineRule="auto"/>
              <w:ind w:left="11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>P.TS.06.ACT.003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3950" w:rsidRPr="00C46344" w:rsidRDefault="00BB3950" w:rsidP="00A834F5">
            <w:pPr>
              <w:pStyle w:val="Bodytext20"/>
              <w:shd w:val="clear" w:color="auto" w:fill="auto"/>
              <w:spacing w:before="0" w:after="0" w:line="240" w:lineRule="auto"/>
              <w:ind w:left="11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>ազգային մարմին կամ էլեկտրոնային անձնագրերի համակարգերի վարիչ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950" w:rsidRPr="00C46344" w:rsidRDefault="00BB3950" w:rsidP="00A834F5">
            <w:pPr>
              <w:pStyle w:val="Bodytext20"/>
              <w:shd w:val="clear" w:color="auto" w:fill="auto"/>
              <w:spacing w:before="0" w:after="0" w:line="240" w:lineRule="auto"/>
              <w:ind w:left="11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ռեեստրից տեղեկություններ օգտագործող ազգային մարմին (P.TS.06.ACT.001) </w:t>
            </w: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կամ էլեկտրոնային անձնագրերի համակարգերի վարիչ (P.TS.06.ACT.002)</w:t>
            </w:r>
          </w:p>
        </w:tc>
      </w:tr>
      <w:tr w:rsidR="00BB3950" w:rsidRPr="00C46344" w:rsidTr="00A834F5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3950" w:rsidRPr="00C46344" w:rsidRDefault="00BB3950" w:rsidP="00A834F5">
            <w:pPr>
              <w:pStyle w:val="Bodytext20"/>
              <w:shd w:val="clear" w:color="auto" w:fill="auto"/>
              <w:spacing w:before="0" w:after="120" w:line="240" w:lineRule="auto"/>
              <w:ind w:left="11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P.TS.06.ACT.004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3950" w:rsidRPr="00C46344" w:rsidRDefault="00BB3950" w:rsidP="00A834F5">
            <w:pPr>
              <w:pStyle w:val="Bodytext20"/>
              <w:shd w:val="clear" w:color="auto" w:fill="auto"/>
              <w:spacing w:before="0" w:after="120" w:line="240" w:lineRule="auto"/>
              <w:ind w:left="11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>շահագրգիռ անձ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950" w:rsidRPr="00C46344" w:rsidRDefault="00BB3950" w:rsidP="00A834F5">
            <w:pPr>
              <w:pStyle w:val="Bodytext20"/>
              <w:shd w:val="clear" w:color="auto" w:fill="auto"/>
              <w:spacing w:before="0" w:after="120" w:line="240" w:lineRule="auto"/>
              <w:ind w:left="11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 xml:space="preserve">իրավաբանական կամ ֆիզիկական անձ, որը միասնական ռեեստրում տեղեկությունների հարցում է կատարում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46344">
              <w:rPr>
                <w:rStyle w:val="Bodytext212pt"/>
                <w:rFonts w:ascii="Sylfaen" w:hAnsi="Sylfaen"/>
                <w:sz w:val="20"/>
                <w:szCs w:val="20"/>
              </w:rPr>
              <w:t xml:space="preserve"> դրանից տեղեկություններ ստանում</w:t>
            </w:r>
          </w:p>
        </w:tc>
      </w:tr>
    </w:tbl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E34E95" w:rsidP="00A834F5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3. Ընդհանուր գործընթացի կառուցվածքը</w:t>
      </w:r>
    </w:p>
    <w:p w:rsidR="00047086" w:rsidRPr="00937C97" w:rsidRDefault="00E34E95" w:rsidP="00A834F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10.</w:t>
      </w:r>
      <w:r w:rsidR="00A834F5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Ընդհանուր գործընթացն ընթացակարգերի՝ ըստ իրենց նշանակության խմբավորված ամբողջություն է՝</w:t>
      </w:r>
    </w:p>
    <w:p w:rsidR="00047086" w:rsidRPr="00937C97" w:rsidRDefault="00535AB0" w:rsidP="00A834F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ա)</w:t>
      </w:r>
      <w:r w:rsidR="00A834F5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միասնական ռեեստրի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ավորման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վարման ընթացակարգեր.</w:t>
      </w:r>
    </w:p>
    <w:p w:rsidR="00047086" w:rsidRPr="00937C97" w:rsidRDefault="00535AB0" w:rsidP="00A834F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բ)</w:t>
      </w:r>
      <w:r w:rsidR="00A834F5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ազգային մարմիններ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էլեկտրոնային անձնագրերի համակարգերի վարիչին միասնական ռեեստրում պարունակվող տեղեկությունների ներկայացման ընթացակարգեր.</w:t>
      </w:r>
    </w:p>
    <w:p w:rsidR="00047086" w:rsidRPr="00937C97" w:rsidRDefault="00535AB0" w:rsidP="00A834F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գ)</w:t>
      </w:r>
      <w:r w:rsidR="00A834F5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միասնական ռեեստրում պարունակվող տեղեկությունները շահագրգիռ անձանց ներկայացնելու ընթացակարգեր.</w:t>
      </w:r>
    </w:p>
    <w:p w:rsidR="00047086" w:rsidRPr="00937C97" w:rsidRDefault="00E34E95" w:rsidP="00A834F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A834F5">
        <w:rPr>
          <w:rFonts w:ascii="Sylfaen" w:hAnsi="Sylfaen"/>
          <w:spacing w:val="-6"/>
          <w:sz w:val="24"/>
          <w:szCs w:val="24"/>
        </w:rPr>
        <w:t>11.</w:t>
      </w:r>
      <w:r w:rsidR="00A834F5" w:rsidRPr="00A834F5">
        <w:rPr>
          <w:rFonts w:ascii="Sylfaen" w:hAnsi="Sylfaen"/>
          <w:spacing w:val="-6"/>
          <w:sz w:val="24"/>
          <w:szCs w:val="24"/>
        </w:rPr>
        <w:tab/>
      </w:r>
      <w:r w:rsidRPr="00A834F5">
        <w:rPr>
          <w:rFonts w:ascii="Sylfaen" w:hAnsi="Sylfaen"/>
          <w:spacing w:val="-6"/>
          <w:sz w:val="24"/>
          <w:szCs w:val="24"/>
        </w:rPr>
        <w:t>Ընդհանուր գործընթացի ընթացակարգերը կատարելիս իրականացվում</w:t>
      </w:r>
      <w:r w:rsidRPr="00937C97">
        <w:rPr>
          <w:rFonts w:ascii="Sylfaen" w:hAnsi="Sylfaen"/>
          <w:sz w:val="24"/>
          <w:szCs w:val="24"/>
        </w:rPr>
        <w:t xml:space="preserve"> է ազգային մարմիններից ստացված՝ միասնական ռեեստրի ազգային մասերից տեղեկությունների հիման վրա միասնական ռեեստրի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ավորում, ինչպես նա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ազգային մարմիններ, էլեկտրոնային անձնագրերի համակարգերի վարիչին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շահագրգիռ անձանց միասնական ռեեստրում պարունակվող տեղեկությունների ներկայացում: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Միասնական ռեեստրը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ավորելիս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վարելիս կատարվում են ընդհանուր գործընթացի՝ միասնական ռեեստրի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ավորման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վարման ընթացակարգերի խմբում ներառված հետ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յալ ընթացակարգերը՝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միասնական ռեեստրում տեղեկությունների ներառում.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միասնական ռեեստրում պարունակվող տեղեկությունների փոփոխում.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միասնական ռեեստրից տեղեկությունների հանում</w:t>
      </w:r>
      <w:r w:rsidR="007E264C" w:rsidRPr="00937C97">
        <w:rPr>
          <w:rFonts w:ascii="Sylfaen" w:hAnsi="Sylfaen"/>
          <w:sz w:val="24"/>
          <w:szCs w:val="24"/>
        </w:rPr>
        <w:t>:</w:t>
      </w:r>
    </w:p>
    <w:p w:rsidR="00047086" w:rsidRPr="00937C97" w:rsidRDefault="007D2A6F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Ազգային մարմիններ կամ էլեկտրոնային անձնագրերի համակարգերի վարիչին տեղեկատվություն ներկայացնելիս կատարվում են ընդհանուր գործընթացի՝ ազգային մարմիններին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էլեկտրոնային անձնագրերի համակարգերի վարիչին միասնական ռեեստրում պարունակվող տեղեկությունների</w:t>
      </w:r>
      <w:r w:rsidR="00535AB0" w:rsidRPr="00937C97">
        <w:rPr>
          <w:rFonts w:ascii="Sylfaen" w:hAnsi="Sylfaen"/>
          <w:sz w:val="24"/>
          <w:szCs w:val="24"/>
        </w:rPr>
        <w:t xml:space="preserve"> ներկայացման ընթացակարգերի խմբում ներառված հետ</w:t>
      </w:r>
      <w:r w:rsidR="00F36840">
        <w:rPr>
          <w:rFonts w:ascii="Sylfaen" w:hAnsi="Sylfaen"/>
          <w:sz w:val="24"/>
          <w:szCs w:val="24"/>
        </w:rPr>
        <w:t>և</w:t>
      </w:r>
      <w:r w:rsidR="00535AB0" w:rsidRPr="00937C97">
        <w:rPr>
          <w:rFonts w:ascii="Sylfaen" w:hAnsi="Sylfaen"/>
          <w:sz w:val="24"/>
          <w:szCs w:val="24"/>
        </w:rPr>
        <w:t>յալ ընթացակարգերը՝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միասնական ռեեստրի թարմացման ամսաթվի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ժամի մասին տեղեկատվության ստացում.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միասնական ռեեստրից տեղեկությունների ստացում.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միասնական ռեեստրում կատարված փոփոխությունների մասին տեղեկատվության ստացում</w:t>
      </w:r>
      <w:r w:rsidR="00EA4CCC" w:rsidRPr="00937C97">
        <w:rPr>
          <w:rFonts w:ascii="Sylfaen" w:hAnsi="Sylfaen"/>
          <w:sz w:val="24"/>
          <w:szCs w:val="24"/>
        </w:rPr>
        <w:t>: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Միասնական ռեեստրում պարունակվող տեղեկությունները շահագրգիռ անձանց ներկայացնելիս կատարվում է շահագրգիռ անձանց միասնական ռեեստրում պարունակվող տեղեկությունների ներկայացման ընթացակարգերի խմբում ներառված՝ Միության տեղեկատվական պորտալի միջոցով միասնական ռեեստրից տեղեկությունների ստացման ընթացակարգը:</w:t>
      </w:r>
    </w:p>
    <w:p w:rsidR="00047086" w:rsidRPr="00937C97" w:rsidRDefault="00E34E95" w:rsidP="00A834F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12.</w:t>
      </w:r>
      <w:r w:rsidR="00A834F5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Ընդհանուր գործընթացի կառուցվածքի բերված նկարագրությունը ներկայացված է 1-ին նկարում։</w:t>
      </w:r>
    </w:p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2E1CD2" w:rsidRPr="00937C97" w:rsidRDefault="00D42C6C" w:rsidP="00937C97">
      <w:pPr>
        <w:spacing w:after="160" w:line="360" w:lineRule="auto"/>
        <w:jc w:val="both"/>
      </w:pPr>
      <w:r>
        <w:rPr>
          <w:noProof/>
          <w:lang w:val="en-US" w:eastAsia="en-US" w:bidi="ar-SA"/>
        </w:rPr>
        <w:lastRenderedPageBreak/>
        <w:pict>
          <v:group id="_x0000_s1438" style="position:absolute;left:0;text-align:left;margin-left:2.6pt;margin-top:22.95pt;width:444.75pt;height:326.9pt;z-index:251888640" coordorigin="1470,1877" coordsize="8895,653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left:3525;top:1877;width:1575;height:283;mso-width-relative:margin;mso-height-relative:margin" stroked="f">
              <v:textbox style="mso-next-textbox:#_x0000_s1045" inset="0,0,0,0">
                <w:txbxContent>
                  <w:p w:rsidR="009441D1" w:rsidRPr="00C070ED" w:rsidRDefault="009441D1" w:rsidP="00A246C5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C070ED">
                      <w:rPr>
                        <w:sz w:val="14"/>
                        <w:szCs w:val="16"/>
                      </w:rPr>
                      <w:t>«Մասնակցություն»</w:t>
                    </w:r>
                  </w:p>
                </w:txbxContent>
              </v:textbox>
            </v:shape>
            <v:shape id="_x0000_s1048" type="#_x0000_t202" style="position:absolute;left:3841;top:2325;width:1259;height:375;mso-width-relative:margin;mso-height-relative:margin" stroked="f">
              <v:textbox style="mso-next-textbox:#_x0000_s1048" inset="0,0,0,0">
                <w:txbxContent>
                  <w:p w:rsidR="009441D1" w:rsidRPr="00C070ED" w:rsidRDefault="009441D1" w:rsidP="00D24378">
                    <w:pPr>
                      <w:jc w:val="center"/>
                      <w:rPr>
                        <w:sz w:val="14"/>
                      </w:rPr>
                    </w:pPr>
                    <w:r w:rsidRPr="00C070ED">
                      <w:rPr>
                        <w:sz w:val="14"/>
                      </w:rPr>
                      <w:t>«Մասնակցություն»</w:t>
                    </w:r>
                  </w:p>
                </w:txbxContent>
              </v:textbox>
            </v:shape>
            <v:shape id="_x0000_s1049" type="#_x0000_t202" style="position:absolute;left:7741;top:2522;width:1469;height:283;mso-width-relative:margin;mso-height-relative:margin" stroked="f">
              <v:textbox style="mso-next-textbox:#_x0000_s1049" inset="0,0,0,0">
                <w:txbxContent>
                  <w:p w:rsidR="009441D1" w:rsidRPr="00C070ED" w:rsidRDefault="009441D1" w:rsidP="00D24378">
                    <w:pPr>
                      <w:jc w:val="center"/>
                      <w:rPr>
                        <w:sz w:val="14"/>
                      </w:rPr>
                    </w:pPr>
                    <w:r w:rsidRPr="00C070ED">
                      <w:rPr>
                        <w:sz w:val="14"/>
                      </w:rPr>
                      <w:t>«Մասնակցություն»</w:t>
                    </w:r>
                  </w:p>
                </w:txbxContent>
              </v:textbox>
            </v:shape>
            <v:shape id="_x0000_s1050" type="#_x0000_t202" style="position:absolute;left:3676;top:3902;width:1278;height:283;mso-width-relative:margin;mso-height-relative:margin" stroked="f">
              <v:textbox style="mso-next-textbox:#_x0000_s1050" inset="0,0,0,0">
                <w:txbxContent>
                  <w:p w:rsidR="009441D1" w:rsidRPr="00C070ED" w:rsidRDefault="009441D1" w:rsidP="0054617E">
                    <w:pPr>
                      <w:jc w:val="center"/>
                      <w:rPr>
                        <w:sz w:val="14"/>
                      </w:rPr>
                    </w:pPr>
                    <w:r w:rsidRPr="00C070ED">
                      <w:rPr>
                        <w:sz w:val="14"/>
                      </w:rPr>
                      <w:t>«Մասնակցություն»</w:t>
                    </w:r>
                  </w:p>
                </w:txbxContent>
              </v:textbox>
            </v:shape>
            <v:shape id="_x0000_s1051" type="#_x0000_t202" style="position:absolute;left:7470;top:3902;width:1369;height:298;mso-width-relative:margin;mso-height-relative:margin" stroked="f">
              <v:textbox style="mso-next-textbox:#_x0000_s1051" inset="0,0,0,0">
                <w:txbxContent>
                  <w:p w:rsidR="009441D1" w:rsidRPr="00C070ED" w:rsidRDefault="009441D1" w:rsidP="0054617E">
                    <w:pPr>
                      <w:jc w:val="center"/>
                      <w:rPr>
                        <w:sz w:val="14"/>
                      </w:rPr>
                    </w:pPr>
                    <w:r w:rsidRPr="00C070ED">
                      <w:rPr>
                        <w:sz w:val="14"/>
                      </w:rPr>
                      <w:t>«Մասնակցություն»</w:t>
                    </w:r>
                  </w:p>
                </w:txbxContent>
              </v:textbox>
            </v:shape>
            <v:shape id="_x0000_s1052" type="#_x0000_t202" style="position:absolute;left:7771;top:5792;width:1439;height:283;mso-width-relative:margin;mso-height-relative:margin" stroked="f">
              <v:textbox style="mso-next-textbox:#_x0000_s1052" inset="0,0,0,0">
                <w:txbxContent>
                  <w:p w:rsidR="009441D1" w:rsidRPr="00C61548" w:rsidRDefault="009441D1" w:rsidP="00C746E3">
                    <w:pPr>
                      <w:jc w:val="center"/>
                      <w:rPr>
                        <w:sz w:val="14"/>
                      </w:rPr>
                    </w:pPr>
                    <w:r w:rsidRPr="00C61548">
                      <w:rPr>
                        <w:sz w:val="14"/>
                      </w:rPr>
                      <w:t>«Մասնակցություն»</w:t>
                    </w:r>
                  </w:p>
                </w:txbxContent>
              </v:textbox>
            </v:shape>
            <v:shape id="_x0000_s1053" type="#_x0000_t202" style="position:absolute;left:3676;top:6299;width:1278;height:283;mso-width-relative:margin;mso-height-relative:margin" stroked="f">
              <v:textbox style="mso-next-textbox:#_x0000_s1053" inset="0,0,0,0">
                <w:txbxContent>
                  <w:p w:rsidR="009441D1" w:rsidRPr="00C61548" w:rsidRDefault="009441D1" w:rsidP="00C746E3">
                    <w:pPr>
                      <w:jc w:val="center"/>
                      <w:rPr>
                        <w:sz w:val="14"/>
                      </w:rPr>
                    </w:pPr>
                    <w:r w:rsidRPr="00C61548">
                      <w:rPr>
                        <w:sz w:val="14"/>
                      </w:rPr>
                      <w:t>«Մասնակցություն»</w:t>
                    </w:r>
                  </w:p>
                </w:txbxContent>
              </v:textbox>
            </v:shape>
            <v:shape id="_x0000_s1054" type="#_x0000_t202" style="position:absolute;left:5100;top:2567;width:2370;height:1135;mso-width-relative:margin;mso-height-relative:margin" stroked="f">
              <v:textbox style="mso-next-textbox:#_x0000_s1054" inset="0,0,0,0">
                <w:txbxContent>
                  <w:p w:rsidR="009441D1" w:rsidRPr="00C070ED" w:rsidRDefault="009441D1" w:rsidP="003140FF">
                    <w:pPr>
                      <w:jc w:val="center"/>
                      <w:rPr>
                        <w:sz w:val="12"/>
                        <w:szCs w:val="20"/>
                      </w:rPr>
                    </w:pPr>
                    <w:r w:rsidRPr="00C070ED">
                      <w:rPr>
                        <w:sz w:val="12"/>
                      </w:rPr>
                      <w:t>Միասնական ռեեստրի ձ</w:t>
                    </w:r>
                    <w:r w:rsidR="00F36840">
                      <w:rPr>
                        <w:sz w:val="12"/>
                      </w:rPr>
                      <w:t>և</w:t>
                    </w:r>
                    <w:r w:rsidRPr="00C070ED">
                      <w:rPr>
                        <w:sz w:val="12"/>
                      </w:rPr>
                      <w:t xml:space="preserve">ավորման </w:t>
                    </w:r>
                    <w:r w:rsidR="00F36840">
                      <w:rPr>
                        <w:sz w:val="12"/>
                      </w:rPr>
                      <w:t>և</w:t>
                    </w:r>
                    <w:r w:rsidRPr="00C070ED">
                      <w:rPr>
                        <w:sz w:val="12"/>
                      </w:rPr>
                      <w:t xml:space="preserve"> վարման ընթացակարգեր</w:t>
                    </w:r>
                  </w:p>
                  <w:p w:rsidR="009441D1" w:rsidRPr="00C070ED" w:rsidRDefault="009441D1" w:rsidP="003140FF">
                    <w:pPr>
                      <w:jc w:val="center"/>
                      <w:rPr>
                        <w:sz w:val="12"/>
                        <w:szCs w:val="20"/>
                      </w:rPr>
                    </w:pPr>
                    <w:r w:rsidRPr="00C070ED">
                      <w:rPr>
                        <w:sz w:val="12"/>
                      </w:rPr>
                      <w:t>(P.TS.06.PGR.001)</w:t>
                    </w:r>
                  </w:p>
                </w:txbxContent>
              </v:textbox>
            </v:shape>
            <v:shape id="_x0000_s1055" type="#_x0000_t202" style="position:absolute;left:1470;top:2892;width:2475;height:615;mso-width-relative:margin;mso-height-relative:margin" stroked="f">
              <v:textbox style="mso-next-textbox:#_x0000_s1055" inset="0,0,0,0">
                <w:txbxContent>
                  <w:p w:rsidR="009441D1" w:rsidRPr="00C070ED" w:rsidRDefault="009441D1" w:rsidP="005A4C67">
                    <w:pPr>
                      <w:jc w:val="center"/>
                      <w:rPr>
                        <w:sz w:val="14"/>
                      </w:rPr>
                    </w:pPr>
                    <w:r w:rsidRPr="00C070ED">
                      <w:rPr>
                        <w:sz w:val="14"/>
                      </w:rPr>
                      <w:t>ազգային մարմին</w:t>
                    </w:r>
                  </w:p>
                  <w:p w:rsidR="009441D1" w:rsidRPr="00C070ED" w:rsidRDefault="009441D1" w:rsidP="005A4C67">
                    <w:pPr>
                      <w:jc w:val="center"/>
                      <w:rPr>
                        <w:sz w:val="14"/>
                      </w:rPr>
                    </w:pPr>
                    <w:r w:rsidRPr="00C070ED">
                      <w:rPr>
                        <w:sz w:val="14"/>
                      </w:rPr>
                      <w:t>(P.TS.06.ACT.001)</w:t>
                    </w:r>
                  </w:p>
                </w:txbxContent>
              </v:textbox>
            </v:shape>
            <v:shape id="_x0000_s1056" type="#_x0000_t202" style="position:absolute;left:4350;top:4591;width:3391;height:1201;mso-width-relative:margin;mso-height-relative:margin" stroked="f">
              <v:textbox style="mso-next-textbox:#_x0000_s1056" inset="0,0,0,0">
                <w:txbxContent>
                  <w:p w:rsidR="009441D1" w:rsidRPr="00C070ED" w:rsidRDefault="009441D1" w:rsidP="00570FD5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C070ED">
                      <w:rPr>
                        <w:sz w:val="14"/>
                        <w:szCs w:val="16"/>
                      </w:rPr>
                      <w:t xml:space="preserve">Ազգային մարմիններ </w:t>
                    </w:r>
                    <w:r w:rsidR="00F36840">
                      <w:rPr>
                        <w:sz w:val="14"/>
                        <w:szCs w:val="16"/>
                      </w:rPr>
                      <w:t>և</w:t>
                    </w:r>
                    <w:r w:rsidRPr="00C070ED">
                      <w:rPr>
                        <w:sz w:val="14"/>
                        <w:szCs w:val="16"/>
                      </w:rPr>
                      <w:t xml:space="preserve"> էլեկտրոնային անձնագրերի համակարգերի վարիչին միասնական ռեեստրում պարունակվող տեղեկությունների ներկայացման ընթացակարգեր</w:t>
                    </w:r>
                  </w:p>
                  <w:p w:rsidR="009441D1" w:rsidRPr="00C070ED" w:rsidRDefault="009441D1" w:rsidP="008E51CB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C070ED">
                      <w:rPr>
                        <w:sz w:val="14"/>
                        <w:szCs w:val="16"/>
                      </w:rPr>
                      <w:t>(P.TS.06.PGR.002)</w:t>
                    </w:r>
                  </w:p>
                </w:txbxContent>
              </v:textbox>
            </v:shape>
            <v:shape id="_x0000_s1076" type="#_x0000_t202" style="position:absolute;left:1685;top:4890;width:2441;height:1005;mso-width-relative:margin;mso-height-relative:margin" stroked="f">
              <v:textbox style="mso-next-textbox:#_x0000_s1076" inset="0,0,0,0">
                <w:txbxContent>
                  <w:p w:rsidR="009441D1" w:rsidRPr="00C61548" w:rsidRDefault="009441D1" w:rsidP="00A50B54">
                    <w:pPr>
                      <w:jc w:val="center"/>
                      <w:rPr>
                        <w:sz w:val="14"/>
                      </w:rPr>
                    </w:pPr>
                    <w:r w:rsidRPr="00C61548">
                      <w:rPr>
                        <w:sz w:val="14"/>
                      </w:rPr>
                      <w:t>Ազգային մարմին կամ էլեկտրոնային անձնագրերի համակարգերի վարիչ</w:t>
                    </w:r>
                  </w:p>
                  <w:p w:rsidR="009441D1" w:rsidRPr="00C61548" w:rsidRDefault="009441D1" w:rsidP="00C61548">
                    <w:pPr>
                      <w:jc w:val="center"/>
                      <w:rPr>
                        <w:sz w:val="14"/>
                      </w:rPr>
                    </w:pPr>
                    <w:r w:rsidRPr="00C61548">
                      <w:rPr>
                        <w:sz w:val="14"/>
                      </w:rPr>
                      <w:t>(P.TS.06.ACT.003)</w:t>
                    </w:r>
                  </w:p>
                </w:txbxContent>
              </v:textbox>
            </v:shape>
            <v:shape id="_x0000_s1077" type="#_x0000_t202" style="position:absolute;left:9076;top:4890;width:1289;height:645;mso-width-relative:margin;mso-height-relative:margin" stroked="f">
              <v:textbox style="mso-next-textbox:#_x0000_s1077" inset="0,0,0,0">
                <w:txbxContent>
                  <w:p w:rsidR="009441D1" w:rsidRPr="00C070ED" w:rsidRDefault="009441D1" w:rsidP="00ED659E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C070ED">
                      <w:rPr>
                        <w:sz w:val="14"/>
                        <w:szCs w:val="16"/>
                      </w:rPr>
                      <w:t>Հանձնաժողով</w:t>
                    </w:r>
                  </w:p>
                  <w:p w:rsidR="009441D1" w:rsidRPr="00C070ED" w:rsidRDefault="009441D1" w:rsidP="00ED659E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C070ED">
                      <w:rPr>
                        <w:sz w:val="14"/>
                        <w:szCs w:val="16"/>
                      </w:rPr>
                      <w:t>P.ACT.001</w:t>
                    </w:r>
                  </w:p>
                </w:txbxContent>
              </v:textbox>
            </v:shape>
            <v:shape id="_x0000_s1078" type="#_x0000_t202" style="position:absolute;left:4737;top:7081;width:3034;height:1334;mso-width-relative:margin;mso-height-relative:margin" stroked="f">
              <v:textbox style="mso-next-textbox:#_x0000_s1078" inset="0,0,0,0">
                <w:txbxContent>
                  <w:p w:rsidR="009441D1" w:rsidRPr="00C61548" w:rsidRDefault="009441D1" w:rsidP="002B2E8E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C61548">
                      <w:rPr>
                        <w:sz w:val="14"/>
                        <w:szCs w:val="16"/>
                      </w:rPr>
                      <w:t>Միասնական ռեեստրում պարունակվող տեղեկությունները շահագրգիռ անձանց ներկայացնելու ընթացակարգեր</w:t>
                    </w:r>
                  </w:p>
                  <w:p w:rsidR="009441D1" w:rsidRPr="00C61548" w:rsidRDefault="009441D1" w:rsidP="002B2E8E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C61548">
                      <w:rPr>
                        <w:sz w:val="14"/>
                        <w:szCs w:val="16"/>
                      </w:rPr>
                      <w:t>(P.TS.06.PGR.003)</w:t>
                    </w:r>
                  </w:p>
                </w:txbxContent>
              </v:textbox>
            </v:shape>
            <v:shape id="_x0000_s1079" type="#_x0000_t202" style="position:absolute;left:1609;top:7395;width:2441;height:600;mso-width-relative:margin;mso-height-relative:margin" stroked="f">
              <v:textbox style="mso-next-textbox:#_x0000_s1079" inset="0,0,0,0">
                <w:txbxContent>
                  <w:p w:rsidR="009441D1" w:rsidRPr="00C61548" w:rsidRDefault="009441D1" w:rsidP="000B3BB3">
                    <w:pPr>
                      <w:jc w:val="center"/>
                      <w:rPr>
                        <w:sz w:val="14"/>
                      </w:rPr>
                    </w:pPr>
                    <w:r w:rsidRPr="00C61548">
                      <w:rPr>
                        <w:sz w:val="14"/>
                      </w:rPr>
                      <w:t>շահագրգիռ անձ</w:t>
                    </w:r>
                  </w:p>
                  <w:p w:rsidR="009441D1" w:rsidRPr="00C61548" w:rsidRDefault="009441D1" w:rsidP="00DD6AE6">
                    <w:pPr>
                      <w:jc w:val="center"/>
                      <w:rPr>
                        <w:sz w:val="14"/>
                      </w:rPr>
                    </w:pPr>
                    <w:r w:rsidRPr="00C61548">
                      <w:rPr>
                        <w:sz w:val="14"/>
                      </w:rPr>
                      <w:t>(P.TS.06.ACT.004)</w:t>
                    </w:r>
                  </w:p>
                </w:txbxContent>
              </v:textbox>
            </v:shape>
            <v:rect id="_x0000_s1435" style="position:absolute;left:7741;top:4591;width:614;height:674" stroked="f"/>
            <v:rect id="_x0000_s1436" style="position:absolute;left:7470;top:5262;width:450;height:390" stroked="f"/>
            <v:rect id="_x0000_s1437" style="position:absolute;left:5430;top:5792;width:1845;height:193" stroked="f"/>
          </v:group>
        </w:pict>
      </w:r>
      <w:r w:rsidR="007F5308" w:rsidRPr="00937C97">
        <w:rPr>
          <w:noProof/>
          <w:lang w:val="en-US" w:eastAsia="en-US" w:bidi="ar-SA"/>
        </w:rPr>
        <w:drawing>
          <wp:inline distT="0" distB="0" distL="0" distR="0" wp14:anchorId="515A43F7" wp14:editId="0EEE431C">
            <wp:extent cx="5755640" cy="4457444"/>
            <wp:effectExtent l="19050" t="0" r="0" b="0"/>
            <wp:docPr id="2" name="Picture 20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457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CD2" w:rsidRPr="00C61548" w:rsidRDefault="002E1CD2" w:rsidP="00C61548">
      <w:pPr>
        <w:pStyle w:val="Picturecaption0"/>
        <w:shd w:val="clear" w:color="auto" w:fill="auto"/>
        <w:spacing w:after="160" w:line="360" w:lineRule="auto"/>
        <w:ind w:right="-8"/>
        <w:jc w:val="center"/>
        <w:rPr>
          <w:rFonts w:ascii="Sylfaen" w:hAnsi="Sylfaen"/>
          <w:sz w:val="20"/>
          <w:szCs w:val="20"/>
        </w:rPr>
      </w:pPr>
      <w:r w:rsidRPr="00C61548">
        <w:rPr>
          <w:rFonts w:ascii="Sylfaen" w:hAnsi="Sylfaen"/>
          <w:sz w:val="20"/>
          <w:szCs w:val="20"/>
        </w:rPr>
        <w:t>Նկ. 1. Ընդհանուր գործընթացի կառուցվածքը</w:t>
      </w:r>
    </w:p>
    <w:p w:rsidR="002E1CD2" w:rsidRPr="00937C97" w:rsidRDefault="002E1CD2" w:rsidP="00937C97">
      <w:pPr>
        <w:spacing w:after="160" w:line="360" w:lineRule="auto"/>
        <w:jc w:val="both"/>
        <w:rPr>
          <w:rFonts w:eastAsia="Times New Roman" w:cs="Times New Roman"/>
        </w:rPr>
      </w:pPr>
    </w:p>
    <w:p w:rsidR="00047086" w:rsidRPr="00937C97" w:rsidRDefault="00E34E95" w:rsidP="00D32F4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13.</w:t>
      </w:r>
      <w:r w:rsidR="00D32F4D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Ընդհանուր գործընթացի՝ ըստ իրենց նշանակության խմբավորված ընթացակարգերի կատարման կարգը, այդ թվում՝ գործառնությունների մանրամասն նկարագրությունը, բերված է սույն </w:t>
      </w:r>
      <w:r w:rsidR="00E668F2" w:rsidRPr="00937C97">
        <w:rPr>
          <w:rFonts w:ascii="Sylfaen" w:hAnsi="Sylfaen"/>
          <w:sz w:val="24"/>
          <w:szCs w:val="24"/>
        </w:rPr>
        <w:t>կ</w:t>
      </w:r>
      <w:r w:rsidRPr="00937C97">
        <w:rPr>
          <w:rFonts w:ascii="Sylfaen" w:hAnsi="Sylfaen"/>
          <w:sz w:val="24"/>
          <w:szCs w:val="24"/>
        </w:rPr>
        <w:t>անոնների VIII բաժնում։</w:t>
      </w:r>
    </w:p>
    <w:p w:rsidR="00047086" w:rsidRPr="00937C97" w:rsidRDefault="00E34E95" w:rsidP="00D32F4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14.</w:t>
      </w:r>
      <w:r w:rsidR="00D32F4D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Ընթացակարգերի յուրաքանչյուր խմբի համար բերվում </w:t>
      </w:r>
      <w:r w:rsidR="006A3900" w:rsidRPr="00937C97">
        <w:rPr>
          <w:rFonts w:ascii="Sylfaen" w:hAnsi="Sylfaen"/>
          <w:sz w:val="24"/>
          <w:szCs w:val="24"/>
        </w:rPr>
        <w:t>են</w:t>
      </w:r>
      <w:r w:rsidRPr="00937C97">
        <w:rPr>
          <w:rFonts w:ascii="Sylfaen" w:hAnsi="Sylfaen"/>
          <w:sz w:val="24"/>
          <w:szCs w:val="24"/>
        </w:rPr>
        <w:t xml:space="preserve"> ընդհանուր գործընթացի ընթացակարգերի միջ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առկա կապերը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դրանց կատարման կարգն արտացոլող ընդհանուր սխեման։ Ընթացակարգերի ընդհանուր սխեման կառուցված է UML (մոդելավորման միասնականացված լեզու՝ Unified Modeling Language) գրաֆիկական նոտացիայի օգտագործմամբ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ապահովված է տեքստային նկարագրությամբ։</w:t>
      </w:r>
    </w:p>
    <w:p w:rsidR="00B971D7" w:rsidRPr="00937C97" w:rsidRDefault="00B971D7" w:rsidP="00937C9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047086" w:rsidRPr="00937C97" w:rsidRDefault="00E34E95" w:rsidP="00D32F4D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4. Միասնական ռեեստրի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ավորման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D32F4D">
        <w:rPr>
          <w:rFonts w:ascii="Sylfaen" w:hAnsi="Sylfaen"/>
          <w:sz w:val="24"/>
          <w:szCs w:val="24"/>
        </w:rPr>
        <w:br/>
      </w:r>
      <w:r w:rsidRPr="00937C97">
        <w:rPr>
          <w:rFonts w:ascii="Sylfaen" w:hAnsi="Sylfaen"/>
          <w:sz w:val="24"/>
          <w:szCs w:val="24"/>
        </w:rPr>
        <w:t>վարման ընթացակարգերի խումբը</w:t>
      </w:r>
    </w:p>
    <w:p w:rsidR="00047086" w:rsidRPr="00937C97" w:rsidRDefault="00E34E95" w:rsidP="00D32F4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15.</w:t>
      </w:r>
      <w:r w:rsidR="00D32F4D">
        <w:rPr>
          <w:rFonts w:ascii="Sylfaen" w:hAnsi="Sylfaen"/>
          <w:sz w:val="24"/>
          <w:szCs w:val="24"/>
        </w:rPr>
        <w:tab/>
      </w:r>
      <w:r w:rsidRPr="00D32F4D">
        <w:rPr>
          <w:rFonts w:ascii="Sylfaen" w:hAnsi="Sylfaen"/>
          <w:spacing w:val="-6"/>
          <w:sz w:val="24"/>
          <w:szCs w:val="24"/>
        </w:rPr>
        <w:t>Միասնական ռեեստրի ձ</w:t>
      </w:r>
      <w:r w:rsidR="00F36840">
        <w:rPr>
          <w:rFonts w:ascii="Sylfaen" w:hAnsi="Sylfaen"/>
          <w:spacing w:val="-6"/>
          <w:sz w:val="24"/>
          <w:szCs w:val="24"/>
        </w:rPr>
        <w:t>և</w:t>
      </w:r>
      <w:r w:rsidRPr="00D32F4D">
        <w:rPr>
          <w:rFonts w:ascii="Sylfaen" w:hAnsi="Sylfaen"/>
          <w:spacing w:val="-6"/>
          <w:sz w:val="24"/>
          <w:szCs w:val="24"/>
        </w:rPr>
        <w:t xml:space="preserve">ավորման </w:t>
      </w:r>
      <w:r w:rsidR="00F36840">
        <w:rPr>
          <w:rFonts w:ascii="Sylfaen" w:hAnsi="Sylfaen"/>
          <w:spacing w:val="-6"/>
          <w:sz w:val="24"/>
          <w:szCs w:val="24"/>
        </w:rPr>
        <w:t>և</w:t>
      </w:r>
      <w:r w:rsidRPr="00D32F4D">
        <w:rPr>
          <w:rFonts w:ascii="Sylfaen" w:hAnsi="Sylfaen"/>
          <w:spacing w:val="-6"/>
          <w:sz w:val="24"/>
          <w:szCs w:val="24"/>
        </w:rPr>
        <w:t xml:space="preserve"> վարման ընթացակարգերի կատարում</w:t>
      </w:r>
      <w:r w:rsidR="000A1C7F" w:rsidRPr="00D32F4D">
        <w:rPr>
          <w:rFonts w:ascii="Sylfaen" w:hAnsi="Sylfaen"/>
          <w:spacing w:val="-6"/>
          <w:sz w:val="24"/>
          <w:szCs w:val="24"/>
        </w:rPr>
        <w:t>ն</w:t>
      </w:r>
      <w:r w:rsidRPr="00D32F4D">
        <w:rPr>
          <w:rFonts w:ascii="Sylfaen" w:hAnsi="Sylfaen"/>
          <w:spacing w:val="-6"/>
          <w:sz w:val="24"/>
          <w:szCs w:val="24"/>
        </w:rPr>
        <w:t xml:space="preserve"> սկսվում է </w:t>
      </w:r>
      <w:r w:rsidR="00C10491" w:rsidRPr="00D32F4D">
        <w:rPr>
          <w:rFonts w:ascii="Sylfaen" w:hAnsi="Sylfaen"/>
          <w:spacing w:val="-6"/>
          <w:sz w:val="24"/>
          <w:szCs w:val="24"/>
        </w:rPr>
        <w:t xml:space="preserve">միասնական ռեեստրի </w:t>
      </w:r>
      <w:r w:rsidRPr="00D32F4D">
        <w:rPr>
          <w:rFonts w:ascii="Sylfaen" w:hAnsi="Sylfaen"/>
          <w:spacing w:val="-6"/>
          <w:sz w:val="24"/>
          <w:szCs w:val="24"/>
        </w:rPr>
        <w:t xml:space="preserve">ազգային </w:t>
      </w:r>
      <w:r w:rsidR="00033EAF" w:rsidRPr="00D32F4D">
        <w:rPr>
          <w:rFonts w:ascii="Sylfaen" w:hAnsi="Sylfaen"/>
          <w:spacing w:val="-6"/>
          <w:sz w:val="24"/>
          <w:szCs w:val="24"/>
        </w:rPr>
        <w:t xml:space="preserve">մասում </w:t>
      </w:r>
      <w:r w:rsidRPr="00D32F4D">
        <w:rPr>
          <w:rFonts w:ascii="Sylfaen" w:hAnsi="Sylfaen"/>
          <w:spacing w:val="-6"/>
          <w:sz w:val="24"/>
          <w:szCs w:val="24"/>
        </w:rPr>
        <w:t>պարունակվող տեղեկությունները փոփոխելու (ավելացնելու, հանելու) մասին տեղեկատվությունն ընդհանուր</w:t>
      </w:r>
      <w:r w:rsidRPr="00937C97">
        <w:rPr>
          <w:rFonts w:ascii="Sylfaen" w:hAnsi="Sylfaen"/>
          <w:sz w:val="24"/>
          <w:szCs w:val="24"/>
        </w:rPr>
        <w:t xml:space="preserve"> գործընթացի մասնակցի կողմից ստանալու պահից։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Միասնական ռեեստրի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ավորման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վարման ընթացակարգերը կատարելիս </w:t>
      </w:r>
      <w:r w:rsidR="000C6627" w:rsidRPr="00937C97">
        <w:rPr>
          <w:rFonts w:ascii="Sylfaen" w:hAnsi="Sylfaen"/>
          <w:sz w:val="24"/>
          <w:szCs w:val="24"/>
        </w:rPr>
        <w:t>ազգային մարմինը միասնական ռեեստրի ազգային մասում փոփոխություններ կատարելու պահին ձ</w:t>
      </w:r>
      <w:r w:rsidR="00F36840">
        <w:rPr>
          <w:rFonts w:ascii="Sylfaen" w:hAnsi="Sylfaen"/>
          <w:sz w:val="24"/>
          <w:szCs w:val="24"/>
        </w:rPr>
        <w:t>և</w:t>
      </w:r>
      <w:r w:rsidR="000C6627" w:rsidRPr="00937C97">
        <w:rPr>
          <w:rFonts w:ascii="Sylfaen" w:hAnsi="Sylfaen"/>
          <w:sz w:val="24"/>
          <w:szCs w:val="24"/>
        </w:rPr>
        <w:t xml:space="preserve">ավորում </w:t>
      </w:r>
      <w:r w:rsidR="00F36840">
        <w:rPr>
          <w:rFonts w:ascii="Sylfaen" w:hAnsi="Sylfaen"/>
          <w:sz w:val="24"/>
          <w:szCs w:val="24"/>
        </w:rPr>
        <w:t>և</w:t>
      </w:r>
      <w:r w:rsidR="000C6627" w:rsidRPr="00937C97">
        <w:rPr>
          <w:rFonts w:ascii="Sylfaen" w:hAnsi="Sylfaen"/>
          <w:sz w:val="24"/>
          <w:szCs w:val="24"/>
        </w:rPr>
        <w:t xml:space="preserve"> Հանձնաժողով է ներկայացնում այդ փոփոխությունների մասին տեղեկություններ</w:t>
      </w:r>
      <w:r w:rsidRPr="00937C97">
        <w:rPr>
          <w:rFonts w:ascii="Sylfaen" w:hAnsi="Sylfaen"/>
          <w:sz w:val="24"/>
          <w:szCs w:val="24"/>
        </w:rPr>
        <w:t xml:space="preserve">։ Նշված տեղեկությունները ներկայացվում են Եվրասիական տնտեսական միության անդամ պետությունների լիազորված մարմինների (կազմակերպությունների)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տրանսպորտային միջոցների (տրանսպորտային միջոցների շասսիների), ինքնագնաց մեքենաների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8E1556" w:rsidRPr="00937C97">
        <w:rPr>
          <w:rFonts w:ascii="Sylfaen" w:hAnsi="Sylfaen"/>
          <w:sz w:val="24"/>
          <w:szCs w:val="24"/>
        </w:rPr>
        <w:t xml:space="preserve">տեխնիկայի </w:t>
      </w:r>
      <w:r w:rsidRPr="00937C97">
        <w:rPr>
          <w:rFonts w:ascii="Sylfaen" w:hAnsi="Sylfaen"/>
          <w:sz w:val="24"/>
          <w:szCs w:val="24"/>
        </w:rPr>
        <w:t>այլ տեսակ</w:t>
      </w:r>
      <w:r w:rsidR="006A7E78" w:rsidRPr="00937C97">
        <w:rPr>
          <w:rFonts w:ascii="Sylfaen" w:hAnsi="Sylfaen"/>
          <w:sz w:val="24"/>
          <w:szCs w:val="24"/>
        </w:rPr>
        <w:t>ներ</w:t>
      </w:r>
      <w:r w:rsidRPr="00937C97">
        <w:rPr>
          <w:rFonts w:ascii="Sylfaen" w:hAnsi="Sylfaen"/>
          <w:sz w:val="24"/>
          <w:szCs w:val="24"/>
        </w:rPr>
        <w:t>ի անձնագրերի (էլեկտրոնային անձնագրերի)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ակերպում</w:t>
      </w:r>
      <w:r w:rsidR="008E1556" w:rsidRPr="00937C97">
        <w:rPr>
          <w:rFonts w:ascii="Sylfaen" w:hAnsi="Sylfaen"/>
          <w:sz w:val="24"/>
          <w:szCs w:val="24"/>
        </w:rPr>
        <w:t>ն</w:t>
      </w:r>
      <w:r w:rsidRPr="00937C97">
        <w:rPr>
          <w:rFonts w:ascii="Sylfaen" w:hAnsi="Sylfaen"/>
          <w:sz w:val="24"/>
          <w:szCs w:val="24"/>
        </w:rPr>
        <w:t xml:space="preserve"> իրականացնող՝ տրանսպորտային միջոցներ (տրանսպորտային միջոցների շասսիներ), ինքնագնաց մեքենաներ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8E1556" w:rsidRPr="00937C97">
        <w:rPr>
          <w:rFonts w:ascii="Sylfaen" w:hAnsi="Sylfaen"/>
          <w:sz w:val="24"/>
          <w:szCs w:val="24"/>
        </w:rPr>
        <w:t xml:space="preserve">տեխնիկայի </w:t>
      </w:r>
      <w:r w:rsidRPr="00937C97">
        <w:rPr>
          <w:rFonts w:ascii="Sylfaen" w:hAnsi="Sylfaen"/>
          <w:sz w:val="24"/>
          <w:szCs w:val="24"/>
        </w:rPr>
        <w:t>այլ տեսակ</w:t>
      </w:r>
      <w:r w:rsidR="008E1556" w:rsidRPr="00937C97">
        <w:rPr>
          <w:rFonts w:ascii="Sylfaen" w:hAnsi="Sylfaen"/>
          <w:sz w:val="24"/>
          <w:szCs w:val="24"/>
        </w:rPr>
        <w:t>ներ</w:t>
      </w:r>
      <w:r w:rsidRPr="00937C97">
        <w:rPr>
          <w:rFonts w:ascii="Sylfaen" w:hAnsi="Sylfaen"/>
          <w:sz w:val="24"/>
          <w:szCs w:val="24"/>
        </w:rPr>
        <w:t xml:space="preserve"> արտադրող-կազմակերպությունների միասնական ռեեստրի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վարում» ընդհանուր գործընթացն արտաքին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փոխադարձ առ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տրի ինտեգրված տեղեկատվական համակարգի միջոցներով իրագործելիս՝ Եվրասիական տնտեսական հանձնաժողովի կոլեգիայի 2016</w:t>
      </w:r>
      <w:r w:rsidR="00D32F4D">
        <w:rPr>
          <w:rFonts w:ascii="Sylfaen" w:hAnsi="Sylfaen"/>
          <w:sz w:val="24"/>
          <w:szCs w:val="24"/>
        </w:rPr>
        <w:t> </w:t>
      </w:r>
      <w:r w:rsidRPr="00937C97">
        <w:rPr>
          <w:rFonts w:ascii="Sylfaen" w:hAnsi="Sylfaen"/>
          <w:sz w:val="24"/>
          <w:szCs w:val="24"/>
        </w:rPr>
        <w:t>թվականի մայիսի 10-ի թիվ 37 որոշմամբ հաստատված</w:t>
      </w:r>
      <w:r w:rsidR="0057141C" w:rsidRPr="00937C97">
        <w:rPr>
          <w:rFonts w:ascii="Sylfaen" w:hAnsi="Sylfaen"/>
          <w:sz w:val="24"/>
          <w:szCs w:val="24"/>
        </w:rPr>
        <w:t>՝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57141C" w:rsidRPr="00937C97">
        <w:rPr>
          <w:rFonts w:ascii="Sylfaen" w:hAnsi="Sylfaen"/>
          <w:sz w:val="24"/>
          <w:szCs w:val="24"/>
        </w:rPr>
        <w:t>ա</w:t>
      </w:r>
      <w:r w:rsidRPr="00937C97">
        <w:rPr>
          <w:rFonts w:ascii="Sylfaen" w:hAnsi="Sylfaen"/>
          <w:sz w:val="24"/>
          <w:szCs w:val="24"/>
        </w:rPr>
        <w:t xml:space="preserve">զգային մարմինների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Եվրասիական տնտեսական հանձնաժողովի միջ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տեղեկատվական փոխգործակցության մասին կանոնակարգին համապատասխան (այսուհետ՝ </w:t>
      </w:r>
      <w:r w:rsidR="00FA0EEA" w:rsidRPr="00937C97">
        <w:rPr>
          <w:rFonts w:ascii="Sylfaen" w:hAnsi="Sylfaen"/>
          <w:sz w:val="24"/>
          <w:szCs w:val="24"/>
        </w:rPr>
        <w:t>ա</w:t>
      </w:r>
      <w:r w:rsidRPr="00937C97">
        <w:rPr>
          <w:rFonts w:ascii="Sylfaen" w:hAnsi="Sylfaen"/>
          <w:sz w:val="24"/>
          <w:szCs w:val="24"/>
        </w:rPr>
        <w:t xml:space="preserve">զգային մարմինների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Հանձնաժողովի միջ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տեղեկատվական փոխգործակցության կանոնակարգ): Ներկայացվող տեղեկությունների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աչափը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կառուցվածքը պետք է համապատասխանեն «Եվրասիական տնտեսական միության անդամ պետությունների լիազորված մարմինների (կազմակերպությունների)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տրանսպորտային միջոցների (տրանսպորտային միջոցների շասսիների), ինքնագնաց մեքենաների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8E1556" w:rsidRPr="00937C97">
        <w:rPr>
          <w:rFonts w:ascii="Sylfaen" w:hAnsi="Sylfaen"/>
          <w:sz w:val="24"/>
          <w:szCs w:val="24"/>
        </w:rPr>
        <w:t xml:space="preserve">տեխնիկայի </w:t>
      </w:r>
      <w:r w:rsidRPr="00937C97">
        <w:rPr>
          <w:rFonts w:ascii="Sylfaen" w:hAnsi="Sylfaen"/>
          <w:sz w:val="24"/>
          <w:szCs w:val="24"/>
        </w:rPr>
        <w:t>այլ տեսակ</w:t>
      </w:r>
      <w:r w:rsidR="008E1556" w:rsidRPr="00937C97">
        <w:rPr>
          <w:rFonts w:ascii="Sylfaen" w:hAnsi="Sylfaen"/>
          <w:sz w:val="24"/>
          <w:szCs w:val="24"/>
        </w:rPr>
        <w:t>ներ</w:t>
      </w:r>
      <w:r w:rsidRPr="00937C97">
        <w:rPr>
          <w:rFonts w:ascii="Sylfaen" w:hAnsi="Sylfaen"/>
          <w:sz w:val="24"/>
          <w:szCs w:val="24"/>
        </w:rPr>
        <w:t xml:space="preserve">ի անձնագրերի </w:t>
      </w:r>
      <w:r w:rsidRPr="00937C97">
        <w:rPr>
          <w:rFonts w:ascii="Sylfaen" w:hAnsi="Sylfaen"/>
          <w:sz w:val="24"/>
          <w:szCs w:val="24"/>
        </w:rPr>
        <w:lastRenderedPageBreak/>
        <w:t>(էլեկտրոնային անձնագրերի)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ակերպում</w:t>
      </w:r>
      <w:r w:rsidR="008E1556" w:rsidRPr="00937C97">
        <w:rPr>
          <w:rFonts w:ascii="Sylfaen" w:hAnsi="Sylfaen"/>
          <w:sz w:val="24"/>
          <w:szCs w:val="24"/>
        </w:rPr>
        <w:t>ն</w:t>
      </w:r>
      <w:r w:rsidRPr="00937C97">
        <w:rPr>
          <w:rFonts w:ascii="Sylfaen" w:hAnsi="Sylfaen"/>
          <w:sz w:val="24"/>
          <w:szCs w:val="24"/>
        </w:rPr>
        <w:t xml:space="preserve"> իրականացնող՝ տրանսպորտային միջոցներ (տրանսպորտային միջոցների շասսիներ), ինքնագնաց մեքենաներ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8E1556" w:rsidRPr="00937C97">
        <w:rPr>
          <w:rFonts w:ascii="Sylfaen" w:hAnsi="Sylfaen"/>
          <w:sz w:val="24"/>
          <w:szCs w:val="24"/>
        </w:rPr>
        <w:t>տեխնիկա</w:t>
      </w:r>
      <w:r w:rsidR="00D73230" w:rsidRPr="00937C97">
        <w:rPr>
          <w:rFonts w:ascii="Sylfaen" w:hAnsi="Sylfaen"/>
          <w:sz w:val="24"/>
          <w:szCs w:val="24"/>
        </w:rPr>
        <w:t>յի</w:t>
      </w:r>
      <w:r w:rsidR="008E1556" w:rsidRPr="00937C97">
        <w:rPr>
          <w:rFonts w:ascii="Sylfaen" w:hAnsi="Sylfaen"/>
          <w:sz w:val="24"/>
          <w:szCs w:val="24"/>
        </w:rPr>
        <w:t xml:space="preserve"> </w:t>
      </w:r>
      <w:r w:rsidRPr="00937C97">
        <w:rPr>
          <w:rFonts w:ascii="Sylfaen" w:hAnsi="Sylfaen"/>
          <w:sz w:val="24"/>
          <w:szCs w:val="24"/>
        </w:rPr>
        <w:t>այլ տեսակ</w:t>
      </w:r>
      <w:r w:rsidR="008E1556" w:rsidRPr="00937C97">
        <w:rPr>
          <w:rFonts w:ascii="Sylfaen" w:hAnsi="Sylfaen"/>
          <w:sz w:val="24"/>
          <w:szCs w:val="24"/>
        </w:rPr>
        <w:t>ներ</w:t>
      </w:r>
      <w:r w:rsidRPr="00937C97">
        <w:rPr>
          <w:rFonts w:ascii="Sylfaen" w:hAnsi="Sylfaen"/>
          <w:sz w:val="24"/>
          <w:szCs w:val="24"/>
        </w:rPr>
        <w:t xml:space="preserve"> արտադրող-կազմակերպությունների միասնական ռեեստրի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վարում» ընդհանուր գործընթացն արտաքին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փոխադարձ առ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տրի ինտեգրված </w:t>
      </w:r>
      <w:r w:rsidRPr="00D32F4D">
        <w:rPr>
          <w:rFonts w:ascii="Sylfaen" w:hAnsi="Sylfaen"/>
          <w:spacing w:val="-6"/>
          <w:sz w:val="24"/>
          <w:szCs w:val="24"/>
        </w:rPr>
        <w:t>տեղեկատվական համակարգի միջոցներով իրագործելու համար օգտագործվող՝ Եվրասիական տնտեսական հանձնաժողովի կոլեգիայի 2016 թվականի</w:t>
      </w:r>
      <w:r w:rsidRPr="00937C97">
        <w:rPr>
          <w:rFonts w:ascii="Sylfaen" w:hAnsi="Sylfaen"/>
          <w:sz w:val="24"/>
          <w:szCs w:val="24"/>
        </w:rPr>
        <w:t xml:space="preserve"> մայիսի 10-ի թիվ 37 որոշմամբ հաստատված Էլեկտրոնային փաստաթղթերի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տեղեկությունների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աչափերի </w:t>
      </w:r>
      <w:r w:rsidR="008A581A" w:rsidRPr="00937C97">
        <w:rPr>
          <w:rFonts w:ascii="Sylfaen" w:hAnsi="Sylfaen"/>
          <w:sz w:val="24"/>
          <w:szCs w:val="24"/>
        </w:rPr>
        <w:t xml:space="preserve">ու </w:t>
      </w:r>
      <w:r w:rsidRPr="00937C97">
        <w:rPr>
          <w:rFonts w:ascii="Sylfaen" w:hAnsi="Sylfaen"/>
          <w:sz w:val="24"/>
          <w:szCs w:val="24"/>
        </w:rPr>
        <w:t xml:space="preserve">կառուցվածքների նկարագրությանը (այսուհետ՝ Էլեկտրոնային փաստաթղթերի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տեղեկությունների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աչափերի </w:t>
      </w:r>
      <w:r w:rsidR="008A581A" w:rsidRPr="00937C97">
        <w:rPr>
          <w:rFonts w:ascii="Sylfaen" w:hAnsi="Sylfaen"/>
          <w:sz w:val="24"/>
          <w:szCs w:val="24"/>
        </w:rPr>
        <w:t xml:space="preserve">ու </w:t>
      </w:r>
      <w:r w:rsidRPr="00937C97">
        <w:rPr>
          <w:rFonts w:ascii="Sylfaen" w:hAnsi="Sylfaen"/>
          <w:sz w:val="24"/>
          <w:szCs w:val="24"/>
        </w:rPr>
        <w:t>կառուցվածքների նկարագրություն):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Միասնական ռեեստրի ազգային մասում լիազորված մարմնի (կազմակերպության) կամ արտադրող-կազմակերպության մասին տեղեկություններ ներառելիս կատարվում է «Միասնական ռեեստրում տեղեկությունների ներառում» ընթացակարգը (P.TS.06.PRC.001):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Միասնական ռեեստրի ազգային մասում կատարված փոփոխությունների մասին տեղեկությունները փոխանցելիս (միասնական ռեեստրում ներառելու ժամանակ հայտագրված՝ լիազորված մարմնի (կազմակերպության) կամ արտադրող-կազմակերպության մասին տեղեկությունները փոփոխելու դեպքում) կատարվում է «Միասնական ռեեստրում պարունակվող տեղեկությունների փոփոխում» ընթացակարգը (P.TS.06.PRC.002):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Լիազորված մարմին</w:t>
      </w:r>
      <w:r w:rsidR="003542DE" w:rsidRPr="00937C97">
        <w:rPr>
          <w:rFonts w:ascii="Sylfaen" w:hAnsi="Sylfaen"/>
          <w:sz w:val="24"/>
          <w:szCs w:val="24"/>
        </w:rPr>
        <w:t>ը</w:t>
      </w:r>
      <w:r w:rsidRPr="00937C97">
        <w:rPr>
          <w:rFonts w:ascii="Sylfaen" w:hAnsi="Sylfaen"/>
          <w:sz w:val="24"/>
          <w:szCs w:val="24"/>
        </w:rPr>
        <w:t xml:space="preserve"> (կազմակերպությունը) կամ արտադրող-կազմակերպությանը միասնական ռեեստրի ազգային մասից հանելու մասին տեղեկություններ փոխանցելիս կատարվում է «Միասնական ռեեստրից տեղեկությունների հանում» ընթացակարգը (P.TS.02.TRN.003):</w:t>
      </w:r>
    </w:p>
    <w:p w:rsidR="00047086" w:rsidRPr="00937C97" w:rsidRDefault="00E34E95" w:rsidP="00D32F4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16.</w:t>
      </w:r>
      <w:r w:rsidR="00D32F4D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Միասնական ռեեստրի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ավորման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վարման ընթացակարգերի խմբի բերված նկարագրությունը ներկայացված է 2-րդ նկարում։</w:t>
      </w:r>
    </w:p>
    <w:p w:rsidR="00047086" w:rsidRPr="00937C97" w:rsidRDefault="00D42C6C" w:rsidP="00937C97">
      <w:pPr>
        <w:spacing w:after="160" w:line="360" w:lineRule="auto"/>
        <w:ind w:right="-8"/>
        <w:jc w:val="both"/>
      </w:pPr>
      <w:r>
        <w:rPr>
          <w:noProof/>
          <w:lang w:val="en-US" w:eastAsia="en-US" w:bidi="ar-SA"/>
        </w:rPr>
        <w:lastRenderedPageBreak/>
        <w:pict>
          <v:group id="_x0000_s1441" style="position:absolute;left:0;text-align:left;margin-left:-7.9pt;margin-top:30.3pt;width:453.35pt;height:145.55pt;z-index:251902976" coordorigin="1260,2024" coordsize="9067,2911">
            <v:shape id="_x0000_s1081" type="#_x0000_t202" style="position:absolute;left:3030;top:2024;width:1455;height:241;mso-width-relative:margin;mso-height-relative:margin" stroked="f">
              <v:textbox style="mso-next-textbox:#_x0000_s1081" inset="0,0,0,0">
                <w:txbxContent>
                  <w:p w:rsidR="009441D1" w:rsidRPr="00D32F4D" w:rsidRDefault="009441D1" w:rsidP="004512E6">
                    <w:pPr>
                      <w:jc w:val="center"/>
                      <w:rPr>
                        <w:sz w:val="14"/>
                      </w:rPr>
                    </w:pPr>
                    <w:r w:rsidRPr="00D32F4D">
                      <w:rPr>
                        <w:sz w:val="14"/>
                      </w:rPr>
                      <w:t>«Մասնակցություն»</w:t>
                    </w:r>
                  </w:p>
                </w:txbxContent>
              </v:textbox>
            </v:shape>
            <v:shape id="_x0000_s1083" type="#_x0000_t202" style="position:absolute;left:3360;top:3194;width:1387;height:271;mso-width-relative:margin;mso-height-relative:margin" stroked="f">
              <v:textbox style="mso-next-textbox:#_x0000_s1083" inset="0,0,0,0">
                <w:txbxContent>
                  <w:p w:rsidR="009441D1" w:rsidRPr="00D32F4D" w:rsidRDefault="009441D1" w:rsidP="004512E6">
                    <w:pPr>
                      <w:jc w:val="center"/>
                      <w:rPr>
                        <w:sz w:val="14"/>
                      </w:rPr>
                    </w:pPr>
                    <w:r w:rsidRPr="00D32F4D">
                      <w:rPr>
                        <w:sz w:val="14"/>
                      </w:rPr>
                      <w:t>«Մասնակցություն»</w:t>
                    </w:r>
                  </w:p>
                </w:txbxContent>
              </v:textbox>
            </v:shape>
            <v:shape id="_x0000_s1084" type="#_x0000_t202" style="position:absolute;left:3360;top:3644;width:1402;height:285;mso-width-relative:margin;mso-height-relative:margin" stroked="f">
              <v:textbox style="mso-next-textbox:#_x0000_s1084" inset="0,0,0,0">
                <w:txbxContent>
                  <w:p w:rsidR="009441D1" w:rsidRPr="00D32F4D" w:rsidRDefault="009441D1" w:rsidP="004512E6">
                    <w:pPr>
                      <w:jc w:val="center"/>
                      <w:rPr>
                        <w:sz w:val="14"/>
                      </w:rPr>
                    </w:pPr>
                    <w:r w:rsidRPr="00D32F4D">
                      <w:rPr>
                        <w:sz w:val="14"/>
                      </w:rPr>
                      <w:t>«Մասնակցություն»</w:t>
                    </w:r>
                  </w:p>
                </w:txbxContent>
              </v:textbox>
            </v:shape>
            <v:shape id="_x0000_s1085" type="#_x0000_t202" style="position:absolute;left:7512;top:2024;width:1803;height:316;mso-width-relative:margin;mso-height-relative:margin" stroked="f">
              <v:textbox style="mso-next-textbox:#_x0000_s1085" inset="0,0,0,0">
                <w:txbxContent>
                  <w:p w:rsidR="009441D1" w:rsidRPr="00D32F4D" w:rsidRDefault="009441D1" w:rsidP="00D32F4D">
                    <w:pPr>
                      <w:rPr>
                        <w:sz w:val="14"/>
                      </w:rPr>
                    </w:pPr>
                    <w:r w:rsidRPr="00D32F4D">
                      <w:rPr>
                        <w:sz w:val="14"/>
                      </w:rPr>
                      <w:t>«Մասնակցություն»</w:t>
                    </w:r>
                  </w:p>
                </w:txbxContent>
              </v:textbox>
            </v:shape>
            <v:shape id="_x0000_s1086" type="#_x0000_t202" style="position:absolute;left:7512;top:3194;width:1255;height:271;mso-width-relative:margin;mso-height-relative:margin" stroked="f">
              <v:textbox style="mso-next-textbox:#_x0000_s1086" inset="0,0,0,0">
                <w:txbxContent>
                  <w:p w:rsidR="009441D1" w:rsidRPr="00D32F4D" w:rsidRDefault="009441D1" w:rsidP="004512E6">
                    <w:pPr>
                      <w:jc w:val="center"/>
                      <w:rPr>
                        <w:sz w:val="14"/>
                      </w:rPr>
                    </w:pPr>
                    <w:r w:rsidRPr="00D32F4D">
                      <w:rPr>
                        <w:sz w:val="14"/>
                      </w:rPr>
                      <w:t>«Մասնակցություն»</w:t>
                    </w:r>
                  </w:p>
                </w:txbxContent>
              </v:textbox>
            </v:shape>
            <v:shape id="_x0000_s1087" type="#_x0000_t202" style="position:absolute;left:7512;top:3674;width:1255;height:255;mso-width-relative:margin;mso-height-relative:margin" stroked="f">
              <v:textbox style="mso-next-textbox:#_x0000_s1087" inset="0,0,0,0">
                <w:txbxContent>
                  <w:p w:rsidR="009441D1" w:rsidRPr="00D32F4D" w:rsidRDefault="009441D1" w:rsidP="004512E6">
                    <w:pPr>
                      <w:jc w:val="center"/>
                      <w:rPr>
                        <w:sz w:val="14"/>
                      </w:rPr>
                    </w:pPr>
                    <w:r w:rsidRPr="00D32F4D">
                      <w:rPr>
                        <w:sz w:val="14"/>
                      </w:rPr>
                      <w:t>«Մասնակցություն»</w:t>
                    </w:r>
                  </w:p>
                </w:txbxContent>
              </v:textbox>
            </v:shape>
            <v:shape id="_x0000_s1088" type="#_x0000_t202" style="position:absolute;left:8865;top:4290;width:1462;height:645;mso-width-relative:margin;mso-height-relative:margin" stroked="f">
              <v:textbox style="mso-next-textbox:#_x0000_s1088" inset="0,0,0,0">
                <w:txbxContent>
                  <w:p w:rsidR="009441D1" w:rsidRPr="00D32F4D" w:rsidRDefault="009441D1" w:rsidP="004512E6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D32F4D">
                      <w:rPr>
                        <w:sz w:val="14"/>
                        <w:szCs w:val="16"/>
                      </w:rPr>
                      <w:t>Հանձնաժողով</w:t>
                    </w:r>
                  </w:p>
                  <w:p w:rsidR="009441D1" w:rsidRPr="00D32F4D" w:rsidRDefault="009441D1" w:rsidP="004512E6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D32F4D">
                      <w:rPr>
                        <w:sz w:val="14"/>
                        <w:szCs w:val="16"/>
                      </w:rPr>
                      <w:t>(P.ACT.001)</w:t>
                    </w:r>
                  </w:p>
                </w:txbxContent>
              </v:textbox>
            </v:shape>
            <v:shape id="_x0000_s1089" type="#_x0000_t202" style="position:absolute;left:4865;top:3929;width:2380;height:826;mso-width-relative:margin;mso-height-relative:margin" stroked="f">
              <v:textbox style="mso-next-textbox:#_x0000_s1089" inset="0,0,0,0">
                <w:txbxContent>
                  <w:p w:rsidR="009441D1" w:rsidRPr="00D32F4D" w:rsidRDefault="009441D1" w:rsidP="004512E6">
                    <w:pPr>
                      <w:jc w:val="center"/>
                      <w:rPr>
                        <w:sz w:val="14"/>
                      </w:rPr>
                    </w:pPr>
                    <w:r w:rsidRPr="00D32F4D">
                      <w:rPr>
                        <w:sz w:val="14"/>
                      </w:rPr>
                      <w:t>Միասնական ռեեստրում պարունակվող տեղեկությունների փոփոխում</w:t>
                    </w:r>
                  </w:p>
                  <w:p w:rsidR="009441D1" w:rsidRPr="00D32F4D" w:rsidRDefault="009441D1" w:rsidP="004512E6">
                    <w:pPr>
                      <w:jc w:val="center"/>
                      <w:rPr>
                        <w:sz w:val="14"/>
                      </w:rPr>
                    </w:pPr>
                    <w:r w:rsidRPr="00D32F4D">
                      <w:rPr>
                        <w:sz w:val="14"/>
                      </w:rPr>
                      <w:t>(P. TS.06.PRC.002)</w:t>
                    </w:r>
                  </w:p>
                </w:txbxContent>
              </v:textbox>
            </v:shape>
            <v:shape id="_x0000_s1090" type="#_x0000_t202" style="position:absolute;left:1260;top:4290;width:2232;height:585;mso-width-relative:margin;mso-height-relative:margin" stroked="f">
              <v:textbox style="mso-next-textbox:#_x0000_s1090" inset="0,0,0,0">
                <w:txbxContent>
                  <w:p w:rsidR="009441D1" w:rsidRPr="00D32F4D" w:rsidRDefault="009441D1" w:rsidP="004512E6">
                    <w:pPr>
                      <w:jc w:val="center"/>
                      <w:rPr>
                        <w:sz w:val="14"/>
                      </w:rPr>
                    </w:pPr>
                    <w:r w:rsidRPr="00D32F4D">
                      <w:rPr>
                        <w:sz w:val="14"/>
                      </w:rPr>
                      <w:t>ազգային մարմին</w:t>
                    </w:r>
                  </w:p>
                  <w:p w:rsidR="009441D1" w:rsidRPr="00D32F4D" w:rsidRDefault="009441D1" w:rsidP="004512E6">
                    <w:pPr>
                      <w:jc w:val="center"/>
                      <w:rPr>
                        <w:sz w:val="14"/>
                      </w:rPr>
                    </w:pPr>
                    <w:r w:rsidRPr="00D32F4D">
                      <w:rPr>
                        <w:sz w:val="14"/>
                      </w:rPr>
                      <w:t>(P. TS.06.ACT.001)</w:t>
                    </w:r>
                  </w:p>
                </w:txbxContent>
              </v:textbox>
            </v:shape>
            <v:shape id="_x0000_s1092" type="#_x0000_t202" style="position:absolute;left:4865;top:2160;width:2380;height:825;mso-width-relative:margin;mso-height-relative:margin" stroked="f">
              <v:textbox style="mso-next-textbox:#_x0000_s1092" inset="0,0,0,0">
                <w:txbxContent>
                  <w:p w:rsidR="009441D1" w:rsidRPr="00D32F4D" w:rsidRDefault="009441D1" w:rsidP="004512E6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D32F4D">
                      <w:rPr>
                        <w:sz w:val="14"/>
                        <w:szCs w:val="16"/>
                      </w:rPr>
                      <w:t>Միասնական ռեեստրում տեղեկությունների ներառում</w:t>
                    </w:r>
                  </w:p>
                  <w:p w:rsidR="009441D1" w:rsidRPr="00D32F4D" w:rsidRDefault="009441D1" w:rsidP="004512E6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D32F4D">
                      <w:rPr>
                        <w:sz w:val="14"/>
                        <w:szCs w:val="16"/>
                      </w:rPr>
                      <w:t>(P. TS.06.PRC.001)</w:t>
                    </w:r>
                  </w:p>
                </w:txbxContent>
              </v:textbox>
            </v:shape>
            <v:rect id="_x0000_s1439" style="position:absolute;left:7128;top:4440;width:284;height:315" stroked="f"/>
            <v:rect id="_x0000_s1440" style="position:absolute;left:4650;top:4293;width:255;height:465" stroked="f"/>
          </v:group>
        </w:pict>
      </w:r>
      <w:r>
        <w:rPr>
          <w:noProof/>
          <w:lang w:val="en-US" w:eastAsia="en-US" w:bidi="ar-SA"/>
        </w:rPr>
        <w:pict>
          <v:shape id="_x0000_s1091" type="#_x0000_t202" style="position:absolute;left:0;text-align:left;margin-left:167.2pt;margin-top:211.85pt;width:132.35pt;height:43.5pt;z-index:251898880;mso-width-relative:margin;mso-height-relative:margin" stroked="f">
            <v:textbox style="mso-next-textbox:#_x0000_s1091" inset="0,0,0,0">
              <w:txbxContent>
                <w:p w:rsidR="009441D1" w:rsidRPr="00D32F4D" w:rsidRDefault="009441D1" w:rsidP="004512E6">
                  <w:pPr>
                    <w:jc w:val="center"/>
                    <w:rPr>
                      <w:sz w:val="14"/>
                    </w:rPr>
                  </w:pPr>
                  <w:r w:rsidRPr="00D32F4D">
                    <w:rPr>
                      <w:sz w:val="14"/>
                    </w:rPr>
                    <w:t>Միասնական ռեեստրից տեղեկությունների հանում</w:t>
                  </w:r>
                </w:p>
                <w:p w:rsidR="009441D1" w:rsidRPr="00D32F4D" w:rsidRDefault="009441D1" w:rsidP="004512E6">
                  <w:pPr>
                    <w:jc w:val="center"/>
                    <w:rPr>
                      <w:sz w:val="14"/>
                    </w:rPr>
                  </w:pPr>
                  <w:r w:rsidRPr="00D32F4D">
                    <w:rPr>
                      <w:sz w:val="14"/>
                    </w:rPr>
                    <w:t>(P. TS.06.PRC.003)</w:t>
                  </w:r>
                </w:p>
              </w:txbxContent>
            </v:textbox>
          </v:shape>
        </w:pict>
      </w:r>
      <w:r w:rsidR="00112CA7" w:rsidRPr="00937C97">
        <w:fldChar w:fldCharType="begin"/>
      </w:r>
      <w:r w:rsidR="007972AF" w:rsidRPr="00937C97">
        <w:instrText xml:space="preserve"> INCLUDEPICTURE  "F:\\njut\\37\\Documents\\MIKA\\2017\\09.2017\\115-0006-2017-B_for preformatting\\media\\image2.jpeg" \* MERGEFORMATINET </w:instrText>
      </w:r>
      <w:r w:rsidR="00112CA7" w:rsidRPr="00937C97">
        <w:fldChar w:fldCharType="separate"/>
      </w:r>
      <w:r w:rsidR="00112CA7" w:rsidRPr="00937C97">
        <w:fldChar w:fldCharType="begin"/>
      </w:r>
      <w:r w:rsidR="00CD0B1B" w:rsidRPr="00937C97">
        <w:instrText xml:space="preserve"> INCLUDEPICTURE  "F:\\njut\\37\\Documents\\MIKA\\2017\\09.2017\\115-0006-2017-B_for preformatting\\media\\image2.jpeg" \* MERGEFORMATINET </w:instrText>
      </w:r>
      <w:r w:rsidR="00112CA7" w:rsidRPr="00937C97">
        <w:fldChar w:fldCharType="separate"/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</w:instrText>
      </w:r>
      <w:r>
        <w:instrText>A\\2017\\09.2017\\115-0006-2017-B_for preformatting\\media\\image2.jpeg" \* MERGEFORMATINET</w:instrText>
      </w:r>
      <w:r>
        <w:instrText xml:space="preserve"> </w:instrText>
      </w:r>
      <w:r>
        <w:fldChar w:fldCharType="separate"/>
      </w:r>
      <w:r w:rsidR="00F3684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253.5pt">
            <v:imagedata r:id="rId10" r:href="rId11"/>
          </v:shape>
        </w:pict>
      </w:r>
      <w:r>
        <w:fldChar w:fldCharType="end"/>
      </w:r>
      <w:r w:rsidR="00112CA7" w:rsidRPr="00937C97">
        <w:fldChar w:fldCharType="end"/>
      </w:r>
      <w:r w:rsidR="00112CA7" w:rsidRPr="00937C97">
        <w:fldChar w:fldCharType="end"/>
      </w:r>
    </w:p>
    <w:p w:rsidR="00047086" w:rsidRPr="00D32F4D" w:rsidRDefault="00535AB0" w:rsidP="00D32F4D">
      <w:pPr>
        <w:pStyle w:val="Picturecaption0"/>
        <w:shd w:val="clear" w:color="auto" w:fill="auto"/>
        <w:spacing w:after="160" w:line="360" w:lineRule="auto"/>
        <w:ind w:right="-8"/>
        <w:jc w:val="center"/>
        <w:rPr>
          <w:rFonts w:ascii="Sylfaen" w:hAnsi="Sylfaen"/>
          <w:sz w:val="20"/>
          <w:szCs w:val="20"/>
        </w:rPr>
      </w:pPr>
      <w:r w:rsidRPr="00D32F4D">
        <w:rPr>
          <w:rFonts w:ascii="Sylfaen" w:hAnsi="Sylfaen"/>
          <w:sz w:val="20"/>
          <w:szCs w:val="20"/>
        </w:rPr>
        <w:t>Նկ. 2. Միասնական ռեեստրի ձ</w:t>
      </w:r>
      <w:r w:rsidR="00F36840">
        <w:rPr>
          <w:rFonts w:ascii="Sylfaen" w:hAnsi="Sylfaen"/>
          <w:sz w:val="20"/>
          <w:szCs w:val="20"/>
        </w:rPr>
        <w:t>և</w:t>
      </w:r>
      <w:r w:rsidRPr="00D32F4D">
        <w:rPr>
          <w:rFonts w:ascii="Sylfaen" w:hAnsi="Sylfaen"/>
          <w:sz w:val="20"/>
          <w:szCs w:val="20"/>
        </w:rPr>
        <w:t xml:space="preserve">ավորման </w:t>
      </w:r>
      <w:r w:rsidR="00F36840">
        <w:rPr>
          <w:rFonts w:ascii="Sylfaen" w:hAnsi="Sylfaen"/>
          <w:sz w:val="20"/>
          <w:szCs w:val="20"/>
        </w:rPr>
        <w:t>և</w:t>
      </w:r>
      <w:r w:rsidRPr="00D32F4D">
        <w:rPr>
          <w:rFonts w:ascii="Sylfaen" w:hAnsi="Sylfaen"/>
          <w:sz w:val="20"/>
          <w:szCs w:val="20"/>
        </w:rPr>
        <w:t xml:space="preserve"> վարման ընթացակարգերի խմբի ընդհանուր սխեման</w:t>
      </w:r>
    </w:p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E34E95" w:rsidP="00D32F4D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  <w:r w:rsidRPr="00D32F4D">
        <w:rPr>
          <w:rFonts w:ascii="Sylfaen" w:hAnsi="Sylfaen"/>
          <w:spacing w:val="-4"/>
          <w:sz w:val="24"/>
          <w:szCs w:val="24"/>
        </w:rPr>
        <w:t>17.</w:t>
      </w:r>
      <w:r w:rsidR="00D32F4D" w:rsidRPr="00D32F4D">
        <w:rPr>
          <w:rFonts w:ascii="Sylfaen" w:hAnsi="Sylfaen"/>
          <w:spacing w:val="-4"/>
          <w:sz w:val="24"/>
          <w:szCs w:val="24"/>
        </w:rPr>
        <w:tab/>
      </w:r>
      <w:r w:rsidRPr="00D32F4D">
        <w:rPr>
          <w:rFonts w:ascii="Sylfaen" w:hAnsi="Sylfaen"/>
          <w:spacing w:val="-4"/>
          <w:sz w:val="24"/>
          <w:szCs w:val="24"/>
        </w:rPr>
        <w:t>Միասնական ռեեստրի ձ</w:t>
      </w:r>
      <w:r w:rsidR="00F36840">
        <w:rPr>
          <w:rFonts w:ascii="Sylfaen" w:hAnsi="Sylfaen"/>
          <w:spacing w:val="-4"/>
          <w:sz w:val="24"/>
          <w:szCs w:val="24"/>
        </w:rPr>
        <w:t>և</w:t>
      </w:r>
      <w:r w:rsidRPr="00D32F4D">
        <w:rPr>
          <w:rFonts w:ascii="Sylfaen" w:hAnsi="Sylfaen"/>
          <w:spacing w:val="-4"/>
          <w:sz w:val="24"/>
          <w:szCs w:val="24"/>
        </w:rPr>
        <w:t xml:space="preserve">ավորման </w:t>
      </w:r>
      <w:r w:rsidR="00F36840">
        <w:rPr>
          <w:rFonts w:ascii="Sylfaen" w:hAnsi="Sylfaen"/>
          <w:spacing w:val="-4"/>
          <w:sz w:val="24"/>
          <w:szCs w:val="24"/>
        </w:rPr>
        <w:t>և</w:t>
      </w:r>
      <w:r w:rsidRPr="00D32F4D">
        <w:rPr>
          <w:rFonts w:ascii="Sylfaen" w:hAnsi="Sylfaen"/>
          <w:spacing w:val="-4"/>
          <w:sz w:val="24"/>
          <w:szCs w:val="24"/>
        </w:rPr>
        <w:t xml:space="preserve"> վարման ընթացակարգերի խմբում ներառված՝ ընդհանուր գործընթացի ընթացակարգերի ցանկը բերված</w:t>
      </w:r>
      <w:r w:rsidRPr="00937C97">
        <w:rPr>
          <w:rFonts w:ascii="Sylfaen" w:hAnsi="Sylfaen"/>
          <w:sz w:val="24"/>
          <w:szCs w:val="24"/>
        </w:rPr>
        <w:t xml:space="preserve"> է 2-րդ աղյուսակում։</w:t>
      </w:r>
    </w:p>
    <w:p w:rsidR="00AB67D5" w:rsidRPr="00937C97" w:rsidRDefault="00AB67D5" w:rsidP="00D32F4D">
      <w:pPr>
        <w:pStyle w:val="Bodytext20"/>
        <w:shd w:val="clear" w:color="auto" w:fill="auto"/>
        <w:spacing w:before="0" w:after="160" w:line="384" w:lineRule="auto"/>
        <w:ind w:right="-8" w:firstLine="0"/>
        <w:rPr>
          <w:rStyle w:val="Headerorfooter4"/>
          <w:rFonts w:ascii="Sylfaen" w:hAnsi="Sylfaen"/>
          <w:sz w:val="24"/>
          <w:szCs w:val="24"/>
        </w:rPr>
      </w:pPr>
    </w:p>
    <w:p w:rsidR="00047086" w:rsidRPr="00937C97" w:rsidRDefault="00535AB0" w:rsidP="00D32F4D">
      <w:pPr>
        <w:pStyle w:val="Bodytext20"/>
        <w:shd w:val="clear" w:color="auto" w:fill="auto"/>
        <w:spacing w:before="0" w:after="160" w:line="384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937C97">
        <w:rPr>
          <w:rStyle w:val="Headerorfooter4"/>
          <w:rFonts w:ascii="Sylfaen" w:hAnsi="Sylfaen"/>
          <w:sz w:val="24"/>
          <w:szCs w:val="24"/>
        </w:rPr>
        <w:t xml:space="preserve">Աղյուսակ </w:t>
      </w:r>
      <w:r w:rsidR="00112CA7" w:rsidRPr="00937C97">
        <w:rPr>
          <w:rFonts w:ascii="Sylfaen" w:hAnsi="Sylfaen"/>
          <w:sz w:val="24"/>
          <w:szCs w:val="24"/>
        </w:rPr>
        <w:fldChar w:fldCharType="begin"/>
      </w:r>
      <w:r w:rsidR="00047086" w:rsidRPr="00937C97">
        <w:rPr>
          <w:rFonts w:ascii="Sylfaen" w:hAnsi="Sylfaen"/>
          <w:sz w:val="24"/>
          <w:szCs w:val="24"/>
        </w:rPr>
        <w:instrText xml:space="preserve"> PAGE \* MERGEFORMAT </w:instrText>
      </w:r>
      <w:r w:rsidR="00112CA7" w:rsidRPr="00937C97">
        <w:rPr>
          <w:rFonts w:ascii="Sylfaen" w:hAnsi="Sylfaen"/>
          <w:sz w:val="24"/>
          <w:szCs w:val="24"/>
        </w:rPr>
        <w:fldChar w:fldCharType="separate"/>
      </w:r>
      <w:r w:rsidRPr="00937C97">
        <w:rPr>
          <w:rStyle w:val="Headerorfooter4"/>
          <w:rFonts w:ascii="Sylfaen" w:hAnsi="Sylfaen"/>
          <w:sz w:val="24"/>
          <w:szCs w:val="24"/>
        </w:rPr>
        <w:t>2</w:t>
      </w:r>
      <w:r w:rsidR="00112CA7" w:rsidRPr="00937C97">
        <w:rPr>
          <w:rFonts w:ascii="Sylfaen" w:hAnsi="Sylfaen"/>
          <w:sz w:val="24"/>
          <w:szCs w:val="24"/>
        </w:rPr>
        <w:fldChar w:fldCharType="end"/>
      </w:r>
    </w:p>
    <w:p w:rsidR="00047086" w:rsidRPr="00937C97" w:rsidRDefault="00535AB0" w:rsidP="00D32F4D">
      <w:pPr>
        <w:pStyle w:val="Bodytext20"/>
        <w:shd w:val="clear" w:color="auto" w:fill="auto"/>
        <w:spacing w:before="0" w:after="160" w:line="384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Միասնական ռեեստրի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ավորման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վարման ընթացակարգերի խմբում ներառված՝ ընդհանուր գործընթացի ընթացակարգերի ցանկ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4"/>
        <w:gridCol w:w="3463"/>
        <w:gridCol w:w="3456"/>
      </w:tblGrid>
      <w:tr w:rsidR="00047086" w:rsidRPr="00D32F4D" w:rsidTr="00E34E95">
        <w:trPr>
          <w:jc w:val="center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D32F4D" w:rsidRDefault="00535AB0" w:rsidP="00D32F4D">
            <w:pPr>
              <w:pStyle w:val="Bodytext20"/>
              <w:shd w:val="clear" w:color="auto" w:fill="auto"/>
              <w:spacing w:before="0" w:after="120" w:line="264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2F4D">
              <w:rPr>
                <w:rStyle w:val="Bodytext212pt"/>
                <w:rFonts w:ascii="Sylfaen" w:hAnsi="Sylfaen"/>
                <w:sz w:val="20"/>
                <w:szCs w:val="20"/>
              </w:rPr>
              <w:t>Ծածկագրային</w:t>
            </w:r>
            <w:r w:rsidR="00D32F4D">
              <w:rPr>
                <w:rFonts w:ascii="Sylfaen" w:hAnsi="Sylfaen"/>
                <w:sz w:val="20"/>
                <w:szCs w:val="20"/>
              </w:rPr>
              <w:br/>
            </w:r>
            <w:r w:rsidRPr="00D32F4D">
              <w:rPr>
                <w:rStyle w:val="Bodytext212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D32F4D" w:rsidRDefault="00535AB0" w:rsidP="00D32F4D">
            <w:pPr>
              <w:pStyle w:val="Bodytext20"/>
              <w:shd w:val="clear" w:color="auto" w:fill="auto"/>
              <w:spacing w:before="0" w:after="120" w:line="264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2F4D">
              <w:rPr>
                <w:rStyle w:val="Bodytext212pt"/>
                <w:rFonts w:ascii="Sylfaen" w:hAnsi="Sylfaen"/>
                <w:sz w:val="20"/>
                <w:szCs w:val="20"/>
              </w:rPr>
              <w:t>Անվանում</w:t>
            </w:r>
            <w:r w:rsidR="00983C58" w:rsidRPr="00D32F4D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D32F4D" w:rsidRDefault="00535AB0" w:rsidP="00D32F4D">
            <w:pPr>
              <w:pStyle w:val="Bodytext20"/>
              <w:shd w:val="clear" w:color="auto" w:fill="auto"/>
              <w:spacing w:before="0" w:after="120" w:line="264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2F4D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983C58" w:rsidRPr="00D32F4D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D32F4D" w:rsidTr="00E34E95">
        <w:trPr>
          <w:jc w:val="center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D32F4D" w:rsidRDefault="00535AB0" w:rsidP="00D32F4D">
            <w:pPr>
              <w:pStyle w:val="Bodytext20"/>
              <w:shd w:val="clear" w:color="auto" w:fill="auto"/>
              <w:spacing w:before="0" w:after="120" w:line="264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2F4D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D32F4D" w:rsidRDefault="00535AB0" w:rsidP="00D32F4D">
            <w:pPr>
              <w:pStyle w:val="Bodytext20"/>
              <w:shd w:val="clear" w:color="auto" w:fill="auto"/>
              <w:spacing w:before="0" w:after="120" w:line="264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2F4D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D32F4D" w:rsidRDefault="00535AB0" w:rsidP="00D32F4D">
            <w:pPr>
              <w:pStyle w:val="Bodytext20"/>
              <w:shd w:val="clear" w:color="auto" w:fill="auto"/>
              <w:spacing w:before="0" w:after="120" w:line="264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2F4D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D32F4D" w:rsidTr="00D32F4D">
        <w:trPr>
          <w:jc w:val="center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D32F4D" w:rsidRDefault="00535AB0" w:rsidP="00D32F4D">
            <w:pPr>
              <w:pStyle w:val="Bodytext20"/>
              <w:shd w:val="clear" w:color="auto" w:fill="auto"/>
              <w:spacing w:before="0" w:after="120" w:line="264" w:lineRule="auto"/>
              <w:ind w:left="13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2F4D">
              <w:rPr>
                <w:rStyle w:val="Bodytext212pt"/>
                <w:rFonts w:ascii="Sylfaen" w:hAnsi="Sylfaen"/>
                <w:sz w:val="20"/>
                <w:szCs w:val="20"/>
              </w:rPr>
              <w:t>P.TS.06.PRC.001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D32F4D" w:rsidRDefault="00535AB0" w:rsidP="00D32F4D">
            <w:pPr>
              <w:pStyle w:val="Bodytext20"/>
              <w:shd w:val="clear" w:color="auto" w:fill="auto"/>
              <w:spacing w:before="0" w:after="120" w:line="264" w:lineRule="auto"/>
              <w:ind w:left="13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2F4D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տեղեկությունների ներառում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D32F4D" w:rsidRDefault="00535AB0" w:rsidP="00D32F4D">
            <w:pPr>
              <w:pStyle w:val="Bodytext20"/>
              <w:shd w:val="clear" w:color="auto" w:fill="auto"/>
              <w:spacing w:before="0" w:after="120" w:line="264" w:lineRule="auto"/>
              <w:ind w:left="13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2F4D">
              <w:rPr>
                <w:rStyle w:val="Bodytext212pt"/>
                <w:rFonts w:ascii="Sylfaen" w:hAnsi="Sylfaen"/>
                <w:sz w:val="20"/>
                <w:szCs w:val="20"/>
              </w:rPr>
              <w:t>ընթացակարգի կատարման ընթացքում ազգային մարմնի կողմից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D32F4D">
              <w:rPr>
                <w:rStyle w:val="Bodytext212pt"/>
                <w:rFonts w:ascii="Sylfaen" w:hAnsi="Sylfaen"/>
                <w:sz w:val="20"/>
                <w:szCs w:val="20"/>
              </w:rPr>
              <w:t xml:space="preserve">ավորվում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D32F4D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 են ներկայացվում միասնական ռեեստրում ներառելու համար տեղեկություններ</w:t>
            </w:r>
          </w:p>
        </w:tc>
      </w:tr>
      <w:tr w:rsidR="00047086" w:rsidRPr="00D32F4D" w:rsidTr="00D32F4D">
        <w:trPr>
          <w:jc w:val="center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D32F4D" w:rsidRDefault="00535AB0" w:rsidP="00D32F4D">
            <w:pPr>
              <w:pStyle w:val="Bodytext20"/>
              <w:shd w:val="clear" w:color="auto" w:fill="auto"/>
              <w:spacing w:before="0" w:after="120" w:line="240" w:lineRule="auto"/>
              <w:ind w:left="13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2F4D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P.TS.06.PRC.002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D32F4D" w:rsidRDefault="00535AB0" w:rsidP="00D32F4D">
            <w:pPr>
              <w:pStyle w:val="Bodytext20"/>
              <w:shd w:val="clear" w:color="auto" w:fill="auto"/>
              <w:spacing w:before="0" w:after="120" w:line="240" w:lineRule="auto"/>
              <w:ind w:left="13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2F4D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պարունակվող տեղեկությունների փոփոխում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D32F4D" w:rsidRDefault="00535AB0" w:rsidP="00D32F4D">
            <w:pPr>
              <w:pStyle w:val="Bodytext20"/>
              <w:shd w:val="clear" w:color="auto" w:fill="auto"/>
              <w:spacing w:before="0" w:after="120" w:line="240" w:lineRule="auto"/>
              <w:ind w:left="13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2F4D">
              <w:rPr>
                <w:rStyle w:val="Bodytext212pt"/>
                <w:rFonts w:ascii="Sylfaen" w:hAnsi="Sylfaen"/>
                <w:sz w:val="20"/>
                <w:szCs w:val="20"/>
              </w:rPr>
              <w:t>ընթացակարգի կատարման ընթացքում ազգային մարմնի կողմից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D32F4D">
              <w:rPr>
                <w:rStyle w:val="Bodytext212pt"/>
                <w:rFonts w:ascii="Sylfaen" w:hAnsi="Sylfaen"/>
                <w:sz w:val="20"/>
                <w:szCs w:val="20"/>
              </w:rPr>
              <w:t xml:space="preserve">ավորվում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D32F4D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</w:t>
            </w:r>
            <w:r w:rsidR="00937C97" w:rsidRPr="00D32F4D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32F4D">
              <w:rPr>
                <w:rStyle w:val="Bodytext212pt"/>
                <w:rFonts w:ascii="Sylfaen" w:hAnsi="Sylfaen"/>
                <w:sz w:val="20"/>
                <w:szCs w:val="20"/>
              </w:rPr>
              <w:t>տեղեկություններ են ներկայացվում միասնական ռեեստրում փոփոխություններ կատարելու համար</w:t>
            </w:r>
          </w:p>
        </w:tc>
      </w:tr>
      <w:tr w:rsidR="00047086" w:rsidRPr="00D32F4D" w:rsidTr="00D32F4D">
        <w:trPr>
          <w:jc w:val="center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D32F4D" w:rsidRDefault="00535AB0" w:rsidP="00D32F4D">
            <w:pPr>
              <w:pStyle w:val="Bodytext20"/>
              <w:shd w:val="clear" w:color="auto" w:fill="auto"/>
              <w:spacing w:before="0" w:after="120" w:line="240" w:lineRule="auto"/>
              <w:ind w:left="13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2F4D">
              <w:rPr>
                <w:rStyle w:val="Bodytext212pt"/>
                <w:rFonts w:ascii="Sylfaen" w:hAnsi="Sylfaen"/>
                <w:sz w:val="20"/>
                <w:szCs w:val="20"/>
              </w:rPr>
              <w:t>P.TS.06.PRC.003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D32F4D" w:rsidRDefault="00535AB0" w:rsidP="00D32F4D">
            <w:pPr>
              <w:pStyle w:val="Bodytext20"/>
              <w:shd w:val="clear" w:color="auto" w:fill="auto"/>
              <w:spacing w:before="0" w:after="120" w:line="240" w:lineRule="auto"/>
              <w:ind w:left="13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2F4D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տեղեկությունների հանում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D32F4D" w:rsidRDefault="00535AB0" w:rsidP="00D32F4D">
            <w:pPr>
              <w:pStyle w:val="Bodytext20"/>
              <w:shd w:val="clear" w:color="auto" w:fill="auto"/>
              <w:spacing w:before="0" w:after="120" w:line="240" w:lineRule="auto"/>
              <w:ind w:left="13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2F4D">
              <w:rPr>
                <w:rStyle w:val="Bodytext212pt"/>
                <w:rFonts w:ascii="Sylfaen" w:hAnsi="Sylfaen"/>
                <w:sz w:val="20"/>
                <w:szCs w:val="20"/>
              </w:rPr>
              <w:t>ընթացակարգի կատարման ընթացքում ազգային մարմնի կողմից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D32F4D">
              <w:rPr>
                <w:rStyle w:val="Bodytext212pt"/>
                <w:rFonts w:ascii="Sylfaen" w:hAnsi="Sylfaen"/>
                <w:sz w:val="20"/>
                <w:szCs w:val="20"/>
              </w:rPr>
              <w:t xml:space="preserve">ավորվում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D32F4D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 տեղեկություններ են ներկայացվում միասնական ռեեստրից լիազորված մարմինը (կազմակերպությունը) կամ արտադրող-կազմակերպությունը հանելու մասին</w:t>
            </w:r>
          </w:p>
        </w:tc>
      </w:tr>
    </w:tbl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E34E95" w:rsidP="00253A08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5. Ազգային մարմիններին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էլեկտրոնային անձնագրերի համակարգերի վարիչին միասնական ռեեստրում պարունակվող տեղեկություններ ներկայացնելու ընթացակարգերի խումբ</w:t>
      </w:r>
    </w:p>
    <w:p w:rsidR="00047086" w:rsidRPr="00937C97" w:rsidRDefault="00E34E95" w:rsidP="00253A0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18.</w:t>
      </w:r>
      <w:r w:rsidR="00253A08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Ազգային մարմիններ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էլեկտրոնային անձնագրերի համակարգերի վարիչին միասնական ռեեստրում պարունակվող տեղեկությունների ներկայացման ընթացակարգերը կատարվում են ազգային մարմինների տեղեկատվական համակարգերից կամ էլեկտրոնային անձնագրերի համակարգերի վարիչից համապատասխան հարցում ստանալու դեպքում: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Ազգային մարմիններին կամ էլեկտրոնային անձնագրերի համակարգերի վարիչին միասնական ռեեստրում պարունակվող տեղեկությունների ներկայացման ընթացակարգերի կատարման շրջանակներում մշակվում են հարցումների հետ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յալ տեսակները՝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միասնական ռեեստրի թարմացման ամսաթվի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ժամի մասին տեղեկատվության հարցում.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միասնական ռեեստրից տեղեկությունների հարցում.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միասնական ռեեստրում կատարված փոփոխությունների մասին տեղեկատվության հարցում.</w:t>
      </w:r>
    </w:p>
    <w:p w:rsidR="00047086" w:rsidRPr="00937C97" w:rsidRDefault="00535AB0" w:rsidP="00253A08">
      <w:pPr>
        <w:pStyle w:val="Bodytext20"/>
        <w:shd w:val="clear" w:color="auto" w:fill="auto"/>
        <w:spacing w:before="0" w:after="160" w:line="372" w:lineRule="auto"/>
        <w:ind w:right="-6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Նշված տեղեկությունների ներկայացում</w:t>
      </w:r>
      <w:r w:rsidR="00CE744A" w:rsidRPr="00937C97">
        <w:rPr>
          <w:rFonts w:ascii="Sylfaen" w:hAnsi="Sylfaen"/>
          <w:sz w:val="24"/>
          <w:szCs w:val="24"/>
        </w:rPr>
        <w:t>ն</w:t>
      </w:r>
      <w:r w:rsidRPr="00937C97">
        <w:rPr>
          <w:rFonts w:ascii="Sylfaen" w:hAnsi="Sylfaen"/>
          <w:sz w:val="24"/>
          <w:szCs w:val="24"/>
        </w:rPr>
        <w:t xml:space="preserve"> իրականացվում է «Եվրասիական տնտեսական միության անդամ պետությունների լիազորված մարմինների (կազմակերպությունների)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տրանսպորտային միջոցների (տրանսպորտային միջոցների շասսիների), ինքնագնաց մեքենաների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9B784F" w:rsidRPr="00937C97">
        <w:rPr>
          <w:rFonts w:ascii="Sylfaen" w:hAnsi="Sylfaen"/>
          <w:sz w:val="24"/>
          <w:szCs w:val="24"/>
        </w:rPr>
        <w:t>տեխնիկայի</w:t>
      </w:r>
      <w:r w:rsidR="00C21BA9" w:rsidRPr="00937C97">
        <w:rPr>
          <w:rFonts w:ascii="Sylfaen" w:hAnsi="Sylfaen"/>
          <w:sz w:val="24"/>
          <w:szCs w:val="24"/>
        </w:rPr>
        <w:t xml:space="preserve"> </w:t>
      </w:r>
      <w:r w:rsidRPr="00937C97">
        <w:rPr>
          <w:rFonts w:ascii="Sylfaen" w:hAnsi="Sylfaen"/>
          <w:sz w:val="24"/>
          <w:szCs w:val="24"/>
        </w:rPr>
        <w:t>այլ տեսակ</w:t>
      </w:r>
      <w:r w:rsidR="00C21BA9" w:rsidRPr="00937C97">
        <w:rPr>
          <w:rFonts w:ascii="Sylfaen" w:hAnsi="Sylfaen"/>
          <w:sz w:val="24"/>
          <w:szCs w:val="24"/>
        </w:rPr>
        <w:t>ներ</w:t>
      </w:r>
      <w:r w:rsidRPr="00937C97">
        <w:rPr>
          <w:rFonts w:ascii="Sylfaen" w:hAnsi="Sylfaen"/>
          <w:sz w:val="24"/>
          <w:szCs w:val="24"/>
        </w:rPr>
        <w:t>ի անձնագրերի (էլեկտրոնային անձնագրերի)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ակերպում</w:t>
      </w:r>
      <w:r w:rsidR="00C21BA9" w:rsidRPr="00937C97">
        <w:rPr>
          <w:rFonts w:ascii="Sylfaen" w:hAnsi="Sylfaen"/>
          <w:sz w:val="24"/>
          <w:szCs w:val="24"/>
        </w:rPr>
        <w:t>ն</w:t>
      </w:r>
      <w:r w:rsidRPr="00937C97">
        <w:rPr>
          <w:rFonts w:ascii="Sylfaen" w:hAnsi="Sylfaen"/>
          <w:sz w:val="24"/>
          <w:szCs w:val="24"/>
        </w:rPr>
        <w:t xml:space="preserve"> իրականացնող՝ տրանսպորտային միջոցներ (տրանսպորտային միջոցների շասսիներ), ինքնագնաց մեքենաներ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C21BA9" w:rsidRPr="00937C97">
        <w:rPr>
          <w:rFonts w:ascii="Sylfaen" w:hAnsi="Sylfaen"/>
          <w:sz w:val="24"/>
          <w:szCs w:val="24"/>
        </w:rPr>
        <w:t>տեխնիկա</w:t>
      </w:r>
      <w:r w:rsidR="004210A0" w:rsidRPr="00937C97">
        <w:rPr>
          <w:rFonts w:ascii="Sylfaen" w:hAnsi="Sylfaen"/>
          <w:sz w:val="24"/>
          <w:szCs w:val="24"/>
        </w:rPr>
        <w:t>յի</w:t>
      </w:r>
      <w:r w:rsidR="00C21BA9" w:rsidRPr="00937C97">
        <w:rPr>
          <w:rFonts w:ascii="Sylfaen" w:hAnsi="Sylfaen"/>
          <w:sz w:val="24"/>
          <w:szCs w:val="24"/>
        </w:rPr>
        <w:t xml:space="preserve"> </w:t>
      </w:r>
      <w:r w:rsidRPr="00937C97">
        <w:rPr>
          <w:rFonts w:ascii="Sylfaen" w:hAnsi="Sylfaen"/>
          <w:sz w:val="24"/>
          <w:szCs w:val="24"/>
        </w:rPr>
        <w:t>այլ տեսակ</w:t>
      </w:r>
      <w:r w:rsidR="00C21BA9" w:rsidRPr="00937C97">
        <w:rPr>
          <w:rFonts w:ascii="Sylfaen" w:hAnsi="Sylfaen"/>
          <w:sz w:val="24"/>
          <w:szCs w:val="24"/>
        </w:rPr>
        <w:t>ներ</w:t>
      </w:r>
      <w:r w:rsidRPr="00937C97">
        <w:rPr>
          <w:rFonts w:ascii="Sylfaen" w:hAnsi="Sylfaen"/>
          <w:sz w:val="24"/>
          <w:szCs w:val="24"/>
        </w:rPr>
        <w:t xml:space="preserve"> արտադրող-կազմակերպությունների միասնական ռեեստրի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վարում» ընդհանուր գործընթացն արտաքին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փոխադարձ առ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տրի ինտեգրված տեղեկատվական համակարգի միջոցներով իրագործելիս՝ Եվրասիական տնտեսական </w:t>
      </w:r>
      <w:r w:rsidR="00A630B9" w:rsidRPr="00937C97">
        <w:rPr>
          <w:rFonts w:ascii="Sylfaen" w:hAnsi="Sylfaen"/>
          <w:sz w:val="24"/>
          <w:szCs w:val="24"/>
        </w:rPr>
        <w:t xml:space="preserve">հանձնաժողովի </w:t>
      </w:r>
      <w:r w:rsidRPr="00937C97">
        <w:rPr>
          <w:rFonts w:ascii="Sylfaen" w:hAnsi="Sylfaen"/>
          <w:sz w:val="24"/>
          <w:szCs w:val="24"/>
        </w:rPr>
        <w:t>կոլեգիայի 2016 թվականի մայիսի 10-ի թիվ 37 որոշմամբ հաստատված</w:t>
      </w:r>
      <w:r w:rsidR="00720194" w:rsidRPr="00937C97">
        <w:rPr>
          <w:rFonts w:ascii="Sylfaen" w:hAnsi="Sylfaen"/>
          <w:sz w:val="24"/>
          <w:szCs w:val="24"/>
        </w:rPr>
        <w:t>՝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8B2B09" w:rsidRPr="00937C97">
        <w:rPr>
          <w:rFonts w:ascii="Sylfaen" w:hAnsi="Sylfaen"/>
          <w:sz w:val="24"/>
          <w:szCs w:val="24"/>
        </w:rPr>
        <w:t>ա</w:t>
      </w:r>
      <w:r w:rsidRPr="00937C97">
        <w:rPr>
          <w:rFonts w:ascii="Sylfaen" w:hAnsi="Sylfaen"/>
          <w:sz w:val="24"/>
          <w:szCs w:val="24"/>
        </w:rPr>
        <w:t xml:space="preserve">զգային մարմինների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Հանձնաժողովի միջ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տեղեկատվական փոխգործակցության մասին կանոնակարգին կամ Էլեկտրոնային անձնագրերի համակարգերի վարիչի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Եվրասիական տնտեսական հանձնաժողովի միջ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տեղեկատվական փոխգործակցության մասին կանոնակարգին համապատասխան (այսուհետ՝ </w:t>
      </w:r>
      <w:r w:rsidR="00EB05FD" w:rsidRPr="00937C97">
        <w:rPr>
          <w:rFonts w:ascii="Sylfaen" w:hAnsi="Sylfaen"/>
          <w:sz w:val="24"/>
          <w:szCs w:val="24"/>
        </w:rPr>
        <w:t>«՚՚</w:t>
      </w:r>
      <w:r w:rsidRPr="00937C97">
        <w:rPr>
          <w:rFonts w:ascii="Sylfaen" w:hAnsi="Sylfaen"/>
          <w:sz w:val="24"/>
          <w:szCs w:val="24"/>
        </w:rPr>
        <w:t xml:space="preserve">Էլեկտրոնային անձնագրերի համակարգերի վարիչի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Հանձնաժողովի միջ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տեղեկատվական փոխգործակցության մասին» կանոնակարգ):</w:t>
      </w:r>
    </w:p>
    <w:p w:rsidR="00047086" w:rsidRPr="00937C97" w:rsidRDefault="00535AB0" w:rsidP="00253A08">
      <w:pPr>
        <w:pStyle w:val="Bodytext20"/>
        <w:shd w:val="clear" w:color="auto" w:fill="auto"/>
        <w:spacing w:before="0" w:after="160" w:line="372" w:lineRule="auto"/>
        <w:ind w:right="-6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Միասնական ռեեստրի թարմացման ամսաթվի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ժամի մասին տեղեկատվության հարցումը կատարվում է ազգային մարմինների կամ էլեկտրոնային անձնագրերի համակարգերի </w:t>
      </w:r>
      <w:r w:rsidR="00CA29F8" w:rsidRPr="00937C97">
        <w:rPr>
          <w:rFonts w:ascii="Sylfaen" w:hAnsi="Sylfaen"/>
          <w:sz w:val="24"/>
          <w:szCs w:val="24"/>
        </w:rPr>
        <w:t xml:space="preserve">վարիչի </w:t>
      </w:r>
      <w:r w:rsidRPr="00937C97">
        <w:rPr>
          <w:rFonts w:ascii="Sylfaen" w:hAnsi="Sylfaen"/>
          <w:sz w:val="24"/>
          <w:szCs w:val="24"/>
        </w:rPr>
        <w:t xml:space="preserve">տեղեկատվական համակարգերում պահվող՝ միասնական ռեեստրում ներառված լիազորված մարմինների (կազմակերպությունների)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արտադրող-կազմակերպությունների մասին տեղեկությունները միասնական ռեեստրում պարունակվող ու Հանձնաժողովում պահվող տեղեկությունների հետ սինքրոնացնելու անհրաժեշտությունը գնահատելու նպատակով։ Հարցումն իրականացնելիս կատարվում է «Միասնական ռեեստրի թարմացման օրվա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ժամի մասին տեղեկատվության ստացում» ընթացակարգը (P.TS.06.PRC.004)։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Միասնական ռեեստրից տեղեկությունների հարցումը կատարվում է </w:t>
      </w:r>
      <w:r w:rsidRPr="00937C97">
        <w:rPr>
          <w:rFonts w:ascii="Sylfaen" w:hAnsi="Sylfaen"/>
          <w:sz w:val="24"/>
          <w:szCs w:val="24"/>
        </w:rPr>
        <w:lastRenderedPageBreak/>
        <w:t xml:space="preserve">Հանձնաժողովում պահվող՝ միասնական ռեեստրում ներառված լիազորված մարմինների (կազմակերպությունների)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արտադրող-կազմակերպությունների մասին տեղեկություններն ազգային մարմնի կամ էլեկտրոնային անձնագրերի համակարգերի վարիչի կողմից ստանալու նպատակով: Միասնական ռեեստրում պարունակվող տեղեկություններ</w:t>
      </w:r>
      <w:r w:rsidR="00DB41C0" w:rsidRPr="00937C97">
        <w:rPr>
          <w:rFonts w:ascii="Sylfaen" w:hAnsi="Sylfaen"/>
          <w:sz w:val="24"/>
          <w:szCs w:val="24"/>
        </w:rPr>
        <w:t>ը</w:t>
      </w:r>
      <w:r w:rsidRPr="00937C97">
        <w:rPr>
          <w:rFonts w:ascii="Sylfaen" w:hAnsi="Sylfaen"/>
          <w:sz w:val="24"/>
          <w:szCs w:val="24"/>
        </w:rPr>
        <w:t xml:space="preserve"> հարցվում են կամ ամբողջ ծավալով (հաշվի առնելով պատմական տվյալները) կամ որոշակի օրվա կամ ժամի դրությամբ։ Միասնական ռեեստրից տեղեկությունների՝ ամբողջ ծավալով հարցումն օգտագործվում է լիազորված մարմինների (կազմակերպությունների), արտադրող-կազմակերպությունների մասին տեղեկությունների՝ տեղեկատվական համակարգում սկզբնական բեռնման ժամանակ, օրինակ՝ ընդհանուր գործընթացը մեկնարկելիս, ընդհանուր գործընթացի նոր մասնակցի կողմից դրան միանալիս, խափանումից հետո տեղեկատվությունը վերականգնելիս։ Հարցումն իրականացնելիս կատարվում է «Միասնական ռեեստրից տեղեկությունների ստացում» ընթացակարգը (P.TS.06.PRC.005)։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Միասնական ռեեստրում կատարված փոփոխությունների մասին տեղեկատվության հարցման դեպքում ներկայացվում են այն տեղեկությունները, որոնք ավելացվել են միասնական ռեեստրում կամ որոնցում կատարվել են փոփոխություններ՝ սկսած հարցման մեջ նշված պահից մինչ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այդ հարցումը կատարելու պահը։ Հարցումն իրականացնելիս կատարվում է «Միասնական ռեեստրում կատարված փոփոխությունների մասին տեղեկատվության ստացում» ընթացակարգը (P.TS.06.PRC.006)։</w:t>
      </w:r>
    </w:p>
    <w:p w:rsidR="00047086" w:rsidRPr="00937C97" w:rsidRDefault="00DF76A4" w:rsidP="00253A0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19.</w:t>
      </w:r>
      <w:r w:rsidR="00253A08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Միասնական ռեեստրում պարունակվող տեղեկությունները ազգային մարմիններին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էլեկտրոնային անձնագրերի համակարգերի վարիչին ներկայացնելու ընթացակարգերի խմբի բերված նկարագրությունը ներկայացված է 3–րդ նկարում։</w:t>
      </w:r>
    </w:p>
    <w:p w:rsidR="00047086" w:rsidRPr="00937C97" w:rsidRDefault="00D42C6C" w:rsidP="00937C97">
      <w:pPr>
        <w:spacing w:after="160" w:line="360" w:lineRule="auto"/>
        <w:ind w:right="-8"/>
        <w:jc w:val="both"/>
      </w:pPr>
      <w:r>
        <w:rPr>
          <w:noProof/>
          <w:lang w:val="en-US" w:eastAsia="en-US" w:bidi="ar-SA"/>
        </w:rPr>
        <w:lastRenderedPageBreak/>
        <w:pict>
          <v:group id="_x0000_s1447" style="position:absolute;left:0;text-align:left;margin-left:-2.65pt;margin-top:31pt;width:457.5pt;height:187.6pt;z-index:251933696" coordorigin="1365,2038" coordsize="9150,3752">
            <v:shape id="_x0000_s1093" type="#_x0000_t202" style="position:absolute;left:3510;top:2038;width:1350;height:302;mso-width-relative:margin;mso-height-relative:margin" stroked="f">
              <v:textbox style="mso-next-textbox:#_x0000_s1093" inset="0,0,0,0">
                <w:txbxContent>
                  <w:p w:rsidR="009441D1" w:rsidRPr="00253A08" w:rsidRDefault="009441D1" w:rsidP="00AC4241">
                    <w:pPr>
                      <w:jc w:val="center"/>
                      <w:rPr>
                        <w:sz w:val="14"/>
                      </w:rPr>
                    </w:pPr>
                    <w:r w:rsidRPr="00253A08">
                      <w:rPr>
                        <w:sz w:val="14"/>
                      </w:rPr>
                      <w:t>«Մասնակցություն»</w:t>
                    </w:r>
                  </w:p>
                </w:txbxContent>
              </v:textbox>
            </v:shape>
            <v:shape id="_x0000_s1094" type="#_x0000_t202" style="position:absolute;left:7688;top:2038;width:1441;height:302;mso-width-relative:margin;mso-height-relative:margin" stroked="f">
              <v:textbox style="mso-next-textbox:#_x0000_s1094" inset="0,0,0,0">
                <w:txbxContent>
                  <w:p w:rsidR="009441D1" w:rsidRPr="00253A08" w:rsidRDefault="009441D1" w:rsidP="00253A08">
                    <w:pPr>
                      <w:rPr>
                        <w:sz w:val="14"/>
                      </w:rPr>
                    </w:pPr>
                    <w:r w:rsidRPr="00253A08">
                      <w:rPr>
                        <w:sz w:val="14"/>
                      </w:rPr>
                      <w:t>«Մասնակցություն»</w:t>
                    </w:r>
                  </w:p>
                </w:txbxContent>
              </v:textbox>
            </v:shape>
            <v:shape id="_x0000_s1095" type="#_x0000_t202" style="position:absolute;left:7383;top:3463;width:1587;height:332;mso-width-relative:margin;mso-height-relative:margin" stroked="f">
              <v:textbox style="mso-next-textbox:#_x0000_s1095" inset="0,0,0,0">
                <w:txbxContent>
                  <w:p w:rsidR="009441D1" w:rsidRPr="00253A08" w:rsidRDefault="009441D1" w:rsidP="00AC4241">
                    <w:pPr>
                      <w:jc w:val="center"/>
                      <w:rPr>
                        <w:sz w:val="14"/>
                      </w:rPr>
                    </w:pPr>
                    <w:r w:rsidRPr="00253A08">
                      <w:rPr>
                        <w:sz w:val="14"/>
                      </w:rPr>
                      <w:t>«Մասնակցություն»</w:t>
                    </w:r>
                  </w:p>
                </w:txbxContent>
              </v:textbox>
            </v:shape>
            <v:shape id="_x0000_s1096" type="#_x0000_t202" style="position:absolute;left:3702;top:3463;width:1383;height:317;mso-width-relative:margin;mso-height-relative:margin" stroked="f">
              <v:textbox style="mso-next-textbox:#_x0000_s1096" inset="0,0,0,0">
                <w:txbxContent>
                  <w:p w:rsidR="009441D1" w:rsidRPr="00253A08" w:rsidRDefault="009441D1" w:rsidP="00AC4241">
                    <w:pPr>
                      <w:jc w:val="center"/>
                      <w:rPr>
                        <w:sz w:val="14"/>
                      </w:rPr>
                    </w:pPr>
                    <w:r w:rsidRPr="00253A08">
                      <w:rPr>
                        <w:sz w:val="14"/>
                      </w:rPr>
                      <w:t>«Մասնակցություն»</w:t>
                    </w:r>
                  </w:p>
                </w:txbxContent>
              </v:textbox>
            </v:shape>
            <v:shape id="_x0000_s1097" type="#_x0000_t202" style="position:absolute;left:3702;top:3988;width:1383;height:302;mso-width-relative:margin;mso-height-relative:margin" stroked="f">
              <v:textbox style="mso-next-textbox:#_x0000_s1097" inset="0,0,0,0">
                <w:txbxContent>
                  <w:p w:rsidR="009441D1" w:rsidRPr="00253A08" w:rsidRDefault="009441D1" w:rsidP="00AC4241">
                    <w:pPr>
                      <w:jc w:val="center"/>
                      <w:rPr>
                        <w:sz w:val="14"/>
                      </w:rPr>
                    </w:pPr>
                    <w:r w:rsidRPr="00253A08">
                      <w:rPr>
                        <w:sz w:val="14"/>
                      </w:rPr>
                      <w:t>«Մասնակցություն»</w:t>
                    </w:r>
                  </w:p>
                </w:txbxContent>
              </v:textbox>
            </v:shape>
            <v:shape id="_x0000_s1098" type="#_x0000_t202" style="position:absolute;left:7383;top:3900;width:1512;height:390;mso-width-relative:margin;mso-height-relative:margin" stroked="f">
              <v:textbox style="mso-next-textbox:#_x0000_s1098" inset="0,0,0,0">
                <w:txbxContent>
                  <w:p w:rsidR="009441D1" w:rsidRPr="00253A08" w:rsidRDefault="009441D1" w:rsidP="00AC4241">
                    <w:pPr>
                      <w:jc w:val="center"/>
                      <w:rPr>
                        <w:sz w:val="14"/>
                      </w:rPr>
                    </w:pPr>
                    <w:r w:rsidRPr="00253A08">
                      <w:rPr>
                        <w:sz w:val="14"/>
                      </w:rPr>
                      <w:t>«Մասնակցություն»</w:t>
                    </w:r>
                  </w:p>
                </w:txbxContent>
              </v:textbox>
            </v:shape>
            <v:shape id="_x0000_s1099" type="#_x0000_t202" style="position:absolute;left:8970;top:4558;width:1545;height:632;mso-width-relative:margin;mso-height-relative:margin" stroked="f">
              <v:textbox style="mso-next-textbox:#_x0000_s1099" inset="0,0,0,0">
                <w:txbxContent>
                  <w:p w:rsidR="009441D1" w:rsidRPr="00253A08" w:rsidRDefault="009441D1" w:rsidP="00AC4241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253A08">
                      <w:rPr>
                        <w:sz w:val="14"/>
                        <w:szCs w:val="16"/>
                      </w:rPr>
                      <w:t>Հանձնաժողով</w:t>
                    </w:r>
                  </w:p>
                  <w:p w:rsidR="009441D1" w:rsidRPr="00253A08" w:rsidRDefault="009441D1" w:rsidP="00AC4241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253A08">
                      <w:rPr>
                        <w:sz w:val="14"/>
                        <w:szCs w:val="16"/>
                      </w:rPr>
                      <w:t>(P.ACT.001)</w:t>
                    </w:r>
                  </w:p>
                </w:txbxContent>
              </v:textbox>
            </v:shape>
            <v:shape id="_x0000_s1100" type="#_x0000_t202" style="position:absolute;left:5085;top:2205;width:2460;height:1198;mso-width-relative:margin;mso-height-relative:margin" stroked="f">
              <v:textbox style="mso-next-textbox:#_x0000_s1100" inset="0,0,0,0">
                <w:txbxContent>
                  <w:p w:rsidR="009441D1" w:rsidRPr="00253A08" w:rsidRDefault="009441D1" w:rsidP="00AC4241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253A08">
                      <w:rPr>
                        <w:sz w:val="14"/>
                        <w:szCs w:val="16"/>
                      </w:rPr>
                      <w:t xml:space="preserve">Միասնական ռեեստրի թարմացման ամսաթվի </w:t>
                    </w:r>
                    <w:r w:rsidR="00F36840">
                      <w:rPr>
                        <w:sz w:val="14"/>
                        <w:szCs w:val="16"/>
                      </w:rPr>
                      <w:t>և</w:t>
                    </w:r>
                    <w:r w:rsidRPr="00253A08">
                      <w:rPr>
                        <w:sz w:val="14"/>
                        <w:szCs w:val="16"/>
                      </w:rPr>
                      <w:t xml:space="preserve"> ժամի մասին տեղեկատվության ստացում</w:t>
                    </w:r>
                  </w:p>
                  <w:p w:rsidR="009441D1" w:rsidRPr="00253A08" w:rsidRDefault="009441D1" w:rsidP="00AC4241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253A08">
                      <w:rPr>
                        <w:sz w:val="14"/>
                        <w:szCs w:val="16"/>
                      </w:rPr>
                      <w:t>(P.TS.06.PRC.004)</w:t>
                    </w:r>
                  </w:p>
                </w:txbxContent>
              </v:textbox>
            </v:shape>
            <v:shape id="_x0000_s1101" type="#_x0000_t202" style="position:absolute;left:5265;top:4290;width:2280;height:868;mso-width-relative:margin;mso-height-relative:margin" stroked="f">
              <v:textbox style="mso-next-textbox:#_x0000_s1101" inset="0,0,0,0">
                <w:txbxContent>
                  <w:p w:rsidR="009441D1" w:rsidRPr="00253A08" w:rsidRDefault="009441D1" w:rsidP="00AC4241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253A08">
                      <w:rPr>
                        <w:sz w:val="14"/>
                      </w:rPr>
                      <w:t>Միասնական ռեեստրից տեղեկությունների ստացում</w:t>
                    </w:r>
                  </w:p>
                  <w:p w:rsidR="009441D1" w:rsidRPr="00253A08" w:rsidRDefault="009441D1" w:rsidP="00AC4241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253A08">
                      <w:rPr>
                        <w:sz w:val="14"/>
                      </w:rPr>
                      <w:t>(P.TS.06.PRC.005)</w:t>
                    </w:r>
                  </w:p>
                </w:txbxContent>
              </v:textbox>
            </v:shape>
            <v:shape id="_x0000_s1103" type="#_x0000_t202" style="position:absolute;left:1365;top:4635;width:2685;height:1155;mso-width-relative:margin;mso-height-relative:margin" stroked="f">
              <v:textbox style="mso-next-textbox:#_x0000_s1103" inset="0,0,0,0">
                <w:txbxContent>
                  <w:p w:rsidR="009441D1" w:rsidRPr="00253A08" w:rsidRDefault="009441D1" w:rsidP="00AC4241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253A08">
                      <w:rPr>
                        <w:sz w:val="14"/>
                      </w:rPr>
                      <w:t>ազգային մարմին կամ էլեկտրոնային անձնագրերի համակարգերի վարիչ</w:t>
                    </w:r>
                  </w:p>
                  <w:p w:rsidR="009441D1" w:rsidRPr="00253A08" w:rsidRDefault="009441D1" w:rsidP="00AC4241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253A08">
                      <w:rPr>
                        <w:sz w:val="14"/>
                      </w:rPr>
                      <w:t>(P.TS.06.АСТ.003)</w:t>
                    </w:r>
                  </w:p>
                </w:txbxContent>
              </v:textbox>
            </v:shape>
            <v:rect id="_x0000_s1442" style="position:absolute;left:4920;top:2580;width:165;height:210" stroked="f"/>
            <v:rect id="_x0000_s1443" style="position:absolute;left:7545;top:2340;width:143;height:450" stroked="f"/>
            <v:rect id="_x0000_s1444" style="position:absolute;left:7665;top:2580;width:255;height:210" stroked="f"/>
          </v:group>
        </w:pict>
      </w:r>
      <w:r>
        <w:rPr>
          <w:noProof/>
          <w:lang w:val="en-US" w:eastAsia="en-US" w:bidi="ar-SA"/>
        </w:rPr>
        <w:pict>
          <v:shape id="_x0000_s1102" type="#_x0000_t202" style="position:absolute;left:0;text-align:left;margin-left:172.1pt;margin-top:229.1pt;width:153pt;height:51.75pt;z-index:251928576;mso-width-relative:margin;mso-height-relative:margin" stroked="f">
            <v:textbox style="mso-next-textbox:#_x0000_s1102" inset="0,0,0,0">
              <w:txbxContent>
                <w:p w:rsidR="009441D1" w:rsidRPr="00253A08" w:rsidRDefault="009441D1" w:rsidP="00AC4241">
                  <w:pPr>
                    <w:jc w:val="center"/>
                    <w:rPr>
                      <w:sz w:val="14"/>
                      <w:szCs w:val="20"/>
                    </w:rPr>
                  </w:pPr>
                  <w:r w:rsidRPr="00253A08">
                    <w:rPr>
                      <w:sz w:val="14"/>
                    </w:rPr>
                    <w:t>Միասնական ռեեստրում կատարված փոփոխությունների մասին տեղեկատվության ստացում</w:t>
                  </w:r>
                </w:p>
                <w:p w:rsidR="009441D1" w:rsidRPr="00253A08" w:rsidRDefault="009441D1" w:rsidP="00AC4241">
                  <w:pPr>
                    <w:jc w:val="center"/>
                    <w:rPr>
                      <w:sz w:val="14"/>
                      <w:szCs w:val="20"/>
                    </w:rPr>
                  </w:pPr>
                  <w:r w:rsidRPr="00253A08">
                    <w:rPr>
                      <w:sz w:val="14"/>
                    </w:rPr>
                    <w:t>(P.TS.06.PRC.006)</w:t>
                  </w:r>
                </w:p>
              </w:txbxContent>
            </v:textbox>
          </v:shape>
        </w:pict>
      </w:r>
      <w:r w:rsidR="00112CA7" w:rsidRPr="00937C97">
        <w:fldChar w:fldCharType="begin"/>
      </w:r>
      <w:r w:rsidR="007972AF" w:rsidRPr="00937C97">
        <w:instrText xml:space="preserve"> INCLUDEPICTURE  "F:\\njut\\37\\Documents\\MIKA\\2017\\09.2017\\115-0006-2017-B_for preformatting\\media\\image3.jpeg" \* MERGEFORMATINET </w:instrText>
      </w:r>
      <w:r w:rsidR="00112CA7" w:rsidRPr="00937C97">
        <w:fldChar w:fldCharType="separate"/>
      </w:r>
      <w:r w:rsidR="00112CA7" w:rsidRPr="00937C97">
        <w:fldChar w:fldCharType="begin"/>
      </w:r>
      <w:r w:rsidR="00CD0B1B" w:rsidRPr="00937C97">
        <w:instrText xml:space="preserve"> INCLUDEPICTURE  "F:\\njut\\37\\Documents\\MIKA\\2017\\09.2017\\115-0006-2017-B_for preformatting\\media\\image3.jpeg" \* MERGEFORMATINET </w:instrText>
      </w:r>
      <w:r w:rsidR="00112CA7" w:rsidRPr="00937C97">
        <w:fldChar w:fldCharType="separate"/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preformatting\</w:instrText>
      </w:r>
      <w:r>
        <w:instrText>\media\\image3.jpeg" \* MERGEFORMATINET</w:instrText>
      </w:r>
      <w:r>
        <w:instrText xml:space="preserve"> </w:instrText>
      </w:r>
      <w:r>
        <w:fldChar w:fldCharType="separate"/>
      </w:r>
      <w:r w:rsidR="00F36840">
        <w:pict>
          <v:shape id="_x0000_i1026" type="#_x0000_t75" style="width:447.75pt;height:282pt">
            <v:imagedata r:id="rId12" r:href="rId13"/>
          </v:shape>
        </w:pict>
      </w:r>
      <w:r>
        <w:fldChar w:fldCharType="end"/>
      </w:r>
      <w:r w:rsidR="00112CA7" w:rsidRPr="00937C97">
        <w:fldChar w:fldCharType="end"/>
      </w:r>
      <w:r w:rsidR="00112CA7" w:rsidRPr="00937C97">
        <w:fldChar w:fldCharType="end"/>
      </w:r>
    </w:p>
    <w:p w:rsidR="00047086" w:rsidRPr="002661AA" w:rsidRDefault="00535AB0" w:rsidP="002661AA">
      <w:pPr>
        <w:pStyle w:val="Pictur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2"/>
          <w:szCs w:val="22"/>
        </w:rPr>
      </w:pPr>
      <w:r w:rsidRPr="002661AA">
        <w:rPr>
          <w:rFonts w:ascii="Sylfaen" w:hAnsi="Sylfaen"/>
          <w:sz w:val="22"/>
          <w:szCs w:val="22"/>
        </w:rPr>
        <w:t xml:space="preserve">Նկ. 3. Միասնական ռեեստրում պարունակվող տեղեկություններն ազգային մարմիններ </w:t>
      </w:r>
      <w:r w:rsidR="00F36840">
        <w:rPr>
          <w:rFonts w:ascii="Sylfaen" w:hAnsi="Sylfaen"/>
          <w:sz w:val="22"/>
          <w:szCs w:val="22"/>
        </w:rPr>
        <w:t>և</w:t>
      </w:r>
      <w:r w:rsidRPr="002661AA">
        <w:rPr>
          <w:rFonts w:ascii="Sylfaen" w:hAnsi="Sylfaen"/>
          <w:sz w:val="22"/>
          <w:szCs w:val="22"/>
        </w:rPr>
        <w:t xml:space="preserve"> էլեկտրոնային անձնագրերի համակարգերի վարիչին ներկայացնելու ընթացակարգերի խմբի ընդհանուր սխեմա</w:t>
      </w:r>
    </w:p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DA16C7" w:rsidP="002661A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20.</w:t>
      </w:r>
      <w:r w:rsidR="002661AA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Միասնական ռեեստրում պարունակվող տեղեկություններն ազգային մարմիններ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էլեկտրոնային անձնագրերի համակարգերի վարիչին ներկայացնելու ընթացակարգերի խմբում ներառված ընդհանուր գործընթացի ընթացակարգերի ցանկը բերված է 3–րդ աղյուսակում։</w:t>
      </w:r>
    </w:p>
    <w:p w:rsidR="002661AA" w:rsidRDefault="002661AA">
      <w:pPr>
        <w:rPr>
          <w:rStyle w:val="Headerorfooter4"/>
          <w:rFonts w:ascii="Sylfaen" w:eastAsia="Sylfaen" w:hAnsi="Sylfaen"/>
          <w:sz w:val="24"/>
          <w:szCs w:val="24"/>
        </w:rPr>
      </w:pPr>
      <w:r>
        <w:rPr>
          <w:rStyle w:val="Headerorfooter4"/>
          <w:rFonts w:ascii="Sylfaen" w:eastAsia="Sylfaen" w:hAnsi="Sylfaen"/>
          <w:sz w:val="24"/>
          <w:szCs w:val="24"/>
        </w:rPr>
        <w:br w:type="page"/>
      </w:r>
    </w:p>
    <w:p w:rsidR="00047086" w:rsidRPr="00937C97" w:rsidRDefault="00535AB0" w:rsidP="00823104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937C97">
        <w:rPr>
          <w:rStyle w:val="Headerorfooter4"/>
          <w:rFonts w:ascii="Sylfaen" w:hAnsi="Sylfaen"/>
          <w:sz w:val="24"/>
          <w:szCs w:val="24"/>
        </w:rPr>
        <w:lastRenderedPageBreak/>
        <w:t xml:space="preserve">Աղյուսակ </w:t>
      </w:r>
      <w:r w:rsidR="00112CA7" w:rsidRPr="00937C97">
        <w:rPr>
          <w:rFonts w:ascii="Sylfaen" w:hAnsi="Sylfaen"/>
          <w:sz w:val="24"/>
          <w:szCs w:val="24"/>
        </w:rPr>
        <w:fldChar w:fldCharType="begin"/>
      </w:r>
      <w:r w:rsidR="00047086" w:rsidRPr="00937C97">
        <w:rPr>
          <w:rFonts w:ascii="Sylfaen" w:hAnsi="Sylfaen"/>
          <w:sz w:val="24"/>
          <w:szCs w:val="24"/>
        </w:rPr>
        <w:instrText xml:space="preserve"> PAGE \* MERGEFORMAT </w:instrText>
      </w:r>
      <w:r w:rsidR="00112CA7" w:rsidRPr="00937C97">
        <w:rPr>
          <w:rFonts w:ascii="Sylfaen" w:hAnsi="Sylfaen"/>
          <w:sz w:val="24"/>
          <w:szCs w:val="24"/>
        </w:rPr>
        <w:fldChar w:fldCharType="separate"/>
      </w:r>
      <w:r w:rsidRPr="00937C97">
        <w:rPr>
          <w:rStyle w:val="Headerorfooter4"/>
          <w:rFonts w:ascii="Sylfaen" w:hAnsi="Sylfaen"/>
          <w:sz w:val="24"/>
          <w:szCs w:val="24"/>
        </w:rPr>
        <w:t>3</w:t>
      </w:r>
      <w:r w:rsidR="00112CA7" w:rsidRPr="00937C97">
        <w:rPr>
          <w:rFonts w:ascii="Sylfaen" w:hAnsi="Sylfaen"/>
          <w:sz w:val="24"/>
          <w:szCs w:val="24"/>
        </w:rPr>
        <w:fldChar w:fldCharType="end"/>
      </w:r>
    </w:p>
    <w:p w:rsidR="006F335E" w:rsidRPr="00937C97" w:rsidRDefault="00535AB0" w:rsidP="00823104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Միասնական ռեեստրում պարունակվող տեղեկություններ</w:t>
      </w:r>
      <w:r w:rsidR="009474E3" w:rsidRPr="00937C97">
        <w:rPr>
          <w:rFonts w:ascii="Sylfaen" w:hAnsi="Sylfaen"/>
          <w:sz w:val="24"/>
          <w:szCs w:val="24"/>
        </w:rPr>
        <w:t>ն</w:t>
      </w:r>
      <w:r w:rsidRPr="00937C97">
        <w:rPr>
          <w:rFonts w:ascii="Sylfaen" w:hAnsi="Sylfaen"/>
          <w:sz w:val="24"/>
          <w:szCs w:val="24"/>
        </w:rPr>
        <w:t xml:space="preserve"> ազգային մարմիններ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էլեկտրոնային անձնագրերի համակարգերի վարիչին ներկայացնելու ընթացակարգերի խմբում ներառված ընդհանուր գործընթացի ընթացակարգերի ցանկ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2"/>
        <w:gridCol w:w="3463"/>
        <w:gridCol w:w="3499"/>
      </w:tblGrid>
      <w:tr w:rsidR="00047086" w:rsidRPr="00823104" w:rsidTr="006F335E">
        <w:trPr>
          <w:tblHeader/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823104" w:rsidRDefault="00535AB0" w:rsidP="00AB5592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23104">
              <w:rPr>
                <w:rStyle w:val="Bodytext212pt"/>
                <w:rFonts w:ascii="Sylfaen" w:hAnsi="Sylfaen"/>
                <w:sz w:val="20"/>
                <w:szCs w:val="20"/>
              </w:rPr>
              <w:t>Ծածկագրային</w:t>
            </w:r>
            <w:r w:rsidR="00AB5592">
              <w:rPr>
                <w:rFonts w:ascii="Sylfaen" w:hAnsi="Sylfaen"/>
                <w:sz w:val="20"/>
                <w:szCs w:val="20"/>
              </w:rPr>
              <w:br/>
            </w:r>
            <w:r w:rsidRPr="00823104">
              <w:rPr>
                <w:rStyle w:val="Bodytext212pt"/>
                <w:rFonts w:ascii="Sylfaen" w:hAnsi="Sylfaen"/>
                <w:sz w:val="20"/>
                <w:szCs w:val="20"/>
              </w:rPr>
              <w:t>նշագիր</w:t>
            </w:r>
            <w:r w:rsidR="00983C58" w:rsidRPr="00823104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823104" w:rsidRDefault="00535AB0" w:rsidP="00AB5592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23104">
              <w:rPr>
                <w:rStyle w:val="Bodytext212pt"/>
                <w:rFonts w:ascii="Sylfaen" w:hAnsi="Sylfaen"/>
                <w:sz w:val="20"/>
                <w:szCs w:val="20"/>
              </w:rPr>
              <w:t>Անվանում</w:t>
            </w:r>
            <w:r w:rsidR="00983C58" w:rsidRPr="00823104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823104" w:rsidRDefault="00535AB0" w:rsidP="00AB5592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23104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983C58" w:rsidRPr="00823104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823104" w:rsidTr="006F335E">
        <w:trPr>
          <w:tblHeader/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823104" w:rsidRDefault="00535AB0" w:rsidP="00AB5592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23104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823104" w:rsidRDefault="00535AB0" w:rsidP="00AB5592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23104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823104" w:rsidRDefault="00535AB0" w:rsidP="00AB5592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23104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823104" w:rsidTr="00AB5592">
        <w:trPr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823104" w:rsidRDefault="00535AB0" w:rsidP="00AB5592">
            <w:pPr>
              <w:pStyle w:val="Bodytext20"/>
              <w:shd w:val="clear" w:color="auto" w:fill="auto"/>
              <w:spacing w:before="0" w:after="120" w:line="240" w:lineRule="auto"/>
              <w:ind w:left="7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23104">
              <w:rPr>
                <w:rStyle w:val="Bodytext212pt"/>
                <w:rFonts w:ascii="Sylfaen" w:hAnsi="Sylfaen"/>
                <w:sz w:val="20"/>
                <w:szCs w:val="20"/>
              </w:rPr>
              <w:t>P.TS.06.PRC.004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823104" w:rsidRDefault="00535AB0" w:rsidP="00AB5592">
            <w:pPr>
              <w:pStyle w:val="Bodytext20"/>
              <w:shd w:val="clear" w:color="auto" w:fill="auto"/>
              <w:spacing w:before="0" w:after="120" w:line="240" w:lineRule="auto"/>
              <w:ind w:left="7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23104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 թարմացման ամսաթվի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823104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մասին տեղեկատվության ստացում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823104" w:rsidRDefault="00535AB0" w:rsidP="00AB5592">
            <w:pPr>
              <w:pStyle w:val="Bodytext20"/>
              <w:shd w:val="clear" w:color="auto" w:fill="auto"/>
              <w:spacing w:before="0" w:after="120" w:line="240" w:lineRule="auto"/>
              <w:ind w:left="7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23104">
              <w:rPr>
                <w:rStyle w:val="Bodytext212pt"/>
                <w:rFonts w:ascii="Sylfaen" w:hAnsi="Sylfaen"/>
                <w:sz w:val="20"/>
                <w:szCs w:val="20"/>
              </w:rPr>
              <w:t xml:space="preserve">ընթացակարգը նախատեսված է հարցման նախաձեռնողի տեղեկատվական համակարգում պահվող՝ միասնական ռեեստրում ընդգրկված լիազորված մարմինների (կազմակերպությունների)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823104">
              <w:rPr>
                <w:rStyle w:val="Bodytext212pt"/>
                <w:rFonts w:ascii="Sylfaen" w:hAnsi="Sylfaen"/>
                <w:sz w:val="20"/>
                <w:szCs w:val="20"/>
              </w:rPr>
              <w:t xml:space="preserve"> արտադրող-կազմակերպությունների մասին տեղեկություններ</w:t>
            </w:r>
            <w:r w:rsidR="006A7E78" w:rsidRPr="00823104">
              <w:rPr>
                <w:rStyle w:val="Bodytext212pt"/>
                <w:rFonts w:ascii="Sylfaen" w:hAnsi="Sylfaen"/>
                <w:sz w:val="20"/>
                <w:szCs w:val="20"/>
              </w:rPr>
              <w:t>ը միասնական ռեեստրում պարունակվող տեղեկությունների հետ</w:t>
            </w:r>
            <w:r w:rsidRPr="00823104">
              <w:rPr>
                <w:rStyle w:val="Bodytext212pt"/>
                <w:rFonts w:ascii="Sylfaen" w:hAnsi="Sylfaen"/>
                <w:sz w:val="20"/>
                <w:szCs w:val="20"/>
              </w:rPr>
              <w:t xml:space="preserve"> սինքրոնացման</w:t>
            </w:r>
            <w:r w:rsidR="00C957B8" w:rsidRPr="00823104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823104">
              <w:rPr>
                <w:rStyle w:val="Bodytext212pt"/>
                <w:rFonts w:ascii="Sylfaen" w:hAnsi="Sylfaen"/>
                <w:sz w:val="20"/>
                <w:szCs w:val="20"/>
              </w:rPr>
              <w:t xml:space="preserve">անհրաժեշտությունը ազգային մարմնի կամ էլեկտրոնային անձնագրերի համակարգերի </w:t>
            </w:r>
            <w:r w:rsidR="009450E7" w:rsidRPr="00823104">
              <w:rPr>
                <w:rStyle w:val="Bodytext212pt"/>
                <w:rFonts w:ascii="Sylfaen" w:hAnsi="Sylfaen"/>
                <w:sz w:val="20"/>
                <w:szCs w:val="20"/>
              </w:rPr>
              <w:t>վարիչի կողմից գնահատ</w:t>
            </w:r>
            <w:r w:rsidR="00BB6B45" w:rsidRPr="00823104">
              <w:rPr>
                <w:rStyle w:val="Bodytext212pt"/>
                <w:rFonts w:ascii="Sylfaen" w:hAnsi="Sylfaen"/>
                <w:sz w:val="20"/>
                <w:szCs w:val="20"/>
              </w:rPr>
              <w:t>վ</w:t>
            </w:r>
            <w:r w:rsidR="009450E7" w:rsidRPr="00823104">
              <w:rPr>
                <w:rStyle w:val="Bodytext212pt"/>
                <w:rFonts w:ascii="Sylfaen" w:hAnsi="Sylfaen"/>
                <w:sz w:val="20"/>
                <w:szCs w:val="20"/>
              </w:rPr>
              <w:t>ելու</w:t>
            </w:r>
            <w:r w:rsidRPr="00823104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համար</w:t>
            </w:r>
          </w:p>
        </w:tc>
      </w:tr>
      <w:tr w:rsidR="00047086" w:rsidRPr="00823104" w:rsidTr="00AB5592">
        <w:trPr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823104" w:rsidRDefault="00535AB0" w:rsidP="00AB5592">
            <w:pPr>
              <w:pStyle w:val="Bodytext20"/>
              <w:shd w:val="clear" w:color="auto" w:fill="auto"/>
              <w:spacing w:before="0" w:after="120" w:line="240" w:lineRule="auto"/>
              <w:ind w:left="7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23104">
              <w:rPr>
                <w:rStyle w:val="Bodytext212pt"/>
                <w:rFonts w:ascii="Sylfaen" w:hAnsi="Sylfaen"/>
                <w:sz w:val="20"/>
                <w:szCs w:val="20"/>
              </w:rPr>
              <w:t>P.TS.06.PRC.005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823104" w:rsidRDefault="00535AB0" w:rsidP="00AB5592">
            <w:pPr>
              <w:pStyle w:val="Bodytext20"/>
              <w:shd w:val="clear" w:color="auto" w:fill="auto"/>
              <w:spacing w:before="0" w:after="120" w:line="240" w:lineRule="auto"/>
              <w:ind w:left="7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23104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տեղեկությունների ստացում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823104" w:rsidRDefault="00535AB0" w:rsidP="00AB5592">
            <w:pPr>
              <w:pStyle w:val="Bodytext20"/>
              <w:shd w:val="clear" w:color="auto" w:fill="auto"/>
              <w:spacing w:before="0" w:after="120" w:line="240" w:lineRule="auto"/>
              <w:ind w:left="7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23104">
              <w:rPr>
                <w:rStyle w:val="Bodytext212pt"/>
                <w:rFonts w:ascii="Sylfaen" w:hAnsi="Sylfaen"/>
                <w:sz w:val="20"/>
                <w:szCs w:val="20"/>
              </w:rPr>
              <w:t>ընթացակարգը նախատեսված է միասնական ռեեստրից տեղեկություններ ստանալու համար</w:t>
            </w:r>
          </w:p>
        </w:tc>
      </w:tr>
      <w:tr w:rsidR="00047086" w:rsidRPr="00823104" w:rsidTr="00AB5592">
        <w:trPr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823104" w:rsidRDefault="00535AB0" w:rsidP="00AB5592">
            <w:pPr>
              <w:pStyle w:val="Bodytext20"/>
              <w:shd w:val="clear" w:color="auto" w:fill="auto"/>
              <w:spacing w:before="0" w:after="120" w:line="240" w:lineRule="auto"/>
              <w:ind w:left="7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23104">
              <w:rPr>
                <w:rStyle w:val="Bodytext212pt"/>
                <w:rFonts w:ascii="Sylfaen" w:hAnsi="Sylfaen"/>
                <w:sz w:val="20"/>
                <w:szCs w:val="20"/>
              </w:rPr>
              <w:t>P.TS.06.PRC.006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823104" w:rsidRDefault="00535AB0" w:rsidP="00AB5592">
            <w:pPr>
              <w:pStyle w:val="Bodytext20"/>
              <w:shd w:val="clear" w:color="auto" w:fill="auto"/>
              <w:spacing w:before="0" w:after="120" w:line="240" w:lineRule="auto"/>
              <w:ind w:left="7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23104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կատարված փոփոխությունների մասին տեղեկատվության ստացում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823104" w:rsidRDefault="00535AB0" w:rsidP="00AB5592">
            <w:pPr>
              <w:pStyle w:val="Bodytext20"/>
              <w:shd w:val="clear" w:color="auto" w:fill="auto"/>
              <w:spacing w:before="0" w:after="120" w:line="240" w:lineRule="auto"/>
              <w:ind w:left="7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23104">
              <w:rPr>
                <w:rStyle w:val="Bodytext212pt"/>
                <w:rFonts w:ascii="Sylfaen" w:hAnsi="Sylfaen"/>
                <w:sz w:val="20"/>
                <w:szCs w:val="20"/>
              </w:rPr>
              <w:t xml:space="preserve">ընթացակարգը նախատեսված է ազգային մարմնի կամ էլեկտրոնային անձնագրերի համակարգերի վարիչի տեղեկատվական համակարգում պահվող՝ միասնական ռեեստրում ընդգրկված լիազորված մարմինների (կազմակերպությունների)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823104">
              <w:rPr>
                <w:rStyle w:val="Bodytext212pt"/>
                <w:rFonts w:ascii="Sylfaen" w:hAnsi="Sylfaen"/>
                <w:sz w:val="20"/>
                <w:szCs w:val="20"/>
              </w:rPr>
              <w:t xml:space="preserve"> արտադրող-կազմակերպությունների մասին տեղեկությունները </w:t>
            </w:r>
            <w:r w:rsidR="00E213AF" w:rsidRPr="00823104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ռեեստրում պարունակվող տեղեկությունների հետ </w:t>
            </w:r>
            <w:r w:rsidRPr="00823104">
              <w:rPr>
                <w:rStyle w:val="Bodytext212pt"/>
                <w:rFonts w:ascii="Sylfaen" w:hAnsi="Sylfaen"/>
                <w:sz w:val="20"/>
                <w:szCs w:val="20"/>
              </w:rPr>
              <w:t>սինքրոնա</w:t>
            </w:r>
            <w:r w:rsidR="005663CE" w:rsidRPr="00823104">
              <w:rPr>
                <w:rStyle w:val="Bodytext212pt"/>
                <w:rFonts w:ascii="Sylfaen" w:hAnsi="Sylfaen"/>
                <w:sz w:val="20"/>
                <w:szCs w:val="20"/>
              </w:rPr>
              <w:t>ց</w:t>
            </w:r>
            <w:r w:rsidRPr="00823104">
              <w:rPr>
                <w:rStyle w:val="Bodytext212pt"/>
                <w:rFonts w:ascii="Sylfaen" w:hAnsi="Sylfaen"/>
                <w:sz w:val="20"/>
                <w:szCs w:val="20"/>
              </w:rPr>
              <w:t>նելու համար</w:t>
            </w:r>
          </w:p>
        </w:tc>
      </w:tr>
    </w:tbl>
    <w:p w:rsidR="00047086" w:rsidRDefault="00047086" w:rsidP="00937C97">
      <w:pPr>
        <w:spacing w:after="160" w:line="360" w:lineRule="auto"/>
        <w:ind w:right="-8"/>
        <w:jc w:val="both"/>
      </w:pPr>
    </w:p>
    <w:p w:rsidR="00AB5592" w:rsidRDefault="00AB5592">
      <w:r>
        <w:br w:type="page"/>
      </w:r>
    </w:p>
    <w:p w:rsidR="00047086" w:rsidRPr="00937C97" w:rsidRDefault="00CD17A4" w:rsidP="00AB5592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6. Միասնական ռեեստրում պարունակվող տեղեկությունները շահագրգիռ անձանց ներկայացնելու ընթացակարգերի խումբ</w:t>
      </w:r>
    </w:p>
    <w:p w:rsidR="00047086" w:rsidRPr="00937C97" w:rsidRDefault="00DA16C7" w:rsidP="00AB559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21.</w:t>
      </w:r>
      <w:r w:rsidR="00AB5592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Միասնական ռեեստրում պարունակվող տեղեկությունները շահագրգիռ անձանց ներկայացնելու ընթացակարգերը կատարվում են Միության տեղեկատվական պորտալի օգտագործմամբ։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Միության տեղեկատվական պորտալի միջոցով տեղեկություններ ներկայացնելիս օգտագործվում են այդ պորտալի վեբ–միջերեսը կամ այդ պորտալում տեղադրված ծառայությունները։ Վեբ–միջերեսն օգտագործելիս օգտատերը </w:t>
      </w:r>
      <w:r w:rsidR="00153FBF" w:rsidRPr="00937C97">
        <w:rPr>
          <w:rFonts w:ascii="Sylfaen" w:hAnsi="Sylfaen"/>
          <w:sz w:val="24"/>
          <w:szCs w:val="24"/>
        </w:rPr>
        <w:t>բրաուզերի (</w:t>
      </w:r>
      <w:r w:rsidR="007339A7" w:rsidRPr="00937C97">
        <w:rPr>
          <w:rFonts w:ascii="Sylfaen" w:hAnsi="Sylfaen"/>
          <w:sz w:val="24"/>
          <w:szCs w:val="24"/>
        </w:rPr>
        <w:t>դիտարկ</w:t>
      </w:r>
      <w:r w:rsidR="00153FBF" w:rsidRPr="00937C97">
        <w:rPr>
          <w:rFonts w:ascii="Sylfaen" w:hAnsi="Sylfaen"/>
          <w:sz w:val="24"/>
          <w:szCs w:val="24"/>
        </w:rPr>
        <w:t>իչի)</w:t>
      </w:r>
      <w:r w:rsidRPr="00937C97">
        <w:rPr>
          <w:rFonts w:ascii="Sylfaen" w:hAnsi="Sylfaen"/>
          <w:sz w:val="24"/>
          <w:szCs w:val="24"/>
        </w:rPr>
        <w:t xml:space="preserve"> պատուհանում սահմանում է միասնական ռեեստրում պարունակվող տեղեկությունները որոնելու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(կամ) ներբեռնելու պարամետրերը, աշխատում </w:t>
      </w:r>
      <w:r w:rsidR="007339A7" w:rsidRPr="00937C97">
        <w:rPr>
          <w:rFonts w:ascii="Sylfaen" w:hAnsi="Sylfaen"/>
          <w:sz w:val="24"/>
          <w:szCs w:val="24"/>
        </w:rPr>
        <w:t>դիտարկի</w:t>
      </w:r>
      <w:r w:rsidR="00153FBF" w:rsidRPr="00937C97">
        <w:rPr>
          <w:rFonts w:ascii="Sylfaen" w:hAnsi="Sylfaen"/>
          <w:sz w:val="24"/>
          <w:szCs w:val="24"/>
        </w:rPr>
        <w:t>չի</w:t>
      </w:r>
      <w:r w:rsidRPr="00937C97">
        <w:rPr>
          <w:rFonts w:ascii="Sylfaen" w:hAnsi="Sylfaen"/>
          <w:sz w:val="24"/>
          <w:szCs w:val="24"/>
        </w:rPr>
        <w:t xml:space="preserve"> պատուհանում ներկայացված՝ միասնական ռեեստրից տեղեկատվության հետ։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Միության տեղեկատվական պորտալում զետեղված ծառայություններն օգտագործելիս փոխգործակցությունն իրականացվում է շահագրգիռ անձի տեղեկատվական համակարգի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Միության տեղեկատվական պորտալի միջ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։</w:t>
      </w:r>
    </w:p>
    <w:p w:rsidR="00047086" w:rsidRPr="00937C97" w:rsidRDefault="00E34E95" w:rsidP="00AB559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22.</w:t>
      </w:r>
      <w:r w:rsidR="00AB5592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Միասնական ռեեստրում պարունակվող տեղեկությունները շահագրգիռ անձանց ներկայացնելու ընթացակարգերի խմբի բերված նկարագրությունը </w:t>
      </w:r>
      <w:r w:rsidR="009450E7" w:rsidRPr="00937C97">
        <w:rPr>
          <w:rFonts w:ascii="Sylfaen" w:hAnsi="Sylfaen"/>
          <w:sz w:val="24"/>
          <w:szCs w:val="24"/>
        </w:rPr>
        <w:t>ներկայացված է 4</w:t>
      </w:r>
      <w:r w:rsidRPr="00937C97">
        <w:rPr>
          <w:rFonts w:ascii="Sylfaen" w:hAnsi="Sylfaen"/>
          <w:sz w:val="24"/>
          <w:szCs w:val="24"/>
        </w:rPr>
        <w:t>–րդ նկարում։</w:t>
      </w:r>
    </w:p>
    <w:p w:rsidR="00047086" w:rsidRPr="00937C97" w:rsidRDefault="00D42C6C" w:rsidP="00937C97">
      <w:pPr>
        <w:spacing w:after="160" w:line="360" w:lineRule="auto"/>
        <w:ind w:right="-8"/>
        <w:jc w:val="both"/>
      </w:pPr>
      <w:r>
        <w:rPr>
          <w:noProof/>
          <w:lang w:val="en-US" w:eastAsia="en-US" w:bidi="ar-SA"/>
        </w:rPr>
        <w:pict>
          <v:group id="_x0000_s1448" style="position:absolute;left:0;text-align:left;margin-left:-1.15pt;margin-top:27.55pt;width:385.5pt;height:96.35pt;z-index:251939840" coordorigin="1395,11302" coordsize="7710,1927">
            <v:shape id="_x0000_s1104" type="#_x0000_t202" style="position:absolute;left:3165;top:11302;width:1620;height:352;mso-width-relative:margin;mso-height-relative:margin" stroked="f">
              <v:textbox style="mso-next-textbox:#_x0000_s1104" inset="0,0,0,0">
                <w:txbxContent>
                  <w:p w:rsidR="009441D1" w:rsidRPr="00AB5592" w:rsidRDefault="009441D1" w:rsidP="00BC7210">
                    <w:pPr>
                      <w:jc w:val="center"/>
                      <w:rPr>
                        <w:sz w:val="14"/>
                      </w:rPr>
                    </w:pPr>
                    <w:r w:rsidRPr="00AB5592">
                      <w:rPr>
                        <w:sz w:val="14"/>
                      </w:rPr>
                      <w:t>«Մասնակցություն»</w:t>
                    </w:r>
                  </w:p>
                </w:txbxContent>
              </v:textbox>
            </v:shape>
            <v:shape id="_x0000_s1105" type="#_x0000_t202" style="position:absolute;left:6512;top:11302;width:1528;height:352;mso-width-relative:margin;mso-height-relative:margin" stroked="f">
              <v:textbox style="mso-next-textbox:#_x0000_s1105" inset="0,0,0,0">
                <w:txbxContent>
                  <w:p w:rsidR="009441D1" w:rsidRPr="00AB5592" w:rsidRDefault="009441D1" w:rsidP="00BC7210">
                    <w:pPr>
                      <w:jc w:val="center"/>
                      <w:rPr>
                        <w:sz w:val="14"/>
                      </w:rPr>
                    </w:pPr>
                    <w:r w:rsidRPr="00AB5592">
                      <w:rPr>
                        <w:sz w:val="14"/>
                      </w:rPr>
                      <w:t>«Մասնակցություն»</w:t>
                    </w:r>
                  </w:p>
                </w:txbxContent>
              </v:textbox>
            </v:shape>
            <v:shape id="_x0000_s1106" type="#_x0000_t202" style="position:absolute;left:7665;top:12487;width:1440;height:652;mso-width-relative:margin;mso-height-relative:margin" stroked="f">
              <v:textbox style="mso-next-textbox:#_x0000_s1106" inset="0,0,0,0">
                <w:txbxContent>
                  <w:p w:rsidR="009441D1" w:rsidRPr="00AB5592" w:rsidRDefault="009441D1" w:rsidP="00BC7210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AB5592">
                      <w:rPr>
                        <w:sz w:val="14"/>
                        <w:szCs w:val="16"/>
                      </w:rPr>
                      <w:t>Հանձնաժողով</w:t>
                    </w:r>
                  </w:p>
                  <w:p w:rsidR="009441D1" w:rsidRPr="00AB5592" w:rsidRDefault="009441D1" w:rsidP="00BC7210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AB5592">
                      <w:rPr>
                        <w:sz w:val="14"/>
                        <w:szCs w:val="16"/>
                      </w:rPr>
                      <w:t>(Р.АСТ.001)</w:t>
                    </w:r>
                  </w:p>
                </w:txbxContent>
              </v:textbox>
            </v:shape>
            <v:shape id="_x0000_s1107" type="#_x0000_t202" style="position:absolute;left:1395;top:12382;width:2370;height:547;mso-width-relative:margin;mso-height-relative:margin" stroked="f">
              <v:textbox style="mso-next-textbox:#_x0000_s1107" inset="0,0,0,0">
                <w:txbxContent>
                  <w:p w:rsidR="009441D1" w:rsidRPr="00AB5592" w:rsidRDefault="009441D1" w:rsidP="00BC7210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AB5592">
                      <w:rPr>
                        <w:sz w:val="14"/>
                      </w:rPr>
                      <w:t>շահագրգիռ անձ</w:t>
                    </w:r>
                  </w:p>
                  <w:p w:rsidR="009441D1" w:rsidRPr="00AB5592" w:rsidRDefault="009441D1" w:rsidP="00BC7210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AB5592">
                      <w:rPr>
                        <w:sz w:val="14"/>
                      </w:rPr>
                      <w:t>(Р.ТS.06.ACT.004)</w:t>
                    </w:r>
                  </w:p>
                </w:txbxContent>
              </v:textbox>
            </v:shape>
            <v:shape id="_x0000_s1108" type="#_x0000_t202" style="position:absolute;left:3765;top:12044;width:3690;height:1185;mso-width-relative:margin;mso-height-relative:margin" stroked="f">
              <v:textbox style="mso-next-textbox:#_x0000_s1108" inset="0,0,0,0">
                <w:txbxContent>
                  <w:p w:rsidR="009441D1" w:rsidRPr="00AB5592" w:rsidRDefault="009441D1" w:rsidP="00BC7210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AB5592">
                      <w:rPr>
                        <w:sz w:val="14"/>
                      </w:rPr>
                      <w:t>Միասնական ռեեստրից տեղեկությունների ստացում՝ Միության տեղեկատվական պորտալի միջոցով</w:t>
                    </w:r>
                  </w:p>
                  <w:p w:rsidR="009441D1" w:rsidRPr="00AB5592" w:rsidRDefault="009441D1" w:rsidP="00BC7210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AB5592">
                      <w:rPr>
                        <w:sz w:val="14"/>
                      </w:rPr>
                      <w:t>(Р.ТS.06.PRC.005)</w:t>
                    </w:r>
                  </w:p>
                </w:txbxContent>
              </v:textbox>
            </v:shape>
          </v:group>
        </w:pict>
      </w:r>
      <w:r w:rsidR="00112CA7" w:rsidRPr="00937C97">
        <w:fldChar w:fldCharType="begin"/>
      </w:r>
      <w:r w:rsidR="007972AF" w:rsidRPr="00937C97">
        <w:instrText xml:space="preserve"> INCLUDEPICTURE  "F:\\njut\\37\\Documents\\MIKA\\2017\\09.2017\\115-0006-2017-B_for preformatting\\media\\image4.jpeg" \* MERGEFORMATINET </w:instrText>
      </w:r>
      <w:r w:rsidR="00112CA7" w:rsidRPr="00937C97">
        <w:fldChar w:fldCharType="separate"/>
      </w:r>
      <w:r w:rsidR="00112CA7" w:rsidRPr="00937C97">
        <w:fldChar w:fldCharType="begin"/>
      </w:r>
      <w:r w:rsidR="00CD0B1B" w:rsidRPr="00937C97">
        <w:instrText xml:space="preserve"> INCLUDEPICTURE  "F:\\njut\\37\\Documents\\MIKA\\2017\\09.2017\\115-0006-2017-B_for preformatting\\media\\image4.jpeg" \* MERGEFORMATINET </w:instrText>
      </w:r>
      <w:r w:rsidR="00112CA7" w:rsidRPr="00937C97">
        <w:fldChar w:fldCharType="separate"/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preformatting\\media\\image4.jpeg" \* MERGEFORMATINET</w:instrText>
      </w:r>
      <w:r>
        <w:instrText xml:space="preserve"> </w:instrText>
      </w:r>
      <w:r>
        <w:fldChar w:fldCharType="separate"/>
      </w:r>
      <w:r w:rsidR="00F36840">
        <w:pict>
          <v:shape id="_x0000_i1027" type="#_x0000_t75" style="width:397.5pt;height:128.25pt">
            <v:imagedata r:id="rId14" r:href="rId15"/>
          </v:shape>
        </w:pict>
      </w:r>
      <w:r>
        <w:fldChar w:fldCharType="end"/>
      </w:r>
      <w:r w:rsidR="00112CA7" w:rsidRPr="00937C97">
        <w:fldChar w:fldCharType="end"/>
      </w:r>
      <w:r w:rsidR="00112CA7" w:rsidRPr="00937C97">
        <w:fldChar w:fldCharType="end"/>
      </w:r>
    </w:p>
    <w:p w:rsidR="00047086" w:rsidRPr="00AB5592" w:rsidRDefault="00535AB0" w:rsidP="00AB5592">
      <w:pPr>
        <w:pStyle w:val="Pictur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0"/>
          <w:szCs w:val="20"/>
        </w:rPr>
      </w:pPr>
      <w:r w:rsidRPr="00AB5592">
        <w:rPr>
          <w:rFonts w:ascii="Sylfaen" w:hAnsi="Sylfaen"/>
          <w:sz w:val="20"/>
          <w:szCs w:val="20"/>
        </w:rPr>
        <w:t>Նկ. 4. Միասնական ռեեստրում պարունակվող տեղեկությունները շահագրգիռ անձանց ներկայացնելու ընթացակարգերի խմբի ընդհանուր սխեմա</w:t>
      </w:r>
    </w:p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E34E95" w:rsidP="00AB559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23.</w:t>
      </w:r>
      <w:r w:rsidR="00AB5592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Միասնական ռեեստրում պարունակվող տեղեկությունները շահագրգիռ անձանց ներկայացնելու ընթացակարգերի խմբում ներառված ընդհանուր գործընթացի ընթացակարգերի ցանկը բերված է 4–րդ աղյուսակում։</w:t>
      </w:r>
    </w:p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535AB0" w:rsidP="00AB5592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Աղյուսակ 4</w:t>
      </w:r>
    </w:p>
    <w:p w:rsidR="00047086" w:rsidRPr="00AB5592" w:rsidRDefault="00535AB0" w:rsidP="00AB5592">
      <w:pPr>
        <w:pStyle w:val="Tabl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Միասնական ռեեստրում պարունակվող տեղեկությունները շահագրգիռ անձանց ներկայացնելու ընթացակարգերի խմբում ներառված ընդհանուր գործընթացի ընթացակարգերի ցանկը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0"/>
        <w:gridCol w:w="3470"/>
        <w:gridCol w:w="3488"/>
      </w:tblGrid>
      <w:tr w:rsidR="00047086" w:rsidRPr="00AB5592" w:rsidTr="00E34E95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AB5592" w:rsidRDefault="00535AB0" w:rsidP="00AB5592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B5592">
              <w:rPr>
                <w:rStyle w:val="Bodytext212pt"/>
                <w:rFonts w:ascii="Sylfaen" w:hAnsi="Sylfaen"/>
                <w:sz w:val="20"/>
                <w:szCs w:val="20"/>
              </w:rPr>
              <w:t>Ծածկագրային</w:t>
            </w:r>
            <w:r w:rsidR="00AB5592">
              <w:rPr>
                <w:rFonts w:ascii="Sylfaen" w:hAnsi="Sylfaen"/>
                <w:sz w:val="20"/>
                <w:szCs w:val="20"/>
              </w:rPr>
              <w:br/>
            </w:r>
            <w:r w:rsidRPr="00AB5592">
              <w:rPr>
                <w:rStyle w:val="Bodytext212pt"/>
                <w:rFonts w:ascii="Sylfaen" w:hAnsi="Sylfaen"/>
                <w:sz w:val="20"/>
                <w:szCs w:val="20"/>
              </w:rPr>
              <w:t>նշագիր</w:t>
            </w:r>
            <w:r w:rsidR="00F0708B" w:rsidRPr="00AB559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AB5592" w:rsidRDefault="00535AB0" w:rsidP="00AB5592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B5592">
              <w:rPr>
                <w:rStyle w:val="Bodytext212pt"/>
                <w:rFonts w:ascii="Sylfaen" w:hAnsi="Sylfaen"/>
                <w:sz w:val="20"/>
                <w:szCs w:val="20"/>
              </w:rPr>
              <w:t>Անվանում</w:t>
            </w:r>
            <w:r w:rsidR="00F0708B" w:rsidRPr="00AB559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AB5592" w:rsidRDefault="00535AB0" w:rsidP="00AB5592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B559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F0708B" w:rsidRPr="00AB559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AB5592" w:rsidTr="00E34E95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AB5592" w:rsidRDefault="00535AB0" w:rsidP="00AB5592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B559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AB5592" w:rsidRDefault="00535AB0" w:rsidP="00AB5592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B559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AB5592" w:rsidRDefault="00535AB0" w:rsidP="00AB5592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B559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AB5592" w:rsidTr="00AB5592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AB5592" w:rsidRDefault="00535AB0" w:rsidP="00AB5592">
            <w:pPr>
              <w:pStyle w:val="Bodytext20"/>
              <w:shd w:val="clear" w:color="auto" w:fill="auto"/>
              <w:spacing w:before="0" w:after="120" w:line="240" w:lineRule="auto"/>
              <w:ind w:left="10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B5592">
              <w:rPr>
                <w:rStyle w:val="Bodytext212pt"/>
                <w:rFonts w:ascii="Sylfaen" w:hAnsi="Sylfaen"/>
                <w:sz w:val="20"/>
                <w:szCs w:val="20"/>
              </w:rPr>
              <w:t>P.TS.06.PRC.007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AB5592" w:rsidRDefault="00535AB0" w:rsidP="00AB5592">
            <w:pPr>
              <w:pStyle w:val="Bodytext20"/>
              <w:shd w:val="clear" w:color="auto" w:fill="auto"/>
              <w:spacing w:before="0" w:after="120" w:line="240" w:lineRule="auto"/>
              <w:ind w:left="10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B559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տեղեկությունների ստացում՝ Միության տեղեկատվական պորտալի միջոցով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AB5592" w:rsidRDefault="00535AB0" w:rsidP="00AB5592">
            <w:pPr>
              <w:pStyle w:val="Bodytext20"/>
              <w:shd w:val="clear" w:color="auto" w:fill="auto"/>
              <w:spacing w:before="0" w:after="120" w:line="240" w:lineRule="auto"/>
              <w:ind w:left="10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B5592">
              <w:rPr>
                <w:rStyle w:val="Bodytext212pt"/>
                <w:rFonts w:ascii="Sylfaen" w:hAnsi="Sylfaen"/>
                <w:sz w:val="20"/>
                <w:szCs w:val="20"/>
              </w:rPr>
              <w:t>ընթացակարգը նախատեսված է միասնական ռեեստրում պարունակվող տեղեկությունները շահագրգիռ անձանց կողմից Միության տեղեկատվական պորտալի միջոցով ստանալու համար՝ վեբ–միջերեսի կամ Միության տեղեկատվական պորտալում զետեղված ծառայությունների օգտագործմամբ</w:t>
            </w:r>
          </w:p>
        </w:tc>
      </w:tr>
    </w:tbl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535AB0" w:rsidP="00AB5592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V. Ընդհանուր գործընթացի տեղեկատվական օբյեկտները</w:t>
      </w:r>
    </w:p>
    <w:p w:rsidR="00952B4A" w:rsidRPr="00937C97" w:rsidRDefault="00354D70" w:rsidP="006A38A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24.</w:t>
      </w:r>
      <w:r w:rsidR="006A38AD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Տեղեկատվական այն օբյեկտների ցանկը, որոնց մասին կամ որոնցից տեղեկությունները տեղեկատվական փոխգործակցության ընթացքում փոխանցվում են ընդհանուր գործընթացի մասնակիցների միջ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, բերված է 5-րդ աղյուսակում։</w:t>
      </w:r>
    </w:p>
    <w:p w:rsidR="006A38AD" w:rsidRDefault="006A38AD">
      <w:pPr>
        <w:rPr>
          <w:rFonts w:eastAsia="Times New Roman" w:cs="Times New Roman"/>
        </w:rPr>
      </w:pPr>
      <w:r>
        <w:br w:type="page"/>
      </w:r>
    </w:p>
    <w:p w:rsidR="00952B4A" w:rsidRPr="00937C97" w:rsidRDefault="00952B4A" w:rsidP="006A38AD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Աղյուսակ 5</w:t>
      </w:r>
    </w:p>
    <w:p w:rsidR="00047086" w:rsidRPr="00937C97" w:rsidRDefault="00535AB0" w:rsidP="006A38AD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Տեղեկատվական օբյեկտների ցանկը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6"/>
        <w:gridCol w:w="3470"/>
        <w:gridCol w:w="3492"/>
      </w:tblGrid>
      <w:tr w:rsidR="00047086" w:rsidRPr="006A38AD" w:rsidTr="00E34E95">
        <w:trPr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Ծածկագրային</w:t>
            </w:r>
            <w:r w:rsidR="006A38AD">
              <w:rPr>
                <w:rFonts w:ascii="Sylfaen" w:hAnsi="Sylfaen"/>
                <w:sz w:val="20"/>
                <w:szCs w:val="20"/>
              </w:rPr>
              <w:br/>
            </w: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Անվանում</w:t>
            </w:r>
            <w:r w:rsidR="00F0708B" w:rsidRPr="006A38AD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F0708B" w:rsidRPr="006A38AD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6A38AD" w:rsidTr="00E34E95">
        <w:trPr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6A38AD" w:rsidTr="006A38AD">
        <w:trPr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9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P.TS.06.BEN.001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9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 ազգային մաս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9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ազգային մարմինների կողմից Հանձնաժողով ներկայացվող՝ միասնական ռեեստրի ազգային մասից տեղեկություններ</w:t>
            </w:r>
          </w:p>
        </w:tc>
      </w:tr>
      <w:tr w:rsidR="00047086" w:rsidRPr="006A38AD" w:rsidTr="006A38AD">
        <w:trPr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9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P.TS.06.BEN.002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9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9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ռեեստրում ընդգրկված լիազորված մարմինների (կազմակերպությունների)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 արտադրող-կազմակերպությունների մասին տեղեկություններ</w:t>
            </w:r>
          </w:p>
        </w:tc>
      </w:tr>
    </w:tbl>
    <w:p w:rsidR="00356FE3" w:rsidRPr="00937C97" w:rsidRDefault="00356FE3" w:rsidP="00937C97">
      <w:pPr>
        <w:pStyle w:val="Tablecaption0"/>
        <w:shd w:val="clear" w:color="auto" w:fill="auto"/>
        <w:spacing w:after="160" w:line="360" w:lineRule="auto"/>
        <w:ind w:right="-8"/>
        <w:jc w:val="both"/>
        <w:rPr>
          <w:rFonts w:ascii="Sylfaen" w:hAnsi="Sylfaen"/>
          <w:sz w:val="24"/>
          <w:szCs w:val="24"/>
        </w:rPr>
      </w:pPr>
    </w:p>
    <w:p w:rsidR="00047086" w:rsidRPr="00937C97" w:rsidRDefault="00512061" w:rsidP="006A38AD">
      <w:pPr>
        <w:pStyle w:val="Tabl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VI. Ընդհանուր գործընթացի մասնակիցների պատասխանատվությունը</w:t>
      </w:r>
    </w:p>
    <w:p w:rsidR="00047086" w:rsidRPr="00937C97" w:rsidRDefault="00356FE3" w:rsidP="006A38A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25.</w:t>
      </w:r>
      <w:r w:rsidR="006A38AD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Հանձնաժողովի՝ տեղեկատվական փոխգործակցությանը մասնակցող պաշտոնատար անձանց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աշխատակիցներին տեղեկությունների ժամանակին </w:t>
      </w:r>
      <w:r w:rsidR="00D971E1" w:rsidRPr="00937C97">
        <w:rPr>
          <w:rFonts w:ascii="Sylfaen" w:hAnsi="Sylfaen"/>
          <w:sz w:val="24"/>
          <w:szCs w:val="24"/>
        </w:rPr>
        <w:t xml:space="preserve">ու </w:t>
      </w:r>
      <w:r w:rsidRPr="00937C97">
        <w:rPr>
          <w:rFonts w:ascii="Sylfaen" w:hAnsi="Sylfaen"/>
          <w:sz w:val="24"/>
          <w:szCs w:val="24"/>
        </w:rPr>
        <w:t xml:space="preserve">ամբողջական փոխանցումն ապահովելուն ուղղված պահանջները չկատարելու համար կարգապահական պատասխանատվության ենթարկելն իրականացվում է «Եվրասիական տնտեսական միության մասին» 2014 թվականի մայիսի 29–ի պայմանագրին, Միության իրավունքի մաս կազմող </w:t>
      </w:r>
      <w:r w:rsidR="00EA3C35" w:rsidRPr="00937C97">
        <w:rPr>
          <w:rFonts w:ascii="Sylfaen" w:hAnsi="Sylfaen"/>
          <w:sz w:val="24"/>
          <w:szCs w:val="24"/>
        </w:rPr>
        <w:t xml:space="preserve">մյուս </w:t>
      </w:r>
      <w:r w:rsidRPr="00937C97">
        <w:rPr>
          <w:rFonts w:ascii="Sylfaen" w:hAnsi="Sylfaen"/>
          <w:sz w:val="24"/>
          <w:szCs w:val="24"/>
        </w:rPr>
        <w:t xml:space="preserve">միջազգային պայմանագրերին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ակտերին համապատասխան, իսկ ազգային մարմինների պաշտոնատար անձանց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աշխատակիցներին՝ անդամ պետության օրենսդրությանը համապատասխան:</w:t>
      </w:r>
    </w:p>
    <w:p w:rsidR="00FC4D76" w:rsidRPr="00937C97" w:rsidRDefault="00FC4D76" w:rsidP="00937C9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047086" w:rsidRPr="00937C97" w:rsidRDefault="00535AB0" w:rsidP="006A38AD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VII. Ընդհանուր գործընթացի տեղեկատուներն ու դասակարգիչները</w:t>
      </w:r>
    </w:p>
    <w:p w:rsidR="00047086" w:rsidRPr="00937C97" w:rsidRDefault="00E34E95" w:rsidP="006A38A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26.</w:t>
      </w:r>
      <w:r w:rsidR="006A38AD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Ընդհանուր գործընթացի տեղեկատուների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դասակարգիչների ցանկը բերված է 6-րդ աղյուսակում:</w:t>
      </w:r>
    </w:p>
    <w:p w:rsidR="00FC4D76" w:rsidRPr="00937C97" w:rsidRDefault="00FC4D76" w:rsidP="00937C97">
      <w:pPr>
        <w:spacing w:after="160" w:line="360" w:lineRule="auto"/>
        <w:jc w:val="both"/>
        <w:rPr>
          <w:rStyle w:val="Headerorfooter4"/>
          <w:rFonts w:ascii="Sylfaen" w:eastAsia="Sylfaen" w:hAnsi="Sylfaen"/>
          <w:sz w:val="24"/>
          <w:szCs w:val="24"/>
        </w:rPr>
      </w:pPr>
      <w:r w:rsidRPr="00937C97">
        <w:br w:type="page"/>
      </w:r>
    </w:p>
    <w:p w:rsidR="00047086" w:rsidRPr="00937C97" w:rsidRDefault="00535AB0" w:rsidP="006A38AD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937C97">
        <w:rPr>
          <w:rStyle w:val="Headerorfooter4"/>
          <w:rFonts w:ascii="Sylfaen" w:hAnsi="Sylfaen"/>
          <w:sz w:val="24"/>
          <w:szCs w:val="24"/>
        </w:rPr>
        <w:lastRenderedPageBreak/>
        <w:t xml:space="preserve">Աղյուսակ </w:t>
      </w:r>
      <w:r w:rsidR="00112CA7" w:rsidRPr="00937C97">
        <w:rPr>
          <w:rFonts w:ascii="Sylfaen" w:hAnsi="Sylfaen"/>
          <w:sz w:val="24"/>
          <w:szCs w:val="24"/>
        </w:rPr>
        <w:fldChar w:fldCharType="begin"/>
      </w:r>
      <w:r w:rsidR="00047086" w:rsidRPr="00937C97">
        <w:rPr>
          <w:rFonts w:ascii="Sylfaen" w:hAnsi="Sylfaen"/>
          <w:sz w:val="24"/>
          <w:szCs w:val="24"/>
        </w:rPr>
        <w:instrText xml:space="preserve"> PAGE \* MERGEFORMAT </w:instrText>
      </w:r>
      <w:r w:rsidR="00112CA7" w:rsidRPr="00937C97">
        <w:rPr>
          <w:rFonts w:ascii="Sylfaen" w:hAnsi="Sylfaen"/>
          <w:sz w:val="24"/>
          <w:szCs w:val="24"/>
        </w:rPr>
        <w:fldChar w:fldCharType="separate"/>
      </w:r>
      <w:r w:rsidRPr="00937C97">
        <w:rPr>
          <w:rStyle w:val="Headerorfooter4"/>
          <w:rFonts w:ascii="Sylfaen" w:hAnsi="Sylfaen"/>
          <w:sz w:val="24"/>
          <w:szCs w:val="24"/>
        </w:rPr>
        <w:t>6</w:t>
      </w:r>
      <w:r w:rsidR="00112CA7" w:rsidRPr="00937C97">
        <w:rPr>
          <w:rFonts w:ascii="Sylfaen" w:hAnsi="Sylfaen"/>
          <w:sz w:val="24"/>
          <w:szCs w:val="24"/>
        </w:rPr>
        <w:fldChar w:fldCharType="end"/>
      </w:r>
    </w:p>
    <w:p w:rsidR="00047086" w:rsidRPr="00937C97" w:rsidRDefault="00535AB0" w:rsidP="006A38AD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Ընդհանուր գործընթացի տեղեկատուների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դասակարգիչների ցանկը</w:t>
      </w:r>
    </w:p>
    <w:tbl>
      <w:tblPr>
        <w:tblOverlap w:val="never"/>
        <w:tblW w:w="942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0"/>
        <w:gridCol w:w="2977"/>
        <w:gridCol w:w="1994"/>
        <w:gridCol w:w="2430"/>
      </w:tblGrid>
      <w:tr w:rsidR="00047086" w:rsidRPr="006A38AD" w:rsidTr="00C577C8">
        <w:trPr>
          <w:tblHeader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Ծածկագրային</w:t>
            </w:r>
            <w:r w:rsidR="006A38AD">
              <w:rPr>
                <w:rFonts w:ascii="Sylfaen" w:hAnsi="Sylfaen"/>
                <w:sz w:val="20"/>
                <w:szCs w:val="20"/>
              </w:rPr>
              <w:br/>
            </w: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նշագիր</w:t>
            </w:r>
            <w:r w:rsidR="00F0708B" w:rsidRPr="006A38AD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Անվանում</w:t>
            </w:r>
            <w:r w:rsidR="001F7DCB" w:rsidRPr="006A38AD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1F7DCB" w:rsidRPr="006A38AD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6A38AD" w:rsidTr="00C577C8">
        <w:trPr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</w:tr>
      <w:tr w:rsidR="00047086" w:rsidRPr="006A38AD" w:rsidTr="006A38AD">
        <w:trPr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P.CLS.008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կապի տեսակների դասակարգիչ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դասակարգիչ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պարունակում է կապի տեսակների ծածկագրերի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 անվանումների ցանկը (ներդաշնակեցված է </w:t>
            </w:r>
            <w:r w:rsidR="00AD5164" w:rsidRPr="006A38AD">
              <w:rPr>
                <w:rStyle w:val="Bodytext212pt"/>
                <w:rFonts w:ascii="Sylfaen" w:hAnsi="Sylfaen"/>
                <w:sz w:val="20"/>
                <w:szCs w:val="20"/>
              </w:rPr>
              <w:t>ՄԱԿ ԱԷՊԿ-ի</w:t>
            </w: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 «Communication Channel Code» դասակարգչի հետ)</w:t>
            </w:r>
          </w:p>
        </w:tc>
      </w:tr>
      <w:tr w:rsidR="00047086" w:rsidRPr="006A38AD" w:rsidTr="006A38AD">
        <w:trPr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P.CLS.009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չափման միավորների միջազգային դասակարգիչ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դասակարգիչ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պարունակում է չափման միավորների ծածկագրերի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 անվանումների ցանկը՝ ՄԱԿ-ի Եվրոպական տնտեսական հանձնաժողովի թիվ 20 հանձնարարականին համապատասխան</w:t>
            </w:r>
          </w:p>
        </w:tc>
      </w:tr>
      <w:tr w:rsidR="00047086" w:rsidRPr="006A38AD" w:rsidTr="006A38AD">
        <w:trPr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P.CLS.019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աշխարհի երկրների դասակարգիչ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դասակարգիչ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պարունակում է աշխարհի երկրների ծածկագրերն ու անվանումները՝ ISO 3166-1 ստանդարտին համապատասխան</w:t>
            </w:r>
          </w:p>
        </w:tc>
      </w:tr>
      <w:tr w:rsidR="00047086" w:rsidRPr="006A38AD" w:rsidTr="006A38AD">
        <w:trPr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P.CLS.024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լեզուների դասակարգիչ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դասակարգիչ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պարունակում է լեզուների ծածկագրերի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 անվանումների ցանկը՝ ISO 639-1 ստանդարտին համապատասխան</w:t>
            </w:r>
          </w:p>
        </w:tc>
      </w:tr>
      <w:tr w:rsidR="00047086" w:rsidRPr="006A38AD" w:rsidTr="006A38AD">
        <w:trPr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P.CLS.048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հասցեների տեսակների դասակարգիչ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դասակարգիչ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պարունակում է հասցեների տեսակների ծածկագրերի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 անվանումների ցանկը</w:t>
            </w:r>
          </w:p>
        </w:tc>
      </w:tr>
      <w:tr w:rsidR="00047086" w:rsidRPr="006A38AD" w:rsidTr="006A38AD">
        <w:trPr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P.CLS.053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էլեկտրոնային փաստաթղթերի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մշակման արդյունքի տեսակների դասակարգիչ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դասակարգիչ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6A38AD" w:rsidRDefault="00535AB0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պարունակում է էլեկտրոնային փաստաթղթերի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մշակման արդյունքի տեսակների ծածկագրերի </w:t>
            </w:r>
            <w:r w:rsidR="005D03A6"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ու </w:t>
            </w: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անվանումների ցանկը</w:t>
            </w:r>
          </w:p>
        </w:tc>
      </w:tr>
      <w:tr w:rsidR="00C577C8" w:rsidRPr="006A38AD" w:rsidTr="006A38AD">
        <w:trPr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6A38AD" w:rsidRDefault="00C577C8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P.CLS.057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6A38AD" w:rsidRDefault="00C577C8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համապատասխանության գնահատման մասին փաստաթղթերի տեսակների դասակարգիչ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6A38AD" w:rsidRDefault="00C577C8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դասակարգիչ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7C8" w:rsidRPr="006A38AD" w:rsidRDefault="00C577C8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պարունակում է համապատասխանության գնահատման մասին փաստաթղթերի</w:t>
            </w:r>
            <w:r w:rsidR="00155DB4"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տեսակների </w:t>
            </w: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ծածկագրերի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 անվանումների ցանկը</w:t>
            </w:r>
          </w:p>
        </w:tc>
      </w:tr>
      <w:tr w:rsidR="00C577C8" w:rsidRPr="006A38AD" w:rsidTr="006A38AD">
        <w:trPr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6A38AD" w:rsidRDefault="00C577C8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P.CLS.059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6A38AD" w:rsidRDefault="008C7A85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տեխնիկական կանոնակարգման օբյեկտների տեսակների դասակարգիչ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6A38AD" w:rsidRDefault="008C7A85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դասակարգիչ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7C8" w:rsidRPr="006A38AD" w:rsidRDefault="008C7A85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պարունակում է տեխնիկական կանոնակարգման օբյեկտների ծածկագրերի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 անվանումների ցանկը</w:t>
            </w:r>
          </w:p>
        </w:tc>
      </w:tr>
      <w:tr w:rsidR="00C577C8" w:rsidRPr="006A38AD" w:rsidTr="006A38AD">
        <w:trPr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6A38AD" w:rsidRDefault="00C577C8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P.CLS.068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6A38AD" w:rsidRDefault="00C577C8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տնտես</w:t>
            </w:r>
            <w:r w:rsidR="00BD16C7" w:rsidRPr="006A38AD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վարող սուբյեկտների նույնականացման մեթոդների տեղեկատու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6A38AD" w:rsidRDefault="00C577C8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տեղեկատու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7C8" w:rsidRPr="006A38AD" w:rsidRDefault="00C577C8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պարունակում է տնտես</w:t>
            </w:r>
            <w:r w:rsidR="0076749C" w:rsidRPr="006A38AD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վարող սուբյեկտների նույնականացման մեթոդների նույնացուցիչների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 անվանումների ցանկը</w:t>
            </w:r>
          </w:p>
        </w:tc>
      </w:tr>
      <w:tr w:rsidR="00C577C8" w:rsidRPr="006A38AD" w:rsidTr="006A38AD">
        <w:trPr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6A38AD" w:rsidRDefault="00C577C8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P.TS.06.CLS.001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6A38AD" w:rsidRDefault="00C577C8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տրանսպորտային միջոցների անձնագրերի տեսակների դասակարգիչ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6A38AD" w:rsidRDefault="00C577C8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դասակարգիչ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7C8" w:rsidRPr="006A38AD" w:rsidRDefault="00C577C8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պարունակում է տրանսպորտային միջոցների անձնագրերի տեսակների ծածկագրերի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 անվանումների ցանկը</w:t>
            </w:r>
          </w:p>
        </w:tc>
      </w:tr>
      <w:tr w:rsidR="00C577C8" w:rsidRPr="006A38AD" w:rsidTr="006A38AD">
        <w:trPr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6A38AD" w:rsidRDefault="00C577C8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P.TS.06.CLS.002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6A38AD" w:rsidRDefault="00C577C8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տրանսպորտային միջոցների անձնագրերի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ակերպում իրականացնող կազմակերպությունների տեսակների դասակարգիչ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6A38AD" w:rsidRDefault="00C577C8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դասակարգիչ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7C8" w:rsidRPr="006A38AD" w:rsidRDefault="00C577C8" w:rsidP="006A38AD">
            <w:pPr>
              <w:pStyle w:val="Bodytext20"/>
              <w:shd w:val="clear" w:color="auto" w:fill="auto"/>
              <w:spacing w:before="0" w:after="120" w:line="240" w:lineRule="auto"/>
              <w:ind w:left="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>պարունակում է տրանսպորտային միջոցների անձնագրերի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ակերպում իրականացնող կազմակերպությունների տեսակների ծածկագրերի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6A38AD">
              <w:rPr>
                <w:rStyle w:val="Bodytext212pt"/>
                <w:rFonts w:ascii="Sylfaen" w:hAnsi="Sylfaen"/>
                <w:sz w:val="20"/>
                <w:szCs w:val="20"/>
              </w:rPr>
              <w:t xml:space="preserve"> անվանումների ցանկը</w:t>
            </w:r>
          </w:p>
        </w:tc>
      </w:tr>
    </w:tbl>
    <w:p w:rsidR="006A38AD" w:rsidRDefault="006A38AD" w:rsidP="00937C97">
      <w:pPr>
        <w:spacing w:after="160" w:line="360" w:lineRule="auto"/>
        <w:ind w:right="-8"/>
        <w:jc w:val="both"/>
      </w:pPr>
    </w:p>
    <w:p w:rsidR="00047086" w:rsidRPr="00937C97" w:rsidRDefault="006A38AD" w:rsidP="006A38AD">
      <w:r>
        <w:br w:type="page"/>
      </w:r>
    </w:p>
    <w:p w:rsidR="00047086" w:rsidRDefault="00535AB0" w:rsidP="006A38AD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VIII. Ընդհանուր գործընթացի ընթացակարգերը</w:t>
      </w:r>
    </w:p>
    <w:p w:rsidR="00137FAA" w:rsidRPr="00937C97" w:rsidRDefault="00137FAA" w:rsidP="00137FAA">
      <w:pPr>
        <w:pStyle w:val="Bodytext20"/>
        <w:shd w:val="clear" w:color="auto" w:fill="auto"/>
        <w:spacing w:before="0" w:after="160" w:line="480" w:lineRule="auto"/>
        <w:ind w:left="567" w:right="567" w:firstLine="0"/>
        <w:jc w:val="center"/>
        <w:rPr>
          <w:rFonts w:ascii="Sylfaen" w:hAnsi="Sylfaen"/>
          <w:sz w:val="24"/>
          <w:szCs w:val="24"/>
        </w:rPr>
      </w:pPr>
    </w:p>
    <w:p w:rsidR="00047086" w:rsidRPr="00937C97" w:rsidRDefault="00535AB0" w:rsidP="00137FAA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1. Միասնական ռեեստրի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ավորման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վարման ընթացակարգերը</w:t>
      </w:r>
    </w:p>
    <w:p w:rsidR="00047086" w:rsidRPr="00937C97" w:rsidRDefault="00535AB0" w:rsidP="00515329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«Միասնական ռեեստրում տեղեկությունների ներառում» </w:t>
      </w:r>
      <w:r w:rsidR="00137FAA">
        <w:rPr>
          <w:rFonts w:ascii="Sylfaen" w:hAnsi="Sylfaen"/>
          <w:sz w:val="24"/>
          <w:szCs w:val="24"/>
        </w:rPr>
        <w:br/>
      </w:r>
      <w:r w:rsidRPr="00937C97">
        <w:rPr>
          <w:rFonts w:ascii="Sylfaen" w:hAnsi="Sylfaen"/>
          <w:sz w:val="24"/>
          <w:szCs w:val="24"/>
        </w:rPr>
        <w:t>ընթացակարգ (P.TS.06.PRC.001).</w:t>
      </w:r>
    </w:p>
    <w:p w:rsidR="00047086" w:rsidRPr="00937C97" w:rsidRDefault="00E34E95" w:rsidP="00137FA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27.</w:t>
      </w:r>
      <w:r w:rsidR="00137FAA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«Միասնական ռեեստրում տեղեկությունների ներառում» ընթացակարգի (P.TS.06.PRC.001) կատարման սխեման ներկայացված է 5-րդ նկարում։</w:t>
      </w:r>
    </w:p>
    <w:p w:rsidR="00047086" w:rsidRPr="00937C97" w:rsidRDefault="00D42C6C" w:rsidP="00937C97">
      <w:pPr>
        <w:spacing w:after="160" w:line="360" w:lineRule="auto"/>
        <w:ind w:right="-8"/>
        <w:jc w:val="both"/>
      </w:pPr>
      <w:r>
        <w:rPr>
          <w:noProof/>
          <w:lang w:val="en-US" w:eastAsia="en-US" w:bidi="ar-SA"/>
        </w:rPr>
        <w:pict>
          <v:group id="_x0000_s1449" style="position:absolute;left:0;text-align:left;margin-left:16.7pt;margin-top:3.95pt;width:434.4pt;height:243.8pt;z-index:251949056" coordorigin="1752,5616" coordsize="8688,4876">
            <v:shape id="_x0000_s1109" type="#_x0000_t202" style="position:absolute;left:2412;top:5616;width:2613;height:309;mso-width-relative:margin;mso-height-relative:margin" stroked="f">
              <v:textbox style="mso-next-textbox:#_x0000_s1109" inset="0,0,0,0">
                <w:txbxContent>
                  <w:p w:rsidR="009441D1" w:rsidRPr="00137FAA" w:rsidRDefault="009441D1" w:rsidP="00580064">
                    <w:pPr>
                      <w:jc w:val="center"/>
                      <w:rPr>
                        <w:sz w:val="14"/>
                      </w:rPr>
                    </w:pPr>
                    <w:r w:rsidRPr="00137FAA">
                      <w:rPr>
                        <w:sz w:val="14"/>
                      </w:rPr>
                      <w:t>: Ազգային մարմին</w:t>
                    </w:r>
                  </w:p>
                </w:txbxContent>
              </v:textbox>
            </v:shape>
            <v:shape id="_x0000_s1110" type="#_x0000_t202" style="position:absolute;left:7797;top:5616;width:1338;height:309;mso-width-relative:margin;mso-height-relative:margin" stroked="f">
              <v:textbox style="mso-next-textbox:#_x0000_s1110" inset="0,0,0,0">
                <w:txbxContent>
                  <w:p w:rsidR="009441D1" w:rsidRPr="00137FAA" w:rsidRDefault="009441D1" w:rsidP="00580064">
                    <w:pPr>
                      <w:jc w:val="center"/>
                      <w:rPr>
                        <w:sz w:val="14"/>
                      </w:rPr>
                    </w:pPr>
                    <w:r w:rsidRPr="00137FAA">
                      <w:rPr>
                        <w:sz w:val="14"/>
                      </w:rPr>
                      <w:t>: Հանձնաժողով</w:t>
                    </w:r>
                  </w:p>
                </w:txbxContent>
              </v:textbox>
            </v:shape>
            <v:shape id="_x0000_s1111" type="#_x0000_t202" style="position:absolute;left:2235;top:6711;width:2880;height:1104;mso-width-relative:margin;mso-height-relative:margin" stroked="f">
              <v:textbox style="mso-next-textbox:#_x0000_s1111" inset="0,0,0,0">
                <w:txbxContent>
                  <w:p w:rsidR="009441D1" w:rsidRPr="00137FAA" w:rsidRDefault="009441D1" w:rsidP="00580064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137FAA">
                      <w:rPr>
                        <w:sz w:val="14"/>
                      </w:rPr>
                      <w:t>Միասնական ռեեստրում ներառելու համար տեղեկությունների ներկայացում</w:t>
                    </w:r>
                  </w:p>
                  <w:p w:rsidR="009441D1" w:rsidRPr="00137FAA" w:rsidRDefault="009441D1" w:rsidP="00580064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137FAA">
                      <w:rPr>
                        <w:sz w:val="14"/>
                      </w:rPr>
                      <w:t>(P.TS.06.OPR.001)</w:t>
                    </w:r>
                  </w:p>
                </w:txbxContent>
              </v:textbox>
            </v:shape>
            <v:shape id="_x0000_s1112" type="#_x0000_t202" style="position:absolute;left:6417;top:6952;width:4023;height:608;mso-width-relative:margin;mso-height-relative:margin" stroked="f">
              <v:textbox style="mso-next-textbox:#_x0000_s1112" inset="0,0,0,0">
                <w:txbxContent>
                  <w:p w:rsidR="009441D1" w:rsidRPr="00137FAA" w:rsidRDefault="009441D1" w:rsidP="00580064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137FAA">
                      <w:rPr>
                        <w:sz w:val="14"/>
                      </w:rPr>
                      <w:t>:Միասնական ռեեստրի ազգային մաս</w:t>
                    </w:r>
                  </w:p>
                  <w:p w:rsidR="009441D1" w:rsidRPr="00137FAA" w:rsidRDefault="009441D1" w:rsidP="00580064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137FAA">
                      <w:rPr>
                        <w:sz w:val="14"/>
                      </w:rPr>
                      <w:t>[տեղեկությունները փոխանցվել են ներառելու համար]</w:t>
                    </w:r>
                  </w:p>
                </w:txbxContent>
              </v:textbox>
            </v:shape>
            <v:shape id="_x0000_s1113" type="#_x0000_t202" style="position:absolute;left:1752;top:8152;width:3843;height:690;mso-width-relative:margin;mso-height-relative:margin" stroked="f">
              <v:textbox style="mso-next-textbox:#_x0000_s1113" inset="0,0,0,0">
                <w:txbxContent>
                  <w:p w:rsidR="009441D1" w:rsidRPr="00137FAA" w:rsidRDefault="009441D1" w:rsidP="00580064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137FAA">
                      <w:rPr>
                        <w:sz w:val="14"/>
                      </w:rPr>
                      <w:t>։ Միասնական ռեեստր</w:t>
                    </w:r>
                  </w:p>
                  <w:p w:rsidR="009441D1" w:rsidRPr="00137FAA" w:rsidRDefault="009441D1" w:rsidP="00580064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137FAA">
                      <w:rPr>
                        <w:sz w:val="14"/>
                      </w:rPr>
                      <w:t>[տեղեկությունները թարմացվել են]</w:t>
                    </w:r>
                  </w:p>
                </w:txbxContent>
              </v:textbox>
            </v:shape>
            <v:shape id="_x0000_s1114" type="#_x0000_t202" style="position:absolute;left:6894;top:7926;width:2931;height:1119;mso-width-relative:margin;mso-height-relative:margin" stroked="f">
              <v:textbox style="mso-next-textbox:#_x0000_s1114" inset="0,0,0,0">
                <w:txbxContent>
                  <w:p w:rsidR="009441D1" w:rsidRPr="00137FAA" w:rsidRDefault="009441D1" w:rsidP="00580064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137FAA">
                      <w:rPr>
                        <w:sz w:val="14"/>
                      </w:rPr>
                      <w:t xml:space="preserve">Միասնական ռեեստրում ներառելու համար տեղեկությունների ընդունում </w:t>
                    </w:r>
                    <w:r w:rsidR="00F36840">
                      <w:rPr>
                        <w:sz w:val="14"/>
                      </w:rPr>
                      <w:t>և</w:t>
                    </w:r>
                    <w:r w:rsidRPr="00137FAA">
                      <w:rPr>
                        <w:sz w:val="14"/>
                      </w:rPr>
                      <w:t xml:space="preserve"> մշակում</w:t>
                    </w:r>
                  </w:p>
                  <w:p w:rsidR="009441D1" w:rsidRPr="00137FAA" w:rsidRDefault="009441D1" w:rsidP="00580064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137FAA">
                      <w:rPr>
                        <w:sz w:val="14"/>
                      </w:rPr>
                      <w:t>(P.TS.06.OPR.002)</w:t>
                    </w:r>
                  </w:p>
                </w:txbxContent>
              </v:textbox>
            </v:shape>
            <v:shape id="_x0000_s1115" type="#_x0000_t202" style="position:absolute;left:2235;top:9381;width:2880;height:1111;mso-width-relative:margin;mso-height-relative:margin" stroked="f">
              <v:textbox style="mso-next-textbox:#_x0000_s1115" inset="0,0,0,0">
                <w:txbxContent>
                  <w:p w:rsidR="009441D1" w:rsidRPr="00137FAA" w:rsidRDefault="009441D1" w:rsidP="00580064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137FAA">
                      <w:rPr>
                        <w:sz w:val="14"/>
                      </w:rPr>
                      <w:t>Միասնական ռեեստրում տեղեկությունները ներառելու մասին ծանուցման ստացում</w:t>
                    </w:r>
                  </w:p>
                  <w:p w:rsidR="009441D1" w:rsidRPr="00137FAA" w:rsidRDefault="009441D1" w:rsidP="00580064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137FAA">
                      <w:rPr>
                        <w:sz w:val="14"/>
                      </w:rPr>
                      <w:t>(P.TS.06.OPR.003)</w:t>
                    </w:r>
                  </w:p>
                </w:txbxContent>
              </v:textbox>
            </v:shape>
            <v:shape id="_x0000_s1116" type="#_x0000_t202" style="position:absolute;left:6894;top:9381;width:2931;height:1111;mso-width-relative:margin;mso-height-relative:margin" stroked="f">
              <v:textbox style="mso-next-textbox:#_x0000_s1116" inset="0,0,0,0">
                <w:txbxContent>
                  <w:p w:rsidR="009441D1" w:rsidRPr="00137FAA" w:rsidRDefault="009441D1" w:rsidP="00580064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137FAA">
                      <w:rPr>
                        <w:sz w:val="14"/>
                      </w:rPr>
                      <w:t>Միասնական ռեեստրի հրապարակումը</w:t>
                    </w:r>
                  </w:p>
                  <w:p w:rsidR="009441D1" w:rsidRPr="00137FAA" w:rsidRDefault="009441D1" w:rsidP="00580064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137FAA">
                      <w:rPr>
                        <w:sz w:val="14"/>
                      </w:rPr>
                      <w:t>(P.TS.06.OPR.004)</w:t>
                    </w:r>
                  </w:p>
                </w:txbxContent>
              </v:textbox>
            </v:shape>
          </v:group>
        </w:pict>
      </w:r>
      <w:r w:rsidR="00112CA7" w:rsidRPr="00937C97">
        <w:fldChar w:fldCharType="begin"/>
      </w:r>
      <w:r w:rsidR="007972AF" w:rsidRPr="00937C97">
        <w:instrText xml:space="preserve"> INCLUDEPICTURE  "F:\\njut\\37\\Documents\\MIKA\\2017\\09.2017\\115-0006-2017-B_for preformatting\\media\\image5.jpeg" \* MERGEFORMATINET </w:instrText>
      </w:r>
      <w:r w:rsidR="00112CA7" w:rsidRPr="00937C97">
        <w:fldChar w:fldCharType="separate"/>
      </w:r>
      <w:r w:rsidR="00112CA7" w:rsidRPr="00937C97">
        <w:fldChar w:fldCharType="begin"/>
      </w:r>
      <w:r w:rsidR="00CD0B1B" w:rsidRPr="00937C97">
        <w:instrText xml:space="preserve"> INCLUDEPICTURE  "F:\\njut\\37\\Documents\\MIKA\\2017\\09.2017\\115-0006-2017-B_for preformatting\\media\\image5.jpeg" \* MERGEFORMATINET </w:instrText>
      </w:r>
      <w:r w:rsidR="00112CA7" w:rsidRPr="00937C97">
        <w:fldChar w:fldCharType="separate"/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preformatting\\media\\image5.jpeg" \* MERGEFORMATINET</w:instrText>
      </w:r>
      <w:r>
        <w:instrText xml:space="preserve"> </w:instrText>
      </w:r>
      <w:r>
        <w:fldChar w:fldCharType="separate"/>
      </w:r>
      <w:r w:rsidR="00F36840">
        <w:pict>
          <v:shape id="_x0000_i1028" type="#_x0000_t75" style="width:469.5pt;height:294pt">
            <v:imagedata r:id="rId16" r:href="rId17"/>
          </v:shape>
        </w:pict>
      </w:r>
      <w:r>
        <w:fldChar w:fldCharType="end"/>
      </w:r>
      <w:r w:rsidR="00112CA7" w:rsidRPr="00937C97">
        <w:fldChar w:fldCharType="end"/>
      </w:r>
      <w:r w:rsidR="00112CA7" w:rsidRPr="00937C97">
        <w:fldChar w:fldCharType="end"/>
      </w:r>
    </w:p>
    <w:p w:rsidR="00047086" w:rsidRPr="00137FAA" w:rsidRDefault="00535AB0" w:rsidP="00137FAA">
      <w:pPr>
        <w:pStyle w:val="Pictur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0"/>
          <w:szCs w:val="20"/>
        </w:rPr>
      </w:pPr>
      <w:r w:rsidRPr="00137FAA">
        <w:rPr>
          <w:rFonts w:ascii="Sylfaen" w:hAnsi="Sylfaen"/>
          <w:sz w:val="20"/>
          <w:szCs w:val="20"/>
        </w:rPr>
        <w:t>Նկ. 5. «Միասնական ռեեստրում տեղեկությունների ներառում» ընթացակարգի (P.TS.06.PRC.001) կատարման սխեման</w:t>
      </w:r>
    </w:p>
    <w:p w:rsidR="00047086" w:rsidRPr="00937C97" w:rsidRDefault="00047086" w:rsidP="00137FAA">
      <w:pPr>
        <w:spacing w:after="160" w:line="480" w:lineRule="auto"/>
        <w:ind w:right="-6"/>
        <w:jc w:val="both"/>
      </w:pPr>
    </w:p>
    <w:p w:rsidR="00047086" w:rsidRPr="00937C97" w:rsidRDefault="00E34E95" w:rsidP="00137FA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28.</w:t>
      </w:r>
      <w:r w:rsidR="00137FAA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«Միասնական ռեեստրում տեղեկությունների ներառում» (P.TS.06.PRC.001) ընթացակարգը կատարվում է միասնական ռեեստրի ազգային մասում ազգային մարմնի կողմից տեղեկությունները ներառելու դեպքում</w:t>
      </w:r>
    </w:p>
    <w:p w:rsidR="00047086" w:rsidRPr="00937C97" w:rsidRDefault="00E34E95" w:rsidP="00137FA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29.</w:t>
      </w:r>
      <w:r w:rsidR="00137FAA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Առաջին հերթին կատարվում է «Միասնական ռեեստրում ներառելու համար տեղեկությունների ներկայացում» գործառնությունը (P.TS.06.OPR.001), որի կատարման արդյունքներով ազգային մարմնի կողմից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ավորվում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Հանձնաժողով տեղեկություններ են ներկայացվում լիազորված մարմնի (կազմակերպության) կամ արտադրող-կազմակերպության մասին՝ միասնական ռեեստրում ներառելու համար: </w:t>
      </w:r>
    </w:p>
    <w:p w:rsidR="00047086" w:rsidRPr="00937C97" w:rsidRDefault="004C58F2" w:rsidP="00137FA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30.</w:t>
      </w:r>
      <w:r w:rsidR="00137FAA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Միասնական ռեեստրում ներառելու համար տեղեկությունները Հանձնաժողովի կողմից ստանալու դեպքում կատարվում է «Միասնական ռեեստրում ներառելու համար տեղեկությունների ընդունում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մշակում» գործառնությունը (P.TS.06.OPR.002), որի կատարման արդյունքներով միասնական ռեեստրում են ներառվում լիազորված մարմնի (կազմակերպության) կամ արտադրող-կազմակերպության մասին տեղեկություններ: Միասնական ռեեստրում տեղեկությունները ներառելու մասին ծանուցումը փոխանցվում է ազգային մարմնին:</w:t>
      </w:r>
    </w:p>
    <w:p w:rsidR="00047086" w:rsidRPr="00937C97" w:rsidRDefault="004C58F2" w:rsidP="00137FA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31.</w:t>
      </w:r>
      <w:r w:rsidR="00137FAA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Ազգային մարմնի կողմից՝ միասնական ռեեստրում տեղեկությունները ներառելու մասին ծանուցում ստանալու դեպքում կատարվում է «Միասնական ռեեստրում տեղեկությունները ներառելու մասին ծանուցման ստացում» գործառնությունը (P.TS.06.OPR.003), որի կատարման արդյունքներով իրականացվում է նշված ծանուցման ընդունումն ու մշակումը:</w:t>
      </w:r>
    </w:p>
    <w:p w:rsidR="00047086" w:rsidRPr="00937C97" w:rsidRDefault="00E34E95" w:rsidP="00137FAA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32.</w:t>
      </w:r>
      <w:r w:rsidR="00137FAA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«Միասնական ռեեստրում ներառելու համար տեղեկությունների ընդունում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մշակում» գործառնությունը (P.TS.06.OPR.002) կատարելու դեպքում՝ կատարվում է «Միասնական ռեեստրի հրապարակում» գործառնությունը (P.TS.06.OPR.004), որի կատարման արդյունքներով թարմացված միասնական ռեեստրը հրապարակվում է Միության տեղեկատվական պորտալում:</w:t>
      </w:r>
    </w:p>
    <w:p w:rsidR="00047086" w:rsidRPr="00937C97" w:rsidRDefault="00E34E95" w:rsidP="00137FAA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33.</w:t>
      </w:r>
      <w:r w:rsidR="00137FAA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«Միասնական ռեեստրում տեղեկությունների ներառում» ընթացակարգի (P.TS.06.PRC.001) կատարման արդյունքներն են լիազորված մարմնի (կազմակերպության) կամ արտադրող-կազմակերպության ներառումը միասնական ռեեստրում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միասնական ռեեստրի հրապարակումը Միության տեղեկատվական պորտալում:</w:t>
      </w:r>
    </w:p>
    <w:p w:rsidR="00047086" w:rsidRPr="00937C97" w:rsidRDefault="00E34E95" w:rsidP="00137FA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34.</w:t>
      </w:r>
      <w:r w:rsidR="00137FAA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«Միասնական ռեեստրում տեղեկությունների ներառում» ընթացակարգի (P.TS.06.PRC.001) շրջանակներում կատարվող՝ ընդհանուր գործընթացի գործառնությունների ցանկը բերված է 7-րդ աղյուսակում։</w:t>
      </w:r>
    </w:p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535AB0" w:rsidP="00137FAA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937C97">
        <w:rPr>
          <w:rStyle w:val="Headerorfooter4"/>
          <w:rFonts w:ascii="Sylfaen" w:hAnsi="Sylfaen"/>
          <w:sz w:val="24"/>
          <w:szCs w:val="24"/>
        </w:rPr>
        <w:t xml:space="preserve">Աղյուսակ </w:t>
      </w:r>
      <w:r w:rsidR="00112CA7" w:rsidRPr="00937C97">
        <w:rPr>
          <w:rFonts w:ascii="Sylfaen" w:hAnsi="Sylfaen"/>
          <w:sz w:val="24"/>
          <w:szCs w:val="24"/>
        </w:rPr>
        <w:fldChar w:fldCharType="begin"/>
      </w:r>
      <w:r w:rsidR="00047086" w:rsidRPr="00937C97">
        <w:rPr>
          <w:rFonts w:ascii="Sylfaen" w:hAnsi="Sylfaen"/>
          <w:sz w:val="24"/>
          <w:szCs w:val="24"/>
        </w:rPr>
        <w:instrText xml:space="preserve"> PAGE \* MERGEFORMAT </w:instrText>
      </w:r>
      <w:r w:rsidR="00112CA7" w:rsidRPr="00937C97">
        <w:rPr>
          <w:rFonts w:ascii="Sylfaen" w:hAnsi="Sylfaen"/>
          <w:sz w:val="24"/>
          <w:szCs w:val="24"/>
        </w:rPr>
        <w:fldChar w:fldCharType="separate"/>
      </w:r>
      <w:r w:rsidRPr="00937C97">
        <w:rPr>
          <w:rStyle w:val="Headerorfooter4"/>
          <w:rFonts w:ascii="Sylfaen" w:hAnsi="Sylfaen"/>
          <w:sz w:val="24"/>
          <w:szCs w:val="24"/>
        </w:rPr>
        <w:t>7</w:t>
      </w:r>
      <w:r w:rsidR="00112CA7" w:rsidRPr="00937C97">
        <w:rPr>
          <w:rFonts w:ascii="Sylfaen" w:hAnsi="Sylfaen"/>
          <w:sz w:val="24"/>
          <w:szCs w:val="24"/>
        </w:rPr>
        <w:fldChar w:fldCharType="end"/>
      </w:r>
    </w:p>
    <w:p w:rsidR="00047086" w:rsidRPr="00937C97" w:rsidRDefault="00535AB0" w:rsidP="00137FAA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«Միասնական ռեեստրում տեղեկությունների ներառում» ընթացակարգի (P.TS.06.PRC.001) շրջանակներում կատարվող՝ ընդհանուր գործընթացի գործառնությունների ցանկը</w:t>
      </w:r>
    </w:p>
    <w:tbl>
      <w:tblPr>
        <w:tblOverlap w:val="never"/>
        <w:tblW w:w="95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4010"/>
        <w:gridCol w:w="3082"/>
      </w:tblGrid>
      <w:tr w:rsidR="00047086" w:rsidRPr="00137FAA" w:rsidTr="00574903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137FAA" w:rsidRDefault="00535AB0" w:rsidP="00137FAA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37FAA">
              <w:rPr>
                <w:rStyle w:val="Bodytext212pt"/>
                <w:rFonts w:ascii="Sylfaen" w:hAnsi="Sylfaen"/>
                <w:sz w:val="20"/>
                <w:szCs w:val="20"/>
              </w:rPr>
              <w:t>Ծածկագրային</w:t>
            </w:r>
            <w:r w:rsidR="00137FAA">
              <w:rPr>
                <w:rFonts w:ascii="Sylfaen" w:hAnsi="Sylfaen"/>
                <w:sz w:val="20"/>
                <w:szCs w:val="20"/>
              </w:rPr>
              <w:br/>
            </w:r>
            <w:r w:rsidRPr="00137FAA">
              <w:rPr>
                <w:rStyle w:val="Bodytext212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137FAA" w:rsidRDefault="00535AB0" w:rsidP="00137FAA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37FAA">
              <w:rPr>
                <w:rStyle w:val="Bodytext212pt"/>
                <w:rFonts w:ascii="Sylfaen" w:hAnsi="Sylfaen"/>
                <w:sz w:val="20"/>
                <w:szCs w:val="20"/>
              </w:rPr>
              <w:t>Անվանում</w:t>
            </w:r>
            <w:r w:rsidR="00F0708B" w:rsidRPr="00137FAA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137FAA" w:rsidRDefault="00535AB0" w:rsidP="00137FAA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37FAA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F0708B" w:rsidRPr="00137FAA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137FAA" w:rsidTr="00574903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137FAA" w:rsidRDefault="00535AB0" w:rsidP="00137FAA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37FAA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137FAA" w:rsidRDefault="00535AB0" w:rsidP="00137FAA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37FAA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137FAA" w:rsidRDefault="00535AB0" w:rsidP="00137FAA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37FAA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137FAA" w:rsidTr="00574903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137FAA" w:rsidRDefault="00535AB0" w:rsidP="00704BD2">
            <w:pPr>
              <w:pStyle w:val="Bodytext20"/>
              <w:shd w:val="clear" w:color="auto" w:fill="auto"/>
              <w:spacing w:before="0" w:after="120" w:line="240" w:lineRule="auto"/>
              <w:ind w:left="3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37FAA">
              <w:rPr>
                <w:rStyle w:val="Bodytext212pt"/>
                <w:rFonts w:ascii="Sylfaen" w:hAnsi="Sylfaen"/>
                <w:sz w:val="20"/>
                <w:szCs w:val="20"/>
              </w:rPr>
              <w:t>P.TS.06.OPR.001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137FAA" w:rsidRDefault="00535AB0" w:rsidP="00704BD2">
            <w:pPr>
              <w:pStyle w:val="Bodytext20"/>
              <w:shd w:val="clear" w:color="auto" w:fill="auto"/>
              <w:spacing w:before="0" w:after="120" w:line="240" w:lineRule="auto"/>
              <w:ind w:left="3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37FAA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ներառելու համար տեղեկությունների ներկայացում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137FAA" w:rsidRDefault="00535AB0" w:rsidP="00704BD2">
            <w:pPr>
              <w:pStyle w:val="Bodytext20"/>
              <w:shd w:val="clear" w:color="auto" w:fill="auto"/>
              <w:spacing w:before="0" w:after="120" w:line="240" w:lineRule="auto"/>
              <w:ind w:left="3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37FAA">
              <w:rPr>
                <w:rStyle w:val="Bodytext212pt"/>
                <w:rFonts w:ascii="Sylfaen" w:hAnsi="Sylfaen"/>
                <w:sz w:val="20"/>
                <w:szCs w:val="20"/>
              </w:rPr>
              <w:t xml:space="preserve">բերված է սույն </w:t>
            </w:r>
            <w:r w:rsidR="00F37F95" w:rsidRPr="00137FAA">
              <w:rPr>
                <w:rStyle w:val="Bodytext212pt"/>
                <w:rFonts w:ascii="Sylfaen" w:hAnsi="Sylfaen"/>
                <w:sz w:val="20"/>
                <w:szCs w:val="20"/>
              </w:rPr>
              <w:t>կ</w:t>
            </w:r>
            <w:r w:rsidRPr="00137FAA">
              <w:rPr>
                <w:rStyle w:val="Bodytext212pt"/>
                <w:rFonts w:ascii="Sylfaen" w:hAnsi="Sylfaen"/>
                <w:sz w:val="20"/>
                <w:szCs w:val="20"/>
              </w:rPr>
              <w:t>անոնների 8-րդ աղյուսակում</w:t>
            </w:r>
          </w:p>
        </w:tc>
      </w:tr>
      <w:tr w:rsidR="00047086" w:rsidRPr="00137FAA" w:rsidTr="00574903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137FAA" w:rsidRDefault="00535AB0" w:rsidP="00704BD2">
            <w:pPr>
              <w:pStyle w:val="Bodytext20"/>
              <w:shd w:val="clear" w:color="auto" w:fill="auto"/>
              <w:spacing w:before="0" w:after="120" w:line="240" w:lineRule="auto"/>
              <w:ind w:left="3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37FAA">
              <w:rPr>
                <w:rStyle w:val="Bodytext212pt"/>
                <w:rFonts w:ascii="Sylfaen" w:hAnsi="Sylfaen"/>
                <w:sz w:val="20"/>
                <w:szCs w:val="20"/>
              </w:rPr>
              <w:t>P.TS.06.OPR.002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137FAA" w:rsidRDefault="00535AB0" w:rsidP="00704BD2">
            <w:pPr>
              <w:pStyle w:val="Bodytext20"/>
              <w:shd w:val="clear" w:color="auto" w:fill="auto"/>
              <w:spacing w:before="0" w:after="120" w:line="240" w:lineRule="auto"/>
              <w:ind w:left="3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37FAA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ռեեստրում ներառելու համար տեղեկությունների ընդունում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137FAA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մշակում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137FAA" w:rsidRDefault="00535AB0" w:rsidP="00704BD2">
            <w:pPr>
              <w:pStyle w:val="Bodytext20"/>
              <w:shd w:val="clear" w:color="auto" w:fill="auto"/>
              <w:spacing w:before="0" w:after="120" w:line="240" w:lineRule="auto"/>
              <w:ind w:left="3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37FAA">
              <w:rPr>
                <w:rStyle w:val="Bodytext212pt"/>
                <w:rFonts w:ascii="Sylfaen" w:hAnsi="Sylfaen"/>
                <w:sz w:val="20"/>
                <w:szCs w:val="20"/>
              </w:rPr>
              <w:t xml:space="preserve">բերված է սույն </w:t>
            </w:r>
            <w:r w:rsidR="00053A72" w:rsidRPr="00137FAA">
              <w:rPr>
                <w:rStyle w:val="Bodytext212pt"/>
                <w:rFonts w:ascii="Sylfaen" w:hAnsi="Sylfaen"/>
                <w:sz w:val="20"/>
                <w:szCs w:val="20"/>
              </w:rPr>
              <w:t>կ</w:t>
            </w:r>
            <w:r w:rsidRPr="00137FAA">
              <w:rPr>
                <w:rStyle w:val="Bodytext212pt"/>
                <w:rFonts w:ascii="Sylfaen" w:hAnsi="Sylfaen"/>
                <w:sz w:val="20"/>
                <w:szCs w:val="20"/>
              </w:rPr>
              <w:t>անոնների 9-րդ աղյուսակում</w:t>
            </w:r>
          </w:p>
        </w:tc>
      </w:tr>
      <w:tr w:rsidR="00047086" w:rsidRPr="00137FAA" w:rsidTr="00574903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137FAA" w:rsidRDefault="00535AB0" w:rsidP="00704BD2">
            <w:pPr>
              <w:pStyle w:val="Bodytext20"/>
              <w:shd w:val="clear" w:color="auto" w:fill="auto"/>
              <w:spacing w:before="0" w:after="120" w:line="240" w:lineRule="auto"/>
              <w:ind w:left="3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37FAA">
              <w:rPr>
                <w:rStyle w:val="Bodytext212pt"/>
                <w:rFonts w:ascii="Sylfaen" w:hAnsi="Sylfaen"/>
                <w:sz w:val="20"/>
                <w:szCs w:val="20"/>
              </w:rPr>
              <w:t>P.TS.06.OPR.003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137FAA" w:rsidRDefault="00535AB0" w:rsidP="00704BD2">
            <w:pPr>
              <w:pStyle w:val="Bodytext20"/>
              <w:shd w:val="clear" w:color="auto" w:fill="auto"/>
              <w:spacing w:before="0" w:after="120" w:line="240" w:lineRule="auto"/>
              <w:ind w:left="3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37FAA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տեղեկությունները ներառելու մասին ծանուցման ստացում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137FAA" w:rsidRDefault="00535AB0" w:rsidP="00704BD2">
            <w:pPr>
              <w:pStyle w:val="Bodytext20"/>
              <w:shd w:val="clear" w:color="auto" w:fill="auto"/>
              <w:spacing w:before="0" w:after="120" w:line="240" w:lineRule="auto"/>
              <w:ind w:left="3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37FAA">
              <w:rPr>
                <w:rStyle w:val="Bodytext212pt"/>
                <w:rFonts w:ascii="Sylfaen" w:hAnsi="Sylfaen"/>
                <w:sz w:val="20"/>
                <w:szCs w:val="20"/>
              </w:rPr>
              <w:t xml:space="preserve">բերված է սույն </w:t>
            </w:r>
            <w:r w:rsidR="00053A72" w:rsidRPr="00137FAA">
              <w:rPr>
                <w:rStyle w:val="Bodytext212pt"/>
                <w:rFonts w:ascii="Sylfaen" w:hAnsi="Sylfaen"/>
                <w:sz w:val="20"/>
                <w:szCs w:val="20"/>
              </w:rPr>
              <w:t>կ</w:t>
            </w:r>
            <w:r w:rsidRPr="00137FAA">
              <w:rPr>
                <w:rStyle w:val="Bodytext212pt"/>
                <w:rFonts w:ascii="Sylfaen" w:hAnsi="Sylfaen"/>
                <w:sz w:val="20"/>
                <w:szCs w:val="20"/>
              </w:rPr>
              <w:t>անոնների 10-րդ աղյուսակում</w:t>
            </w:r>
          </w:p>
        </w:tc>
      </w:tr>
      <w:tr w:rsidR="00047086" w:rsidRPr="00137FAA" w:rsidTr="00574903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137FAA" w:rsidRDefault="00535AB0" w:rsidP="00704BD2">
            <w:pPr>
              <w:pStyle w:val="Bodytext20"/>
              <w:shd w:val="clear" w:color="auto" w:fill="auto"/>
              <w:spacing w:before="0" w:after="120" w:line="240" w:lineRule="auto"/>
              <w:ind w:left="3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37FAA">
              <w:rPr>
                <w:rStyle w:val="Bodytext212pt"/>
                <w:rFonts w:ascii="Sylfaen" w:hAnsi="Sylfaen"/>
                <w:sz w:val="20"/>
                <w:szCs w:val="20"/>
              </w:rPr>
              <w:t>P.TS.06.OPR.004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137FAA" w:rsidRDefault="00535AB0" w:rsidP="00704BD2">
            <w:pPr>
              <w:pStyle w:val="Bodytext20"/>
              <w:shd w:val="clear" w:color="auto" w:fill="auto"/>
              <w:spacing w:before="0" w:after="120" w:line="240" w:lineRule="auto"/>
              <w:ind w:left="3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37FAA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 հրապարակումը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137FAA" w:rsidRDefault="00535AB0" w:rsidP="00704BD2">
            <w:pPr>
              <w:pStyle w:val="Bodytext20"/>
              <w:shd w:val="clear" w:color="auto" w:fill="auto"/>
              <w:spacing w:before="0" w:after="120" w:line="240" w:lineRule="auto"/>
              <w:ind w:left="3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37FAA">
              <w:rPr>
                <w:rStyle w:val="Bodytext212pt"/>
                <w:rFonts w:ascii="Sylfaen" w:hAnsi="Sylfaen"/>
                <w:sz w:val="20"/>
                <w:szCs w:val="20"/>
              </w:rPr>
              <w:t xml:space="preserve">բերված է սույն </w:t>
            </w:r>
            <w:r w:rsidR="00053A72" w:rsidRPr="00137FAA">
              <w:rPr>
                <w:rStyle w:val="Bodytext212pt"/>
                <w:rFonts w:ascii="Sylfaen" w:hAnsi="Sylfaen"/>
                <w:sz w:val="20"/>
                <w:szCs w:val="20"/>
              </w:rPr>
              <w:t>կ</w:t>
            </w:r>
            <w:r w:rsidRPr="00137FAA">
              <w:rPr>
                <w:rStyle w:val="Bodytext212pt"/>
                <w:rFonts w:ascii="Sylfaen" w:hAnsi="Sylfaen"/>
                <w:sz w:val="20"/>
                <w:szCs w:val="20"/>
              </w:rPr>
              <w:t>անոնների 11-րդ աղյուսակում</w:t>
            </w:r>
          </w:p>
        </w:tc>
      </w:tr>
    </w:tbl>
    <w:p w:rsidR="004C58F2" w:rsidRPr="00937C97" w:rsidRDefault="004C58F2" w:rsidP="00937C97">
      <w:pPr>
        <w:pStyle w:val="Tablecaption0"/>
        <w:shd w:val="clear" w:color="auto" w:fill="auto"/>
        <w:spacing w:after="160" w:line="360" w:lineRule="auto"/>
        <w:ind w:right="-8"/>
        <w:jc w:val="both"/>
        <w:rPr>
          <w:rFonts w:ascii="Sylfaen" w:hAnsi="Sylfaen"/>
          <w:sz w:val="24"/>
          <w:szCs w:val="24"/>
        </w:rPr>
      </w:pPr>
    </w:p>
    <w:p w:rsidR="004C58F2" w:rsidRPr="00937C97" w:rsidRDefault="004C58F2" w:rsidP="00937C97">
      <w:pPr>
        <w:spacing w:after="160" w:line="360" w:lineRule="auto"/>
        <w:jc w:val="both"/>
        <w:rPr>
          <w:rFonts w:eastAsia="Times New Roman" w:cs="Times New Roman"/>
        </w:rPr>
      </w:pPr>
      <w:r w:rsidRPr="00937C97">
        <w:br w:type="page"/>
      </w:r>
    </w:p>
    <w:p w:rsidR="00047086" w:rsidRPr="00937C97" w:rsidRDefault="00535AB0" w:rsidP="00704BD2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Աղյուսակ 8</w:t>
      </w:r>
    </w:p>
    <w:p w:rsidR="00047086" w:rsidRPr="00937C97" w:rsidRDefault="00535AB0" w:rsidP="00704BD2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«Միասնական ռեեստրում ներառելու համար տեղեկությունների ներկայացում» գործառնության (P.TS.06.OPR.001) նկարագրությունը</w:t>
      </w:r>
    </w:p>
    <w:tbl>
      <w:tblPr>
        <w:tblOverlap w:val="never"/>
        <w:tblW w:w="93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2833"/>
        <w:gridCol w:w="5839"/>
      </w:tblGrid>
      <w:tr w:rsidR="00047086" w:rsidRPr="00704BD2" w:rsidTr="004C58F2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574903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Տարրի նշագիր</w:t>
            </w:r>
            <w:r w:rsidR="00961646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16289F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4C58F2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57490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P.TS.06.OPR.001</w:t>
            </w:r>
          </w:p>
        </w:tc>
      </w:tr>
      <w:tr w:rsidR="00047086" w:rsidRPr="00704BD2" w:rsidTr="0057490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անվանում</w:t>
            </w:r>
            <w:r w:rsidR="00BE656C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ներառելու համար տեղեկությունների ներկայացում</w:t>
            </w:r>
          </w:p>
        </w:tc>
      </w:tr>
      <w:tr w:rsidR="00047086" w:rsidRPr="00704BD2" w:rsidTr="0057490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</w:t>
            </w:r>
            <w:r w:rsidR="00BE656C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ազգային մարմին</w:t>
            </w:r>
          </w:p>
        </w:tc>
      </w:tr>
      <w:tr w:rsidR="00047086" w:rsidRPr="00704BD2" w:rsidTr="0057490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Կատարման պայմաններ</w:t>
            </w:r>
            <w:r w:rsidR="00BE656C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կատարվում է միասնական ռեեստրի ազգային մասում տեղեկությունները ներառելիս</w:t>
            </w:r>
          </w:p>
        </w:tc>
      </w:tr>
      <w:tr w:rsidR="00047086" w:rsidRPr="00704BD2" w:rsidTr="00574903">
        <w:trPr>
          <w:trHeight w:val="1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Սահմանափակումներ</w:t>
            </w:r>
            <w:r w:rsidR="00BE656C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ներկայացվող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աչափն ու կառուցվածքը պետք է համապատասխանեն Էլեկտրոնային փաստաթղթերի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աչափերի ու կառուցվածքների նկարագրությանը</w:t>
            </w:r>
          </w:p>
        </w:tc>
      </w:tr>
      <w:tr w:rsidR="004C58F2" w:rsidRPr="00704BD2" w:rsidTr="0057490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8F2" w:rsidRPr="00704BD2" w:rsidRDefault="004C58F2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8F2" w:rsidRPr="00704BD2" w:rsidRDefault="004C58F2" w:rsidP="00574903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նկարագրությունը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8F2" w:rsidRPr="00704BD2" w:rsidRDefault="004C58F2" w:rsidP="00574903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ավորում է </w:t>
            </w:r>
            <w:r w:rsidR="00172684" w:rsidRPr="00704BD2">
              <w:rPr>
                <w:rStyle w:val="Bodytext212pt"/>
                <w:rFonts w:ascii="Sylfaen" w:hAnsi="Sylfaen"/>
                <w:sz w:val="20"/>
                <w:szCs w:val="20"/>
              </w:rPr>
              <w:t>Հանձնաժողով</w:t>
            </w:r>
            <w:r w:rsidR="00094C22" w:rsidRPr="00704BD2">
              <w:rPr>
                <w:rStyle w:val="Bodytext212pt"/>
                <w:rFonts w:ascii="Sylfaen" w:hAnsi="Sylfaen"/>
                <w:sz w:val="20"/>
                <w:szCs w:val="20"/>
              </w:rPr>
              <w:t>ին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փոխանցելու համար նախատեսված՝ միասնական ռեեստրում ներառելու համար տեղեկությունները պարունակող հաղորդագրություն՝ </w:t>
            </w:r>
            <w:r w:rsidR="000A7B60" w:rsidRPr="00704BD2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զգային մարմինների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համապատասխան</w:t>
            </w:r>
          </w:p>
        </w:tc>
      </w:tr>
      <w:tr w:rsidR="004C58F2" w:rsidRPr="00704BD2" w:rsidTr="0057490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8F2" w:rsidRPr="00704BD2" w:rsidRDefault="004C58F2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8F2" w:rsidRPr="00704BD2" w:rsidRDefault="004C58F2" w:rsidP="00574903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Արդյունքներ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8F2" w:rsidRPr="00704BD2" w:rsidRDefault="004C58F2" w:rsidP="00574903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ռեեստրում ներառելու համար տեղեկությունները </w:t>
            </w:r>
            <w:r w:rsidR="00172684" w:rsidRPr="00704BD2">
              <w:rPr>
                <w:rStyle w:val="Bodytext212pt"/>
                <w:rFonts w:ascii="Sylfaen" w:hAnsi="Sylfaen"/>
                <w:sz w:val="20"/>
                <w:szCs w:val="20"/>
              </w:rPr>
              <w:t>փոխանցվել են Հանձնաժողով</w:t>
            </w:r>
            <w:r w:rsidR="00094C22" w:rsidRPr="00704BD2">
              <w:rPr>
                <w:rStyle w:val="Bodytext212pt"/>
                <w:rFonts w:ascii="Sylfaen" w:hAnsi="Sylfaen"/>
                <w:sz w:val="20"/>
                <w:szCs w:val="20"/>
              </w:rPr>
              <w:t>ին</w:t>
            </w:r>
          </w:p>
        </w:tc>
      </w:tr>
    </w:tbl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535AB0" w:rsidP="00574903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Աղյուսակ 9</w:t>
      </w:r>
    </w:p>
    <w:p w:rsidR="00047086" w:rsidRPr="00937C97" w:rsidRDefault="00535AB0" w:rsidP="00574903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«Միասնական ռեեստրում ներառելու համար տեղեկությունների ընդունում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մշակում» գործառնության (P.TS.06.OPR.002) նկարագրությունը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2837"/>
        <w:gridCol w:w="5843"/>
      </w:tblGrid>
      <w:tr w:rsidR="00047086" w:rsidRPr="00704BD2" w:rsidTr="00704BD2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574903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Տարրի նշագիր</w:t>
            </w:r>
            <w:r w:rsidR="00182963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182963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704BD2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574903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P.TS.06.OPR.002</w:t>
            </w:r>
          </w:p>
        </w:tc>
      </w:tr>
      <w:tr w:rsidR="00047086" w:rsidRPr="00704BD2" w:rsidTr="00574903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անվանում</w:t>
            </w:r>
            <w:r w:rsidR="00245923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ռեեստրում ներառելու համար տեղեկությունների ընդունում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մշակում</w:t>
            </w:r>
          </w:p>
        </w:tc>
      </w:tr>
      <w:tr w:rsidR="00047086" w:rsidRPr="00704BD2" w:rsidTr="00574903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047086" w:rsidRPr="00704BD2" w:rsidTr="00574903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Կատարման պայմաններ</w:t>
            </w:r>
            <w:r w:rsidR="00245923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կատարվում է միասնական ռեեստրում ներառելու համար տեղեկությունները կատարողի կողմից ստանալիս («Միասնական ռեեստրում ներառելու համար տեղեկությունների ներկայացում» գործառնություն (P.TS.06.OPR.001))</w:t>
            </w:r>
          </w:p>
        </w:tc>
      </w:tr>
      <w:tr w:rsidR="00047086" w:rsidRPr="00704BD2" w:rsidTr="00574903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Սահմանափակումներ</w:t>
            </w:r>
            <w:r w:rsidR="00801101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ներկայացվող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աչափն ու կառուցվածքը պետք է համապատասխանեն Էլեկտրոնային փաստաթղթերի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աչափերի ու կառուցվածքների նկարագրությանը: Պահանջվում է </w:t>
            </w:r>
            <w:r w:rsidR="00653161" w:rsidRPr="00704BD2">
              <w:rPr>
                <w:rStyle w:val="Bodytext212pt"/>
                <w:rFonts w:ascii="Sylfaen" w:hAnsi="Sylfaen"/>
                <w:sz w:val="20"/>
                <w:szCs w:val="20"/>
              </w:rPr>
              <w:t>ավտորիզացում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, տեղեկությունները ներկայացվում են միայն ազգային մարմինների կողմից</w:t>
            </w:r>
            <w:r w:rsidR="0091231C" w:rsidRPr="00704BD2">
              <w:rPr>
                <w:rStyle w:val="Bodytext212pt"/>
                <w:rFonts w:ascii="Sylfaen" w:hAnsi="Sylfaen"/>
                <w:sz w:val="20"/>
                <w:szCs w:val="20"/>
              </w:rPr>
              <w:t>։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Էլեկտրոնային փաստաթուղթը (տեղեկությունները) պետք է համապատասխանի էլեկտրոնային փաստաթղթի (տեղեկությունների) վավերապայմանների լրացման</w:t>
            </w:r>
            <w:r w:rsidR="008428DB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ներկայացվող՝ </w:t>
            </w:r>
            <w:r w:rsidR="007F0173" w:rsidRPr="00704BD2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զգային մարմինների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կանոնակարգով նախատեսված պահանջներին</w:t>
            </w:r>
          </w:p>
        </w:tc>
      </w:tr>
      <w:tr w:rsidR="00505149" w:rsidRPr="00704BD2" w:rsidTr="00574903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149" w:rsidRPr="00704BD2" w:rsidRDefault="00505149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149" w:rsidRPr="00704BD2" w:rsidRDefault="00505149" w:rsidP="00574903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նկարագրությունը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04FB" w:rsidRPr="00704BD2" w:rsidRDefault="00505149" w:rsidP="00574903">
            <w:pPr>
              <w:pStyle w:val="Bodytext20"/>
              <w:shd w:val="clear" w:color="auto" w:fill="auto"/>
              <w:tabs>
                <w:tab w:val="left" w:pos="3259"/>
              </w:tabs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b/>
                <w:bCs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 մշակում է լիազորված մարմնի (կազմակերպության) կամ արտադրող-կազմակերպության մասին ստացված տեղեկություններն ու դրանք ներառում է միասնական ռեեստրում,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ավորում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ազգային մարմին է ուղարկում միասնական ռեեստրում տեղեկությունները ներառելու մասին ծանուցում՝ </w:t>
            </w:r>
            <w:r w:rsidR="00276698" w:rsidRPr="00704BD2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զգային մարմինների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համապատասխան</w:t>
            </w:r>
          </w:p>
        </w:tc>
      </w:tr>
      <w:tr w:rsidR="00505149" w:rsidRPr="00704BD2" w:rsidTr="00574903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149" w:rsidRPr="00704BD2" w:rsidRDefault="00505149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149" w:rsidRPr="00704BD2" w:rsidRDefault="00505149" w:rsidP="00574903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Արդյունքներ</w:t>
            </w:r>
            <w:r w:rsidR="00801101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149" w:rsidRPr="00704BD2" w:rsidRDefault="00505149" w:rsidP="00574903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ներառելու համար տեղեկությունները մշակվել են, միասնական ռեեստրում տեղեկությունները ներառելու մասին ծանուցումն ուղարկվել է ազգային մարմին</w:t>
            </w:r>
          </w:p>
        </w:tc>
      </w:tr>
    </w:tbl>
    <w:p w:rsidR="00505149" w:rsidRPr="00937C97" w:rsidRDefault="00505149" w:rsidP="00937C97">
      <w:pPr>
        <w:pStyle w:val="Tablecaption0"/>
        <w:shd w:val="clear" w:color="auto" w:fill="auto"/>
        <w:spacing w:after="160" w:line="360" w:lineRule="auto"/>
        <w:ind w:right="-8"/>
        <w:jc w:val="both"/>
        <w:rPr>
          <w:rFonts w:ascii="Sylfaen" w:hAnsi="Sylfaen"/>
          <w:sz w:val="24"/>
          <w:szCs w:val="24"/>
        </w:rPr>
      </w:pPr>
    </w:p>
    <w:p w:rsidR="00047086" w:rsidRPr="00937C97" w:rsidRDefault="00535AB0" w:rsidP="00574903">
      <w:pPr>
        <w:pStyle w:val="Tablecaption0"/>
        <w:shd w:val="clear" w:color="auto" w:fill="auto"/>
        <w:spacing w:after="160" w:line="336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Աղյուսակ 10</w:t>
      </w:r>
    </w:p>
    <w:p w:rsidR="00047086" w:rsidRPr="00937C97" w:rsidRDefault="00535AB0" w:rsidP="00574903">
      <w:pPr>
        <w:pStyle w:val="Bodytext20"/>
        <w:shd w:val="clear" w:color="auto" w:fill="auto"/>
        <w:spacing w:before="0" w:after="160" w:line="336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«Միասնական ռեեստրում տեղեկությունները ներառելու մասին ծանուցման ստացում» գործառնության </w:t>
      </w:r>
      <w:r w:rsidR="00574903">
        <w:rPr>
          <w:rFonts w:ascii="Sylfaen" w:hAnsi="Sylfaen"/>
          <w:sz w:val="24"/>
          <w:szCs w:val="24"/>
        </w:rPr>
        <w:br/>
      </w:r>
      <w:r w:rsidRPr="00937C97">
        <w:rPr>
          <w:rFonts w:ascii="Sylfaen" w:hAnsi="Sylfaen"/>
          <w:sz w:val="24"/>
          <w:szCs w:val="24"/>
        </w:rPr>
        <w:t>(P.TS.06.OPR.003) նկարագրությունը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2844"/>
        <w:gridCol w:w="5843"/>
      </w:tblGrid>
      <w:tr w:rsidR="00047086" w:rsidRPr="00704BD2" w:rsidTr="00C12A7D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574903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Տարրի նշագիր</w:t>
            </w:r>
            <w:r w:rsidR="00FA33C4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FA33C4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57490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P.TS.06.OPR.003</w:t>
            </w:r>
          </w:p>
        </w:tc>
      </w:tr>
      <w:tr w:rsidR="00047086" w:rsidRPr="00704BD2" w:rsidTr="0057490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անվանում</w:t>
            </w:r>
            <w:r w:rsidR="006016FB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տեղեկությունները ներառելու մասին ծանուցման ստացում</w:t>
            </w:r>
          </w:p>
        </w:tc>
      </w:tr>
      <w:tr w:rsidR="00047086" w:rsidRPr="00704BD2" w:rsidTr="0057490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3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4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4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ազգային մարմին</w:t>
            </w:r>
          </w:p>
        </w:tc>
      </w:tr>
      <w:tr w:rsidR="00047086" w:rsidRPr="00704BD2" w:rsidTr="0057490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4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Կատարման պայմաններ</w:t>
            </w:r>
            <w:r w:rsidR="006016FB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4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կատարվում է միասնական ռեեստրում տեղեկությունները ներառելու մասին կատարողի կողմից ծանուցում ստանալիս («Միասնական ռեեստրում ներառելու համար տեղեկությունների ընդունում ու մշակում» գործառնություն (P.TS.06.OPR.002))</w:t>
            </w:r>
          </w:p>
        </w:tc>
      </w:tr>
      <w:tr w:rsidR="00047086" w:rsidRPr="00704BD2" w:rsidTr="0057490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4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Սահմանափակումներ</w:t>
            </w:r>
            <w:r w:rsidR="003A1E52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4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ծանուցման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աչափն ու կառուցվածքը պետք է համապատասխանեն Էլեկտրոնային փաստաթղթերի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աչափերի ու կառուցվածքների նկարագրությանը</w:t>
            </w:r>
          </w:p>
        </w:tc>
      </w:tr>
      <w:tr w:rsidR="00047086" w:rsidRPr="00704BD2" w:rsidTr="0057490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4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նկարագրությունը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4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կատարողն ընդունում է ծանուցումը՝ </w:t>
            </w:r>
            <w:r w:rsidR="00B63A68" w:rsidRPr="00704BD2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զգային մարմինների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համապատասխան</w:t>
            </w:r>
          </w:p>
        </w:tc>
      </w:tr>
      <w:tr w:rsidR="00047086" w:rsidRPr="00704BD2" w:rsidTr="0057490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4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Արդյունքներ</w:t>
            </w:r>
            <w:r w:rsidR="00090D8F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4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տեղեկությունների մշակման արդյունքների մասին ծանուցումը մշակվել է</w:t>
            </w:r>
          </w:p>
        </w:tc>
      </w:tr>
    </w:tbl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535AB0" w:rsidP="00574903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937C97">
        <w:rPr>
          <w:rStyle w:val="Headerorfooter4"/>
          <w:rFonts w:ascii="Sylfaen" w:hAnsi="Sylfaen"/>
          <w:sz w:val="24"/>
          <w:szCs w:val="24"/>
        </w:rPr>
        <w:t>Աղյուսակ 11</w:t>
      </w:r>
    </w:p>
    <w:p w:rsidR="00047086" w:rsidRPr="00937C97" w:rsidRDefault="00535AB0" w:rsidP="00574903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«Միասնական ռեեստրի հրապարակում» գործառնության</w:t>
      </w:r>
      <w:r w:rsidR="00FB2628" w:rsidRPr="00937C97">
        <w:rPr>
          <w:rFonts w:ascii="Sylfaen" w:hAnsi="Sylfaen"/>
          <w:sz w:val="24"/>
          <w:szCs w:val="24"/>
        </w:rPr>
        <w:t xml:space="preserve"> (P.TS.06.OPR.004)</w:t>
      </w:r>
      <w:r w:rsidR="00574903" w:rsidRPr="00937C97">
        <w:rPr>
          <w:rFonts w:ascii="Sylfaen" w:hAnsi="Sylfaen"/>
          <w:sz w:val="24"/>
          <w:szCs w:val="24"/>
        </w:rPr>
        <w:t xml:space="preserve"> </w:t>
      </w:r>
      <w:r w:rsidRPr="00937C97">
        <w:rPr>
          <w:rFonts w:ascii="Sylfaen" w:hAnsi="Sylfaen"/>
          <w:sz w:val="24"/>
          <w:szCs w:val="24"/>
        </w:rPr>
        <w:t>նկարագրություն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2830"/>
        <w:gridCol w:w="5839"/>
      </w:tblGrid>
      <w:tr w:rsidR="00047086" w:rsidRPr="00704BD2" w:rsidTr="00C12A7D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574903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Տարրի նշագիր</w:t>
            </w:r>
            <w:r w:rsidR="006C43DC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6C43DC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E34E95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574903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3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3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P.TS.06.OPR.004</w:t>
            </w:r>
          </w:p>
        </w:tc>
      </w:tr>
      <w:tr w:rsidR="00047086" w:rsidRPr="00704BD2" w:rsidTr="00574903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3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անվանում</w:t>
            </w:r>
            <w:r w:rsidR="006C43DC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3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 հրապարակումը</w:t>
            </w:r>
          </w:p>
        </w:tc>
      </w:tr>
      <w:tr w:rsidR="00047086" w:rsidRPr="00704BD2" w:rsidTr="00574903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3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3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047086" w:rsidRPr="00704BD2" w:rsidTr="00574903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3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Կատարման պայմաններ</w:t>
            </w:r>
            <w:r w:rsidR="006C43DC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3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կատարվում է միասնական ռեեստրում տեղեկություններ ներառելիս («Միասնական ռեեստրում ներառելու համար տեղեկությունների ընդունում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մշակում» գործառնություն (P.TS.06.OPR.002))</w:t>
            </w:r>
          </w:p>
        </w:tc>
      </w:tr>
      <w:tr w:rsidR="00047086" w:rsidRPr="00704BD2" w:rsidTr="00574903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3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Սահմանափակումներ</w:t>
            </w:r>
            <w:r w:rsidR="00D10BE0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3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կատարվում է միասնական ռեեստրում ներառելու համար տեղեկությունները ստանալու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մշակելու պահից 5 աշխատանքային օրվա ընթացքում</w:t>
            </w:r>
          </w:p>
        </w:tc>
      </w:tr>
      <w:tr w:rsidR="00047086" w:rsidRPr="00704BD2" w:rsidTr="00574903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3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նկարագրությունը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3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կատարողն ապահովում է Միության տեղեկատվական պորտալում տեղեկությունների հրապարակումը</w:t>
            </w:r>
          </w:p>
        </w:tc>
      </w:tr>
      <w:tr w:rsidR="00047086" w:rsidRPr="00704BD2" w:rsidTr="00574903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3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Արդյունքներ</w:t>
            </w:r>
            <w:r w:rsidR="00D10BE0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574903">
            <w:pPr>
              <w:pStyle w:val="Bodytext20"/>
              <w:shd w:val="clear" w:color="auto" w:fill="auto"/>
              <w:spacing w:before="0" w:after="120" w:line="240" w:lineRule="auto"/>
              <w:ind w:left="13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ներառված տեղեկությունները պարունակող միասնական ռեեստրը հրապարակված է Միության տեղեկատվական պորտալում</w:t>
            </w:r>
          </w:p>
        </w:tc>
      </w:tr>
    </w:tbl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F15C4A" w:rsidRPr="00937C97" w:rsidRDefault="00535AB0" w:rsidP="00CE7EB0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«Միասնական ռեեստրում պարունակվող տեղեկությունների փոփոխում» ընթացակարգը</w:t>
      </w:r>
      <w:r w:rsidR="00F15C4A" w:rsidRPr="00937C97">
        <w:rPr>
          <w:rFonts w:ascii="Sylfaen" w:hAnsi="Sylfaen"/>
          <w:sz w:val="24"/>
          <w:szCs w:val="24"/>
        </w:rPr>
        <w:t xml:space="preserve"> (P.TS.06.PRC.002)</w:t>
      </w:r>
    </w:p>
    <w:p w:rsidR="00047086" w:rsidRPr="00937C97" w:rsidRDefault="00E34E95" w:rsidP="00CE7EB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E7EB0">
        <w:rPr>
          <w:rFonts w:ascii="Sylfaen" w:hAnsi="Sylfaen"/>
          <w:spacing w:val="-6"/>
          <w:sz w:val="24"/>
          <w:szCs w:val="24"/>
        </w:rPr>
        <w:t>35.</w:t>
      </w:r>
      <w:r w:rsidR="00CE7EB0" w:rsidRPr="00CE7EB0">
        <w:rPr>
          <w:rFonts w:ascii="Sylfaen" w:hAnsi="Sylfaen"/>
          <w:spacing w:val="-6"/>
          <w:sz w:val="24"/>
          <w:szCs w:val="24"/>
        </w:rPr>
        <w:tab/>
      </w:r>
      <w:r w:rsidRPr="00CE7EB0">
        <w:rPr>
          <w:rFonts w:ascii="Sylfaen" w:hAnsi="Sylfaen"/>
          <w:spacing w:val="-6"/>
          <w:sz w:val="24"/>
          <w:szCs w:val="24"/>
        </w:rPr>
        <w:t>«Միասնական ռեեստրում պարունակվող տեղեկությունների փոփոխում» ընթացակարգի</w:t>
      </w:r>
      <w:r w:rsidRPr="00937C97">
        <w:rPr>
          <w:rFonts w:ascii="Sylfaen" w:hAnsi="Sylfaen"/>
          <w:sz w:val="24"/>
          <w:szCs w:val="24"/>
        </w:rPr>
        <w:t xml:space="preserve"> (P.TS.06.PRC.002) կատարման սխեման ներկայացված է 6-րդ նկարում։</w:t>
      </w:r>
    </w:p>
    <w:p w:rsidR="00047086" w:rsidRPr="00937C97" w:rsidRDefault="00D42C6C" w:rsidP="00937C97">
      <w:pPr>
        <w:spacing w:after="160" w:line="360" w:lineRule="auto"/>
        <w:ind w:right="-8"/>
        <w:jc w:val="both"/>
      </w:pPr>
      <w:r>
        <w:rPr>
          <w:noProof/>
          <w:lang w:val="en-US" w:eastAsia="en-US" w:bidi="ar-SA"/>
        </w:rPr>
        <w:pict>
          <v:group id="_x0000_s1450" style="position:absolute;left:0;text-align:left;margin-left:25.7pt;margin-top:5.7pt;width:430.65pt;height:228.4pt;z-index:251958272" coordorigin="1932,4222" coordsize="8613,4568">
            <v:shape id="_x0000_s1117" type="#_x0000_t202" style="position:absolute;left:1932;top:4222;width:3628;height:211;mso-width-percent:400;mso-width-percent:400;mso-width-relative:margin;mso-height-relative:margin" stroked="f">
              <v:textbox inset="0,0,0,0">
                <w:txbxContent>
                  <w:p w:rsidR="009441D1" w:rsidRPr="00D72340" w:rsidRDefault="009441D1" w:rsidP="000E2103">
                    <w:pPr>
                      <w:jc w:val="center"/>
                      <w:rPr>
                        <w:sz w:val="14"/>
                      </w:rPr>
                    </w:pPr>
                    <w:r w:rsidRPr="00D72340">
                      <w:rPr>
                        <w:sz w:val="14"/>
                      </w:rPr>
                      <w:t>: Ազգային մարմին</w:t>
                    </w:r>
                  </w:p>
                </w:txbxContent>
              </v:textbox>
            </v:shape>
            <v:shape id="_x0000_s1118" type="#_x0000_t202" style="position:absolute;left:6657;top:4222;width:3627;height:211;mso-width-percent:400;mso-width-percent:400;mso-width-relative:margin;mso-height-relative:margin" stroked="f">
              <v:textbox inset="0,0,0,0">
                <w:txbxContent>
                  <w:p w:rsidR="009441D1" w:rsidRPr="00D72340" w:rsidRDefault="009441D1" w:rsidP="000E2103">
                    <w:pPr>
                      <w:jc w:val="center"/>
                      <w:rPr>
                        <w:sz w:val="14"/>
                      </w:rPr>
                    </w:pPr>
                    <w:r w:rsidRPr="00D72340">
                      <w:rPr>
                        <w:sz w:val="14"/>
                      </w:rPr>
                      <w:t>: Հանձնաժողով</w:t>
                    </w:r>
                  </w:p>
                </w:txbxContent>
              </v:textbox>
            </v:shape>
            <v:shape id="_x0000_s1119" type="#_x0000_t202" style="position:absolute;left:2430;top:5213;width:3030;height:1057;mso-width-relative:margin;mso-height-relative:margin" stroked="f">
              <v:textbox inset="0,0,0,0">
                <w:txbxContent>
                  <w:p w:rsidR="009441D1" w:rsidRPr="00D72340" w:rsidRDefault="009441D1" w:rsidP="000E2103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D72340">
                      <w:rPr>
                        <w:sz w:val="14"/>
                        <w:szCs w:val="16"/>
                      </w:rPr>
                      <w:t>Միասնական ռեեստրում փոփոխություններ կատարելու համար տեղեկությունների ներկայացում</w:t>
                    </w:r>
                  </w:p>
                  <w:p w:rsidR="009441D1" w:rsidRPr="00D72340" w:rsidRDefault="009441D1" w:rsidP="000E2103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D72340">
                      <w:rPr>
                        <w:sz w:val="14"/>
                        <w:szCs w:val="16"/>
                      </w:rPr>
                      <w:t>(P.TS.06.OPR.005)</w:t>
                    </w:r>
                  </w:p>
                </w:txbxContent>
              </v:textbox>
            </v:shape>
            <v:shape id="_x0000_s1120" type="#_x0000_t202" style="position:absolute;left:2430;top:7718;width:3030;height:1072;mso-width-relative:margin;mso-height-relative:margin" stroked="f">
              <v:textbox inset="0,0,0,0">
                <w:txbxContent>
                  <w:p w:rsidR="009441D1" w:rsidRPr="00D72340" w:rsidRDefault="009441D1" w:rsidP="000E2103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D72340">
                      <w:rPr>
                        <w:sz w:val="14"/>
                      </w:rPr>
                      <w:t>Միասնական ռեեստրում փոփոխություններ կատարելու մասին ծանուցման ստացում</w:t>
                    </w:r>
                  </w:p>
                  <w:p w:rsidR="009441D1" w:rsidRPr="00D72340" w:rsidRDefault="009441D1" w:rsidP="000E2103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D72340">
                      <w:rPr>
                        <w:sz w:val="14"/>
                      </w:rPr>
                      <w:t>(P.TS.06.OPR.007)</w:t>
                    </w:r>
                  </w:p>
                </w:txbxContent>
              </v:textbox>
            </v:shape>
            <v:shape id="_x0000_s1121" type="#_x0000_t202" style="position:absolute;left:2430;top:6608;width:3030;height:555;mso-width-relative:margin;mso-height-relative:margin" stroked="f">
              <v:textbox inset="0,0,0,0">
                <w:txbxContent>
                  <w:p w:rsidR="009441D1" w:rsidRPr="00D72340" w:rsidRDefault="009441D1" w:rsidP="000E2103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D72340">
                      <w:rPr>
                        <w:sz w:val="14"/>
                      </w:rPr>
                      <w:t>։Միասնական ռեեստր</w:t>
                    </w:r>
                  </w:p>
                  <w:p w:rsidR="009441D1" w:rsidRPr="00D72340" w:rsidRDefault="009441D1" w:rsidP="000E2103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D72340">
                      <w:rPr>
                        <w:sz w:val="14"/>
                      </w:rPr>
                      <w:t>[տեղեկությունները թարմացվել են]</w:t>
                    </w:r>
                  </w:p>
                </w:txbxContent>
              </v:textbox>
            </v:shape>
            <v:shape id="_x0000_s1122" type="#_x0000_t202" style="position:absolute;left:6657;top:5438;width:3888;height:570;mso-width-relative:margin;mso-height-relative:margin" stroked="f">
              <v:textbox inset="0,0,0,0">
                <w:txbxContent>
                  <w:p w:rsidR="009441D1" w:rsidRPr="00D72340" w:rsidRDefault="009441D1" w:rsidP="000E2103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D72340">
                      <w:rPr>
                        <w:sz w:val="14"/>
                      </w:rPr>
                      <w:t>:Միասնական ռեեստրի ազգային մաս</w:t>
                    </w:r>
                  </w:p>
                  <w:p w:rsidR="009441D1" w:rsidRPr="00D72340" w:rsidRDefault="009441D1" w:rsidP="000E2103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D72340">
                      <w:rPr>
                        <w:sz w:val="14"/>
                      </w:rPr>
                      <w:t>[տեղեկությունները փոխանցվել են փոփոխելու համար]</w:t>
                    </w:r>
                  </w:p>
                </w:txbxContent>
              </v:textbox>
            </v:shape>
            <v:shape id="_x0000_s1123" type="#_x0000_t202" style="position:absolute;left:7050;top:6368;width:3030;height:1012;mso-width-relative:margin;mso-height-relative:margin" stroked="f">
              <v:textbox inset="0,0,0,0">
                <w:txbxContent>
                  <w:p w:rsidR="009441D1" w:rsidRPr="00D72340" w:rsidRDefault="009441D1" w:rsidP="000E2103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D72340">
                      <w:rPr>
                        <w:sz w:val="14"/>
                        <w:szCs w:val="16"/>
                      </w:rPr>
                      <w:t xml:space="preserve">Միասնական ռեեստրում փոփոխություններ կատարելու համար տեղեկությունների ընդունում </w:t>
                    </w:r>
                    <w:r w:rsidR="00F36840">
                      <w:rPr>
                        <w:sz w:val="14"/>
                        <w:szCs w:val="16"/>
                      </w:rPr>
                      <w:t>և</w:t>
                    </w:r>
                    <w:r w:rsidRPr="00D72340">
                      <w:rPr>
                        <w:sz w:val="14"/>
                        <w:szCs w:val="16"/>
                      </w:rPr>
                      <w:t xml:space="preserve"> մշակում</w:t>
                    </w:r>
                  </w:p>
                  <w:p w:rsidR="009441D1" w:rsidRPr="00D72340" w:rsidRDefault="009441D1" w:rsidP="000E2103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D72340">
                      <w:rPr>
                        <w:sz w:val="14"/>
                        <w:szCs w:val="16"/>
                      </w:rPr>
                      <w:t>(P.TS.06.OPR.006)</w:t>
                    </w:r>
                  </w:p>
                </w:txbxContent>
              </v:textbox>
            </v:shape>
            <v:shape id="_x0000_s1124" type="#_x0000_t202" style="position:absolute;left:7050;top:7823;width:3135;height:885;mso-width-relative:margin;mso-height-relative:margin" stroked="f">
              <v:textbox inset="0,0,0,0">
                <w:txbxContent>
                  <w:p w:rsidR="009441D1" w:rsidRPr="00D72340" w:rsidRDefault="009441D1" w:rsidP="000E2103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D72340">
                      <w:rPr>
                        <w:sz w:val="14"/>
                      </w:rPr>
                      <w:t>Միասնական ռեեստրից թարմացված տեղեկությունների հրապարակում</w:t>
                    </w:r>
                  </w:p>
                  <w:p w:rsidR="009441D1" w:rsidRPr="00D72340" w:rsidRDefault="009441D1" w:rsidP="000E2103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D72340">
                      <w:rPr>
                        <w:sz w:val="14"/>
                      </w:rPr>
                      <w:t>(P.TS.06.OPR.008)</w:t>
                    </w:r>
                  </w:p>
                </w:txbxContent>
              </v:textbox>
            </v:shape>
          </v:group>
        </w:pict>
      </w:r>
      <w:r w:rsidR="00112CA7" w:rsidRPr="00937C97">
        <w:fldChar w:fldCharType="begin"/>
      </w:r>
      <w:r w:rsidR="007972AF" w:rsidRPr="00937C97">
        <w:instrText xml:space="preserve"> INCLUDEPICTURE  "F:\\njut\\37\\Documents\\MIKA\\2017\\09.2017\\115-0006-2017-B_for preformatting\\media\\image6.jpeg" \* MERGEFORMATINET </w:instrText>
      </w:r>
      <w:r w:rsidR="00112CA7" w:rsidRPr="00937C97">
        <w:fldChar w:fldCharType="separate"/>
      </w:r>
      <w:r w:rsidR="00112CA7" w:rsidRPr="00937C97">
        <w:fldChar w:fldCharType="begin"/>
      </w:r>
      <w:r w:rsidR="00CD0B1B" w:rsidRPr="00937C97">
        <w:instrText xml:space="preserve"> INCLUDEPICTURE  "F:\\njut\\37\\Documents\\MIKA\\2017\\09.2017\\115-0006-2017-B_for preformatting\\media\\image6.jpeg" \* MERGEFORMATINET </w:instrText>
      </w:r>
      <w:r w:rsidR="00112CA7" w:rsidRPr="00937C97">
        <w:fldChar w:fldCharType="separate"/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preformatting\\media\\ima</w:instrText>
      </w:r>
      <w:r>
        <w:instrText>ge6.jpeg" \* MERGEFORMATINET</w:instrText>
      </w:r>
      <w:r>
        <w:instrText xml:space="preserve"> </w:instrText>
      </w:r>
      <w:r>
        <w:fldChar w:fldCharType="separate"/>
      </w:r>
      <w:r w:rsidR="00F36840">
        <w:pict>
          <v:shape id="_x0000_i1029" type="#_x0000_t75" style="width:469.5pt;height:275.25pt">
            <v:imagedata r:id="rId18" r:href="rId19"/>
          </v:shape>
        </w:pict>
      </w:r>
      <w:r>
        <w:fldChar w:fldCharType="end"/>
      </w:r>
      <w:r w:rsidR="00112CA7" w:rsidRPr="00937C97">
        <w:fldChar w:fldCharType="end"/>
      </w:r>
      <w:r w:rsidR="00112CA7" w:rsidRPr="00937C97">
        <w:fldChar w:fldCharType="end"/>
      </w:r>
    </w:p>
    <w:p w:rsidR="00047086" w:rsidRPr="00D72340" w:rsidRDefault="00535AB0" w:rsidP="00D72340">
      <w:pPr>
        <w:pStyle w:val="Pictur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0"/>
          <w:szCs w:val="20"/>
        </w:rPr>
      </w:pPr>
      <w:r w:rsidRPr="00D72340">
        <w:rPr>
          <w:rFonts w:ascii="Sylfaen" w:hAnsi="Sylfaen"/>
          <w:sz w:val="20"/>
          <w:szCs w:val="20"/>
        </w:rPr>
        <w:t>Նկ. 6. «Միասնական ռեեստրում պարունակվող տեղեկությունների փոփոխում» ընթացակարգի (P.TS.06.PRC.002) կատարման սխեման</w:t>
      </w:r>
    </w:p>
    <w:p w:rsidR="00047086" w:rsidRPr="00D72340" w:rsidRDefault="00047086" w:rsidP="00D72340">
      <w:pPr>
        <w:spacing w:after="160" w:line="360" w:lineRule="auto"/>
        <w:ind w:left="567" w:right="566"/>
        <w:jc w:val="center"/>
        <w:rPr>
          <w:sz w:val="20"/>
          <w:szCs w:val="20"/>
        </w:rPr>
      </w:pPr>
    </w:p>
    <w:p w:rsidR="00047086" w:rsidRPr="00937C97" w:rsidRDefault="00E34E95" w:rsidP="00D7234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36.</w:t>
      </w:r>
      <w:r w:rsidR="00D72340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«Միասնական ռեեստրում պարունակվող տեղեկությունների փոփոխում» ընթացակարգը (P.TS.06.PRC.002) կատարվում է միասնական ռեեստրի ազգային մասում ազգային մարմնի կողմից փոփոխություններ կատարելիս</w:t>
      </w:r>
    </w:p>
    <w:p w:rsidR="00047086" w:rsidRPr="00937C97" w:rsidRDefault="00E34E95" w:rsidP="00D7234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37.</w:t>
      </w:r>
      <w:r w:rsidR="00D72340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Առաջին հերթին կատարվում է «Միասնական ռեեստրում փոփոխություններ կատարելու համար տեղեկությունների ներկայացում» գործառնությունը (P.TS.06.OPR.005), որի կատարման արդյունքներով ազգային մարմնի կողմից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ավորվում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Հանձնաժողով են ներկայացվում միասնական ռեեստրում փոփոխություններ կատարելու համար տեղեկությունները:</w:t>
      </w:r>
    </w:p>
    <w:p w:rsidR="00047086" w:rsidRPr="00937C97" w:rsidRDefault="00E34E95" w:rsidP="00D7234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38.</w:t>
      </w:r>
      <w:r w:rsidR="00D72340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Միասնական ռեեստրում փոփոխություններ կատարելու համար տեղեկությունները Հանձնաժողովի կողմից ստանալիս կատարվում է «Միասնական ռեեստրում փոփոխություններ կատարելու համար տեղեկությունների ընդունում ու մշակում» գործառնությունը (P.TS.06.OPR.006), որի կատարման արդյունքներով միասնական ռեեստրում թարմացվում են համապատասխան տեղեկությունները: Միասնական ռեեստրում փոփոխություններ կատարելու մասին ծանուցումը փոխանցվում է ազգային մարմնին:</w:t>
      </w:r>
    </w:p>
    <w:p w:rsidR="00047086" w:rsidRPr="00937C97" w:rsidRDefault="00E34E95" w:rsidP="00D7234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39.</w:t>
      </w:r>
      <w:r w:rsidR="00D72340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Միասնական ռեեստրում փոփոխություններ կատարելու մասին ծանուցումն ազգային մարմնի կողմից ստանալիս կատարվում է «Միասնական ռեեստրում փոփոխություններ կատարելու մասին ծանուցման ստացում» գործառնությունը (P.TS.06.OPR.007), որի կատարման ընթացքում իրականացվում է նշված ծանուցման ընդունումն ու մշակումը:</w:t>
      </w:r>
    </w:p>
    <w:p w:rsidR="00047086" w:rsidRPr="00937C97" w:rsidRDefault="00E34E95" w:rsidP="00D7234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40.</w:t>
      </w:r>
      <w:r w:rsidR="00D72340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«Միասնական ռեեստրում փոփոխություններ կատարելու համար տեղեկությունների ընդունում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մշակում» գործառնությունը (P.TS.06.OPR.006) կատարելու դեպքում կատարվում է «Միասնական ռեեստրից թարմացված տեղեկությունների հրապարակում» գործառնությունը (P.TS.06.OPR.008), որի կատարման արդյունքներով միասնական ռեեստրից թարմացված տեղեկությունները հրապարակվում են Միության տեղեկատվական պորտալում:</w:t>
      </w:r>
    </w:p>
    <w:p w:rsidR="00047086" w:rsidRPr="00937C97" w:rsidRDefault="00E34E95" w:rsidP="00D7234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41.</w:t>
      </w:r>
      <w:r w:rsidR="00D72340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«Միասնական ռեեստրում պարունակվող տեղեկությունների փոփոխում» ընթացակարգի (P.TS.06.PRC.002) կատարման արդյունքներն են</w:t>
      </w:r>
      <w:r w:rsidR="00D9488E" w:rsidRPr="00937C97">
        <w:rPr>
          <w:rFonts w:ascii="Sylfaen" w:hAnsi="Sylfaen"/>
          <w:sz w:val="24"/>
          <w:szCs w:val="24"/>
        </w:rPr>
        <w:t>՝</w:t>
      </w:r>
      <w:r w:rsidRPr="00937C97">
        <w:rPr>
          <w:rFonts w:ascii="Sylfaen" w:hAnsi="Sylfaen"/>
          <w:sz w:val="24"/>
          <w:szCs w:val="24"/>
        </w:rPr>
        <w:t xml:space="preserve"> Հանձնաժողովում միասնական ռեեստրի ազգային մասից տեղեկությունների մշակումը, միասնական ռեեստրում փոփոխությունների կատարումը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Միության տեղեկատվական պորտալում փոփոխված տեղեկությունների հրապարակումը:</w:t>
      </w:r>
    </w:p>
    <w:p w:rsidR="00047086" w:rsidRPr="00937C97" w:rsidRDefault="00E34E95" w:rsidP="00D7234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42.</w:t>
      </w:r>
      <w:r w:rsidR="00D72340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«Միասնական ռեեստրում պարունակվող տեղեկությունների փոփոխում» ընթացակարգի (P.TS.06.PRC.002) շրջանակներում կատարվող՝ ընդհանուր գործընթացի գործառնությունների ցանկը բերված է 12-րդ աղյուսակում։</w:t>
      </w:r>
    </w:p>
    <w:p w:rsidR="00047086" w:rsidRPr="00937C97" w:rsidRDefault="00535AB0" w:rsidP="00D72340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Աղյուսակ 12</w:t>
      </w:r>
    </w:p>
    <w:p w:rsidR="00047086" w:rsidRPr="00937C97" w:rsidRDefault="00535AB0" w:rsidP="00D72340">
      <w:pPr>
        <w:pStyle w:val="Tabl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«Միասնական ռեեստրում պարունակվող տեղեկությունների փոփոխում» ընթացակարգի </w:t>
      </w:r>
      <w:r w:rsidR="005D4188" w:rsidRPr="00937C97" w:rsidDel="004F598D">
        <w:rPr>
          <w:rFonts w:ascii="Sylfaen" w:hAnsi="Sylfaen"/>
          <w:sz w:val="24"/>
          <w:szCs w:val="24"/>
        </w:rPr>
        <w:t>(P.TS.06.PRC.002)</w:t>
      </w:r>
      <w:r w:rsidR="005D4188" w:rsidRPr="00937C97">
        <w:rPr>
          <w:rFonts w:ascii="Sylfaen" w:hAnsi="Sylfaen"/>
          <w:sz w:val="24"/>
          <w:szCs w:val="24"/>
        </w:rPr>
        <w:t xml:space="preserve"> </w:t>
      </w:r>
      <w:r w:rsidRPr="00937C97">
        <w:rPr>
          <w:rFonts w:ascii="Sylfaen" w:hAnsi="Sylfaen"/>
          <w:sz w:val="24"/>
          <w:szCs w:val="24"/>
        </w:rPr>
        <w:t>շրջանակներում կատարվող՝ ընդհանուր գործընթացի գործառնությունների ցանկը</w:t>
      </w:r>
    </w:p>
    <w:tbl>
      <w:tblPr>
        <w:tblOverlap w:val="never"/>
        <w:tblW w:w="975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8"/>
        <w:gridCol w:w="4025"/>
        <w:gridCol w:w="3318"/>
      </w:tblGrid>
      <w:tr w:rsidR="00047086" w:rsidRPr="00704BD2" w:rsidTr="00D72340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</w:t>
            </w:r>
            <w:r w:rsidR="00D72340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Անվանում</w:t>
            </w:r>
            <w:r w:rsidR="00FD3043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FD3043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D72340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D72340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4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P.TS.06.OPR.005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4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փոփոխություններ կատարելու համար տեղեկությունների ներկայացում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4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բերված է սույն </w:t>
            </w:r>
            <w:r w:rsidR="001C66F9" w:rsidRPr="00704BD2">
              <w:rPr>
                <w:rStyle w:val="Bodytext212pt"/>
                <w:rFonts w:ascii="Sylfaen" w:hAnsi="Sylfaen"/>
                <w:sz w:val="20"/>
                <w:szCs w:val="20"/>
              </w:rPr>
              <w:t>կ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անոնների 13-րդ աղյուսակում</w:t>
            </w:r>
          </w:p>
        </w:tc>
      </w:tr>
      <w:tr w:rsidR="0020064D" w:rsidRPr="00704BD2" w:rsidTr="00D72340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064D" w:rsidRPr="00704BD2" w:rsidRDefault="0020064D" w:rsidP="00D72340">
            <w:pPr>
              <w:pStyle w:val="Bodytext20"/>
              <w:shd w:val="clear" w:color="auto" w:fill="auto"/>
              <w:spacing w:before="0" w:after="120" w:line="240" w:lineRule="auto"/>
              <w:ind w:left="14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P.TS.06.OPR.006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064D" w:rsidRPr="00704BD2" w:rsidRDefault="0020064D" w:rsidP="00D72340">
            <w:pPr>
              <w:pStyle w:val="Bodytext20"/>
              <w:shd w:val="clear" w:color="auto" w:fill="auto"/>
              <w:spacing w:before="0" w:after="120" w:line="240" w:lineRule="auto"/>
              <w:ind w:left="14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ռեեստրում փոփոխություններ կատարելու համար տեղեկությունների ընդունում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մշակում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64D" w:rsidRPr="00704BD2" w:rsidRDefault="0020064D" w:rsidP="00D72340">
            <w:pPr>
              <w:pStyle w:val="Bodytext20"/>
              <w:shd w:val="clear" w:color="auto" w:fill="auto"/>
              <w:spacing w:before="0" w:after="120" w:line="240" w:lineRule="auto"/>
              <w:ind w:left="14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բերված է սույն </w:t>
            </w:r>
            <w:r w:rsidR="001C66F9" w:rsidRPr="00704BD2">
              <w:rPr>
                <w:rStyle w:val="Bodytext212pt"/>
                <w:rFonts w:ascii="Sylfaen" w:hAnsi="Sylfaen"/>
                <w:sz w:val="20"/>
                <w:szCs w:val="20"/>
              </w:rPr>
              <w:t>կ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անոնների 14-րդ աղյուսակում</w:t>
            </w:r>
          </w:p>
        </w:tc>
      </w:tr>
      <w:tr w:rsidR="0020064D" w:rsidRPr="00704BD2" w:rsidTr="00D72340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064D" w:rsidRPr="00704BD2" w:rsidRDefault="0020064D" w:rsidP="00D72340">
            <w:pPr>
              <w:pStyle w:val="Bodytext20"/>
              <w:shd w:val="clear" w:color="auto" w:fill="auto"/>
              <w:spacing w:before="0" w:after="120" w:line="240" w:lineRule="auto"/>
              <w:ind w:left="14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P.TS.06.OPR.007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064D" w:rsidRPr="00704BD2" w:rsidRDefault="0020064D" w:rsidP="00D72340">
            <w:pPr>
              <w:pStyle w:val="Bodytext20"/>
              <w:shd w:val="clear" w:color="auto" w:fill="auto"/>
              <w:spacing w:before="0" w:after="120" w:line="240" w:lineRule="auto"/>
              <w:ind w:left="14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փոփոխություններ կատարելու մասին ծանուցման ստացում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64D" w:rsidRPr="00704BD2" w:rsidRDefault="0020064D" w:rsidP="00D72340">
            <w:pPr>
              <w:pStyle w:val="Bodytext20"/>
              <w:shd w:val="clear" w:color="auto" w:fill="auto"/>
              <w:spacing w:before="0" w:after="120" w:line="240" w:lineRule="auto"/>
              <w:ind w:left="14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բերված է սույն </w:t>
            </w:r>
            <w:r w:rsidR="001C66F9" w:rsidRPr="00704BD2">
              <w:rPr>
                <w:rStyle w:val="Bodytext212pt"/>
                <w:rFonts w:ascii="Sylfaen" w:hAnsi="Sylfaen"/>
                <w:sz w:val="20"/>
                <w:szCs w:val="20"/>
              </w:rPr>
              <w:t>կ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անոնների 15-րդ աղյուսակում</w:t>
            </w:r>
          </w:p>
        </w:tc>
      </w:tr>
      <w:tr w:rsidR="0020064D" w:rsidRPr="00704BD2" w:rsidTr="00D72340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064D" w:rsidRPr="00704BD2" w:rsidRDefault="0020064D" w:rsidP="00D72340">
            <w:pPr>
              <w:pStyle w:val="Bodytext20"/>
              <w:shd w:val="clear" w:color="auto" w:fill="auto"/>
              <w:spacing w:before="0" w:after="120" w:line="240" w:lineRule="auto"/>
              <w:ind w:left="14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P.TS.06.OPR.008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064D" w:rsidRPr="00704BD2" w:rsidRDefault="0020064D" w:rsidP="00D72340">
            <w:pPr>
              <w:pStyle w:val="Bodytext20"/>
              <w:shd w:val="clear" w:color="auto" w:fill="auto"/>
              <w:spacing w:before="0" w:after="120" w:line="240" w:lineRule="auto"/>
              <w:ind w:left="14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թարմացված տեղեկությունների հրապարակում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64D" w:rsidRPr="00704BD2" w:rsidRDefault="0020064D" w:rsidP="00D72340">
            <w:pPr>
              <w:pStyle w:val="Bodytext20"/>
              <w:shd w:val="clear" w:color="auto" w:fill="auto"/>
              <w:spacing w:before="0" w:after="120" w:line="240" w:lineRule="auto"/>
              <w:ind w:left="14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բերված է սույն </w:t>
            </w:r>
            <w:r w:rsidR="001C66F9" w:rsidRPr="00704BD2">
              <w:rPr>
                <w:rStyle w:val="Bodytext212pt"/>
                <w:rFonts w:ascii="Sylfaen" w:hAnsi="Sylfaen"/>
                <w:sz w:val="20"/>
                <w:szCs w:val="20"/>
              </w:rPr>
              <w:t>կ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անոնների 16-րդ աղյուսակում</w:t>
            </w:r>
          </w:p>
        </w:tc>
      </w:tr>
    </w:tbl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535AB0" w:rsidP="00D72340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Աղյուսակ 13</w:t>
      </w:r>
    </w:p>
    <w:p w:rsidR="00047086" w:rsidRPr="00937C97" w:rsidRDefault="00535AB0" w:rsidP="00D72340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«Միասնական ռեեստրում փոփոխություններ կատարելու համար տեղեկությունների ներկայացում» գործառնության </w:t>
      </w:r>
      <w:r w:rsidR="00D72340">
        <w:rPr>
          <w:rFonts w:ascii="Sylfaen" w:hAnsi="Sylfaen"/>
          <w:sz w:val="24"/>
          <w:szCs w:val="24"/>
        </w:rPr>
        <w:br/>
      </w:r>
      <w:r w:rsidRPr="00937C97">
        <w:rPr>
          <w:rFonts w:ascii="Sylfaen" w:hAnsi="Sylfaen"/>
          <w:sz w:val="24"/>
          <w:szCs w:val="24"/>
        </w:rPr>
        <w:t>(P.TS.06.OPR.005) նկարագրությունը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2830"/>
        <w:gridCol w:w="5846"/>
      </w:tblGrid>
      <w:tr w:rsidR="00047086" w:rsidRPr="00704BD2" w:rsidTr="0045399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D72340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Տարրի նշագիր</w:t>
            </w:r>
            <w:r w:rsidR="00ED03D2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ED03D2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D7234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</w:t>
            </w:r>
            <w:r w:rsidR="009F2E1A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P.TS.06.OPR.005</w:t>
            </w:r>
          </w:p>
        </w:tc>
      </w:tr>
      <w:tr w:rsidR="00047086" w:rsidRPr="00704BD2" w:rsidTr="00D7234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անվանում</w:t>
            </w:r>
            <w:r w:rsidR="009F2E1A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փոփոխություններ կատարելու համար տեղեկությունների ներկայացում</w:t>
            </w:r>
          </w:p>
        </w:tc>
      </w:tr>
      <w:tr w:rsidR="00047086" w:rsidRPr="00704BD2" w:rsidTr="00D7234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ազգային մարմին</w:t>
            </w:r>
          </w:p>
        </w:tc>
      </w:tr>
      <w:tr w:rsidR="00047086" w:rsidRPr="00704BD2" w:rsidTr="00D7234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Կատարման պայմաններ</w:t>
            </w:r>
            <w:r w:rsidR="009F2E1A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կատարվում է միասնական ռեեստրի ազգային մասում փոփոխություններ կատարելիս</w:t>
            </w:r>
          </w:p>
        </w:tc>
      </w:tr>
      <w:tr w:rsidR="00047086" w:rsidRPr="00704BD2" w:rsidTr="00D7234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Սահմանափակումներ</w:t>
            </w:r>
            <w:r w:rsidR="009F2E1A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ներկայացվող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աչափը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կառուցվածքը պետք է համապատասխանեն Էլեկտրոնային փաստաթղթերի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աչափերի ու կառուցվածքների նկարագրությանը</w:t>
            </w:r>
          </w:p>
        </w:tc>
      </w:tr>
      <w:tr w:rsidR="00047086" w:rsidRPr="00704BD2" w:rsidTr="00D7234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նկարագրությունը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ավորում է միասնական ռեեստրում փոփոխություններ կատարելու համար տեղեկություններ պարունակող հաղորդագրություն՝ </w:t>
            </w:r>
            <w:r w:rsidR="00E74BA5" w:rsidRPr="00704BD2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զգային մարմինների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համապատասխան</w:t>
            </w:r>
          </w:p>
        </w:tc>
      </w:tr>
      <w:tr w:rsidR="00047086" w:rsidRPr="00704BD2" w:rsidTr="00D7234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Արդյունքներ</w:t>
            </w:r>
            <w:r w:rsidR="009F2E1A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ռեեստրում փոփոխություններ կատարելու համար տեղեկությունները </w:t>
            </w:r>
            <w:r w:rsidR="00653161" w:rsidRPr="00704BD2">
              <w:rPr>
                <w:rStyle w:val="Bodytext212pt"/>
                <w:rFonts w:ascii="Sylfaen" w:hAnsi="Sylfaen"/>
                <w:sz w:val="20"/>
                <w:szCs w:val="20"/>
              </w:rPr>
              <w:t>փոխանցվել են Հանձնաժողովին</w:t>
            </w:r>
          </w:p>
        </w:tc>
      </w:tr>
    </w:tbl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535AB0" w:rsidP="00D72340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937C97">
        <w:rPr>
          <w:rStyle w:val="Headerorfooter4"/>
          <w:rFonts w:ascii="Sylfaen" w:hAnsi="Sylfaen"/>
          <w:sz w:val="24"/>
          <w:szCs w:val="24"/>
        </w:rPr>
        <w:t xml:space="preserve">Աղյուսակ </w:t>
      </w:r>
      <w:r w:rsidR="00112CA7" w:rsidRPr="00937C97">
        <w:rPr>
          <w:rFonts w:ascii="Sylfaen" w:hAnsi="Sylfaen"/>
          <w:sz w:val="24"/>
          <w:szCs w:val="24"/>
        </w:rPr>
        <w:fldChar w:fldCharType="begin"/>
      </w:r>
      <w:r w:rsidR="00047086" w:rsidRPr="00937C97">
        <w:rPr>
          <w:rFonts w:ascii="Sylfaen" w:hAnsi="Sylfaen"/>
          <w:sz w:val="24"/>
          <w:szCs w:val="24"/>
        </w:rPr>
        <w:instrText xml:space="preserve"> PAGE \* MERGEFORMAT </w:instrText>
      </w:r>
      <w:r w:rsidR="00112CA7" w:rsidRPr="00937C97">
        <w:rPr>
          <w:rFonts w:ascii="Sylfaen" w:hAnsi="Sylfaen"/>
          <w:sz w:val="24"/>
          <w:szCs w:val="24"/>
        </w:rPr>
        <w:fldChar w:fldCharType="separate"/>
      </w:r>
      <w:r w:rsidRPr="00937C97">
        <w:rPr>
          <w:rStyle w:val="Headerorfooter4"/>
          <w:rFonts w:ascii="Sylfaen" w:hAnsi="Sylfaen"/>
          <w:sz w:val="24"/>
          <w:szCs w:val="24"/>
        </w:rPr>
        <w:t>14</w:t>
      </w:r>
      <w:r w:rsidR="00112CA7" w:rsidRPr="00937C97">
        <w:rPr>
          <w:rFonts w:ascii="Sylfaen" w:hAnsi="Sylfaen"/>
          <w:sz w:val="24"/>
          <w:szCs w:val="24"/>
        </w:rPr>
        <w:fldChar w:fldCharType="end"/>
      </w:r>
    </w:p>
    <w:p w:rsidR="00047086" w:rsidRPr="00937C97" w:rsidRDefault="00535AB0" w:rsidP="00D72340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«Միասնական ռեեստրում փոփոխություններ կատարելու համար տեղեկությունների ընդունում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մշակում» գործառնության (P.TS.06.OPR.006) նկարագրությունը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2833"/>
        <w:gridCol w:w="5854"/>
      </w:tblGrid>
      <w:tr w:rsidR="00047086" w:rsidRPr="00704BD2" w:rsidTr="00453993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D72340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Տարրի նշագիր</w:t>
            </w:r>
            <w:r w:rsidR="00550B7B" w:rsidRPr="00D72340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550B7B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453993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D72340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P.TS.06.OPR.006</w:t>
            </w:r>
          </w:p>
        </w:tc>
      </w:tr>
      <w:tr w:rsidR="00047086" w:rsidRPr="00704BD2" w:rsidTr="00D72340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անվանում</w:t>
            </w:r>
            <w:r w:rsidR="00887B7D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ռեեստրում փոփոխություններ կատարելու համար տեղեկությունների ընդունում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մշակում</w:t>
            </w:r>
          </w:p>
        </w:tc>
      </w:tr>
      <w:tr w:rsidR="00047086" w:rsidRPr="00704BD2" w:rsidTr="00D72340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047086" w:rsidRPr="00704BD2" w:rsidTr="00D72340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64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Կատարման պայմաններ</w:t>
            </w:r>
            <w:r w:rsidR="00887B7D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64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կատարվում է միասնական ռեեստրում փոփոխություններ կատարելու համար տեղեկությունները կատարողի կողմից ստանալիս («Միասնական ռեեստրում փոփոխություններ կատարելու համար տեղեկությունների ներկայացում» գործառնություն (P.TS.06.OPR.005))</w:t>
            </w:r>
          </w:p>
        </w:tc>
      </w:tr>
      <w:tr w:rsidR="00047086" w:rsidRPr="00704BD2" w:rsidTr="00D72340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64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Սահմանափակումներ</w:t>
            </w:r>
            <w:r w:rsidR="00887B7D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64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ներկայացվող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աչափն ու կառուցվածքը պետք է համապատասխանեն Էլեկտրոնային փաստաթղթերի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աչափերի ու կառուցվածքների նկարագրությանը: Պահանջվում է </w:t>
            </w:r>
            <w:r w:rsidR="006A7E78" w:rsidRPr="00704BD2">
              <w:rPr>
                <w:rStyle w:val="Bodytext212pt"/>
                <w:rFonts w:ascii="Sylfaen" w:hAnsi="Sylfaen"/>
                <w:sz w:val="20"/>
                <w:szCs w:val="20"/>
              </w:rPr>
              <w:t>ավտորիզացում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, տեղեկությունները ներկայացվում են միայն ազգային մարմինների կողմից</w:t>
            </w:r>
            <w:r w:rsidR="00284486" w:rsidRPr="00704BD2">
              <w:rPr>
                <w:rStyle w:val="Bodytext212pt"/>
                <w:rFonts w:ascii="Sylfaen" w:hAnsi="Sylfaen"/>
                <w:sz w:val="20"/>
                <w:szCs w:val="20"/>
              </w:rPr>
              <w:t>։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Էլեկտրոնային փաստաթղթի (տեղեկությունների) վավերապայմանները պետք է համապատասխանեն </w:t>
            </w:r>
            <w:r w:rsidR="005E20AA" w:rsidRPr="00704BD2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զգային մարմինների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կանոնակարգով նախատեսված պահանջներին</w:t>
            </w:r>
          </w:p>
        </w:tc>
      </w:tr>
      <w:tr w:rsidR="00047086" w:rsidRPr="00704BD2" w:rsidTr="00D72340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64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նկարագրությունը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64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կատարողը փոփոխություններ է կատարում միասնական ռեեստրում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ազգային մարմին միասնական ռեեստրում փոփոխություններ կատարելու մասին ծանուցում է ուղարկում՝ </w:t>
            </w:r>
            <w:r w:rsidR="00840DD3" w:rsidRPr="00704BD2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զգային մարմինների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համապատասխան</w:t>
            </w:r>
          </w:p>
        </w:tc>
      </w:tr>
      <w:tr w:rsidR="00047086" w:rsidRPr="00704BD2" w:rsidTr="00D72340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Արդյունքներ</w:t>
            </w:r>
            <w:r w:rsidR="00840DD3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փոփոխություններ կատարելու համար տեղեկությունները մշակվել են, միասնական ռեեստրում փոփոխություններ կատարելու մասին ծանուցումն ուղարկվել է ազգային մարմին</w:t>
            </w:r>
          </w:p>
        </w:tc>
      </w:tr>
    </w:tbl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535AB0" w:rsidP="00D72340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937C97">
        <w:rPr>
          <w:rStyle w:val="Headerorfooter4"/>
          <w:rFonts w:ascii="Sylfaen" w:hAnsi="Sylfaen"/>
          <w:sz w:val="24"/>
          <w:szCs w:val="24"/>
        </w:rPr>
        <w:t xml:space="preserve">Աղյուսակ </w:t>
      </w:r>
      <w:r w:rsidR="00112CA7" w:rsidRPr="00937C97">
        <w:rPr>
          <w:rFonts w:ascii="Sylfaen" w:hAnsi="Sylfaen"/>
          <w:sz w:val="24"/>
          <w:szCs w:val="24"/>
        </w:rPr>
        <w:fldChar w:fldCharType="begin"/>
      </w:r>
      <w:r w:rsidR="00047086" w:rsidRPr="00937C97">
        <w:rPr>
          <w:rFonts w:ascii="Sylfaen" w:hAnsi="Sylfaen"/>
          <w:sz w:val="24"/>
          <w:szCs w:val="24"/>
        </w:rPr>
        <w:instrText xml:space="preserve"> PAGE \* MERGEFORMAT </w:instrText>
      </w:r>
      <w:r w:rsidR="00112CA7" w:rsidRPr="00937C97">
        <w:rPr>
          <w:rFonts w:ascii="Sylfaen" w:hAnsi="Sylfaen"/>
          <w:sz w:val="24"/>
          <w:szCs w:val="24"/>
        </w:rPr>
        <w:fldChar w:fldCharType="separate"/>
      </w:r>
      <w:r w:rsidRPr="00937C97">
        <w:rPr>
          <w:rStyle w:val="Headerorfooter4"/>
          <w:rFonts w:ascii="Sylfaen" w:hAnsi="Sylfaen"/>
          <w:sz w:val="24"/>
          <w:szCs w:val="24"/>
        </w:rPr>
        <w:t>15</w:t>
      </w:r>
      <w:r w:rsidR="00112CA7" w:rsidRPr="00937C97">
        <w:rPr>
          <w:rFonts w:ascii="Sylfaen" w:hAnsi="Sylfaen"/>
          <w:sz w:val="24"/>
          <w:szCs w:val="24"/>
        </w:rPr>
        <w:fldChar w:fldCharType="end"/>
      </w:r>
    </w:p>
    <w:p w:rsidR="00047086" w:rsidRPr="00937C97" w:rsidRDefault="00535AB0" w:rsidP="00D72340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«Միասնական ռեեստրում տեղեկություններ կատարելու մասին ծանուցման ստացում» գործառնության </w:t>
      </w:r>
      <w:r w:rsidR="00D72340">
        <w:rPr>
          <w:rFonts w:ascii="Sylfaen" w:hAnsi="Sylfaen"/>
          <w:sz w:val="24"/>
          <w:szCs w:val="24"/>
        </w:rPr>
        <w:br/>
      </w:r>
      <w:r w:rsidRPr="00937C97">
        <w:rPr>
          <w:rFonts w:ascii="Sylfaen" w:hAnsi="Sylfaen"/>
          <w:sz w:val="24"/>
          <w:szCs w:val="24"/>
        </w:rPr>
        <w:t>(P.TS.06.OPR.007) նկարագրությունը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2833"/>
        <w:gridCol w:w="5843"/>
      </w:tblGrid>
      <w:tr w:rsidR="00047086" w:rsidRPr="00704BD2" w:rsidTr="00453993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D72340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Տարրի նշագիր</w:t>
            </w:r>
            <w:r w:rsidR="00B65A06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B65A06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453993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D7234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P.TS.06.OPR.007</w:t>
            </w:r>
          </w:p>
        </w:tc>
      </w:tr>
      <w:tr w:rsidR="00047086" w:rsidRPr="00704BD2" w:rsidTr="00D7234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անվանում</w:t>
            </w:r>
            <w:r w:rsidR="0026383B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փոփոխություններ կատարելու մասին ծանուցման ստացում</w:t>
            </w:r>
          </w:p>
        </w:tc>
      </w:tr>
      <w:tr w:rsidR="00047086" w:rsidRPr="00704BD2" w:rsidTr="00D7234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ազգային մարմին</w:t>
            </w:r>
          </w:p>
        </w:tc>
      </w:tr>
      <w:tr w:rsidR="00047086" w:rsidRPr="00704BD2" w:rsidTr="00D7234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Կատարման պայմաններ</w:t>
            </w:r>
            <w:r w:rsidR="0026383B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կատարվում է միասնական ռեեստրում փոփոխություններ կատարելու մասին ծանուցումը կատարողի կողմից ստանալիս («Տեղեկությունների ընդունում ու մշակում միասնական ռեեստրում փոփոխություններ կատարելու համար» գործառնություն (P.TS.06.OPR.006))</w:t>
            </w:r>
          </w:p>
        </w:tc>
      </w:tr>
      <w:tr w:rsidR="00047086" w:rsidRPr="00704BD2" w:rsidTr="00D7234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Սահմանափակումներ</w:t>
            </w:r>
            <w:r w:rsidR="0026383B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ծանուցման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աչափը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կառուցվածքը պետք է համապատասխանեն Էլեկտրոնային փաստաթղթերի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աչափերի ու կառուցվածքների նկարագրությանը</w:t>
            </w:r>
          </w:p>
        </w:tc>
      </w:tr>
      <w:tr w:rsidR="00047086" w:rsidRPr="00704BD2" w:rsidTr="00D7234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նկարագրությունը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կատարողն ընդունում է ծանուցումը՝ </w:t>
            </w:r>
            <w:r w:rsidR="00317D44" w:rsidRPr="00704BD2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զգային մարմինների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համապատասխան</w:t>
            </w:r>
          </w:p>
        </w:tc>
      </w:tr>
      <w:tr w:rsidR="00047086" w:rsidRPr="00704BD2" w:rsidTr="00D7234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Արդյունքներ</w:t>
            </w:r>
            <w:r w:rsidR="0026383B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փոփոխություններ կատարելու մասին ծանուցումը մշակվել է</w:t>
            </w:r>
          </w:p>
        </w:tc>
      </w:tr>
    </w:tbl>
    <w:p w:rsidR="00D72340" w:rsidRDefault="00D72340" w:rsidP="00937C97">
      <w:pPr>
        <w:pStyle w:val="Tablecaption0"/>
        <w:shd w:val="clear" w:color="auto" w:fill="auto"/>
        <w:spacing w:after="160" w:line="360" w:lineRule="auto"/>
        <w:ind w:right="-8"/>
        <w:jc w:val="both"/>
        <w:rPr>
          <w:rFonts w:ascii="Sylfaen" w:hAnsi="Sylfaen"/>
          <w:sz w:val="24"/>
          <w:szCs w:val="24"/>
        </w:rPr>
      </w:pPr>
    </w:p>
    <w:p w:rsidR="00D72340" w:rsidRDefault="00D72340">
      <w:pPr>
        <w:rPr>
          <w:rFonts w:eastAsia="Times New Roman" w:cs="Times New Roman"/>
        </w:rPr>
      </w:pPr>
      <w:r>
        <w:br w:type="page"/>
      </w:r>
    </w:p>
    <w:p w:rsidR="00047086" w:rsidRPr="00937C97" w:rsidRDefault="00535AB0" w:rsidP="00D72340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Աղյուսակ 16</w:t>
      </w:r>
    </w:p>
    <w:p w:rsidR="00047086" w:rsidRPr="00937C97" w:rsidRDefault="00535AB0" w:rsidP="00D72340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«Միասնական ռեեստրից թարմացված տեղեկությունների հրապարակում» գործառնության (P.TS.06.OPR.008) նկարագրությունը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3"/>
        <w:gridCol w:w="2833"/>
        <w:gridCol w:w="5839"/>
      </w:tblGrid>
      <w:tr w:rsidR="00047086" w:rsidRPr="00704BD2" w:rsidTr="00705882">
        <w:trPr>
          <w:tblHeader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D72340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Տարրի նշագիր</w:t>
            </w:r>
            <w:r w:rsidR="001E33EF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1E33EF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705882">
        <w:trPr>
          <w:tblHeader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D72340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4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4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P.TS.06.OPR.008</w:t>
            </w:r>
          </w:p>
        </w:tc>
      </w:tr>
      <w:tr w:rsidR="00047086" w:rsidRPr="00704BD2" w:rsidTr="00D72340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4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անվանում</w:t>
            </w:r>
            <w:r w:rsidR="001E33EF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4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թարմացված տեղեկությունների հրապարակումը</w:t>
            </w:r>
          </w:p>
        </w:tc>
      </w:tr>
      <w:tr w:rsidR="00047086" w:rsidRPr="00704BD2" w:rsidTr="00D72340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4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D72340">
            <w:pPr>
              <w:pStyle w:val="Bodytext20"/>
              <w:shd w:val="clear" w:color="auto" w:fill="auto"/>
              <w:spacing w:before="0" w:after="120" w:line="240" w:lineRule="auto"/>
              <w:ind w:left="14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705882" w:rsidRPr="00704BD2" w:rsidTr="00D72340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882" w:rsidRPr="00704BD2" w:rsidRDefault="00705882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882" w:rsidRPr="00704BD2" w:rsidRDefault="00705882" w:rsidP="00D72340">
            <w:pPr>
              <w:pStyle w:val="Bodytext20"/>
              <w:shd w:val="clear" w:color="auto" w:fill="auto"/>
              <w:spacing w:before="0" w:after="120" w:line="240" w:lineRule="auto"/>
              <w:ind w:left="14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Կատարման պայմաններ</w:t>
            </w:r>
            <w:r w:rsidR="001E33EF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882" w:rsidRPr="00704BD2" w:rsidRDefault="00705882" w:rsidP="00D72340">
            <w:pPr>
              <w:pStyle w:val="Bodytext20"/>
              <w:shd w:val="clear" w:color="auto" w:fill="auto"/>
              <w:spacing w:before="0" w:after="120" w:line="240" w:lineRule="auto"/>
              <w:ind w:left="14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կատարվում է միասնական ռեեստրում փոփոխություններ կատարելիս («Միասնական ռեեստրում փոփոխություններ կատարելու համար </w:t>
            </w:r>
            <w:r w:rsidR="00081D51" w:rsidRPr="00704BD2">
              <w:rPr>
                <w:rStyle w:val="Bodytext212pt"/>
                <w:rFonts w:ascii="Sylfaen" w:hAnsi="Sylfaen"/>
                <w:sz w:val="20"/>
                <w:szCs w:val="20"/>
              </w:rPr>
              <w:t>տ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եղեկությունների ընդունում ու մշակում» գործառնությունը (P.TS.06.OPR.006))</w:t>
            </w:r>
          </w:p>
        </w:tc>
      </w:tr>
      <w:tr w:rsidR="00705882" w:rsidRPr="00704BD2" w:rsidTr="00D72340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882" w:rsidRPr="00704BD2" w:rsidRDefault="00705882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882" w:rsidRPr="00704BD2" w:rsidRDefault="00705882" w:rsidP="00D72340">
            <w:pPr>
              <w:pStyle w:val="Bodytext20"/>
              <w:shd w:val="clear" w:color="auto" w:fill="auto"/>
              <w:spacing w:before="0" w:after="120" w:line="240" w:lineRule="auto"/>
              <w:ind w:left="14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Սահմանափակումներ</w:t>
            </w:r>
            <w:r w:rsidR="001E33EF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882" w:rsidRPr="00704BD2" w:rsidRDefault="00705882" w:rsidP="00D72340">
            <w:pPr>
              <w:pStyle w:val="Bodytext20"/>
              <w:shd w:val="clear" w:color="auto" w:fill="auto"/>
              <w:spacing w:before="0" w:after="120" w:line="240" w:lineRule="auto"/>
              <w:ind w:left="14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կատարվում է միասնական ռեեստրում փոփոխություններ կատարելու համար տեղեկությունները ստանալու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մշակելու պահից 5 աշխատանքային օրվա ընթացքում</w:t>
            </w:r>
          </w:p>
        </w:tc>
      </w:tr>
      <w:tr w:rsidR="00705882" w:rsidRPr="00704BD2" w:rsidTr="00D72340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882" w:rsidRPr="00704BD2" w:rsidRDefault="00705882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882" w:rsidRPr="00704BD2" w:rsidRDefault="00705882" w:rsidP="00D72340">
            <w:pPr>
              <w:pStyle w:val="Bodytext20"/>
              <w:shd w:val="clear" w:color="auto" w:fill="auto"/>
              <w:spacing w:before="0" w:after="120" w:line="240" w:lineRule="auto"/>
              <w:ind w:left="14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նկարագրությունը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882" w:rsidRPr="00704BD2" w:rsidRDefault="00705882" w:rsidP="00D72340">
            <w:pPr>
              <w:pStyle w:val="Bodytext20"/>
              <w:shd w:val="clear" w:color="auto" w:fill="auto"/>
              <w:spacing w:before="0" w:after="120" w:line="240" w:lineRule="auto"/>
              <w:ind w:left="14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կատարողն ապահովում է Միության տեղեկատվական պորտալում միասնական ռեեստրի թարմացված տեղեկությունների հրապարակումը</w:t>
            </w:r>
          </w:p>
        </w:tc>
      </w:tr>
      <w:tr w:rsidR="00705882" w:rsidRPr="00704BD2" w:rsidTr="00D72340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882" w:rsidRPr="00704BD2" w:rsidRDefault="00705882" w:rsidP="00D72340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882" w:rsidRPr="00704BD2" w:rsidRDefault="00705882" w:rsidP="00D72340">
            <w:pPr>
              <w:pStyle w:val="Bodytext20"/>
              <w:shd w:val="clear" w:color="auto" w:fill="auto"/>
              <w:spacing w:before="0" w:after="120" w:line="240" w:lineRule="auto"/>
              <w:ind w:left="14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Արդյունքներ</w:t>
            </w:r>
            <w:r w:rsidR="00997780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882" w:rsidRPr="00704BD2" w:rsidRDefault="00705882" w:rsidP="00D72340">
            <w:pPr>
              <w:pStyle w:val="Bodytext20"/>
              <w:shd w:val="clear" w:color="auto" w:fill="auto"/>
              <w:spacing w:before="0" w:after="120" w:line="240" w:lineRule="auto"/>
              <w:ind w:left="14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թարմացված տեղեկությունները հրապարակվել են Միության տեղեկատվական պորտալում</w:t>
            </w:r>
          </w:p>
        </w:tc>
      </w:tr>
    </w:tbl>
    <w:p w:rsidR="00D72340" w:rsidRDefault="00D72340" w:rsidP="00937C97">
      <w:pPr>
        <w:spacing w:after="160" w:line="360" w:lineRule="auto"/>
        <w:ind w:right="-8"/>
        <w:jc w:val="both"/>
      </w:pPr>
    </w:p>
    <w:p w:rsidR="00D72340" w:rsidRDefault="00D72340">
      <w:r>
        <w:br w:type="page"/>
      </w:r>
    </w:p>
    <w:p w:rsidR="00047086" w:rsidRPr="00937C97" w:rsidRDefault="00535AB0" w:rsidP="00D72340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«Միասնական ռեեստրից տեղեկությունների հանում» ընթացակարգ</w:t>
      </w:r>
      <w:r w:rsidR="00D72340">
        <w:rPr>
          <w:rFonts w:ascii="Sylfaen" w:hAnsi="Sylfaen"/>
          <w:sz w:val="24"/>
          <w:szCs w:val="24"/>
        </w:rPr>
        <w:br/>
      </w:r>
      <w:r w:rsidRPr="00937C97">
        <w:rPr>
          <w:rFonts w:ascii="Sylfaen" w:hAnsi="Sylfaen"/>
          <w:sz w:val="24"/>
          <w:szCs w:val="24"/>
        </w:rPr>
        <w:t>(P.TS.06.PRC.003)</w:t>
      </w:r>
    </w:p>
    <w:p w:rsidR="00047086" w:rsidRPr="00937C97" w:rsidRDefault="00E34E95" w:rsidP="00D7234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43.</w:t>
      </w:r>
      <w:r w:rsidR="00D72340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«Միասնական ռեեստրից տեղեկությունների հանում» ընթացակարգի (P.TS.06.PRC.003) կատարման սխեման ներկայացված է 7-րդ նկարում։</w:t>
      </w:r>
    </w:p>
    <w:p w:rsidR="00047086" w:rsidRPr="00937C97" w:rsidRDefault="00D42C6C" w:rsidP="00937C97">
      <w:pPr>
        <w:spacing w:after="160" w:line="360" w:lineRule="auto"/>
        <w:ind w:right="-8"/>
        <w:jc w:val="both"/>
      </w:pPr>
      <w:r>
        <w:rPr>
          <w:noProof/>
          <w:lang w:val="en-US" w:eastAsia="en-US" w:bidi="ar-SA"/>
        </w:rPr>
        <w:pict>
          <v:group id="_x0000_s1451" style="position:absolute;left:0;text-align:left;margin-left:37.7pt;margin-top:3.1pt;width:417.6pt;height:222.8pt;z-index:251967488" coordorigin="2172,3696" coordsize="8352,4456">
            <v:shape id="_x0000_s1125" type="#_x0000_t202" style="position:absolute;left:2172;top:3696;width:3628;height:316;mso-width-percent:400;mso-width-percent:400;mso-width-relative:margin;mso-height-relative:margin" stroked="f">
              <v:textbox inset="0,0,0,0">
                <w:txbxContent>
                  <w:p w:rsidR="009441D1" w:rsidRPr="00D72340" w:rsidRDefault="009441D1" w:rsidP="00F269F2">
                    <w:pPr>
                      <w:jc w:val="center"/>
                      <w:rPr>
                        <w:sz w:val="14"/>
                      </w:rPr>
                    </w:pPr>
                    <w:r w:rsidRPr="00D72340">
                      <w:rPr>
                        <w:sz w:val="14"/>
                      </w:rPr>
                      <w:t>: Ազգային մարմին</w:t>
                    </w:r>
                  </w:p>
                </w:txbxContent>
              </v:textbox>
            </v:shape>
            <v:shape id="_x0000_s1126" type="#_x0000_t202" style="position:absolute;left:6897;top:3696;width:3627;height:316;mso-width-percent:400;mso-width-percent:400;mso-width-relative:margin;mso-height-relative:margin" stroked="f">
              <v:textbox inset="0,0,0,0">
                <w:txbxContent>
                  <w:p w:rsidR="009441D1" w:rsidRPr="00D72340" w:rsidRDefault="009441D1" w:rsidP="00F269F2">
                    <w:pPr>
                      <w:jc w:val="center"/>
                      <w:rPr>
                        <w:sz w:val="14"/>
                      </w:rPr>
                    </w:pPr>
                    <w:r w:rsidRPr="00D72340">
                      <w:rPr>
                        <w:sz w:val="14"/>
                      </w:rPr>
                      <w:t>: Հանձնաժողով</w:t>
                    </w:r>
                  </w:p>
                </w:txbxContent>
              </v:textbox>
            </v:shape>
            <v:shape id="_x0000_s1127" type="#_x0000_t202" style="position:absolute;left:2445;top:5977;width:3030;height:555;mso-width-relative:margin;mso-height-relative:margin" stroked="f">
              <v:textbox inset="0,0,0,0">
                <w:txbxContent>
                  <w:p w:rsidR="009441D1" w:rsidRPr="00F9308F" w:rsidRDefault="009441D1" w:rsidP="00DF5E2A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F9308F">
                      <w:rPr>
                        <w:sz w:val="14"/>
                      </w:rPr>
                      <w:t>։Միասնական ռեեստր</w:t>
                    </w:r>
                  </w:p>
                  <w:p w:rsidR="009441D1" w:rsidRPr="00F9308F" w:rsidRDefault="009441D1" w:rsidP="00DF5E2A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F9308F">
                      <w:rPr>
                        <w:sz w:val="14"/>
                      </w:rPr>
                      <w:t>[տեղեկությունները թարմացվել են]</w:t>
                    </w:r>
                  </w:p>
                </w:txbxContent>
              </v:textbox>
            </v:shape>
            <v:shape id="_x0000_s1128" type="#_x0000_t202" style="position:absolute;left:6635;top:4837;width:3888;height:570;mso-width-relative:margin;mso-height-relative:margin" stroked="f">
              <v:textbox inset="0,0,0,0">
                <w:txbxContent>
                  <w:p w:rsidR="009441D1" w:rsidRPr="00D72340" w:rsidRDefault="009441D1" w:rsidP="00D87F50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D72340">
                      <w:rPr>
                        <w:sz w:val="14"/>
                      </w:rPr>
                      <w:t>:Միասնական ռեեստրի ազգային մաս</w:t>
                    </w:r>
                  </w:p>
                  <w:p w:rsidR="009441D1" w:rsidRPr="00D72340" w:rsidRDefault="009441D1" w:rsidP="00D87F50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D72340">
                      <w:rPr>
                        <w:sz w:val="14"/>
                      </w:rPr>
                      <w:t>[տեղեկությունները փոխանցվել են հանելու համար]</w:t>
                    </w:r>
                  </w:p>
                </w:txbxContent>
              </v:textbox>
            </v:shape>
            <v:shape id="_x0000_s1129" type="#_x0000_t202" style="position:absolute;left:6990;top:5752;width:3030;height:1050;mso-width-relative:margin;mso-height-relative:margin" stroked="f">
              <v:textbox inset="0,0,0,0">
                <w:txbxContent>
                  <w:p w:rsidR="009441D1" w:rsidRPr="00F9308F" w:rsidRDefault="009441D1" w:rsidP="00E81230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F9308F">
                      <w:rPr>
                        <w:sz w:val="14"/>
                      </w:rPr>
                      <w:t xml:space="preserve">Միասնական ռեեստրից հանելու համար տեղեկությունների ընդունում </w:t>
                    </w:r>
                    <w:r w:rsidR="00F36840">
                      <w:rPr>
                        <w:sz w:val="14"/>
                      </w:rPr>
                      <w:t>և</w:t>
                    </w:r>
                    <w:r w:rsidRPr="00F9308F">
                      <w:rPr>
                        <w:sz w:val="14"/>
                      </w:rPr>
                      <w:t xml:space="preserve"> մշակում</w:t>
                    </w:r>
                  </w:p>
                  <w:p w:rsidR="009441D1" w:rsidRPr="00F9308F" w:rsidRDefault="009441D1" w:rsidP="00E81230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F9308F">
                      <w:rPr>
                        <w:sz w:val="14"/>
                      </w:rPr>
                      <w:t>(P.TS.06.OPR.010)</w:t>
                    </w:r>
                  </w:p>
                </w:txbxContent>
              </v:textbox>
            </v:shape>
            <v:shape id="_x0000_s1130" type="#_x0000_t202" style="position:absolute;left:2445;top:4567;width:3030;height:1065;mso-width-relative:margin;mso-height-relative:margin" stroked="f">
              <v:textbox inset="0,0,0,0">
                <w:txbxContent>
                  <w:p w:rsidR="009441D1" w:rsidRPr="00D72340" w:rsidRDefault="009441D1" w:rsidP="00102147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D72340">
                      <w:rPr>
                        <w:sz w:val="14"/>
                      </w:rPr>
                      <w:t>Միասնական ռեեստրից հանելու համար տեղեկությունների ներկայացում</w:t>
                    </w:r>
                  </w:p>
                  <w:p w:rsidR="009441D1" w:rsidRPr="00D72340" w:rsidRDefault="009441D1" w:rsidP="00102147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D72340">
                      <w:rPr>
                        <w:sz w:val="14"/>
                      </w:rPr>
                      <w:t>(P.TS.06.OPR.009)</w:t>
                    </w:r>
                  </w:p>
                </w:txbxContent>
              </v:textbox>
            </v:shape>
            <v:shape id="_x0000_s1131" type="#_x0000_t202" style="position:absolute;left:2400;top:7087;width:3030;height:1065;mso-width-relative:margin;mso-height-relative:margin" stroked="f">
              <v:textbox inset="0,0,0,0">
                <w:txbxContent>
                  <w:p w:rsidR="009441D1" w:rsidRPr="00F9308F" w:rsidRDefault="009441D1" w:rsidP="00FD1398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F9308F">
                      <w:rPr>
                        <w:sz w:val="14"/>
                      </w:rPr>
                      <w:t>Միասնական ռեեստրից տեղեկությունները հանելու մասին ծանուցման ստացում</w:t>
                    </w:r>
                  </w:p>
                  <w:p w:rsidR="009441D1" w:rsidRPr="00F9308F" w:rsidRDefault="009441D1" w:rsidP="00FD1398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F9308F">
                      <w:rPr>
                        <w:sz w:val="14"/>
                      </w:rPr>
                      <w:t>(P.TS.06.OPR.011)</w:t>
                    </w:r>
                  </w:p>
                </w:txbxContent>
              </v:textbox>
            </v:shape>
            <v:shape id="_x0000_s1132" type="#_x0000_t202" style="position:absolute;left:7065;top:7192;width:3030;height:885;mso-width-relative:margin;mso-height-relative:margin" stroked="f">
              <v:textbox inset="0,0,0,0">
                <w:txbxContent>
                  <w:p w:rsidR="009441D1" w:rsidRPr="00F9308F" w:rsidRDefault="009441D1" w:rsidP="00C96F4B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F9308F">
                      <w:rPr>
                        <w:sz w:val="14"/>
                      </w:rPr>
                      <w:t>Թարմացված միասնական ռեեստրի հրապարակումը</w:t>
                    </w:r>
                  </w:p>
                  <w:p w:rsidR="009441D1" w:rsidRPr="00F9308F" w:rsidRDefault="009441D1" w:rsidP="00C96F4B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F9308F">
                      <w:rPr>
                        <w:sz w:val="14"/>
                      </w:rPr>
                      <w:t>(P.TS.06.OPR.012)</w:t>
                    </w:r>
                  </w:p>
                </w:txbxContent>
              </v:textbox>
            </v:shape>
          </v:group>
        </w:pict>
      </w:r>
      <w:r w:rsidR="00112CA7" w:rsidRPr="00937C97">
        <w:fldChar w:fldCharType="begin"/>
      </w:r>
      <w:r w:rsidR="007972AF" w:rsidRPr="00937C97">
        <w:instrText xml:space="preserve"> INCLUDEPICTURE  "F:\\njut\\37\\Documents\\MIKA\\2017\\09.2017\\115-0006-2017-B_for preformatting\\media\\image7.jpeg" \* MERGEFORMATINET </w:instrText>
      </w:r>
      <w:r w:rsidR="00112CA7" w:rsidRPr="00937C97">
        <w:fldChar w:fldCharType="separate"/>
      </w:r>
      <w:r w:rsidR="00112CA7" w:rsidRPr="00937C97">
        <w:fldChar w:fldCharType="begin"/>
      </w:r>
      <w:r w:rsidR="00CD0B1B" w:rsidRPr="00937C97">
        <w:instrText xml:space="preserve"> INCLUDEPICTURE  "F:\\njut\\37\\Documents\\MIKA\\2017\\09.2017\\115-0006-2017-B_for preformatting\\media\\image7.jpeg" \* MERGEFORMATINET </w:instrText>
      </w:r>
      <w:r w:rsidR="00112CA7" w:rsidRPr="00937C97">
        <w:fldChar w:fldCharType="separate"/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preformatting\</w:instrText>
      </w:r>
      <w:r>
        <w:instrText>\media\\image7.jpeg" \* MERGEFORMATINET</w:instrText>
      </w:r>
      <w:r>
        <w:instrText xml:space="preserve"> </w:instrText>
      </w:r>
      <w:r>
        <w:fldChar w:fldCharType="separate"/>
      </w:r>
      <w:r w:rsidR="00F36840">
        <w:pict>
          <v:shape id="_x0000_i1030" type="#_x0000_t75" style="width:468pt;height:260.25pt">
            <v:imagedata r:id="rId20" r:href="rId21"/>
          </v:shape>
        </w:pict>
      </w:r>
      <w:r>
        <w:fldChar w:fldCharType="end"/>
      </w:r>
      <w:r w:rsidR="00112CA7" w:rsidRPr="00937C97">
        <w:fldChar w:fldCharType="end"/>
      </w:r>
      <w:r w:rsidR="00112CA7" w:rsidRPr="00937C97">
        <w:fldChar w:fldCharType="end"/>
      </w:r>
    </w:p>
    <w:p w:rsidR="00D204FB" w:rsidRPr="00F9308F" w:rsidRDefault="00535AB0" w:rsidP="00F9308F">
      <w:pPr>
        <w:pStyle w:val="Pictur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0"/>
          <w:szCs w:val="20"/>
        </w:rPr>
      </w:pPr>
      <w:r w:rsidRPr="00F9308F">
        <w:rPr>
          <w:rFonts w:ascii="Sylfaen" w:hAnsi="Sylfaen"/>
          <w:sz w:val="20"/>
          <w:szCs w:val="20"/>
        </w:rPr>
        <w:t xml:space="preserve">Նկ. 7. «Միասնական ռեեստրից տեղեկությունների հանում» ընթացակարգի </w:t>
      </w:r>
      <w:r w:rsidR="00284906" w:rsidRPr="00F9308F">
        <w:rPr>
          <w:rFonts w:ascii="Sylfaen" w:hAnsi="Sylfaen"/>
          <w:sz w:val="20"/>
          <w:szCs w:val="20"/>
        </w:rPr>
        <w:t xml:space="preserve">(P.TS.06.PRC.003) </w:t>
      </w:r>
      <w:r w:rsidRPr="00F9308F">
        <w:rPr>
          <w:rFonts w:ascii="Sylfaen" w:hAnsi="Sylfaen"/>
          <w:sz w:val="20"/>
          <w:szCs w:val="20"/>
        </w:rPr>
        <w:t>կատարման սխեման</w:t>
      </w:r>
    </w:p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E34E95" w:rsidP="000678DE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44.</w:t>
      </w:r>
      <w:r w:rsidR="00F9308F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«Միասնական ռեեստրից տեղեկությունների հանում» ընթացակարգը (P.TS.06.PRC.003) կատարվում է միասնական ռեեստրից տեղեկությունները հանելիս:</w:t>
      </w:r>
    </w:p>
    <w:p w:rsidR="00047086" w:rsidRPr="00937C97" w:rsidRDefault="00E34E95" w:rsidP="000678DE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45.</w:t>
      </w:r>
      <w:r w:rsidR="00F9308F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Առաջին հերթին կատարվում է «Միասնական ռեեստրից հանելու համար տեղեկությունների ներկայացում» գործառնությունը (P.TS.06.OPR.009), որի կատարման արդյունքներով ազգային մարմնի կողմից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ավորվում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Հանձնաժողով են ներկայացվում միասնական ռեեստրից հանելու համար տեղեկությունները:</w:t>
      </w:r>
    </w:p>
    <w:p w:rsidR="00047086" w:rsidRPr="00937C97" w:rsidRDefault="00E34E95" w:rsidP="000678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46.</w:t>
      </w:r>
      <w:r w:rsidR="000678DE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Միասնական ռեեստրից հանելու համար տեղեկությունները Հանձնաժողովի կողմից ստանալիս կատարվում է «Միասնական ռեեստրից հանելու համար տեղեկությունների ստացում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մշակում» </w:t>
      </w:r>
      <w:r w:rsidR="00B91B41" w:rsidRPr="00937C97">
        <w:rPr>
          <w:rFonts w:ascii="Sylfaen" w:hAnsi="Sylfaen"/>
          <w:sz w:val="24"/>
          <w:szCs w:val="24"/>
        </w:rPr>
        <w:t xml:space="preserve">գործառնությունը </w:t>
      </w:r>
      <w:r w:rsidRPr="00937C97">
        <w:rPr>
          <w:rFonts w:ascii="Sylfaen" w:hAnsi="Sylfaen"/>
          <w:sz w:val="24"/>
          <w:szCs w:val="24"/>
        </w:rPr>
        <w:t xml:space="preserve">(P.TS.06.OPR.010), որի կատարման արդյունքներով համապատասխան տեղեկությունները հանվում են միասնական ռեեստրից: Միասնական ռեեստրից տեղեկությունները հանելու մասին ծանուցումը </w:t>
      </w:r>
      <w:r w:rsidR="00172684" w:rsidRPr="00937C97">
        <w:rPr>
          <w:rFonts w:ascii="Sylfaen" w:hAnsi="Sylfaen"/>
          <w:sz w:val="24"/>
          <w:szCs w:val="24"/>
        </w:rPr>
        <w:t>փոխանցվում է</w:t>
      </w:r>
      <w:r w:rsidRPr="00937C97">
        <w:rPr>
          <w:rFonts w:ascii="Sylfaen" w:hAnsi="Sylfaen"/>
          <w:sz w:val="24"/>
          <w:szCs w:val="24"/>
        </w:rPr>
        <w:t xml:space="preserve"> ազգային մարմ</w:t>
      </w:r>
      <w:r w:rsidR="00094C22" w:rsidRPr="00937C97">
        <w:rPr>
          <w:rFonts w:ascii="Sylfaen" w:hAnsi="Sylfaen"/>
          <w:sz w:val="24"/>
          <w:szCs w:val="24"/>
        </w:rPr>
        <w:t>ն</w:t>
      </w:r>
      <w:r w:rsidRPr="00937C97">
        <w:rPr>
          <w:rFonts w:ascii="Sylfaen" w:hAnsi="Sylfaen"/>
          <w:sz w:val="24"/>
          <w:szCs w:val="24"/>
        </w:rPr>
        <w:t>ին:</w:t>
      </w:r>
    </w:p>
    <w:p w:rsidR="00047086" w:rsidRPr="00937C97" w:rsidRDefault="00E34E95" w:rsidP="000678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47.</w:t>
      </w:r>
      <w:r w:rsidR="000678DE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Միասնական ռեեստրից տեղեկությունները հանելու մասին ծանուցումն ազգային մարմնի կողմից ստանալիս կատարվում է «Միասնական ռեեստրից տեղեկությունները հանելու մասին ծանուցման ստացում» գործառնությունը (P.TS.06.OPR.011), որի կատարման արդյունքներով իրականացվում է նշված ծանուցման ընդունումն ու մշակումը:</w:t>
      </w:r>
    </w:p>
    <w:p w:rsidR="00047086" w:rsidRPr="00937C97" w:rsidRDefault="00E34E95" w:rsidP="000678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678DE">
        <w:rPr>
          <w:rFonts w:ascii="Sylfaen" w:hAnsi="Sylfaen"/>
          <w:spacing w:val="-6"/>
          <w:sz w:val="24"/>
          <w:szCs w:val="24"/>
        </w:rPr>
        <w:t>48.</w:t>
      </w:r>
      <w:r w:rsidR="000678DE" w:rsidRPr="000678DE">
        <w:rPr>
          <w:rFonts w:ascii="Sylfaen" w:hAnsi="Sylfaen"/>
          <w:spacing w:val="-6"/>
          <w:sz w:val="24"/>
          <w:szCs w:val="24"/>
        </w:rPr>
        <w:tab/>
      </w:r>
      <w:r w:rsidRPr="000678DE">
        <w:rPr>
          <w:rFonts w:ascii="Sylfaen" w:hAnsi="Sylfaen"/>
          <w:spacing w:val="-6"/>
          <w:sz w:val="24"/>
          <w:szCs w:val="24"/>
        </w:rPr>
        <w:t xml:space="preserve">«Միասնական ռեեստրից հանելու համար տեղեկությունների ընդունում </w:t>
      </w:r>
      <w:r w:rsidR="00F36840">
        <w:rPr>
          <w:rFonts w:ascii="Sylfaen" w:hAnsi="Sylfaen"/>
          <w:spacing w:val="-6"/>
          <w:sz w:val="24"/>
          <w:szCs w:val="24"/>
        </w:rPr>
        <w:t>և</w:t>
      </w:r>
      <w:r w:rsidRPr="000678DE">
        <w:rPr>
          <w:rFonts w:ascii="Sylfaen" w:hAnsi="Sylfaen"/>
          <w:spacing w:val="-6"/>
          <w:sz w:val="24"/>
          <w:szCs w:val="24"/>
        </w:rPr>
        <w:t xml:space="preserve"> մշակում» գործառնությունը (P.TS.06</w:t>
      </w:r>
      <w:r w:rsidRPr="00937C97">
        <w:rPr>
          <w:rFonts w:ascii="Sylfaen" w:hAnsi="Sylfaen"/>
          <w:sz w:val="24"/>
          <w:szCs w:val="24"/>
        </w:rPr>
        <w:t>.OPR.010) կատարելու դեպքում կատարվում է «Թարմացված միասնական ռեեստրի հրապարակում» գործառնությունը (P.TS.06.OPR.012), որի կատարման արդյունքներով թարմացված միասնական ռեեստրը հրապարակվում է Միության տեղեկատվական պորտալում:</w:t>
      </w:r>
    </w:p>
    <w:p w:rsidR="00047086" w:rsidRPr="00937C97" w:rsidRDefault="00E34E95" w:rsidP="000678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49.</w:t>
      </w:r>
      <w:r w:rsidR="000678DE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«Միասնական ռեեստրից տեղեկությունների հանում» ընթացակարգի (P.TS.06.PRC.003) կատարման արդյունքներն են</w:t>
      </w:r>
      <w:r w:rsidR="00AE1EA2" w:rsidRPr="00937C97">
        <w:rPr>
          <w:rFonts w:ascii="Sylfaen" w:hAnsi="Sylfaen"/>
          <w:sz w:val="24"/>
          <w:szCs w:val="24"/>
        </w:rPr>
        <w:t>՝</w:t>
      </w:r>
      <w:r w:rsidRPr="00937C97">
        <w:rPr>
          <w:rFonts w:ascii="Sylfaen" w:hAnsi="Sylfaen"/>
          <w:sz w:val="24"/>
          <w:szCs w:val="24"/>
        </w:rPr>
        <w:t xml:space="preserve"> միասնական ռեեստրից տեղեկությունները հանելու մասին տեղեկատվության մշակումը Հանձնաժողովում, միասնական ռեեստրում համապատասխան փոփոխությունների կատարումը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թարմացված միասնական ռեեստրի հրապարակումը Միության տեղեկատվական պորտալում:</w:t>
      </w:r>
    </w:p>
    <w:p w:rsidR="00047086" w:rsidRPr="00937C97" w:rsidRDefault="00E34E95" w:rsidP="000678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50.</w:t>
      </w:r>
      <w:r w:rsidR="000678DE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«Միասնական ռեեստրից տեղեկությունների հանում» ընթացակարգի (P.TS.06.PRC.003) շրջանակներում կատարվող՝ ընդհանուր գործընթացի գործառնությունների ցանկը բերված է 17-րդ աղյուսակում։</w:t>
      </w:r>
    </w:p>
    <w:p w:rsidR="000678DE" w:rsidRDefault="000678DE">
      <w:pPr>
        <w:rPr>
          <w:rFonts w:eastAsia="Times New Roman" w:cs="Times New Roman"/>
        </w:rPr>
      </w:pPr>
      <w:r>
        <w:br w:type="page"/>
      </w:r>
    </w:p>
    <w:p w:rsidR="00830D08" w:rsidRPr="00937C97" w:rsidRDefault="00830D08" w:rsidP="000678DE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Աղյուսակ 17</w:t>
      </w:r>
    </w:p>
    <w:p w:rsidR="006E38E8" w:rsidRPr="00937C97" w:rsidRDefault="00535AB0" w:rsidP="000678DE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«Միասնական ռեեստրից տեղեկությունների հանում» ընթացակարգի (P.TS.06.PRC.003) շրջանակներում կատարվող՝ ընդհանուր գործընթացի գործառնությունների ցանկ</w:t>
      </w:r>
    </w:p>
    <w:tbl>
      <w:tblPr>
        <w:tblOverlap w:val="never"/>
        <w:tblW w:w="96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4010"/>
        <w:gridCol w:w="3191"/>
      </w:tblGrid>
      <w:tr w:rsidR="00047086" w:rsidRPr="00704BD2" w:rsidTr="000678DE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</w:t>
            </w:r>
            <w:r w:rsidR="000678DE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նշագիր</w:t>
            </w:r>
            <w:r w:rsidR="00C63D3E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Անվանում</w:t>
            </w:r>
            <w:r w:rsidR="00C63D3E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C63D3E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0678DE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0678DE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9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P.TS.06.OPR.009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9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հանելու համար տեղեկությունների ներկայացումը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9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բերված է սույն </w:t>
            </w:r>
            <w:r w:rsidR="00C63D3E" w:rsidRPr="00704BD2">
              <w:rPr>
                <w:rStyle w:val="Bodytext212pt"/>
                <w:rFonts w:ascii="Sylfaen" w:hAnsi="Sylfaen"/>
                <w:sz w:val="20"/>
                <w:szCs w:val="20"/>
              </w:rPr>
              <w:t>կ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անոնների 18-րդ աղյուսակում</w:t>
            </w:r>
          </w:p>
        </w:tc>
      </w:tr>
      <w:tr w:rsidR="00047086" w:rsidRPr="00704BD2" w:rsidTr="000678DE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9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P.TS.06.OPR.010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9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հանելու համար տեղեկությունների ընդունումն ու մշակումը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9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բերված է սույն </w:t>
            </w:r>
            <w:r w:rsidR="002A0FB5" w:rsidRPr="00704BD2">
              <w:rPr>
                <w:rStyle w:val="Bodytext212pt"/>
                <w:rFonts w:ascii="Sylfaen" w:hAnsi="Sylfaen"/>
                <w:sz w:val="20"/>
                <w:szCs w:val="20"/>
              </w:rPr>
              <w:t>կ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անոնների 19-րդ աղյուսակում</w:t>
            </w:r>
          </w:p>
        </w:tc>
      </w:tr>
      <w:tr w:rsidR="00047086" w:rsidRPr="00704BD2" w:rsidTr="000678DE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9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P.TS.06.OPR.011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9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տեղեկությունները հանելու մասին ծանուցման ստացումը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9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բերված է սույն </w:t>
            </w:r>
            <w:r w:rsidR="002A0FB5" w:rsidRPr="00704BD2">
              <w:rPr>
                <w:rStyle w:val="Bodytext212pt"/>
                <w:rFonts w:ascii="Sylfaen" w:hAnsi="Sylfaen"/>
                <w:sz w:val="20"/>
                <w:szCs w:val="20"/>
              </w:rPr>
              <w:t>կ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անոնների 20-րդ աղյուսակում</w:t>
            </w:r>
          </w:p>
        </w:tc>
      </w:tr>
      <w:tr w:rsidR="00047086" w:rsidRPr="00704BD2" w:rsidTr="000678DE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9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P.TS.06.OPR.012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9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թարմացված միասնական ռեեստրի հրապարակումը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9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բերված է սույն </w:t>
            </w:r>
            <w:r w:rsidR="002A0FB5" w:rsidRPr="00704BD2">
              <w:rPr>
                <w:rStyle w:val="Bodytext212pt"/>
                <w:rFonts w:ascii="Sylfaen" w:hAnsi="Sylfaen"/>
                <w:sz w:val="20"/>
                <w:szCs w:val="20"/>
              </w:rPr>
              <w:t>կ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անոնների 21-րդ աղյուսակում</w:t>
            </w:r>
          </w:p>
        </w:tc>
      </w:tr>
    </w:tbl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535AB0" w:rsidP="000678DE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Աղյուսակ 18</w:t>
      </w:r>
    </w:p>
    <w:p w:rsidR="00D204FB" w:rsidRPr="00937C97" w:rsidRDefault="00830D08" w:rsidP="000678DE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«Միասնական ռեեստրից հանելու համար տեղեկությունների ներկայացում» գործառնության (P.TS.06.OPR.009) նկարագրությունը</w:t>
      </w:r>
    </w:p>
    <w:tbl>
      <w:tblPr>
        <w:tblOverlap w:val="never"/>
        <w:tblW w:w="93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2830"/>
        <w:gridCol w:w="5839"/>
      </w:tblGrid>
      <w:tr w:rsidR="00047086" w:rsidRPr="00704BD2" w:rsidTr="00785B8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0678DE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Տարրի նշագիր</w:t>
            </w:r>
            <w:r w:rsidR="00246BDF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246BDF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785B8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0678D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P.TS.06.OPR.009</w:t>
            </w:r>
          </w:p>
        </w:tc>
      </w:tr>
      <w:tr w:rsidR="00047086" w:rsidRPr="00704BD2" w:rsidTr="000678D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անվանում</w:t>
            </w:r>
            <w:r w:rsidR="00246BDF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հանելու համար տեղեկությունների ներկայացումը</w:t>
            </w:r>
          </w:p>
        </w:tc>
      </w:tr>
      <w:tr w:rsidR="00047086" w:rsidRPr="00704BD2" w:rsidTr="000678D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ազգային մարմին</w:t>
            </w:r>
          </w:p>
        </w:tc>
      </w:tr>
      <w:tr w:rsidR="00047086" w:rsidRPr="00704BD2" w:rsidTr="000678D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Կատարման պայմաններ</w:t>
            </w:r>
            <w:r w:rsidR="00246BDF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կատարվում է միասնական ռեեստրի ազգային մասից տեղեկությունները հանելիս</w:t>
            </w:r>
          </w:p>
        </w:tc>
      </w:tr>
      <w:tr w:rsidR="00785B83" w:rsidRPr="00704BD2" w:rsidTr="000678D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B83" w:rsidRPr="00704BD2" w:rsidRDefault="00785B83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B83" w:rsidRPr="00704BD2" w:rsidRDefault="00785B83" w:rsidP="000678DE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Սահմանափակումներ</w:t>
            </w:r>
            <w:r w:rsidR="00246BDF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3" w:rsidRPr="00704BD2" w:rsidRDefault="00785B83" w:rsidP="000678DE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ներկայացվող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աչափ</w:t>
            </w:r>
            <w:r w:rsidR="00B10E4A" w:rsidRPr="00704BD2">
              <w:rPr>
                <w:rStyle w:val="Bodytext212pt"/>
                <w:rFonts w:ascii="Sylfaen" w:hAnsi="Sylfaen"/>
                <w:sz w:val="20"/>
                <w:szCs w:val="20"/>
              </w:rPr>
              <w:t>ն ու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կառուցվածքը պետք է համապատասխանեն Էլեկտրոնային փաստաթղթերի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աչափերի ու կառուցվածքների նկարագրությանը</w:t>
            </w:r>
          </w:p>
        </w:tc>
      </w:tr>
      <w:tr w:rsidR="00785B83" w:rsidRPr="00704BD2" w:rsidTr="000678D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B83" w:rsidRPr="00704BD2" w:rsidRDefault="00785B83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B83" w:rsidRPr="00704BD2" w:rsidRDefault="00785B83" w:rsidP="000678DE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նկարագրությունը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3" w:rsidRPr="00704BD2" w:rsidRDefault="00785B83" w:rsidP="000678DE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կատարողը </w:t>
            </w:r>
            <w:r w:rsidR="009450E7" w:rsidRPr="00704BD2">
              <w:rPr>
                <w:rStyle w:val="Bodytext212pt"/>
                <w:rFonts w:ascii="Sylfaen" w:hAnsi="Sylfaen"/>
                <w:sz w:val="20"/>
                <w:szCs w:val="20"/>
              </w:rPr>
              <w:t>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9450E7" w:rsidRPr="00704BD2">
              <w:rPr>
                <w:rStyle w:val="Bodytext212pt"/>
                <w:rFonts w:ascii="Sylfaen" w:hAnsi="Sylfaen"/>
                <w:sz w:val="20"/>
                <w:szCs w:val="20"/>
              </w:rPr>
              <w:t>ավորում է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միասնական ռեեստրից հանելու համար տեղեկություններ պարունակող հաղորդագրությունը՝ </w:t>
            </w:r>
            <w:r w:rsidR="00D05C07" w:rsidRPr="00704BD2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զգային մարմինների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տեղեկատվական փոխգործակցության կանոնակարգին համապատասխան</w:t>
            </w:r>
          </w:p>
        </w:tc>
      </w:tr>
      <w:tr w:rsidR="00785B83" w:rsidRPr="00704BD2" w:rsidTr="000678D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B83" w:rsidRPr="00704BD2" w:rsidRDefault="00785B83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B83" w:rsidRPr="00704BD2" w:rsidRDefault="00785B83" w:rsidP="000678DE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Արդյունքներ</w:t>
            </w:r>
            <w:r w:rsidR="00246BDF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3" w:rsidRPr="00704BD2" w:rsidRDefault="00785B83" w:rsidP="000678DE">
            <w:pPr>
              <w:pStyle w:val="Bodytext20"/>
              <w:shd w:val="clear" w:color="auto" w:fill="auto"/>
              <w:spacing w:before="0" w:after="120" w:line="240" w:lineRule="auto"/>
              <w:ind w:left="13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հանելու համար տեղեկությունները փոխանցվել են Հանձնաժողով</w:t>
            </w:r>
            <w:r w:rsidR="00094C22" w:rsidRPr="00704BD2">
              <w:rPr>
                <w:rStyle w:val="Bodytext212pt"/>
                <w:rFonts w:ascii="Sylfaen" w:hAnsi="Sylfaen"/>
                <w:sz w:val="20"/>
                <w:szCs w:val="20"/>
              </w:rPr>
              <w:t>ին</w:t>
            </w:r>
          </w:p>
        </w:tc>
      </w:tr>
    </w:tbl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535AB0" w:rsidP="000678DE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Աղյուսակ 19</w:t>
      </w:r>
    </w:p>
    <w:p w:rsidR="00047086" w:rsidRPr="00937C97" w:rsidRDefault="00535AB0" w:rsidP="000678DE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«Միասնական ռեեստրից հանելու համար տեղեկությունների ընդունում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մշակում» գործառնության (P.TS.06.OPR.010) նկարագրությունը</w:t>
      </w:r>
    </w:p>
    <w:tbl>
      <w:tblPr>
        <w:tblOverlap w:val="never"/>
        <w:tblW w:w="94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2833"/>
        <w:gridCol w:w="5846"/>
      </w:tblGrid>
      <w:tr w:rsidR="00047086" w:rsidRPr="00704BD2" w:rsidTr="00785B83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0678DE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Տարրի նշագիր</w:t>
            </w:r>
            <w:r w:rsidR="00246BDF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246BDF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785B83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0678DE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</w:t>
            </w:r>
            <w:r w:rsidR="00246BDF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P.TS.06.OPR.010</w:t>
            </w:r>
          </w:p>
        </w:tc>
      </w:tr>
      <w:tr w:rsidR="00047086" w:rsidRPr="00704BD2" w:rsidTr="000678DE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անվանում</w:t>
            </w:r>
            <w:r w:rsidR="00246BDF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ռեեստրից հանելու համար տեղեկությունների ընդունում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մշակում</w:t>
            </w:r>
          </w:p>
        </w:tc>
      </w:tr>
      <w:tr w:rsidR="00047086" w:rsidRPr="00704BD2" w:rsidTr="000678DE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047086" w:rsidRPr="00704BD2" w:rsidTr="000678DE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Կատարման պայմաններ</w:t>
            </w:r>
            <w:r w:rsidR="00246BDF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կատարվում է միասնական ռեեստրից հանելու համար տեղեկությունները կատարողի կողմից ստանալիս («Միասնական ռեեստրից հանելու համար տեղեկությունների ներկայացում» գործառնություն (P.TS.06.OPR.009))</w:t>
            </w:r>
          </w:p>
        </w:tc>
      </w:tr>
      <w:tr w:rsidR="00047086" w:rsidRPr="00704BD2" w:rsidTr="000678DE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Սահմանափակումներ</w:t>
            </w:r>
            <w:r w:rsidR="00246BDF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ներկայացվող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աչափն ու կառուցվածքը պետք է համապատասխանեն Էլեկտրոնային փաստաթղթերի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աչափերի ու կառուցվածքների նկարագրությանը: Պահանջվում է </w:t>
            </w:r>
            <w:r w:rsidR="006A7E78" w:rsidRPr="00704BD2">
              <w:rPr>
                <w:rStyle w:val="Bodytext212pt"/>
                <w:rFonts w:ascii="Sylfaen" w:hAnsi="Sylfaen"/>
                <w:sz w:val="20"/>
                <w:szCs w:val="20"/>
              </w:rPr>
              <w:t>ավտորիզացում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, տեղեկությունները ներկայացվում են միայն ազգային մարմինների կողմից</w:t>
            </w:r>
            <w:r w:rsidR="00623D98" w:rsidRPr="00704BD2">
              <w:rPr>
                <w:rStyle w:val="Bodytext212pt"/>
                <w:rFonts w:ascii="Sylfaen" w:hAnsi="Sylfaen"/>
                <w:sz w:val="20"/>
                <w:szCs w:val="20"/>
              </w:rPr>
              <w:t>։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Էլեկտրոնային փաստաթղթի (տեղեկությունների) վավերապայմանները պետք է համապատասխանեն </w:t>
            </w:r>
            <w:r w:rsidR="00623D98" w:rsidRPr="00704BD2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զգային մարմինների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կանոնակարգով նախատեսված պահանջներին</w:t>
            </w:r>
          </w:p>
        </w:tc>
      </w:tr>
      <w:tr w:rsidR="00785B83" w:rsidRPr="00704BD2" w:rsidTr="000678DE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B83" w:rsidRPr="00704BD2" w:rsidRDefault="00785B83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B83" w:rsidRPr="00704BD2" w:rsidRDefault="00785B83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նկարագրությունը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3" w:rsidRPr="00704BD2" w:rsidRDefault="00785B83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 հանում է տեղեկությունները միասնական ռեեստրից,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ավորում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ազգային մարմին է ուղարկում միասնական ռեեստրից տեղեկությունները հանելու մասին ծանուցում</w:t>
            </w:r>
            <w:r w:rsidR="009A0744" w:rsidRPr="00704BD2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BA4CD3" w:rsidRPr="00704BD2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զգային մարմինների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համապատասխան</w:t>
            </w:r>
          </w:p>
        </w:tc>
      </w:tr>
      <w:tr w:rsidR="00785B83" w:rsidRPr="00704BD2" w:rsidTr="000678DE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B83" w:rsidRPr="00704BD2" w:rsidRDefault="00785B83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B83" w:rsidRPr="00704BD2" w:rsidRDefault="00785B83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Արդյունքներ</w:t>
            </w:r>
            <w:r w:rsidR="00246BDF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83" w:rsidRPr="00704BD2" w:rsidRDefault="00785B83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հանելու համար տեղեկությունները մշակվել են, միասնական ռեեստրից տեղեկությունները հանելու մասին ծանուցում</w:t>
            </w:r>
            <w:r w:rsidR="00727EE1" w:rsidRPr="00704BD2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ուղարկվել է ազգային մարմին</w:t>
            </w:r>
          </w:p>
        </w:tc>
      </w:tr>
    </w:tbl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963590" w:rsidRPr="00937C97" w:rsidRDefault="00963590" w:rsidP="00937C97">
      <w:pPr>
        <w:spacing w:after="160" w:line="360" w:lineRule="auto"/>
        <w:jc w:val="both"/>
        <w:rPr>
          <w:rFonts w:eastAsia="Times New Roman" w:cs="Times New Roman"/>
        </w:rPr>
      </w:pPr>
      <w:r w:rsidRPr="00937C97">
        <w:br w:type="page"/>
      </w:r>
    </w:p>
    <w:p w:rsidR="00047086" w:rsidRPr="00937C97" w:rsidRDefault="00535AB0" w:rsidP="000678DE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Աղյուսակ 20</w:t>
      </w:r>
    </w:p>
    <w:p w:rsidR="00963590" w:rsidRPr="00937C97" w:rsidRDefault="00535AB0" w:rsidP="000678DE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«Միասնական ռեեստրից տեղեկությունները հանելու մասին ծանուցման ստացում» գործառնության</w:t>
      </w:r>
      <w:r w:rsidR="006E2FA6" w:rsidRPr="00937C97">
        <w:rPr>
          <w:rFonts w:ascii="Sylfaen" w:hAnsi="Sylfaen"/>
          <w:sz w:val="24"/>
          <w:szCs w:val="24"/>
        </w:rPr>
        <w:t xml:space="preserve"> (P.TS.06.OPR.011)</w:t>
      </w:r>
      <w:r w:rsidRPr="00937C97">
        <w:rPr>
          <w:rFonts w:ascii="Sylfaen" w:hAnsi="Sylfaen"/>
          <w:sz w:val="24"/>
          <w:szCs w:val="24"/>
        </w:rPr>
        <w:t xml:space="preserve"> նկարագրություն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2833"/>
        <w:gridCol w:w="5846"/>
      </w:tblGrid>
      <w:tr w:rsidR="00047086" w:rsidRPr="00704BD2" w:rsidTr="0096359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0678DE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Տարրի նշագիր</w:t>
            </w:r>
            <w:r w:rsidR="00F81523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F81523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0678DE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P.TS.06.OPR.011</w:t>
            </w:r>
          </w:p>
        </w:tc>
      </w:tr>
      <w:tr w:rsidR="00047086" w:rsidRPr="00704BD2" w:rsidTr="000678DE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անվանում</w:t>
            </w:r>
            <w:r w:rsidR="00F81523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տեղեկությունները հանելու մասին ծանուցման ստացումը</w:t>
            </w:r>
          </w:p>
        </w:tc>
      </w:tr>
      <w:tr w:rsidR="00047086" w:rsidRPr="00704BD2" w:rsidTr="000678DE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ազգային մարմին</w:t>
            </w:r>
          </w:p>
        </w:tc>
      </w:tr>
      <w:tr w:rsidR="00047086" w:rsidRPr="00704BD2" w:rsidTr="000678DE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Կատարման պայմաններ</w:t>
            </w:r>
            <w:r w:rsidR="00F81523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կատարվում է միասնական ռեեստրից տեղեկությունները հանելու մասին ծանուցումը կատարողի կողմից ստանալիս («Միասնական ռեեստրից հանելու համար տեղեկությունների ընդունում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մշակում» գործառնություն (P.TS.06.OPR.010))</w:t>
            </w:r>
          </w:p>
        </w:tc>
      </w:tr>
      <w:tr w:rsidR="00047086" w:rsidRPr="00704BD2" w:rsidTr="000678DE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Սահմանափակումներ</w:t>
            </w:r>
            <w:r w:rsidR="00F81523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ծանուցման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աչափն ու կառուցվածքը պետք է համապատասխանեն Էլեկտրոնային փաստաթղթերի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աչափերի ու կառուցվածքների նկարագրությանը</w:t>
            </w:r>
          </w:p>
        </w:tc>
      </w:tr>
      <w:tr w:rsidR="00047086" w:rsidRPr="00704BD2" w:rsidTr="000678DE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նկարագրությունը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կատարողն ընդունում է ծանուցումը՝ </w:t>
            </w:r>
            <w:r w:rsidR="00F24869" w:rsidRPr="00704BD2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զգային մարմինների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համապատասխան</w:t>
            </w:r>
          </w:p>
        </w:tc>
      </w:tr>
      <w:tr w:rsidR="00047086" w:rsidRPr="00704BD2" w:rsidTr="000678DE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Արդյունքներ</w:t>
            </w:r>
            <w:r w:rsidR="00F81523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տեղեկությունները հանելու մասին ծանուցումը մշակվել է</w:t>
            </w:r>
          </w:p>
        </w:tc>
      </w:tr>
    </w:tbl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535AB0" w:rsidP="000678DE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937C97">
        <w:rPr>
          <w:rStyle w:val="Headerorfooter4"/>
          <w:rFonts w:ascii="Sylfaen" w:hAnsi="Sylfaen"/>
          <w:sz w:val="24"/>
          <w:szCs w:val="24"/>
        </w:rPr>
        <w:t xml:space="preserve">Աղյուսակ </w:t>
      </w:r>
      <w:r w:rsidR="00112CA7" w:rsidRPr="00937C97">
        <w:rPr>
          <w:rFonts w:ascii="Sylfaen" w:hAnsi="Sylfaen"/>
          <w:sz w:val="24"/>
          <w:szCs w:val="24"/>
        </w:rPr>
        <w:fldChar w:fldCharType="begin"/>
      </w:r>
      <w:r w:rsidR="00047086" w:rsidRPr="00937C97">
        <w:rPr>
          <w:rFonts w:ascii="Sylfaen" w:hAnsi="Sylfaen"/>
          <w:sz w:val="24"/>
          <w:szCs w:val="24"/>
        </w:rPr>
        <w:instrText xml:space="preserve"> PAGE \* MERGEFORMAT </w:instrText>
      </w:r>
      <w:r w:rsidR="00112CA7" w:rsidRPr="00937C97">
        <w:rPr>
          <w:rFonts w:ascii="Sylfaen" w:hAnsi="Sylfaen"/>
          <w:sz w:val="24"/>
          <w:szCs w:val="24"/>
        </w:rPr>
        <w:fldChar w:fldCharType="separate"/>
      </w:r>
      <w:r w:rsidRPr="00937C97">
        <w:rPr>
          <w:rStyle w:val="Headerorfooter4"/>
          <w:rFonts w:ascii="Sylfaen" w:hAnsi="Sylfaen"/>
          <w:sz w:val="24"/>
          <w:szCs w:val="24"/>
        </w:rPr>
        <w:t>21</w:t>
      </w:r>
      <w:r w:rsidR="00112CA7" w:rsidRPr="00937C97">
        <w:rPr>
          <w:rFonts w:ascii="Sylfaen" w:hAnsi="Sylfaen"/>
          <w:sz w:val="24"/>
          <w:szCs w:val="24"/>
        </w:rPr>
        <w:fldChar w:fldCharType="end"/>
      </w:r>
    </w:p>
    <w:p w:rsidR="00047086" w:rsidRPr="00937C97" w:rsidRDefault="00535AB0" w:rsidP="000678DE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«Թարմացված միասնական ռեեստրի հրապարակում» գործառնության </w:t>
      </w:r>
      <w:r w:rsidR="008641FC" w:rsidRPr="00937C97">
        <w:rPr>
          <w:rFonts w:ascii="Sylfaen" w:hAnsi="Sylfaen"/>
          <w:sz w:val="24"/>
          <w:szCs w:val="24"/>
        </w:rPr>
        <w:t xml:space="preserve">(P.TS.06.OPR.012) </w:t>
      </w:r>
      <w:r w:rsidRPr="00937C97">
        <w:rPr>
          <w:rFonts w:ascii="Sylfaen" w:hAnsi="Sylfaen"/>
          <w:sz w:val="24"/>
          <w:szCs w:val="24"/>
        </w:rPr>
        <w:t>նկարագրությունը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2833"/>
        <w:gridCol w:w="5836"/>
      </w:tblGrid>
      <w:tr w:rsidR="00047086" w:rsidRPr="00704BD2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0678DE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Տարրի նշագիր</w:t>
            </w:r>
            <w:r w:rsidR="00F24869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F24869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0678DE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3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3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P.TS.06.OPR.012</w:t>
            </w:r>
          </w:p>
        </w:tc>
      </w:tr>
      <w:tr w:rsidR="00047086" w:rsidRPr="00704BD2" w:rsidTr="000678DE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3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անվանում</w:t>
            </w:r>
            <w:r w:rsidR="00A2001C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3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թարմացված միասնական ռեեստրի հրապարակումը</w:t>
            </w:r>
          </w:p>
        </w:tc>
      </w:tr>
      <w:tr w:rsidR="00047086" w:rsidRPr="00704BD2" w:rsidTr="000678DE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3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3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047086" w:rsidRPr="00704BD2" w:rsidTr="000678DE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3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Կատարման պայմաններ</w:t>
            </w:r>
            <w:r w:rsidR="00A2001C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3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կատարվում է միասնական ռեեստրը թարմացնելիս («Միասնական ռեեստրից հանելու համար տեղեկությունների ընդունում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մշակում» գործառնություն (P.TS.06.OPR.010))</w:t>
            </w:r>
          </w:p>
        </w:tc>
      </w:tr>
      <w:tr w:rsidR="00047086" w:rsidRPr="00704BD2" w:rsidTr="000678DE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3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Սահմանափակումներ</w:t>
            </w:r>
            <w:r w:rsidR="00A2001C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3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կատարվում է միասնական ռեեստրից հանելու համար տեղեկությունները ստանալու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մշակելու պահից 5 աշխատանքային օրվա ընթացքում</w:t>
            </w:r>
          </w:p>
        </w:tc>
      </w:tr>
      <w:tr w:rsidR="00047086" w:rsidRPr="00704BD2" w:rsidTr="000678DE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3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նկարագրությունը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3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կատարողն ապահովում է Միության տեղեկատվական պորտալում թարմացված միասնական ռեեստրի հրապարակումը</w:t>
            </w:r>
          </w:p>
        </w:tc>
      </w:tr>
      <w:tr w:rsidR="00047086" w:rsidRPr="00704BD2" w:rsidTr="000678DE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3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Արդյունքներ</w:t>
            </w:r>
            <w:r w:rsidR="00A2001C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0678DE">
            <w:pPr>
              <w:pStyle w:val="Bodytext20"/>
              <w:shd w:val="clear" w:color="auto" w:fill="auto"/>
              <w:spacing w:before="0" w:after="120" w:line="240" w:lineRule="auto"/>
              <w:ind w:left="13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թարմացված միասնական ռեեստրը հրապարակվել է Միության տեղեկատվական պորտալում</w:t>
            </w:r>
          </w:p>
        </w:tc>
      </w:tr>
    </w:tbl>
    <w:p w:rsidR="00047086" w:rsidRPr="00937C97" w:rsidRDefault="00047086" w:rsidP="00BB5936">
      <w:pPr>
        <w:ind w:right="-6"/>
        <w:jc w:val="both"/>
      </w:pPr>
    </w:p>
    <w:p w:rsidR="00047086" w:rsidRPr="00937C97" w:rsidRDefault="00535AB0" w:rsidP="00BB5936">
      <w:pPr>
        <w:pStyle w:val="Bodytext20"/>
        <w:shd w:val="clear" w:color="auto" w:fill="auto"/>
        <w:spacing w:before="0" w:after="160" w:line="336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2. Ազգային մարմիննե</w:t>
      </w:r>
      <w:r w:rsidR="009450E7" w:rsidRPr="00937C97">
        <w:rPr>
          <w:rFonts w:ascii="Sylfaen" w:hAnsi="Sylfaen"/>
          <w:sz w:val="24"/>
          <w:szCs w:val="24"/>
        </w:rPr>
        <w:t>րին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էլեկտրոնային անձնագրերի համակարգերի վարիչին միասնական ռեեստրում պարունակվող տեղեկությունների ներկայացման ընթացակարգերը</w:t>
      </w:r>
    </w:p>
    <w:p w:rsidR="00944720" w:rsidRPr="00937C97" w:rsidRDefault="00944720" w:rsidP="00BB5936">
      <w:pPr>
        <w:pStyle w:val="Bodytext20"/>
        <w:shd w:val="clear" w:color="auto" w:fill="auto"/>
        <w:spacing w:before="0" w:after="0" w:line="240" w:lineRule="auto"/>
        <w:ind w:left="1134" w:right="1128" w:firstLine="0"/>
        <w:rPr>
          <w:rFonts w:ascii="Sylfaen" w:hAnsi="Sylfaen"/>
          <w:sz w:val="24"/>
          <w:szCs w:val="24"/>
        </w:rPr>
      </w:pPr>
    </w:p>
    <w:p w:rsidR="00047086" w:rsidRPr="00937C97" w:rsidRDefault="00535AB0" w:rsidP="00BB5936">
      <w:pPr>
        <w:pStyle w:val="Bodytext20"/>
        <w:shd w:val="clear" w:color="auto" w:fill="auto"/>
        <w:spacing w:before="0" w:after="160" w:line="336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«Միասնական ռեեստրի թարմացման ամսաթվի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ժամի մասին տեղեկատվության ստացում» ընթացակարգը (P.TS.06.PRC.004)</w:t>
      </w:r>
    </w:p>
    <w:p w:rsidR="009132F7" w:rsidRPr="00937C97" w:rsidRDefault="007F5308" w:rsidP="00BB593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51.</w:t>
      </w:r>
      <w:r w:rsidR="000678DE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«Միասնական ռեեստրի թարմացման ամսաթվի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ժամի մասին տեղեկատվության ստացում» ընթացակարգի (P.TS.06.PRC.004) կատարման սխեման ներկայացված է 8-րդ</w:t>
      </w:r>
      <w:r w:rsidR="009132F7" w:rsidRPr="00937C97">
        <w:rPr>
          <w:rFonts w:ascii="Sylfaen" w:hAnsi="Sylfaen"/>
          <w:sz w:val="24"/>
          <w:szCs w:val="24"/>
        </w:rPr>
        <w:t xml:space="preserve"> նկարում։</w:t>
      </w:r>
    </w:p>
    <w:p w:rsidR="00047086" w:rsidRPr="00937C97" w:rsidRDefault="00D42C6C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group id="_x0000_s1452" style="position:absolute;left:0;text-align:left;margin-left:15.35pt;margin-top:26.75pt;width:440.25pt;height:230.45pt;z-index:251975680" coordorigin="1725,10001" coordsize="8805,4609">
            <v:shape id="_x0000_s1133" type="#_x0000_t202" style="position:absolute;left:1725;top:10001;width:4230;height:574;mso-width-relative:margin;mso-height-relative:margin" stroked="f">
              <v:textbox style="mso-next-textbox:#_x0000_s1133" inset="0,0,0,0">
                <w:txbxContent>
                  <w:p w:rsidR="009441D1" w:rsidRPr="000678DE" w:rsidRDefault="009441D1" w:rsidP="00AC25AA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0678DE">
                      <w:rPr>
                        <w:sz w:val="14"/>
                      </w:rPr>
                      <w:t>:Ազգային մարմին կամ էլեկտրոնային անձնագրերի համակարգերի վարիչ</w:t>
                    </w:r>
                  </w:p>
                </w:txbxContent>
              </v:textbox>
            </v:shape>
            <v:shape id="_x0000_s1134" type="#_x0000_t202" style="position:absolute;left:6420;top:10160;width:4110;height:184;mso-height-percent:200;mso-height-percent:200;mso-width-relative:margin;mso-height-relative:margin" stroked="f">
              <v:textbox style="mso-next-textbox:#_x0000_s1134;mso-fit-shape-to-text:t" inset="0,0,0,0">
                <w:txbxContent>
                  <w:p w:rsidR="009441D1" w:rsidRPr="000678DE" w:rsidRDefault="009441D1" w:rsidP="00AC25AA">
                    <w:pPr>
                      <w:jc w:val="center"/>
                      <w:rPr>
                        <w:sz w:val="14"/>
                      </w:rPr>
                    </w:pPr>
                    <w:r w:rsidRPr="000678DE">
                      <w:rPr>
                        <w:sz w:val="14"/>
                      </w:rPr>
                      <w:t>։ Հանձնաժողով</w:t>
                    </w:r>
                  </w:p>
                </w:txbxContent>
              </v:textbox>
            </v:shape>
            <v:shape id="_x0000_s1135" type="#_x0000_t202" style="position:absolute;left:6615;top:11381;width:3735;height:559;mso-width-relative:margin;mso-height-relative:margin" stroked="f">
              <v:textbox style="mso-next-textbox:#_x0000_s1135" inset="0,0,0,0">
                <w:txbxContent>
                  <w:p w:rsidR="009441D1" w:rsidRPr="000678DE" w:rsidRDefault="009441D1" w:rsidP="00AC25AA">
                    <w:pPr>
                      <w:jc w:val="center"/>
                      <w:rPr>
                        <w:sz w:val="14"/>
                        <w:szCs w:val="22"/>
                      </w:rPr>
                    </w:pPr>
                    <w:r>
                      <w:rPr>
                        <w:sz w:val="22"/>
                      </w:rPr>
                      <w:t>:</w:t>
                    </w:r>
                    <w:r w:rsidRPr="000678DE">
                      <w:rPr>
                        <w:sz w:val="14"/>
                      </w:rPr>
                      <w:t>Միասնական ռեեստրի ազգային մաս</w:t>
                    </w:r>
                  </w:p>
                  <w:p w:rsidR="009441D1" w:rsidRPr="000678DE" w:rsidRDefault="009441D1" w:rsidP="00AC25AA">
                    <w:pPr>
                      <w:jc w:val="center"/>
                      <w:rPr>
                        <w:sz w:val="14"/>
                        <w:szCs w:val="22"/>
                      </w:rPr>
                    </w:pPr>
                    <w:r w:rsidRPr="000678DE">
                      <w:rPr>
                        <w:sz w:val="14"/>
                      </w:rPr>
                      <w:t xml:space="preserve">[թարմացման ամսաթիվը </w:t>
                    </w:r>
                    <w:r w:rsidR="00F36840">
                      <w:rPr>
                        <w:sz w:val="14"/>
                      </w:rPr>
                      <w:t>և</w:t>
                    </w:r>
                    <w:r w:rsidRPr="000678DE">
                      <w:rPr>
                        <w:sz w:val="14"/>
                      </w:rPr>
                      <w:t xml:space="preserve"> ժամը հարցվել են]</w:t>
                    </w:r>
                  </w:p>
                </w:txbxContent>
              </v:textbox>
            </v:shape>
            <v:shape id="_x0000_s1136" type="#_x0000_t202" style="position:absolute;left:1860;top:12499;width:3945;height:596;mso-width-relative:margin;mso-height-relative:margin" stroked="f">
              <v:textbox style="mso-next-textbox:#_x0000_s1136" inset="0,0,0,0">
                <w:txbxContent>
                  <w:p w:rsidR="009441D1" w:rsidRPr="000678DE" w:rsidRDefault="009441D1" w:rsidP="00AC25AA">
                    <w:pPr>
                      <w:jc w:val="center"/>
                      <w:rPr>
                        <w:sz w:val="14"/>
                        <w:szCs w:val="22"/>
                      </w:rPr>
                    </w:pPr>
                    <w:r w:rsidRPr="000678DE">
                      <w:rPr>
                        <w:sz w:val="14"/>
                      </w:rPr>
                      <w:t>։ Միասնական ռեեստր</w:t>
                    </w:r>
                  </w:p>
                  <w:p w:rsidR="009441D1" w:rsidRPr="000678DE" w:rsidRDefault="009441D1" w:rsidP="00AC25AA">
                    <w:pPr>
                      <w:jc w:val="center"/>
                      <w:rPr>
                        <w:sz w:val="14"/>
                        <w:szCs w:val="22"/>
                      </w:rPr>
                    </w:pPr>
                    <w:r w:rsidRPr="000678DE">
                      <w:rPr>
                        <w:sz w:val="14"/>
                      </w:rPr>
                      <w:t xml:space="preserve">[թարմացման ամսաթիվը </w:t>
                    </w:r>
                    <w:r w:rsidR="00F36840">
                      <w:rPr>
                        <w:sz w:val="14"/>
                      </w:rPr>
                      <w:t>և</w:t>
                    </w:r>
                    <w:r w:rsidRPr="000678DE">
                      <w:rPr>
                        <w:sz w:val="14"/>
                      </w:rPr>
                      <w:t xml:space="preserve"> ժամը ներկայացվել են]</w:t>
                    </w:r>
                  </w:p>
                </w:txbxContent>
              </v:textbox>
            </v:shape>
            <v:shape id="_x0000_s1137" type="#_x0000_t202" style="position:absolute;left:2460;top:11139;width:2925;height:1012;mso-width-relative:margin;mso-height-relative:margin" stroked="f">
              <v:textbox style="mso-next-textbox:#_x0000_s1137" inset="0,0,0,0">
                <w:txbxContent>
                  <w:p w:rsidR="009441D1" w:rsidRPr="000678DE" w:rsidRDefault="009441D1" w:rsidP="00AC25A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0678DE">
                      <w:rPr>
                        <w:sz w:val="14"/>
                        <w:szCs w:val="16"/>
                      </w:rPr>
                      <w:t xml:space="preserve">Միասնական ռեեստրի թարմացման ամսաթվի </w:t>
                    </w:r>
                    <w:r w:rsidR="00F36840">
                      <w:rPr>
                        <w:sz w:val="14"/>
                        <w:szCs w:val="16"/>
                      </w:rPr>
                      <w:t>և</w:t>
                    </w:r>
                    <w:r w:rsidRPr="000678DE">
                      <w:rPr>
                        <w:sz w:val="14"/>
                        <w:szCs w:val="16"/>
                      </w:rPr>
                      <w:t xml:space="preserve"> ժամի մասին տեղեկատվության հարցում</w:t>
                    </w:r>
                  </w:p>
                  <w:p w:rsidR="009441D1" w:rsidRPr="000678DE" w:rsidRDefault="009441D1" w:rsidP="00AC25A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0678DE">
                      <w:rPr>
                        <w:sz w:val="14"/>
                        <w:szCs w:val="16"/>
                      </w:rPr>
                      <w:t>(P.TS.06.OPR.013)</w:t>
                    </w:r>
                  </w:p>
                </w:txbxContent>
              </v:textbox>
            </v:shape>
            <v:shape id="_x0000_s1138" type="#_x0000_t202" style="position:absolute;left:6975;top:12279;width:3000;height:1026;mso-width-relative:margin;mso-height-relative:margin" stroked="f">
              <v:textbox style="mso-next-textbox:#_x0000_s1138" inset="0,0,0,0">
                <w:txbxContent>
                  <w:p w:rsidR="009441D1" w:rsidRPr="009F3F27" w:rsidRDefault="009441D1" w:rsidP="00AC25A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9F3F27">
                      <w:rPr>
                        <w:sz w:val="14"/>
                        <w:szCs w:val="16"/>
                      </w:rPr>
                      <w:t xml:space="preserve">Միասնական ռեեստրի թարմացման ամսաթվի </w:t>
                    </w:r>
                    <w:r w:rsidR="00F36840">
                      <w:rPr>
                        <w:sz w:val="14"/>
                        <w:szCs w:val="16"/>
                      </w:rPr>
                      <w:t>և</w:t>
                    </w:r>
                    <w:r w:rsidRPr="009F3F27">
                      <w:rPr>
                        <w:sz w:val="14"/>
                        <w:szCs w:val="16"/>
                      </w:rPr>
                      <w:t xml:space="preserve"> ժամի մասին տեղեկատվության մշակումն ու ներկայացումը</w:t>
                    </w:r>
                  </w:p>
                  <w:p w:rsidR="009441D1" w:rsidRPr="009F3F27" w:rsidRDefault="009441D1" w:rsidP="00AC25A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9F3F27">
                      <w:rPr>
                        <w:sz w:val="14"/>
                        <w:szCs w:val="16"/>
                      </w:rPr>
                      <w:t>(P.TS.06.OPR.014)</w:t>
                    </w:r>
                  </w:p>
                </w:txbxContent>
              </v:textbox>
            </v:shape>
            <v:shape id="_x0000_s1139" type="#_x0000_t202" style="position:absolute;left:2340;top:13614;width:2955;height:996;mso-width-relative:margin;mso-height-relative:margin" stroked="f">
              <v:textbox style="mso-next-textbox:#_x0000_s1139" inset="0,0,0,0">
                <w:txbxContent>
                  <w:p w:rsidR="009441D1" w:rsidRPr="009F3F27" w:rsidRDefault="009441D1" w:rsidP="00AC25A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9F3F27">
                      <w:rPr>
                        <w:sz w:val="14"/>
                        <w:szCs w:val="16"/>
                      </w:rPr>
                      <w:t xml:space="preserve">Միասնական ռեեստրի թարմացման ամսաթվի </w:t>
                    </w:r>
                    <w:r w:rsidR="00F36840">
                      <w:rPr>
                        <w:sz w:val="14"/>
                        <w:szCs w:val="16"/>
                      </w:rPr>
                      <w:t>և</w:t>
                    </w:r>
                    <w:r w:rsidRPr="009F3F27">
                      <w:rPr>
                        <w:sz w:val="14"/>
                        <w:szCs w:val="16"/>
                      </w:rPr>
                      <w:t xml:space="preserve"> ժամի մասին տեղեկատվության ընդունումն ու մշակումը</w:t>
                    </w:r>
                  </w:p>
                  <w:p w:rsidR="009441D1" w:rsidRPr="009F3F27" w:rsidRDefault="009441D1" w:rsidP="00AC25A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9F3F27">
                      <w:rPr>
                        <w:sz w:val="14"/>
                        <w:szCs w:val="16"/>
                      </w:rPr>
                      <w:t>(P.TS.06.OPR.015)</w:t>
                    </w:r>
                  </w:p>
                </w:txbxContent>
              </v:textbox>
            </v:shape>
          </v:group>
        </w:pict>
      </w:r>
      <w:r w:rsidR="007F5308" w:rsidRPr="00937C97">
        <w:rPr>
          <w:rFonts w:ascii="Sylfaen" w:hAnsi="Sylfaen"/>
          <w:sz w:val="24"/>
          <w:szCs w:val="24"/>
        </w:rPr>
        <w:t xml:space="preserve"> </w:t>
      </w:r>
      <w:r w:rsidR="00112CA7" w:rsidRPr="00937C97">
        <w:rPr>
          <w:rFonts w:ascii="Sylfaen" w:hAnsi="Sylfaen"/>
          <w:sz w:val="24"/>
          <w:szCs w:val="24"/>
        </w:rPr>
        <w:fldChar w:fldCharType="begin"/>
      </w:r>
      <w:r w:rsidR="007972AF" w:rsidRPr="00937C97">
        <w:rPr>
          <w:rFonts w:ascii="Sylfaen" w:hAnsi="Sylfaen"/>
          <w:sz w:val="24"/>
          <w:szCs w:val="24"/>
        </w:rPr>
        <w:instrText xml:space="preserve"> INCLUDEPICTURE  "F:\\njut\\37\\Documents\\MIKA\\2017\\09.2017\\115-0006-2017-B_for preformatting\\media\\image8.jpeg" \* MERGEFORMATINET </w:instrText>
      </w:r>
      <w:r w:rsidR="00112CA7" w:rsidRPr="00937C97">
        <w:rPr>
          <w:rFonts w:ascii="Sylfaen" w:hAnsi="Sylfaen"/>
          <w:sz w:val="24"/>
          <w:szCs w:val="24"/>
        </w:rPr>
        <w:fldChar w:fldCharType="separate"/>
      </w:r>
      <w:r w:rsidR="00112CA7" w:rsidRPr="00937C97">
        <w:rPr>
          <w:rFonts w:ascii="Sylfaen" w:hAnsi="Sylfaen"/>
          <w:sz w:val="24"/>
          <w:szCs w:val="24"/>
        </w:rPr>
        <w:fldChar w:fldCharType="begin"/>
      </w:r>
      <w:r w:rsidR="00CD0B1B" w:rsidRPr="00937C97">
        <w:rPr>
          <w:rFonts w:ascii="Sylfaen" w:hAnsi="Sylfaen"/>
          <w:sz w:val="24"/>
          <w:szCs w:val="24"/>
        </w:rPr>
        <w:instrText xml:space="preserve"> INCLUDEPICTURE  "F:\\njut\\37\\Documents\\MIKA\\2017\\09.2017\\115-0006-2017-B_for preformatting\\media\\image8.jpeg" \* MERGEFORMATINET </w:instrText>
      </w:r>
      <w:r w:rsidR="00112CA7" w:rsidRPr="00937C97">
        <w:rPr>
          <w:rFonts w:ascii="Sylfaen" w:hAnsi="Sylfaen"/>
          <w:sz w:val="24"/>
          <w:szCs w:val="24"/>
        </w:rPr>
        <w:fldChar w:fldCharType="separate"/>
      </w:r>
      <w:r>
        <w:rPr>
          <w:rFonts w:ascii="Sylfaen" w:hAnsi="Sylfaen"/>
          <w:sz w:val="24"/>
          <w:szCs w:val="24"/>
        </w:rPr>
        <w:fldChar w:fldCharType="begin"/>
      </w:r>
      <w:r>
        <w:rPr>
          <w:rFonts w:ascii="Sylfaen" w:hAnsi="Sylfaen"/>
          <w:sz w:val="24"/>
          <w:szCs w:val="24"/>
        </w:rPr>
        <w:instrText xml:space="preserve"> </w:instrText>
      </w:r>
      <w:r>
        <w:rPr>
          <w:rFonts w:ascii="Sylfaen" w:hAnsi="Sylfaen"/>
          <w:sz w:val="24"/>
          <w:szCs w:val="24"/>
        </w:rPr>
        <w:instrText>INCLUDEPICTURE  "C:\\Users\\Tatevik\\Desktop\\ետմ\\Documents\\MIKA\\2017\\09.2017\\115-0006-2017-B_for preformatting\\media\\image8.jpeg" \* MERGEFORMATINET</w:instrText>
      </w:r>
      <w:r>
        <w:rPr>
          <w:rFonts w:ascii="Sylfaen" w:hAnsi="Sylfaen"/>
          <w:sz w:val="24"/>
          <w:szCs w:val="24"/>
        </w:rPr>
        <w:instrText xml:space="preserve"> </w:instrText>
      </w:r>
      <w:r>
        <w:rPr>
          <w:rFonts w:ascii="Sylfaen" w:hAnsi="Sylfaen"/>
          <w:sz w:val="24"/>
          <w:szCs w:val="24"/>
        </w:rPr>
        <w:fldChar w:fldCharType="separate"/>
      </w:r>
      <w:r w:rsidR="00F36840">
        <w:rPr>
          <w:rFonts w:ascii="Sylfaen" w:hAnsi="Sylfaen"/>
          <w:sz w:val="24"/>
          <w:szCs w:val="24"/>
        </w:rPr>
        <w:pict>
          <v:shape id="_x0000_i1031" type="#_x0000_t75" style="width:466.5pt;height:269.25pt">
            <v:imagedata r:id="rId22" r:href="rId23"/>
          </v:shape>
        </w:pict>
      </w:r>
      <w:r>
        <w:rPr>
          <w:rFonts w:ascii="Sylfaen" w:hAnsi="Sylfaen"/>
          <w:sz w:val="24"/>
          <w:szCs w:val="24"/>
        </w:rPr>
        <w:fldChar w:fldCharType="end"/>
      </w:r>
      <w:r w:rsidR="00112CA7" w:rsidRPr="00937C97">
        <w:rPr>
          <w:rFonts w:ascii="Sylfaen" w:hAnsi="Sylfaen"/>
          <w:sz w:val="24"/>
          <w:szCs w:val="24"/>
        </w:rPr>
        <w:fldChar w:fldCharType="end"/>
      </w:r>
      <w:r w:rsidR="00112CA7" w:rsidRPr="00937C97">
        <w:rPr>
          <w:rFonts w:ascii="Sylfaen" w:hAnsi="Sylfaen"/>
          <w:sz w:val="24"/>
          <w:szCs w:val="24"/>
        </w:rPr>
        <w:fldChar w:fldCharType="end"/>
      </w:r>
    </w:p>
    <w:p w:rsidR="00047086" w:rsidRPr="006C7C7E" w:rsidRDefault="00535AB0" w:rsidP="00BB5936">
      <w:pPr>
        <w:pStyle w:val="Pictur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0"/>
          <w:szCs w:val="20"/>
        </w:rPr>
      </w:pPr>
      <w:r w:rsidRPr="009F3F27">
        <w:rPr>
          <w:rFonts w:ascii="Sylfaen" w:hAnsi="Sylfaen"/>
          <w:sz w:val="20"/>
          <w:szCs w:val="20"/>
        </w:rPr>
        <w:t xml:space="preserve">Նկ. 8. «Միասնական ռեեստրի թարմացման ամսաթվի </w:t>
      </w:r>
      <w:r w:rsidR="00F36840">
        <w:rPr>
          <w:rFonts w:ascii="Sylfaen" w:hAnsi="Sylfaen"/>
          <w:sz w:val="20"/>
          <w:szCs w:val="20"/>
        </w:rPr>
        <w:t>և</w:t>
      </w:r>
      <w:r w:rsidRPr="009F3F27">
        <w:rPr>
          <w:rFonts w:ascii="Sylfaen" w:hAnsi="Sylfaen"/>
          <w:sz w:val="20"/>
          <w:szCs w:val="20"/>
        </w:rPr>
        <w:t xml:space="preserve"> ժամի մասին տեղեկատվության ստացում» ընթացակարգի</w:t>
      </w:r>
      <w:r w:rsidR="003D4595" w:rsidRPr="009F3F27">
        <w:rPr>
          <w:rFonts w:ascii="Sylfaen" w:hAnsi="Sylfaen"/>
          <w:sz w:val="20"/>
          <w:szCs w:val="20"/>
        </w:rPr>
        <w:t xml:space="preserve"> (P.TS.06.PRC.004) </w:t>
      </w:r>
      <w:r w:rsidRPr="009F3F27">
        <w:rPr>
          <w:rFonts w:ascii="Sylfaen" w:hAnsi="Sylfaen"/>
          <w:sz w:val="20"/>
          <w:szCs w:val="20"/>
        </w:rPr>
        <w:t>կատարման սխեման</w:t>
      </w:r>
    </w:p>
    <w:p w:rsidR="00047086" w:rsidRPr="00937C97" w:rsidRDefault="00E34E95" w:rsidP="009F3F2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52.</w:t>
      </w:r>
      <w:r w:rsidR="009F3F27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«Միասնական ռեեստրի թարմացման ամսաթվի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ժամի մասին տեղեկատվության ստացում» ընթացակարգը (P.TS.06.PRC.004) կատարվում է ազգային մարմնի կամ էլեկտրոնային անձնագրերի համակարգերի վարիչի տեղեկատվական համակարգում պահվող տեղեկությունների</w:t>
      </w:r>
      <w:r w:rsidR="00627944" w:rsidRPr="00937C97">
        <w:rPr>
          <w:rFonts w:ascii="Sylfaen" w:hAnsi="Sylfaen"/>
          <w:sz w:val="24"/>
          <w:szCs w:val="24"/>
        </w:rPr>
        <w:t>՝</w:t>
      </w:r>
      <w:r w:rsidRPr="00937C97">
        <w:rPr>
          <w:rFonts w:ascii="Sylfaen" w:hAnsi="Sylfaen"/>
          <w:sz w:val="24"/>
          <w:szCs w:val="24"/>
        </w:rPr>
        <w:t xml:space="preserve"> Հանձնաժողովում պահվող տեղեկությունների հետ սինքրոնացման անհրաժեշտությունը գնահատելու նպատակով։</w:t>
      </w:r>
    </w:p>
    <w:p w:rsidR="00047086" w:rsidRPr="00937C97" w:rsidRDefault="00E34E95" w:rsidP="009F3F2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53.</w:t>
      </w:r>
      <w:r w:rsidR="009F3F27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Առաջին հերթին կատարվում է «Միասնական ռեեստրի թարմացման ամսաթվի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ժամի մասին տեղեկատվության հարցում» գործառնությունը (P.TS.06.OPR.013), որի կատարման արդյունքներով ազգային մարմնի կամ էլեկտրոնային անձնագրերի համակարգերի վարիչի կողմից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ավորվում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Հանձնաժողով է ուղարկվում միասնական ռեեստրի թարմացման ամսաթվի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ժամի մասին տեղեկատվության ստացման հարցումը։</w:t>
      </w:r>
    </w:p>
    <w:p w:rsidR="00047086" w:rsidRPr="00937C97" w:rsidRDefault="00E34E95" w:rsidP="00BB593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54.</w:t>
      </w:r>
      <w:r w:rsidR="009F3F27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Հանձնաժողովի կողմից միասնական ռեեստրի թարմացման ամսաթվի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ժամի մասին տեղեկատվության հարցում ստանալիս կատարվում է «Միասնական ռեեստրի թարմացման ամսաթվի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ժամի մասին տեղեկատվության մշակում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ներկայացում» գործառնությունը (P.TS.06.OPR.014), որի կատարման արդյունքներով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ավորվում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ազգային մարմին կամ էլեկտրոնային անձնագրերի համակարգերի վարիչին է ներկայացվում միասնական ռեեստրի վերջին թարմացման ամսաթվի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ժամի մասին տեղեկատվություն:</w:t>
      </w:r>
    </w:p>
    <w:p w:rsidR="00047086" w:rsidRPr="00937C97" w:rsidRDefault="00E34E95" w:rsidP="00BB593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55.</w:t>
      </w:r>
      <w:r w:rsidR="009F3F27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Միասնական ռեեստրի վերջին թարմացման օրվա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ժամի մասին տեղեկատվությունը ազգային մարմնի կամ էլեկտրոնային անձնագրերի համակարգերի վարիչի կողմից ստանալիս կատարվում է «Միասնական ռեեստրի թարմացման օրվա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ժամի մասին տեղեկատվության ընդունում ու մշակում» գործառնությունը (P.TS.06.OPR.015)։</w:t>
      </w:r>
    </w:p>
    <w:p w:rsidR="00047086" w:rsidRPr="00937C97" w:rsidRDefault="00E34E95" w:rsidP="00BB59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56.</w:t>
      </w:r>
      <w:r w:rsidR="009F3F27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«Միասնական ռեեստրի թարմացման ամսաթվի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ժամի մասին տեղեկատվության ստացում» ընթացակարգի (P.TS.06.PRC.004) կատարման </w:t>
      </w:r>
      <w:r w:rsidR="009450E7" w:rsidRPr="00937C97">
        <w:rPr>
          <w:rFonts w:ascii="Sylfaen" w:hAnsi="Sylfaen"/>
          <w:sz w:val="24"/>
          <w:szCs w:val="24"/>
        </w:rPr>
        <w:t>արդյունքը</w:t>
      </w:r>
      <w:r w:rsidRPr="00937C97">
        <w:rPr>
          <w:rFonts w:ascii="Sylfaen" w:hAnsi="Sylfaen"/>
          <w:sz w:val="24"/>
          <w:szCs w:val="24"/>
        </w:rPr>
        <w:t xml:space="preserve"> ազգային մարմնի կամ էլեկտրոնային անձնագրերի համակարգերի վարիչի կողմից միասնական ռե</w:t>
      </w:r>
      <w:r w:rsidR="009B784F" w:rsidRPr="00937C97">
        <w:rPr>
          <w:rFonts w:ascii="Sylfaen" w:hAnsi="Sylfaen"/>
          <w:sz w:val="24"/>
          <w:szCs w:val="24"/>
        </w:rPr>
        <w:t xml:space="preserve">եստրի վերջին թարմացման ամսաթվի </w:t>
      </w:r>
      <w:r w:rsidR="00F36840">
        <w:rPr>
          <w:rFonts w:ascii="Sylfaen" w:hAnsi="Sylfaen"/>
          <w:sz w:val="24"/>
          <w:szCs w:val="24"/>
        </w:rPr>
        <w:t>և</w:t>
      </w:r>
      <w:r w:rsidR="009B784F" w:rsidRPr="00937C97">
        <w:rPr>
          <w:rFonts w:ascii="Sylfaen" w:hAnsi="Sylfaen"/>
          <w:sz w:val="24"/>
          <w:szCs w:val="24"/>
        </w:rPr>
        <w:t xml:space="preserve"> ժամի մասին տեղեկատվությու</w:t>
      </w:r>
      <w:r w:rsidR="00653161" w:rsidRPr="00937C97">
        <w:rPr>
          <w:rFonts w:ascii="Sylfaen" w:hAnsi="Sylfaen"/>
          <w:sz w:val="24"/>
          <w:szCs w:val="24"/>
        </w:rPr>
        <w:t>նը ստանալն է։</w:t>
      </w:r>
    </w:p>
    <w:p w:rsidR="00047086" w:rsidRPr="00937C97" w:rsidRDefault="009B784F" w:rsidP="009F3F2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57.</w:t>
      </w:r>
      <w:r w:rsidR="009F3F27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«Միասնական ռեեստրի թարմացման</w:t>
      </w:r>
      <w:r w:rsidR="00E34E95" w:rsidRPr="00937C97">
        <w:rPr>
          <w:rFonts w:ascii="Sylfaen" w:hAnsi="Sylfaen"/>
          <w:sz w:val="24"/>
          <w:szCs w:val="24"/>
        </w:rPr>
        <w:t xml:space="preserve"> ամսաթվի </w:t>
      </w:r>
      <w:r w:rsidR="00F36840">
        <w:rPr>
          <w:rFonts w:ascii="Sylfaen" w:hAnsi="Sylfaen"/>
          <w:sz w:val="24"/>
          <w:szCs w:val="24"/>
        </w:rPr>
        <w:t>և</w:t>
      </w:r>
      <w:r w:rsidR="00E34E95" w:rsidRPr="00937C97">
        <w:rPr>
          <w:rFonts w:ascii="Sylfaen" w:hAnsi="Sylfaen"/>
          <w:sz w:val="24"/>
          <w:szCs w:val="24"/>
        </w:rPr>
        <w:t xml:space="preserve"> ժամի մասին տեղեկատվության ստացում» ընթացակարգի (P.TS.06.PRC.004) շրջանակներում կատարվող՝ ընդհանուր գործընթացի գործառնությունների ցանկը բերված է 22-րդ աղյուսակում։</w:t>
      </w:r>
    </w:p>
    <w:p w:rsidR="00CC5882" w:rsidRPr="00937C97" w:rsidRDefault="00CC5882" w:rsidP="00937C9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047086" w:rsidRPr="00937C97" w:rsidRDefault="00535AB0" w:rsidP="009F3F27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Աղյուսակ 22</w:t>
      </w:r>
    </w:p>
    <w:p w:rsidR="00047086" w:rsidRPr="00937C97" w:rsidRDefault="00535AB0" w:rsidP="009F3F27">
      <w:pPr>
        <w:pStyle w:val="Tabl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«Միասնական ռեեստրի թարմացման ամսաթվի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ժամի մասին տեղեկատվության ստացում» ընթացակարգի (P.TS.06.PRC.004) շրջանակներում կատարվող՝ ընդհանուր գործընթացի գործառնությունների ցանկը</w:t>
      </w:r>
    </w:p>
    <w:tbl>
      <w:tblPr>
        <w:tblOverlap w:val="never"/>
        <w:tblW w:w="96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7"/>
        <w:gridCol w:w="4003"/>
        <w:gridCol w:w="3224"/>
      </w:tblGrid>
      <w:tr w:rsidR="00047086" w:rsidRPr="00704BD2" w:rsidTr="009F3F27">
        <w:trPr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</w:t>
            </w:r>
            <w:r w:rsidR="009F3F27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նշագիր</w:t>
            </w:r>
            <w:r w:rsidR="000A58E5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Անվանում</w:t>
            </w:r>
            <w:r w:rsidR="000A58E5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0A58E5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9F3F27">
        <w:trPr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9F3F27">
        <w:trPr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P.TS.06.OPR.013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 թարմացման ամսաթվի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մասին տեղեկատվության հարցում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բերված է սույն </w:t>
            </w:r>
            <w:r w:rsidR="006C743F" w:rsidRPr="00704BD2">
              <w:rPr>
                <w:rStyle w:val="Bodytext212pt"/>
                <w:rFonts w:ascii="Sylfaen" w:hAnsi="Sylfaen"/>
                <w:sz w:val="20"/>
                <w:szCs w:val="20"/>
              </w:rPr>
              <w:t>կ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անոնների 23-րդ աղյուսակում</w:t>
            </w:r>
          </w:p>
        </w:tc>
      </w:tr>
      <w:tr w:rsidR="001C6FDC" w:rsidRPr="00704BD2" w:rsidTr="009F3F27">
        <w:trPr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DC" w:rsidRPr="00704BD2" w:rsidRDefault="001C6FDC" w:rsidP="009F3F27">
            <w:pPr>
              <w:pStyle w:val="Bodytext20"/>
              <w:shd w:val="clear" w:color="auto" w:fill="auto"/>
              <w:spacing w:before="0" w:after="120" w:line="240" w:lineRule="auto"/>
              <w:ind w:left="14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P.TS.06.OPR.014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DC" w:rsidRPr="00704BD2" w:rsidRDefault="001C6FDC" w:rsidP="009F3F27">
            <w:pPr>
              <w:pStyle w:val="Bodytext20"/>
              <w:shd w:val="clear" w:color="auto" w:fill="auto"/>
              <w:spacing w:before="0" w:after="120" w:line="240" w:lineRule="auto"/>
              <w:ind w:left="14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 թարմացման ամսաթվի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մասին տեղեկատվության մշակում</w:t>
            </w:r>
            <w:r w:rsidR="00652507" w:rsidRPr="00704BD2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ու ներկայացում</w:t>
            </w:r>
            <w:r w:rsidR="0072787C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FDC" w:rsidRPr="00704BD2" w:rsidRDefault="001C6FDC" w:rsidP="009F3F27">
            <w:pPr>
              <w:pStyle w:val="Bodytext20"/>
              <w:shd w:val="clear" w:color="auto" w:fill="auto"/>
              <w:spacing w:before="0" w:after="120" w:line="240" w:lineRule="auto"/>
              <w:ind w:left="14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բերված է սույն </w:t>
            </w:r>
            <w:r w:rsidR="006C743F" w:rsidRPr="00704BD2">
              <w:rPr>
                <w:rStyle w:val="Bodytext212pt"/>
                <w:rFonts w:ascii="Sylfaen" w:hAnsi="Sylfaen"/>
                <w:sz w:val="20"/>
                <w:szCs w:val="20"/>
              </w:rPr>
              <w:t>կ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անոնների 24-րդ աղյուսակում</w:t>
            </w:r>
          </w:p>
        </w:tc>
      </w:tr>
      <w:tr w:rsidR="001C6FDC" w:rsidRPr="00704BD2" w:rsidTr="009F3F27">
        <w:trPr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DC" w:rsidRPr="00704BD2" w:rsidRDefault="001C6FDC" w:rsidP="009F3F27">
            <w:pPr>
              <w:pStyle w:val="Bodytext20"/>
              <w:shd w:val="clear" w:color="auto" w:fill="auto"/>
              <w:spacing w:before="0" w:after="120" w:line="240" w:lineRule="auto"/>
              <w:ind w:left="14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P.TS.06.OPR.015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DC" w:rsidRPr="00704BD2" w:rsidRDefault="001C6FDC" w:rsidP="009F3F27">
            <w:pPr>
              <w:pStyle w:val="Bodytext20"/>
              <w:shd w:val="clear" w:color="auto" w:fill="auto"/>
              <w:spacing w:before="0" w:after="120" w:line="240" w:lineRule="auto"/>
              <w:ind w:left="14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 թարմացման ամսաթվի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մասին տեղեկատվության ընդունում</w:t>
            </w:r>
            <w:r w:rsidR="009450E7" w:rsidRPr="00704BD2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ու մշակումը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FDC" w:rsidRPr="00704BD2" w:rsidRDefault="001C6FDC" w:rsidP="009F3F27">
            <w:pPr>
              <w:pStyle w:val="Bodytext20"/>
              <w:shd w:val="clear" w:color="auto" w:fill="auto"/>
              <w:spacing w:before="0" w:after="120" w:line="240" w:lineRule="auto"/>
              <w:ind w:left="14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բերված է սույն </w:t>
            </w:r>
            <w:r w:rsidR="006C743F" w:rsidRPr="00704BD2">
              <w:rPr>
                <w:rStyle w:val="Bodytext212pt"/>
                <w:rFonts w:ascii="Sylfaen" w:hAnsi="Sylfaen"/>
                <w:sz w:val="20"/>
                <w:szCs w:val="20"/>
              </w:rPr>
              <w:t>կ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անոնների 25-րդ աղյուսակում</w:t>
            </w:r>
          </w:p>
        </w:tc>
      </w:tr>
    </w:tbl>
    <w:p w:rsidR="009F3F27" w:rsidRDefault="009F3F27" w:rsidP="00937C97">
      <w:pPr>
        <w:spacing w:after="160" w:line="360" w:lineRule="auto"/>
        <w:ind w:right="-8"/>
        <w:jc w:val="both"/>
      </w:pPr>
    </w:p>
    <w:p w:rsidR="009F3F27" w:rsidRDefault="009F3F27">
      <w:r>
        <w:br w:type="page"/>
      </w:r>
    </w:p>
    <w:p w:rsidR="00047086" w:rsidRPr="00937C97" w:rsidRDefault="00535AB0" w:rsidP="009F3F27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Աղյուսակ 23</w:t>
      </w:r>
    </w:p>
    <w:p w:rsidR="00047086" w:rsidRPr="00937C97" w:rsidRDefault="00535AB0" w:rsidP="009F3F27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«Միասնական ռեեստրի թարմացման ամսաթվի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ժամի մասին տեղեկատվության հարցում» գործառնության (P.TS.06.OPR.013) նկարագրությունը</w:t>
      </w:r>
    </w:p>
    <w:tbl>
      <w:tblPr>
        <w:tblOverlap w:val="never"/>
        <w:tblW w:w="94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2837"/>
        <w:gridCol w:w="5846"/>
      </w:tblGrid>
      <w:tr w:rsidR="00047086" w:rsidRPr="00704BD2" w:rsidTr="00BD38F8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9F3F27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Տարրի նշագիր</w:t>
            </w:r>
            <w:r w:rsidR="00003BC2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003BC2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BD38F8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9F3F27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</w:t>
            </w:r>
            <w:r w:rsidR="00003BC2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P.TS.06.OPR.013</w:t>
            </w:r>
          </w:p>
        </w:tc>
      </w:tr>
      <w:tr w:rsidR="00047086" w:rsidRPr="00704BD2" w:rsidTr="009F3F27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անվանում</w:t>
            </w:r>
            <w:r w:rsidR="00003BC2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 թարմացման ամսաթվի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մասին տեղեկատվության հարցում</w:t>
            </w:r>
          </w:p>
        </w:tc>
      </w:tr>
      <w:tr w:rsidR="00047086" w:rsidRPr="00704BD2" w:rsidTr="009F3F27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ազգային մարմին կամ էլեկտրոնային անձնագրերի համակարգերի վարիչ</w:t>
            </w:r>
          </w:p>
        </w:tc>
      </w:tr>
      <w:tr w:rsidR="00047086" w:rsidRPr="00704BD2" w:rsidTr="009F3F27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Կատարման պայմաններ</w:t>
            </w:r>
            <w:r w:rsidR="00003BC2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կատարվում է կատարողի տեղեկատվական համակարգում պահվող՝ միասնական ռեեստրի վերջին թարմացման ամսաթվի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մասին տեղեկատվությունը Հանձնաժողովում պահվող՝ միասնական ռեեստրից համապատասխան տեղեկատվության հետ սինքրոնացման անհրաժեշտության դեպքում</w:t>
            </w:r>
          </w:p>
        </w:tc>
      </w:tr>
      <w:tr w:rsidR="00047086" w:rsidRPr="00704BD2" w:rsidTr="009F3F27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Սահմանափակումներ</w:t>
            </w:r>
            <w:r w:rsidR="00003BC2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հարցման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աչափն ու կառուցվածքը պետք է համապատասխանեն Էլեկտրոնային փաստաթղթերի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աչափերի ու կառուցվածքների նկարագրությանը</w:t>
            </w:r>
          </w:p>
        </w:tc>
      </w:tr>
      <w:tr w:rsidR="00047086" w:rsidRPr="00704BD2" w:rsidTr="009F3F27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նկարագրությունը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ավորում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 է ուղարկում միասնական ռեեստրի վերջին թարմացման ամսաթվի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մասին տեղեկատվություն ստանալու հարցում՝ </w:t>
            </w:r>
            <w:r w:rsidR="006A7E78" w:rsidRPr="00704BD2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զգային մարմինների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կամ էլեկտրոնային անձնագրերի համակարգերի վարիչի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համապատասխան</w:t>
            </w:r>
          </w:p>
        </w:tc>
      </w:tr>
      <w:tr w:rsidR="00BD38F8" w:rsidRPr="00704BD2" w:rsidTr="009F3F27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8F8" w:rsidRPr="00704BD2" w:rsidRDefault="00BD38F8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8F8" w:rsidRPr="00704BD2" w:rsidRDefault="00BD38F8" w:rsidP="009F3F27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Արդյունքներ</w:t>
            </w:r>
            <w:r w:rsidR="00003BC2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38F8" w:rsidRPr="00704BD2" w:rsidRDefault="00BD38F8" w:rsidP="009F3F27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 վերջին թարմացման ամսաթվի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մասին տեղեկատվություն ներկայացնելու հարցումն ուղարկվել է Հանձնաժողով</w:t>
            </w:r>
          </w:p>
        </w:tc>
      </w:tr>
    </w:tbl>
    <w:p w:rsidR="009F3F27" w:rsidRDefault="009F3F27" w:rsidP="00937C97">
      <w:pPr>
        <w:spacing w:after="160" w:line="360" w:lineRule="auto"/>
        <w:ind w:right="-8"/>
        <w:jc w:val="both"/>
      </w:pPr>
    </w:p>
    <w:p w:rsidR="00047086" w:rsidRPr="00937C97" w:rsidRDefault="009F3F27" w:rsidP="009F3F27">
      <w:r>
        <w:br w:type="page"/>
      </w:r>
    </w:p>
    <w:p w:rsidR="00047086" w:rsidRPr="00937C97" w:rsidRDefault="00535AB0" w:rsidP="009F3F27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Աղյուսակ 24</w:t>
      </w:r>
    </w:p>
    <w:p w:rsidR="00047086" w:rsidRPr="00937C97" w:rsidRDefault="00535AB0" w:rsidP="009F3F27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«Միասնական ռեեստրի թարմացման ամսաթվի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ժամի մասին տեղեկատվության մշակում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ներկայացում» գործառնության (P.TS.06.OPR.014) նկարագրություն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2844"/>
        <w:gridCol w:w="5850"/>
      </w:tblGrid>
      <w:tr w:rsidR="00047086" w:rsidRPr="00704BD2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9F3F27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Տարրի նշագիր</w:t>
            </w:r>
            <w:r w:rsidR="006D1AA7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6D1AA7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C559E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9F3F27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</w:t>
            </w:r>
            <w:r w:rsidR="006D1AA7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P.TS.06.OPR.014</w:t>
            </w:r>
          </w:p>
        </w:tc>
      </w:tr>
      <w:tr w:rsidR="00047086" w:rsidRPr="00704BD2" w:rsidTr="009F3F27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անվանում</w:t>
            </w:r>
            <w:r w:rsidR="006D1AA7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 թարմացման ամսաթվի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մասին տեղեկատվության մշակում ու ներկայացում</w:t>
            </w:r>
          </w:p>
        </w:tc>
      </w:tr>
      <w:tr w:rsidR="00047086" w:rsidRPr="00704BD2" w:rsidTr="009F3F27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047086" w:rsidRPr="00704BD2" w:rsidTr="009F3F27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Կատարման պայմաններ</w:t>
            </w:r>
            <w:r w:rsidR="006D1AA7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կատարվում է միասնական ռեեստրի թարմացման ամսաթվի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մասին տեղեկատվություն ներկայացնելու հարցումը կատարողի կողմից ստանալիս («Միասնական ռեեստրի թարմացման ամսաթվի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մասին տեղեկատվության հարցում» գործառնություն (P.TS.06.OPR.013))</w:t>
            </w:r>
          </w:p>
        </w:tc>
      </w:tr>
      <w:tr w:rsidR="00047086" w:rsidRPr="00704BD2" w:rsidTr="009F3F27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Սահմանափակումներ</w:t>
            </w:r>
            <w:r w:rsidR="004123A3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հարցման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աչափն ու կառուցվածքը պետք է համապատասխանեն Էլեկտրոնային փաստաթղթերի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աչափերի ու կառուցվածքների նկարագրությանը։ Պահանջվում է ավտորիզացում, տեղեկությունները հարցվում են միայն ազգային մարմինների կամ էլեկտրոնային անձնագրերի համակարգերի վարիչի կողմից</w:t>
            </w:r>
          </w:p>
        </w:tc>
      </w:tr>
      <w:tr w:rsidR="00047086" w:rsidRPr="00704BD2" w:rsidTr="009F3F27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նկարագրությունը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</w:t>
            </w:r>
            <w:r w:rsidR="00E30617" w:rsidRPr="00704BD2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իրականացնում է ստացված հարցման մշակում,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ավորում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ուղարկում է հարցման պատասխանը՝ </w:t>
            </w:r>
            <w:r w:rsidR="00287755" w:rsidRPr="00704BD2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զգային մարմինների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կամ էլեկտրոնային անձնագրերի համակարգերի վարիչի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համապատասխան</w:t>
            </w:r>
          </w:p>
        </w:tc>
      </w:tr>
      <w:tr w:rsidR="00047086" w:rsidRPr="00704BD2" w:rsidTr="009F3F27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Արդյունքներ</w:t>
            </w:r>
            <w:r w:rsidR="00CE280B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ազգային մարմին կամ էլեկտրոնային անձնագրերի համակարգերի վարիչին է ուղարկվել միասնական ռեեստրի վերջին թարմացման ամսաթվի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մասին տեղեկատվություն պարունակող հաղորդագրություն</w:t>
            </w:r>
          </w:p>
        </w:tc>
      </w:tr>
    </w:tbl>
    <w:p w:rsidR="009F3F27" w:rsidRDefault="009F3F27" w:rsidP="00937C97">
      <w:pPr>
        <w:spacing w:after="160" w:line="360" w:lineRule="auto"/>
        <w:ind w:right="-8"/>
        <w:jc w:val="both"/>
      </w:pPr>
    </w:p>
    <w:p w:rsidR="00047086" w:rsidRPr="00937C97" w:rsidRDefault="009F3F27" w:rsidP="009F3F27">
      <w:r>
        <w:br w:type="page"/>
      </w:r>
    </w:p>
    <w:p w:rsidR="00047086" w:rsidRPr="00937C97" w:rsidRDefault="00535AB0" w:rsidP="009F3F27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937C97">
        <w:rPr>
          <w:rStyle w:val="Headerorfooter4"/>
          <w:rFonts w:ascii="Sylfaen" w:hAnsi="Sylfaen"/>
          <w:sz w:val="24"/>
          <w:szCs w:val="24"/>
        </w:rPr>
        <w:lastRenderedPageBreak/>
        <w:t xml:space="preserve">Աղյուսակ </w:t>
      </w:r>
      <w:r w:rsidR="00112CA7" w:rsidRPr="00937C97">
        <w:rPr>
          <w:rFonts w:ascii="Sylfaen" w:hAnsi="Sylfaen"/>
          <w:sz w:val="24"/>
          <w:szCs w:val="24"/>
        </w:rPr>
        <w:fldChar w:fldCharType="begin"/>
      </w:r>
      <w:r w:rsidR="00047086" w:rsidRPr="00937C97">
        <w:rPr>
          <w:rFonts w:ascii="Sylfaen" w:hAnsi="Sylfaen"/>
          <w:sz w:val="24"/>
          <w:szCs w:val="24"/>
        </w:rPr>
        <w:instrText xml:space="preserve"> PAGE \* MERGEFORMAT </w:instrText>
      </w:r>
      <w:r w:rsidR="00112CA7" w:rsidRPr="00937C97">
        <w:rPr>
          <w:rFonts w:ascii="Sylfaen" w:hAnsi="Sylfaen"/>
          <w:sz w:val="24"/>
          <w:szCs w:val="24"/>
        </w:rPr>
        <w:fldChar w:fldCharType="separate"/>
      </w:r>
      <w:r w:rsidRPr="00937C97">
        <w:rPr>
          <w:rStyle w:val="Headerorfooter4"/>
          <w:rFonts w:ascii="Sylfaen" w:hAnsi="Sylfaen"/>
          <w:sz w:val="24"/>
          <w:szCs w:val="24"/>
        </w:rPr>
        <w:t>25</w:t>
      </w:r>
      <w:r w:rsidR="00112CA7" w:rsidRPr="00937C97">
        <w:rPr>
          <w:rFonts w:ascii="Sylfaen" w:hAnsi="Sylfaen"/>
          <w:sz w:val="24"/>
          <w:szCs w:val="24"/>
        </w:rPr>
        <w:fldChar w:fldCharType="end"/>
      </w:r>
    </w:p>
    <w:p w:rsidR="00047086" w:rsidRPr="00937C97" w:rsidRDefault="00535AB0" w:rsidP="009F3F27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«Միասնական ռեեստրի թարմացման ամսաթվի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ժամի մասին տեղեկատվության ընդունում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մշակում» գործառնության (P.TS.06.OPR.015) նկարագրությունը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2837"/>
        <w:gridCol w:w="5850"/>
      </w:tblGrid>
      <w:tr w:rsidR="00047086" w:rsidRPr="00704BD2" w:rsidTr="00C559ED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9F3F27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Տարրի նշագիր</w:t>
            </w:r>
            <w:r w:rsidR="000E07F0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0E07F0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C559ED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9F3F27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</w:t>
            </w:r>
            <w:r w:rsidR="00DD14F6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P.TS.06.OPR.015</w:t>
            </w:r>
          </w:p>
        </w:tc>
      </w:tr>
      <w:tr w:rsidR="00047086" w:rsidRPr="00704BD2" w:rsidTr="009F3F27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անվանում</w:t>
            </w:r>
            <w:r w:rsidR="00DD14F6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 թարմացման ամսաթվի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մասին տեղեկատվության ընդունումն ու մշակումը</w:t>
            </w:r>
          </w:p>
        </w:tc>
      </w:tr>
      <w:tr w:rsidR="00047086" w:rsidRPr="00704BD2" w:rsidTr="009F3F27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ազգային մարմին կամ էլեկտրոնային անձնագրերի համակարգերի վարիչ</w:t>
            </w:r>
          </w:p>
        </w:tc>
      </w:tr>
      <w:tr w:rsidR="00047086" w:rsidRPr="00704BD2" w:rsidTr="009F3F27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Կատարման պայմաններ</w:t>
            </w:r>
            <w:r w:rsidR="00D80CC2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կատարվում է միասնական ռեեստրը թարմացնելու օրվա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մասին տեղեկատվություն պարունակող հաղորդագրությունը կատարողի կողմից ստանալիս («Միասնական ռեեստրը թարմացնելու օրվա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մասին տեղեկատվության մշակում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ներկայացում» գործառնություն (P.TS.06.OPR.014))</w:t>
            </w:r>
          </w:p>
        </w:tc>
      </w:tr>
      <w:tr w:rsidR="00047086" w:rsidRPr="00704BD2" w:rsidTr="009F3F27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Սահմանափակումներ</w:t>
            </w:r>
            <w:r w:rsidR="006642AB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ներկայացվող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աչափն ու կառուցվածքը պետք է համապատասխանեն Էլեկտրոնային փաստաթղթերի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աչափերի ու կառուցվածքների նկարագրությանը</w:t>
            </w:r>
          </w:p>
        </w:tc>
      </w:tr>
      <w:tr w:rsidR="00047086" w:rsidRPr="00704BD2" w:rsidTr="009F3F27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նկարագրությունը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</w:t>
            </w:r>
            <w:r w:rsidR="00D97838" w:rsidRPr="00704BD2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իրականացնում է միասնական ռեեստրի թարմացման ամսաթվի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մասին ստացված տեղեկատվության մշակում՝ </w:t>
            </w:r>
            <w:r w:rsidR="007F7D26" w:rsidRPr="00704BD2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զգային մարմինների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կամ էլեկտրոնային անձնագրերի համակարգերի վարիչի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համապատասխան</w:t>
            </w:r>
          </w:p>
        </w:tc>
      </w:tr>
      <w:tr w:rsidR="00047086" w:rsidRPr="00704BD2" w:rsidTr="009F3F27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Արդյունքներ</w:t>
            </w:r>
            <w:r w:rsidR="00781971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9F3F27">
            <w:pPr>
              <w:pStyle w:val="Bodytext20"/>
              <w:shd w:val="clear" w:color="auto" w:fill="auto"/>
              <w:spacing w:before="0" w:after="12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 վերջին թարմացման ամսաթվի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մասին տեղեկատվությունը ստացվել է</w:t>
            </w:r>
          </w:p>
        </w:tc>
      </w:tr>
    </w:tbl>
    <w:p w:rsidR="009F3F27" w:rsidRDefault="009F3F27" w:rsidP="00937C97">
      <w:pPr>
        <w:spacing w:after="160" w:line="360" w:lineRule="auto"/>
        <w:ind w:right="-8"/>
        <w:jc w:val="both"/>
      </w:pPr>
    </w:p>
    <w:p w:rsidR="009F3F27" w:rsidRDefault="009F3F27">
      <w:r>
        <w:br w:type="page"/>
      </w:r>
    </w:p>
    <w:p w:rsidR="00047086" w:rsidRPr="00937C97" w:rsidRDefault="00535AB0" w:rsidP="009F3F27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«Միասնական ռեեստրից տեղեկությունների ստացում» ընթացակարգը</w:t>
      </w:r>
      <w:r w:rsidR="009F3F27">
        <w:rPr>
          <w:rFonts w:ascii="Sylfaen" w:hAnsi="Sylfaen"/>
          <w:sz w:val="24"/>
          <w:szCs w:val="24"/>
        </w:rPr>
        <w:br/>
      </w:r>
      <w:r w:rsidRPr="00937C97">
        <w:rPr>
          <w:rFonts w:ascii="Sylfaen" w:hAnsi="Sylfaen"/>
          <w:sz w:val="24"/>
          <w:szCs w:val="24"/>
        </w:rPr>
        <w:t>(P.TS.06.PRC.005)</w:t>
      </w:r>
    </w:p>
    <w:p w:rsidR="00047086" w:rsidRPr="00937C97" w:rsidRDefault="00E34E95" w:rsidP="009F3F2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58.</w:t>
      </w:r>
      <w:r w:rsidR="009F3F27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«Միասնական ռեեստրից տեղեկությունների ստացում» ընթացակարգի (P.TS.06.PRC.005) կատարման սխեման ներկայացված է 9-րդ նկարում։</w:t>
      </w:r>
    </w:p>
    <w:p w:rsidR="00047086" w:rsidRPr="00937C97" w:rsidRDefault="00D42C6C" w:rsidP="00937C97">
      <w:pPr>
        <w:spacing w:after="160" w:line="360" w:lineRule="auto"/>
        <w:ind w:right="-8"/>
        <w:jc w:val="both"/>
      </w:pPr>
      <w:r>
        <w:rPr>
          <w:noProof/>
          <w:lang w:val="en-US" w:eastAsia="en-US" w:bidi="ar-SA"/>
        </w:rPr>
        <w:pict>
          <v:group id="_x0000_s1499" style="position:absolute;left:0;text-align:left;margin-left:5.6pt;margin-top:2.05pt;width:434.25pt;height:282.25pt;z-index:252205056" coordorigin="1530,3675" coordsize="8685,5645">
            <v:shape id="_x0000_s1140" type="#_x0000_t202" style="position:absolute;left:1530;top:3675;width:4665;height:620;mso-width-relative:margin;mso-height-relative:margin" stroked="f">
              <v:textbox style="mso-next-textbox:#_x0000_s1140" inset="0,0,0,0">
                <w:txbxContent>
                  <w:p w:rsidR="009441D1" w:rsidRPr="00731A0B" w:rsidRDefault="009441D1" w:rsidP="00260551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731A0B">
                      <w:rPr>
                        <w:sz w:val="14"/>
                      </w:rPr>
                      <w:t xml:space="preserve">:Ազգային մարմին կամ էլեկտրոնային </w:t>
                    </w:r>
                    <w:r>
                      <w:rPr>
                        <w:sz w:val="14"/>
                      </w:rPr>
                      <w:br/>
                    </w:r>
                    <w:r w:rsidRPr="00731A0B">
                      <w:rPr>
                        <w:sz w:val="14"/>
                      </w:rPr>
                      <w:t xml:space="preserve">անձնագրերի համակարգերի վարիչ </w:t>
                    </w:r>
                  </w:p>
                </w:txbxContent>
              </v:textbox>
            </v:shape>
            <v:shape id="_x0000_s1141" type="#_x0000_t202" style="position:absolute;left:7227;top:3852;width:2583;height:318;mso-width-relative:margin;mso-height-relative:margin" stroked="f">
              <v:textbox style="mso-next-textbox:#_x0000_s1141" inset="0,0,0,0">
                <w:txbxContent>
                  <w:p w:rsidR="009441D1" w:rsidRPr="00731A0B" w:rsidRDefault="009441D1" w:rsidP="00260551">
                    <w:pPr>
                      <w:jc w:val="center"/>
                      <w:rPr>
                        <w:sz w:val="14"/>
                      </w:rPr>
                    </w:pPr>
                    <w:r w:rsidRPr="00731A0B">
                      <w:rPr>
                        <w:sz w:val="14"/>
                      </w:rPr>
                      <w:t>։ Հանձնաժողով</w:t>
                    </w:r>
                  </w:p>
                </w:txbxContent>
              </v:textbox>
            </v:shape>
            <v:shape id="_x0000_s1142" type="#_x0000_t202" style="position:absolute;left:2382;top:5075;width:2583;height:885;mso-width-relative:margin;mso-height-relative:margin" stroked="f">
              <v:textbox style="mso-next-textbox:#_x0000_s1142" inset="0,0,0,0">
                <w:txbxContent>
                  <w:p w:rsidR="009441D1" w:rsidRPr="00731A0B" w:rsidRDefault="009441D1" w:rsidP="00260551">
                    <w:pPr>
                      <w:jc w:val="center"/>
                      <w:rPr>
                        <w:sz w:val="14"/>
                      </w:rPr>
                    </w:pPr>
                    <w:r w:rsidRPr="00731A0B">
                      <w:rPr>
                        <w:sz w:val="14"/>
                      </w:rPr>
                      <w:t>:Միասնական ռեեստրից տեղեկությունների հարցում</w:t>
                    </w:r>
                  </w:p>
                  <w:p w:rsidR="009441D1" w:rsidRPr="00731A0B" w:rsidRDefault="009441D1" w:rsidP="00260551">
                    <w:pPr>
                      <w:jc w:val="center"/>
                      <w:rPr>
                        <w:sz w:val="14"/>
                      </w:rPr>
                    </w:pPr>
                    <w:r w:rsidRPr="00731A0B">
                      <w:rPr>
                        <w:sz w:val="14"/>
                      </w:rPr>
                      <w:t>(P.TS.06.OPR.016)</w:t>
                    </w:r>
                  </w:p>
                </w:txbxContent>
              </v:textbox>
            </v:shape>
            <v:shape id="_x0000_s1143" type="#_x0000_t202" style="position:absolute;left:7332;top:5225;width:2583;height:600;mso-width-relative:margin;mso-height-relative:margin" stroked="f">
              <v:textbox style="mso-next-textbox:#_x0000_s1143" inset="0,0,0,0">
                <w:txbxContent>
                  <w:p w:rsidR="009441D1" w:rsidRPr="00731A0B" w:rsidRDefault="009441D1" w:rsidP="00260551">
                    <w:pPr>
                      <w:jc w:val="center"/>
                      <w:rPr>
                        <w:sz w:val="14"/>
                      </w:rPr>
                    </w:pPr>
                    <w:r w:rsidRPr="00731A0B">
                      <w:rPr>
                        <w:sz w:val="14"/>
                      </w:rPr>
                      <w:t>։Միասնական ռեեստր</w:t>
                    </w:r>
                  </w:p>
                  <w:p w:rsidR="009441D1" w:rsidRPr="00731A0B" w:rsidRDefault="009441D1" w:rsidP="00260551">
                    <w:pPr>
                      <w:jc w:val="center"/>
                      <w:rPr>
                        <w:sz w:val="14"/>
                      </w:rPr>
                    </w:pPr>
                    <w:r w:rsidRPr="00731A0B">
                      <w:rPr>
                        <w:sz w:val="14"/>
                      </w:rPr>
                      <w:t>[տեղեկությունները հարցվել են]</w:t>
                    </w:r>
                  </w:p>
                </w:txbxContent>
              </v:textbox>
            </v:shape>
            <v:shape id="_x0000_s1144" type="#_x0000_t202" style="position:absolute;left:1617;top:6425;width:2718;height:600;mso-width-relative:margin;mso-height-relative:margin" stroked="f">
              <v:textbox style="mso-next-textbox:#_x0000_s1144" inset="0,0,0,0">
                <w:txbxContent>
                  <w:p w:rsidR="009441D1" w:rsidRPr="00731A0B" w:rsidRDefault="009441D1" w:rsidP="00260551">
                    <w:pPr>
                      <w:jc w:val="center"/>
                      <w:rPr>
                        <w:sz w:val="14"/>
                      </w:rPr>
                    </w:pPr>
                    <w:r w:rsidRPr="00731A0B">
                      <w:rPr>
                        <w:sz w:val="14"/>
                      </w:rPr>
                      <w:t>։Միասնական ռեեստր</w:t>
                    </w:r>
                  </w:p>
                  <w:p w:rsidR="009441D1" w:rsidRPr="00731A0B" w:rsidRDefault="009441D1" w:rsidP="00260551">
                    <w:pPr>
                      <w:jc w:val="center"/>
                      <w:rPr>
                        <w:sz w:val="14"/>
                      </w:rPr>
                    </w:pPr>
                    <w:r w:rsidRPr="00731A0B">
                      <w:rPr>
                        <w:sz w:val="14"/>
                      </w:rPr>
                      <w:t>[տեղեկությունները ներկայացվել են]</w:t>
                    </w:r>
                  </w:p>
                </w:txbxContent>
              </v:textbox>
            </v:shape>
            <v:shape id="_x0000_s1145" type="#_x0000_t202" style="position:absolute;left:7137;top:6260;width:3078;height:885;mso-width-relative:margin;mso-height-relative:margin" stroked="f">
              <v:textbox style="mso-next-textbox:#_x0000_s1145" inset="0,0,0,0">
                <w:txbxContent>
                  <w:p w:rsidR="009441D1" w:rsidRPr="00731A0B" w:rsidRDefault="009441D1" w:rsidP="00260551">
                    <w:pPr>
                      <w:jc w:val="center"/>
                      <w:rPr>
                        <w:sz w:val="14"/>
                      </w:rPr>
                    </w:pPr>
                    <w:r w:rsidRPr="00731A0B">
                      <w:rPr>
                        <w:sz w:val="14"/>
                      </w:rPr>
                      <w:t xml:space="preserve">Միասնական ռեեստրից տեղեկությունների մշակում </w:t>
                    </w:r>
                    <w:r w:rsidR="00F36840">
                      <w:rPr>
                        <w:sz w:val="14"/>
                      </w:rPr>
                      <w:t>և</w:t>
                    </w:r>
                    <w:r w:rsidRPr="00731A0B">
                      <w:rPr>
                        <w:sz w:val="14"/>
                      </w:rPr>
                      <w:t xml:space="preserve"> ներկայացում</w:t>
                    </w:r>
                  </w:p>
                  <w:p w:rsidR="009441D1" w:rsidRPr="00731A0B" w:rsidRDefault="009441D1" w:rsidP="00260551">
                    <w:pPr>
                      <w:jc w:val="center"/>
                      <w:rPr>
                        <w:sz w:val="14"/>
                      </w:rPr>
                    </w:pPr>
                    <w:r w:rsidRPr="00731A0B">
                      <w:rPr>
                        <w:sz w:val="14"/>
                      </w:rPr>
                      <w:t>(P.TS.06.OPR.017)</w:t>
                    </w:r>
                  </w:p>
                </w:txbxContent>
              </v:textbox>
            </v:shape>
            <v:shape id="_x0000_s1146" type="#_x0000_t202" style="position:absolute;left:3312;top:7265;width:2583;height:600;mso-width-relative:margin;mso-height-relative:margin" stroked="f">
              <v:textbox style="mso-next-textbox:#_x0000_s1146" inset="0,0,0,0">
                <w:txbxContent>
                  <w:p w:rsidR="009441D1" w:rsidRPr="00731A0B" w:rsidRDefault="009441D1" w:rsidP="00260551">
                    <w:pPr>
                      <w:jc w:val="center"/>
                      <w:rPr>
                        <w:sz w:val="14"/>
                      </w:rPr>
                    </w:pPr>
                    <w:r w:rsidRPr="00731A0B">
                      <w:rPr>
                        <w:sz w:val="14"/>
                      </w:rPr>
                      <w:t>։Միասնական ռեեստր</w:t>
                    </w:r>
                  </w:p>
                  <w:p w:rsidR="009441D1" w:rsidRPr="00731A0B" w:rsidRDefault="009441D1" w:rsidP="00260551">
                    <w:pPr>
                      <w:jc w:val="center"/>
                      <w:rPr>
                        <w:sz w:val="14"/>
                      </w:rPr>
                    </w:pPr>
                    <w:r w:rsidRPr="00731A0B">
                      <w:rPr>
                        <w:sz w:val="14"/>
                      </w:rPr>
                      <w:t>[տեղեկությունները բացակայում են]</w:t>
                    </w:r>
                  </w:p>
                </w:txbxContent>
              </v:textbox>
            </v:shape>
            <v:shape id="_x0000_s1147" type="#_x0000_t202" style="position:absolute;left:2273;top:8435;width:3112;height:885;mso-width-relative:margin;mso-height-relative:margin" stroked="f">
              <v:textbox style="mso-next-textbox:#_x0000_s1147" inset="0,0,0,0">
                <w:txbxContent>
                  <w:p w:rsidR="009441D1" w:rsidRPr="00731A0B" w:rsidRDefault="009441D1" w:rsidP="00260551">
                    <w:pPr>
                      <w:jc w:val="center"/>
                      <w:rPr>
                        <w:sz w:val="14"/>
                      </w:rPr>
                    </w:pPr>
                    <w:r w:rsidRPr="00731A0B">
                      <w:rPr>
                        <w:sz w:val="14"/>
                      </w:rPr>
                      <w:t xml:space="preserve">Միասնական ռեեստրից տեղեկությունների ընդունում </w:t>
                    </w:r>
                    <w:r w:rsidR="00F36840">
                      <w:rPr>
                        <w:sz w:val="14"/>
                      </w:rPr>
                      <w:t>և</w:t>
                    </w:r>
                    <w:r w:rsidRPr="00731A0B">
                      <w:rPr>
                        <w:sz w:val="14"/>
                      </w:rPr>
                      <w:t xml:space="preserve"> մշակում</w:t>
                    </w:r>
                  </w:p>
                  <w:p w:rsidR="009441D1" w:rsidRPr="00731A0B" w:rsidRDefault="009441D1" w:rsidP="00260551">
                    <w:pPr>
                      <w:jc w:val="center"/>
                      <w:rPr>
                        <w:sz w:val="14"/>
                      </w:rPr>
                    </w:pPr>
                    <w:r w:rsidRPr="00731A0B">
                      <w:rPr>
                        <w:sz w:val="14"/>
                      </w:rPr>
                      <w:t>(P.TS.06.OPR.018)</w:t>
                    </w:r>
                  </w:p>
                </w:txbxContent>
              </v:textbox>
            </v:shape>
          </v:group>
        </w:pict>
      </w:r>
      <w:r w:rsidR="00112CA7" w:rsidRPr="00937C97">
        <w:fldChar w:fldCharType="begin"/>
      </w:r>
      <w:r w:rsidR="007972AF" w:rsidRPr="00937C97">
        <w:instrText xml:space="preserve"> INCLUDEPICTURE  "F:\\njut\\37\\Documents\\MIKA\\2017\\09.2017\\115-0006-2017-B_for preformatting\\media\\image9.jpeg" \* MERGEFORMATINET </w:instrText>
      </w:r>
      <w:r w:rsidR="00112CA7" w:rsidRPr="00937C97">
        <w:fldChar w:fldCharType="separate"/>
      </w:r>
      <w:r w:rsidR="00112CA7" w:rsidRPr="00937C97">
        <w:fldChar w:fldCharType="begin"/>
      </w:r>
      <w:r w:rsidR="00CD0B1B" w:rsidRPr="00937C97">
        <w:instrText xml:space="preserve"> INCLUDEPICTURE  "F:\\njut\\37\\Documents\\MIKA\\2017\\09.2017\\115-0006-2017-B_for preformatting\\media\\image9.jpeg" \* MERGEFORMATINET </w:instrText>
      </w:r>
      <w:r w:rsidR="00112CA7" w:rsidRPr="00937C97">
        <w:fldChar w:fldCharType="separate"/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preformatting\\media\\image9.jpeg" \* MERGEFORMATINET</w:instrText>
      </w:r>
      <w:r>
        <w:instrText xml:space="preserve"> </w:instrText>
      </w:r>
      <w:r>
        <w:fldChar w:fldCharType="separate"/>
      </w:r>
      <w:r w:rsidR="00F36840">
        <w:pict>
          <v:shape id="_x0000_i1032" type="#_x0000_t75" style="width:456.75pt;height:325.5pt">
            <v:imagedata r:id="rId24" r:href="rId25"/>
          </v:shape>
        </w:pict>
      </w:r>
      <w:r>
        <w:fldChar w:fldCharType="end"/>
      </w:r>
      <w:r w:rsidR="00112CA7" w:rsidRPr="00937C97">
        <w:fldChar w:fldCharType="end"/>
      </w:r>
      <w:r w:rsidR="00112CA7" w:rsidRPr="00937C97">
        <w:fldChar w:fldCharType="end"/>
      </w:r>
    </w:p>
    <w:p w:rsidR="00D204FB" w:rsidRDefault="00535AB0" w:rsidP="00731A0B">
      <w:pPr>
        <w:pStyle w:val="Pictur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0"/>
          <w:szCs w:val="20"/>
        </w:rPr>
      </w:pPr>
      <w:r w:rsidRPr="00731A0B">
        <w:rPr>
          <w:rFonts w:ascii="Sylfaen" w:hAnsi="Sylfaen"/>
          <w:sz w:val="20"/>
          <w:szCs w:val="20"/>
        </w:rPr>
        <w:t>Նկ. 9. «Միասնական ռեեստրից տեղեկությունների ստացում» ընթացակարգի</w:t>
      </w:r>
      <w:r w:rsidR="009B209E" w:rsidRPr="00731A0B">
        <w:rPr>
          <w:rFonts w:ascii="Sylfaen" w:hAnsi="Sylfaen"/>
          <w:sz w:val="20"/>
          <w:szCs w:val="20"/>
        </w:rPr>
        <w:t xml:space="preserve"> (P.TS.06.PRC.005)</w:t>
      </w:r>
      <w:r w:rsidRPr="00731A0B">
        <w:rPr>
          <w:rFonts w:ascii="Sylfaen" w:hAnsi="Sylfaen"/>
          <w:sz w:val="20"/>
          <w:szCs w:val="20"/>
        </w:rPr>
        <w:t xml:space="preserve"> կատարման սխեման</w:t>
      </w:r>
    </w:p>
    <w:p w:rsidR="00731A0B" w:rsidRPr="00731A0B" w:rsidRDefault="00731A0B" w:rsidP="00937C97">
      <w:pPr>
        <w:pStyle w:val="Picturecaption0"/>
        <w:shd w:val="clear" w:color="auto" w:fill="auto"/>
        <w:spacing w:after="160" w:line="360" w:lineRule="auto"/>
        <w:ind w:right="-8"/>
        <w:jc w:val="both"/>
        <w:rPr>
          <w:rFonts w:ascii="Sylfaen" w:hAnsi="Sylfaen"/>
          <w:sz w:val="20"/>
          <w:szCs w:val="20"/>
        </w:rPr>
      </w:pPr>
    </w:p>
    <w:p w:rsidR="00047086" w:rsidRPr="00937C97" w:rsidRDefault="00E34E95" w:rsidP="00731A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59.</w:t>
      </w:r>
      <w:r w:rsidR="00731A0B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«Միասնական ռեեստրից տեղեկությունների ստացում» ընթացակարգը (P.TS.06.PRC.005) կատարվում է ազգային մարմնի կամ էլեկտրոնային անձնագրերի համակարգերի վարիչի կողմից միասնական ռեեստրից տեղեկություններ ստանալու նպատակով:</w:t>
      </w:r>
    </w:p>
    <w:p w:rsidR="00047086" w:rsidRPr="00937C97" w:rsidRDefault="00BE0542" w:rsidP="00731A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60.</w:t>
      </w:r>
      <w:r w:rsidR="00731A0B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Առաջին հերթին կատարվում է «Միասնական ռեեստրից տեղեկությունների հարցում» գործառնությունը (P.TS.06.OPR.016), որի կատարման արդյունքներով ազգային մարմնի կամ էլեկտրոնային անձնագրերի համակարգերի </w:t>
      </w:r>
      <w:r w:rsidRPr="00937C97">
        <w:rPr>
          <w:rFonts w:ascii="Sylfaen" w:hAnsi="Sylfaen"/>
          <w:sz w:val="24"/>
          <w:szCs w:val="24"/>
        </w:rPr>
        <w:lastRenderedPageBreak/>
        <w:t>վարիչի կողմից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ավորվում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Հանձնաժողով է ուղարկվում միասնական ռեեստրից տեղեկությունների ներկայացման հարցում։ </w:t>
      </w:r>
      <w:r w:rsidR="007323A2" w:rsidRPr="00937C97">
        <w:rPr>
          <w:rFonts w:ascii="Sylfaen" w:hAnsi="Sylfaen"/>
          <w:sz w:val="24"/>
          <w:szCs w:val="24"/>
        </w:rPr>
        <w:t>Պայմանավորված</w:t>
      </w:r>
      <w:r w:rsidRPr="00937C97">
        <w:rPr>
          <w:rFonts w:ascii="Sylfaen" w:hAnsi="Sylfaen"/>
          <w:sz w:val="24"/>
          <w:szCs w:val="24"/>
        </w:rPr>
        <w:t xml:space="preserve"> տրված պարամետրեր</w:t>
      </w:r>
      <w:r w:rsidR="007323A2" w:rsidRPr="00937C97">
        <w:rPr>
          <w:rFonts w:ascii="Sylfaen" w:hAnsi="Sylfaen"/>
          <w:sz w:val="24"/>
          <w:szCs w:val="24"/>
        </w:rPr>
        <w:t>ով</w:t>
      </w:r>
      <w:r w:rsidR="009B784F" w:rsidRPr="00937C97">
        <w:rPr>
          <w:rFonts w:ascii="Sylfaen" w:hAnsi="Sylfaen"/>
          <w:sz w:val="24"/>
          <w:szCs w:val="24"/>
        </w:rPr>
        <w:t>՝ հնարավոր է ձ</w:t>
      </w:r>
      <w:r w:rsidR="00F36840">
        <w:rPr>
          <w:rFonts w:ascii="Sylfaen" w:hAnsi="Sylfaen"/>
          <w:sz w:val="24"/>
          <w:szCs w:val="24"/>
        </w:rPr>
        <w:t>և</w:t>
      </w:r>
      <w:r w:rsidR="009B784F" w:rsidRPr="00937C97">
        <w:rPr>
          <w:rFonts w:ascii="Sylfaen" w:hAnsi="Sylfaen"/>
          <w:sz w:val="24"/>
          <w:szCs w:val="24"/>
        </w:rPr>
        <w:t>ավորել</w:t>
      </w:r>
      <w:r w:rsidRPr="00937C97">
        <w:rPr>
          <w:rFonts w:ascii="Sylfaen" w:hAnsi="Sylfaen"/>
          <w:sz w:val="24"/>
          <w:szCs w:val="24"/>
        </w:rPr>
        <w:t xml:space="preserve"> 2 տեսակի հարցում՝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միասնական ռեեստրում պարունակվող տեղեկություններն ամբողջ ծավալով (հաշվի առնելով պատմական տվյալները) ստանալու հարցում,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որոշակի ամսաթվի դրությամբ տեղեկություններն ստանալու հարցում։</w:t>
      </w:r>
    </w:p>
    <w:p w:rsidR="00047086" w:rsidRPr="00937C97" w:rsidRDefault="00D26F72" w:rsidP="00731A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61.</w:t>
      </w:r>
      <w:r w:rsidR="00731A0B">
        <w:rPr>
          <w:rFonts w:ascii="Sylfaen" w:hAnsi="Sylfaen"/>
          <w:sz w:val="24"/>
          <w:szCs w:val="24"/>
        </w:rPr>
        <w:tab/>
      </w:r>
      <w:r w:rsidR="009C5734" w:rsidRPr="00937C97">
        <w:rPr>
          <w:rFonts w:ascii="Sylfaen" w:hAnsi="Sylfaen"/>
          <w:sz w:val="24"/>
          <w:szCs w:val="24"/>
        </w:rPr>
        <w:t>Հանձնաժողովի կողմից՝ մ</w:t>
      </w:r>
      <w:r w:rsidRPr="00937C97">
        <w:rPr>
          <w:rFonts w:ascii="Sylfaen" w:hAnsi="Sylfaen"/>
          <w:sz w:val="24"/>
          <w:szCs w:val="24"/>
        </w:rPr>
        <w:t xml:space="preserve">իասնական ռեեստրից տեղեկությունների ներկայացման հարցում ստանալիս կատարվում է «Միասնական ռեեստրից տեղեկությունների մշակում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ներկայացում» գործառնությունը (P.TS.06.OPR.017), որի կատարման արդյունքներով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ավոր</w:t>
      </w:r>
      <w:r w:rsidR="00834926" w:rsidRPr="00937C97">
        <w:rPr>
          <w:rFonts w:ascii="Sylfaen" w:hAnsi="Sylfaen"/>
          <w:sz w:val="24"/>
          <w:szCs w:val="24"/>
        </w:rPr>
        <w:t>վ</w:t>
      </w:r>
      <w:r w:rsidRPr="00937C97">
        <w:rPr>
          <w:rFonts w:ascii="Sylfaen" w:hAnsi="Sylfaen"/>
          <w:sz w:val="24"/>
          <w:szCs w:val="24"/>
        </w:rPr>
        <w:t xml:space="preserve">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ազգային մարմին կամ էլեկտրոնային անձնագրերի համակարգերի վարիչին </w:t>
      </w:r>
      <w:r w:rsidR="00C041C8" w:rsidRPr="00937C97">
        <w:rPr>
          <w:rFonts w:ascii="Sylfaen" w:hAnsi="Sylfaen"/>
          <w:sz w:val="24"/>
          <w:szCs w:val="24"/>
        </w:rPr>
        <w:t>են</w:t>
      </w:r>
      <w:r w:rsidRPr="00937C97">
        <w:rPr>
          <w:rFonts w:ascii="Sylfaen" w:hAnsi="Sylfaen"/>
          <w:sz w:val="24"/>
          <w:szCs w:val="24"/>
        </w:rPr>
        <w:t xml:space="preserve"> ուղարկ</w:t>
      </w:r>
      <w:r w:rsidR="00834926" w:rsidRPr="00937C97">
        <w:rPr>
          <w:rFonts w:ascii="Sylfaen" w:hAnsi="Sylfaen"/>
          <w:sz w:val="24"/>
          <w:szCs w:val="24"/>
        </w:rPr>
        <w:t>վ</w:t>
      </w:r>
      <w:r w:rsidRPr="00937C97">
        <w:rPr>
          <w:rFonts w:ascii="Sylfaen" w:hAnsi="Sylfaen"/>
          <w:sz w:val="24"/>
          <w:szCs w:val="24"/>
        </w:rPr>
        <w:t>ում հարցվող տեղեկությունները կամ հարցման պարամետրերը բավարարող տեղեկությունների բացակայության մասին ծանուցում</w:t>
      </w:r>
      <w:r w:rsidR="00D85B71" w:rsidRPr="00937C97">
        <w:rPr>
          <w:rFonts w:ascii="Sylfaen" w:hAnsi="Sylfaen"/>
          <w:sz w:val="24"/>
          <w:szCs w:val="24"/>
        </w:rPr>
        <w:t>ը</w:t>
      </w:r>
      <w:r w:rsidRPr="00937C97">
        <w:rPr>
          <w:rFonts w:ascii="Sylfaen" w:hAnsi="Sylfaen"/>
          <w:sz w:val="24"/>
          <w:szCs w:val="24"/>
        </w:rPr>
        <w:t>։</w:t>
      </w:r>
    </w:p>
    <w:p w:rsidR="00047086" w:rsidRPr="00937C97" w:rsidRDefault="00E34E95" w:rsidP="00731A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62.</w:t>
      </w:r>
      <w:r w:rsidR="00731A0B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Միասնական ռեեստրից տեղեկությունները ազգային մարմնի կամ էլեկտրոնային անձնագրերի համակարգերի վարիչի կողմից ստանալիս կատարվում </w:t>
      </w:r>
      <w:r w:rsidR="007A214A" w:rsidRPr="00937C97">
        <w:rPr>
          <w:rFonts w:ascii="Sylfaen" w:hAnsi="Sylfaen"/>
          <w:sz w:val="24"/>
          <w:szCs w:val="24"/>
        </w:rPr>
        <w:t xml:space="preserve">է </w:t>
      </w:r>
      <w:r w:rsidRPr="00937C97">
        <w:rPr>
          <w:rFonts w:ascii="Sylfaen" w:hAnsi="Sylfaen"/>
          <w:sz w:val="24"/>
          <w:szCs w:val="24"/>
        </w:rPr>
        <w:t xml:space="preserve">«Միասնական ռեեստրից տեղեկությունների ընդունում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մշակում» գործառնությունը (P.TS.06.OPR.018):</w:t>
      </w:r>
    </w:p>
    <w:p w:rsidR="00047086" w:rsidRPr="00937C97" w:rsidRDefault="00D26F72" w:rsidP="00731A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63.</w:t>
      </w:r>
      <w:r w:rsidR="00731A0B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«Միասնական ռեեստրից տեղեկությունների ստացում» ընթացակարգի (P.TS.06.PRC.005) կատարման </w:t>
      </w:r>
      <w:r w:rsidR="009450E7" w:rsidRPr="00937C97">
        <w:rPr>
          <w:rFonts w:ascii="Sylfaen" w:hAnsi="Sylfaen"/>
          <w:sz w:val="24"/>
          <w:szCs w:val="24"/>
        </w:rPr>
        <w:t>արդյունքը</w:t>
      </w:r>
      <w:r w:rsidRPr="00937C97">
        <w:rPr>
          <w:rFonts w:ascii="Sylfaen" w:hAnsi="Sylfaen"/>
          <w:sz w:val="24"/>
          <w:szCs w:val="24"/>
        </w:rPr>
        <w:t xml:space="preserve"> ազգային մարմնի կամ էլեկտրոնային անձնագրերի համակարգերի վարիչի կողմ</w:t>
      </w:r>
      <w:r w:rsidR="009B784F" w:rsidRPr="00937C97">
        <w:rPr>
          <w:rFonts w:ascii="Sylfaen" w:hAnsi="Sylfaen"/>
          <w:sz w:val="24"/>
          <w:szCs w:val="24"/>
        </w:rPr>
        <w:t>ից միասնական ռեեստրից տեղեկությունները</w:t>
      </w:r>
      <w:r w:rsidR="00653161" w:rsidRPr="00937C97">
        <w:rPr>
          <w:rFonts w:ascii="Sylfaen" w:hAnsi="Sylfaen"/>
          <w:sz w:val="24"/>
          <w:szCs w:val="24"/>
        </w:rPr>
        <w:t xml:space="preserve"> ստանալն է: Միասնական ռեեստրում հարցման պարամետրերը բավարարող տեղեկությունների</w:t>
      </w:r>
      <w:r w:rsidRPr="00937C97">
        <w:rPr>
          <w:rFonts w:ascii="Sylfaen" w:hAnsi="Sylfaen"/>
          <w:sz w:val="24"/>
          <w:szCs w:val="24"/>
        </w:rPr>
        <w:t xml:space="preserve"> բացակայության դեպքում ուղարկվում է այդպիսի տեղեկությունների բացակայության մասին ծանուցում։</w:t>
      </w:r>
    </w:p>
    <w:p w:rsidR="00047086" w:rsidRPr="00937C97" w:rsidRDefault="00D26F72" w:rsidP="00731A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64.</w:t>
      </w:r>
      <w:r w:rsidR="00731A0B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«Միասնական ռեեստրից տեղեկությունների ստացում» ընթացակարգի (P.TS.06.PRC.005) շրջանակներում կատարվող՝ ընդհանուր գործընթացի գործառնությունների ցանկը բերված է 26-րդ աղյուսակում։</w:t>
      </w:r>
    </w:p>
    <w:p w:rsidR="00D26F72" w:rsidRPr="00937C97" w:rsidRDefault="00D26F72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047086" w:rsidRPr="00937C97" w:rsidRDefault="00535AB0" w:rsidP="00731A0B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937C97">
        <w:rPr>
          <w:rStyle w:val="Headerorfooter4"/>
          <w:rFonts w:ascii="Sylfaen" w:hAnsi="Sylfaen"/>
          <w:sz w:val="24"/>
          <w:szCs w:val="24"/>
        </w:rPr>
        <w:lastRenderedPageBreak/>
        <w:t xml:space="preserve">Աղյուսակ </w:t>
      </w:r>
      <w:r w:rsidR="00112CA7" w:rsidRPr="00937C97">
        <w:rPr>
          <w:rFonts w:ascii="Sylfaen" w:hAnsi="Sylfaen"/>
          <w:sz w:val="24"/>
          <w:szCs w:val="24"/>
        </w:rPr>
        <w:fldChar w:fldCharType="begin"/>
      </w:r>
      <w:r w:rsidR="00047086" w:rsidRPr="00937C97">
        <w:rPr>
          <w:rFonts w:ascii="Sylfaen" w:hAnsi="Sylfaen"/>
          <w:sz w:val="24"/>
          <w:szCs w:val="24"/>
        </w:rPr>
        <w:instrText xml:space="preserve"> PAGE \* MERGEFORMAT </w:instrText>
      </w:r>
      <w:r w:rsidR="00112CA7" w:rsidRPr="00937C97">
        <w:rPr>
          <w:rFonts w:ascii="Sylfaen" w:hAnsi="Sylfaen"/>
          <w:sz w:val="24"/>
          <w:szCs w:val="24"/>
        </w:rPr>
        <w:fldChar w:fldCharType="separate"/>
      </w:r>
      <w:r w:rsidRPr="00937C97">
        <w:rPr>
          <w:rStyle w:val="Headerorfooter4"/>
          <w:rFonts w:ascii="Sylfaen" w:hAnsi="Sylfaen"/>
          <w:sz w:val="24"/>
          <w:szCs w:val="24"/>
        </w:rPr>
        <w:t>26</w:t>
      </w:r>
      <w:r w:rsidR="00112CA7" w:rsidRPr="00937C97">
        <w:rPr>
          <w:rFonts w:ascii="Sylfaen" w:hAnsi="Sylfaen"/>
          <w:sz w:val="24"/>
          <w:szCs w:val="24"/>
        </w:rPr>
        <w:fldChar w:fldCharType="end"/>
      </w:r>
    </w:p>
    <w:p w:rsidR="00047086" w:rsidRPr="00937C97" w:rsidRDefault="00535AB0" w:rsidP="00731A0B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«Միասնական ռեեստրից տեղեկությունների ստացում» ընթացակարգի (P.TS.06.PRC.005) շրջանակներում կատարվող՝ ընդհանուր գործընթացի գործառնությունների ցանկը</w:t>
      </w:r>
    </w:p>
    <w:tbl>
      <w:tblPr>
        <w:tblOverlap w:val="never"/>
        <w:tblW w:w="975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3"/>
        <w:gridCol w:w="4003"/>
        <w:gridCol w:w="3325"/>
      </w:tblGrid>
      <w:tr w:rsidR="00047086" w:rsidRPr="00704BD2" w:rsidTr="00731A0B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</w:t>
            </w:r>
            <w:r w:rsidR="00731A0B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նշագիր</w:t>
            </w:r>
            <w:r w:rsidR="0099268C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Անվանում</w:t>
            </w:r>
            <w:r w:rsidR="0099268C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99268C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731A0B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731A0B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P.TS.06.OPR.016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տեղեկությունների հարցում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բերված է սույն </w:t>
            </w:r>
            <w:r w:rsidR="00003BA4" w:rsidRPr="00704BD2">
              <w:rPr>
                <w:rStyle w:val="Bodytext212pt"/>
                <w:rFonts w:ascii="Sylfaen" w:hAnsi="Sylfaen"/>
                <w:sz w:val="20"/>
                <w:szCs w:val="20"/>
              </w:rPr>
              <w:t>կ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անոնների 27-րդ աղյուսակում</w:t>
            </w:r>
          </w:p>
        </w:tc>
      </w:tr>
      <w:tr w:rsidR="00047086" w:rsidRPr="00704BD2" w:rsidTr="00731A0B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P.TS.06.OPR.017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ռեեստրից տեղեկությունների մշակում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ներկայացում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բերված է սույն </w:t>
            </w:r>
            <w:r w:rsidR="00003BA4" w:rsidRPr="00704BD2">
              <w:rPr>
                <w:rStyle w:val="Bodytext212pt"/>
                <w:rFonts w:ascii="Sylfaen" w:hAnsi="Sylfaen"/>
                <w:sz w:val="20"/>
                <w:szCs w:val="20"/>
              </w:rPr>
              <w:t>կ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անոնների 28-րդ աղյուսակում</w:t>
            </w:r>
          </w:p>
        </w:tc>
      </w:tr>
      <w:tr w:rsidR="00047086" w:rsidRPr="00704BD2" w:rsidTr="00731A0B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P.TS.06.OPR.018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ռեեստրից տեղեկությունների ընդունում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մշակում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բերված է սույն </w:t>
            </w:r>
            <w:r w:rsidR="00003BA4" w:rsidRPr="00704BD2">
              <w:rPr>
                <w:rStyle w:val="Bodytext212pt"/>
                <w:rFonts w:ascii="Sylfaen" w:hAnsi="Sylfaen"/>
                <w:sz w:val="20"/>
                <w:szCs w:val="20"/>
              </w:rPr>
              <w:t>կ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անոնների 29-րդ աղյուսակում</w:t>
            </w:r>
          </w:p>
        </w:tc>
      </w:tr>
    </w:tbl>
    <w:p w:rsidR="00A4432F" w:rsidRPr="00937C97" w:rsidRDefault="00A4432F" w:rsidP="00937C97">
      <w:pPr>
        <w:pStyle w:val="Tablecaption0"/>
        <w:shd w:val="clear" w:color="auto" w:fill="auto"/>
        <w:spacing w:after="160" w:line="360" w:lineRule="auto"/>
        <w:ind w:right="-8"/>
        <w:jc w:val="both"/>
        <w:rPr>
          <w:rFonts w:ascii="Sylfaen" w:hAnsi="Sylfaen"/>
          <w:sz w:val="24"/>
          <w:szCs w:val="24"/>
        </w:rPr>
      </w:pPr>
    </w:p>
    <w:p w:rsidR="00047086" w:rsidRPr="00937C97" w:rsidRDefault="00535AB0" w:rsidP="00731A0B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Աղյուսակ 27</w:t>
      </w:r>
    </w:p>
    <w:p w:rsidR="00047086" w:rsidRPr="00937C97" w:rsidRDefault="00535AB0" w:rsidP="00731A0B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«Միասնական ռեեստրից տեղեկությունների հարցում» գործառնության </w:t>
      </w:r>
      <w:r w:rsidR="00430EA7" w:rsidRPr="00937C97">
        <w:rPr>
          <w:rFonts w:ascii="Sylfaen" w:hAnsi="Sylfaen"/>
          <w:sz w:val="24"/>
          <w:szCs w:val="24"/>
        </w:rPr>
        <w:t xml:space="preserve">(P.TS.06.OPR.016) </w:t>
      </w:r>
      <w:r w:rsidRPr="00937C97">
        <w:rPr>
          <w:rFonts w:ascii="Sylfaen" w:hAnsi="Sylfaen"/>
          <w:sz w:val="24"/>
          <w:szCs w:val="24"/>
        </w:rPr>
        <w:t>նկարագրությունը</w:t>
      </w:r>
    </w:p>
    <w:tbl>
      <w:tblPr>
        <w:tblOverlap w:val="never"/>
        <w:tblW w:w="93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6"/>
        <w:gridCol w:w="2837"/>
        <w:gridCol w:w="5839"/>
      </w:tblGrid>
      <w:tr w:rsidR="00047086" w:rsidRPr="00704BD2" w:rsidTr="00350FB5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731A0B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Տարրի նշագիր</w:t>
            </w:r>
            <w:r w:rsidR="00A829C2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A829C2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350FB5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731A0B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</w:t>
            </w:r>
            <w:r w:rsidR="00A829C2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P.TS.06.OPR.016</w:t>
            </w:r>
          </w:p>
        </w:tc>
      </w:tr>
      <w:tr w:rsidR="00047086" w:rsidRPr="00704BD2" w:rsidTr="00731A0B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անվանում</w:t>
            </w:r>
            <w:r w:rsidR="00A829C2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տեղեկությունների հարցում</w:t>
            </w:r>
          </w:p>
        </w:tc>
      </w:tr>
      <w:tr w:rsidR="00047086" w:rsidRPr="00704BD2" w:rsidTr="00731A0B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ազգային մարմին կամ էլեկտրոնային անձնագրերի համակարգերի վարիչ</w:t>
            </w:r>
          </w:p>
        </w:tc>
      </w:tr>
      <w:tr w:rsidR="00047086" w:rsidRPr="00704BD2" w:rsidTr="00731A0B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Կատարման պայմաններ</w:t>
            </w:r>
            <w:r w:rsidR="00A829C2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կատարվում է միասնական ռեեստրից տեղեկություններ ստանալու անհրաժեշտության դեպքում</w:t>
            </w:r>
          </w:p>
        </w:tc>
      </w:tr>
      <w:tr w:rsidR="00047086" w:rsidRPr="00704BD2" w:rsidTr="00731A0B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Սահմանափակումներ</w:t>
            </w:r>
            <w:r w:rsidR="00A829C2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հարցման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աչափն ու կառուցվածքը պետք է համապատասխանեն Էլեկտրոնային փաստաթղթերի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աչափերի ու կառուցվածքների նկարագրությանը</w:t>
            </w:r>
          </w:p>
        </w:tc>
      </w:tr>
      <w:tr w:rsidR="00350FB5" w:rsidRPr="00704BD2" w:rsidTr="00731A0B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0FB5" w:rsidRPr="00704BD2" w:rsidRDefault="00350FB5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0FB5" w:rsidRPr="00704BD2" w:rsidRDefault="00350FB5" w:rsidP="00731A0B">
            <w:pPr>
              <w:pStyle w:val="Bodytext20"/>
              <w:shd w:val="clear" w:color="auto" w:fill="auto"/>
              <w:spacing w:before="0" w:after="120" w:line="240" w:lineRule="auto"/>
              <w:ind w:left="14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նկարագրությունը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0FB5" w:rsidRPr="00704BD2" w:rsidRDefault="00350FB5" w:rsidP="00731A0B">
            <w:pPr>
              <w:pStyle w:val="Bodytext20"/>
              <w:shd w:val="clear" w:color="auto" w:fill="auto"/>
              <w:spacing w:before="0" w:after="120" w:line="240" w:lineRule="auto"/>
              <w:ind w:left="14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ավորում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 է ուղարկում միասնական ռեեստրից տեղեկությունների ներկայացման հարցում՝ </w:t>
            </w:r>
            <w:r w:rsidR="006820C7" w:rsidRPr="00704BD2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զգային մարմինների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կամ էլեկտրոնային անձնագրերի համակարգերի վարիչի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կանոնակարգին համապատասխան</w:t>
            </w:r>
            <w:r w:rsidR="002343C8" w:rsidRPr="00704BD2">
              <w:rPr>
                <w:rStyle w:val="Bodytext212pt"/>
                <w:rFonts w:ascii="Sylfaen" w:hAnsi="Sylfaen"/>
                <w:sz w:val="20"/>
                <w:szCs w:val="20"/>
              </w:rPr>
              <w:t>։</w:t>
            </w:r>
            <w:r w:rsidR="00731A0B">
              <w:rPr>
                <w:rFonts w:ascii="Sylfaen" w:hAnsi="Sylfaen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պարունակվող տեղեկություններ</w:t>
            </w:r>
            <w:r w:rsidR="00E6702D" w:rsidRPr="00704BD2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ամբողջ ծավալով (հաշվի առնելով պատմական տվյալները) ստանալու անհրաժեշտության դեպքում հարցման մեջ չեն նշվում արդիականացման ամսաթիվը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ժամը։</w:t>
            </w:r>
            <w:r w:rsidR="00731A0B">
              <w:rPr>
                <w:rFonts w:ascii="Sylfaen" w:hAnsi="Sylfaen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Որոշակի ամսաթվի դրությամբ տեղեկություններ ստանալու անհրաժեշտության դեպքում հարցման մեջ նշվում են </w:t>
            </w:r>
            <w:r w:rsidR="004D2C4F" w:rsidRPr="00704BD2">
              <w:rPr>
                <w:rStyle w:val="Bodytext212pt"/>
                <w:rFonts w:ascii="Sylfaen" w:hAnsi="Sylfaen"/>
                <w:sz w:val="20"/>
                <w:szCs w:val="20"/>
              </w:rPr>
              <w:t>արդիականացման ամսաթիվը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ժամը։</w:t>
            </w:r>
            <w:r w:rsidR="00731A0B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Որոշակի անդամ պետությունների կողմից ներկայացված տեղեկությունների հիման վրա միասնական ռեեստրում ներառված տեղեկությունների ստացման անհրաժեշտության դեպքում հարցման մեջ նշվում են այդ անդամ պետությունների ծածկագրերը</w:t>
            </w:r>
          </w:p>
        </w:tc>
      </w:tr>
      <w:tr w:rsidR="00350FB5" w:rsidRPr="00704BD2" w:rsidTr="00731A0B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0FB5" w:rsidRPr="00704BD2" w:rsidRDefault="00350FB5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0FB5" w:rsidRPr="00704BD2" w:rsidRDefault="00350FB5" w:rsidP="00731A0B">
            <w:pPr>
              <w:pStyle w:val="Bodytext20"/>
              <w:shd w:val="clear" w:color="auto" w:fill="auto"/>
              <w:spacing w:before="0" w:after="120" w:line="240" w:lineRule="auto"/>
              <w:ind w:left="14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Արդյունքներ</w:t>
            </w:r>
            <w:r w:rsidR="00A829C2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0FB5" w:rsidRPr="00704BD2" w:rsidRDefault="00350FB5" w:rsidP="00731A0B">
            <w:pPr>
              <w:pStyle w:val="Bodytext20"/>
              <w:shd w:val="clear" w:color="auto" w:fill="auto"/>
              <w:spacing w:before="0" w:after="120" w:line="240" w:lineRule="auto"/>
              <w:ind w:left="14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տեղեկությունների ներկայացման հարցում</w:t>
            </w:r>
            <w:r w:rsidR="00E6702D" w:rsidRPr="00704BD2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ուղարկված է Հանձնաժողով</w:t>
            </w:r>
          </w:p>
        </w:tc>
      </w:tr>
    </w:tbl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535AB0" w:rsidP="00731A0B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Աղյուսակ 28</w:t>
      </w:r>
    </w:p>
    <w:p w:rsidR="00047086" w:rsidRPr="00937C97" w:rsidRDefault="00535AB0" w:rsidP="00731A0B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«Միասնական ռեեստրից տեղեկությունների մշակում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ներկայացում» գործառնության (P.TS.06.OPR.017) նկարագրությունը</w:t>
      </w:r>
    </w:p>
    <w:tbl>
      <w:tblPr>
        <w:tblOverlap w:val="never"/>
        <w:tblW w:w="93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2830"/>
        <w:gridCol w:w="5843"/>
      </w:tblGrid>
      <w:tr w:rsidR="00047086" w:rsidRPr="00704BD2" w:rsidTr="00F97B65">
        <w:trPr>
          <w:tblHeader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731A0B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Տարրի նշագիր</w:t>
            </w:r>
            <w:r w:rsidR="00975FB5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975FB5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F97B65">
        <w:trPr>
          <w:tblHeader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731A0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</w:t>
            </w:r>
            <w:r w:rsidR="00975FB5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P.TS.06.OPR.017</w:t>
            </w:r>
          </w:p>
        </w:tc>
      </w:tr>
      <w:tr w:rsidR="00047086" w:rsidRPr="00704BD2" w:rsidTr="00731A0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անվանում</w:t>
            </w:r>
            <w:r w:rsidR="00975FB5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ռեեստրից տեղեկությունների մշակում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ներկայացում</w:t>
            </w:r>
          </w:p>
        </w:tc>
      </w:tr>
      <w:tr w:rsidR="00047086" w:rsidRPr="00704BD2" w:rsidTr="00731A0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047086" w:rsidRPr="00704BD2" w:rsidTr="00731A0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Կատարման պայմաններ</w:t>
            </w:r>
            <w:r w:rsidR="00975FB5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04FB" w:rsidRPr="00704BD2" w:rsidRDefault="00535AB0" w:rsidP="00731A0B">
            <w:pPr>
              <w:pStyle w:val="Bodytext20"/>
              <w:shd w:val="clear" w:color="auto" w:fill="auto"/>
              <w:tabs>
                <w:tab w:val="left" w:pos="971"/>
              </w:tabs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կատարվում է միասնական ռեեստրից տեղեկություններ ներկայացնելու հարցումը կատարողի կողմից ստանալիս («Միասնական ռեեստրից տեղեկությունների հարցում» գործառնություն (P.TS.06.OPR.016))</w:t>
            </w:r>
          </w:p>
        </w:tc>
      </w:tr>
      <w:tr w:rsidR="00F97B65" w:rsidRPr="00704BD2" w:rsidTr="00731A0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B65" w:rsidRPr="00704BD2" w:rsidRDefault="00F97B65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B65" w:rsidRPr="00704BD2" w:rsidRDefault="00F97B65" w:rsidP="00731A0B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Սահմանափակումներ</w:t>
            </w:r>
            <w:r w:rsidR="00975FB5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B65" w:rsidRPr="00704BD2" w:rsidRDefault="00F97B65" w:rsidP="00731A0B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հարցման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աչափն ու կառուցվածքը պետք է համապատասխանեն Էլեկտրոնային փաստաթղթերի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աչափերի ու կառուցվածքների նկարագրությանը: Պահանջվում է ավտորիզացում, տեղեկությունները հարցվում են միայն ազգային մարմինների կամ էլեկտրոնային անձնագրերի համակարգերի վարիչի կողմից</w:t>
            </w:r>
          </w:p>
        </w:tc>
      </w:tr>
      <w:tr w:rsidR="00F97B65" w:rsidRPr="00704BD2" w:rsidTr="00731A0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B65" w:rsidRPr="00704BD2" w:rsidRDefault="00F97B65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B65" w:rsidRPr="00704BD2" w:rsidRDefault="00F97B65" w:rsidP="00731A0B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նկարագրությունը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B65" w:rsidRPr="00704BD2" w:rsidRDefault="00F97B65" w:rsidP="00731A0B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կատարողը մշակում է հարցումը՝ </w:t>
            </w:r>
            <w:r w:rsidR="00CE0883" w:rsidRPr="00704BD2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զգային մարմինների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կամ Էլեկտրոնային անձնագրերի համակարգերի վարիչի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համապատասխան,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ավորում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ազգային մարմին կամ 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էլեկտրոնային անձնագրերի համակարգերի վարիչին է ներկայացնում միասնական ռեեստրից տեղեկությունները՝ հարցման մեջ նշված պարամետրերին համապատասխան:</w:t>
            </w:r>
            <w:r w:rsidR="00731A0B"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տեղեկությունների ամբողջ ծավալով հարցման դեպքում ներկայացվում են միասնական ռեեստրում պահվող բոլոր տեղեկությունները</w:t>
            </w:r>
            <w:r w:rsidR="00A60005" w:rsidRPr="00704BD2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ներառյալ պատմական տվյալները:</w:t>
            </w:r>
            <w:r w:rsidR="00731A0B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Նշված ամսաթվի դրությամբ տեղեկությունների հարցման դեպքում ներկայացվում են միասնական ռեեստրում պարունակվող տեղեկությունները՝ հարցման մեջ նշված ամսաթվի դրությամբ: Միասնական ռեեստրից տեղեկությունները ներկայացվում են բոլոր անդամ պետությունների մասով կամ հաշվի առնելով հարցման մեջ նշված անդամ պետությունների ծածկագրերը:</w:t>
            </w:r>
            <w:r w:rsidR="00731A0B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հարցման պարամետրերը բավարարող տեղեկությունների բացակայության դեպքում ազգային մարմին կամ էլեկտրոնային անձնագրերի համակարգերի վարիչին ուղարկվում է նշված տեղեկությունների բացակայության մասին ծանուցում:</w:t>
            </w:r>
          </w:p>
        </w:tc>
      </w:tr>
      <w:tr w:rsidR="00F97B65" w:rsidRPr="00704BD2" w:rsidTr="00731A0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B65" w:rsidRPr="00704BD2" w:rsidRDefault="00F97B65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B65" w:rsidRPr="00704BD2" w:rsidRDefault="00F97B65" w:rsidP="00731A0B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Արդյունքներ</w:t>
            </w:r>
            <w:r w:rsidR="00010A40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B65" w:rsidRPr="00704BD2" w:rsidRDefault="00F97B65" w:rsidP="00731A0B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ազգային մարմին կամ էլեկտրոնային անձնագրերի համակարգերի վարիչին ներկայացվել են միասնական ռեեստրից տեղեկություններ կամ ուղարկվել է հարցման պարամետրերը բավարարող տեղեկությունների բացակայության մասին ծանուցում</w:t>
            </w:r>
          </w:p>
        </w:tc>
      </w:tr>
    </w:tbl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535AB0" w:rsidP="00731A0B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937C97">
        <w:rPr>
          <w:rStyle w:val="Headerorfooter4"/>
          <w:rFonts w:ascii="Sylfaen" w:hAnsi="Sylfaen"/>
          <w:sz w:val="24"/>
          <w:szCs w:val="24"/>
        </w:rPr>
        <w:t xml:space="preserve">Աղյուսակ </w:t>
      </w:r>
      <w:r w:rsidR="00112CA7" w:rsidRPr="00937C97">
        <w:rPr>
          <w:rFonts w:ascii="Sylfaen" w:hAnsi="Sylfaen"/>
          <w:sz w:val="24"/>
          <w:szCs w:val="24"/>
        </w:rPr>
        <w:fldChar w:fldCharType="begin"/>
      </w:r>
      <w:r w:rsidR="00047086" w:rsidRPr="00937C97">
        <w:rPr>
          <w:rFonts w:ascii="Sylfaen" w:hAnsi="Sylfaen"/>
          <w:sz w:val="24"/>
          <w:szCs w:val="24"/>
        </w:rPr>
        <w:instrText xml:space="preserve"> PAGE \* MERGEFORMAT </w:instrText>
      </w:r>
      <w:r w:rsidR="00112CA7" w:rsidRPr="00937C97">
        <w:rPr>
          <w:rFonts w:ascii="Sylfaen" w:hAnsi="Sylfaen"/>
          <w:sz w:val="24"/>
          <w:szCs w:val="24"/>
        </w:rPr>
        <w:fldChar w:fldCharType="separate"/>
      </w:r>
      <w:r w:rsidRPr="00937C97">
        <w:rPr>
          <w:rStyle w:val="Headerorfooter4"/>
          <w:rFonts w:ascii="Sylfaen" w:hAnsi="Sylfaen"/>
          <w:sz w:val="24"/>
          <w:szCs w:val="24"/>
        </w:rPr>
        <w:t>29</w:t>
      </w:r>
      <w:r w:rsidR="00112CA7" w:rsidRPr="00937C97">
        <w:rPr>
          <w:rFonts w:ascii="Sylfaen" w:hAnsi="Sylfaen"/>
          <w:sz w:val="24"/>
          <w:szCs w:val="24"/>
        </w:rPr>
        <w:fldChar w:fldCharType="end"/>
      </w:r>
    </w:p>
    <w:p w:rsidR="00047086" w:rsidRPr="00937C97" w:rsidRDefault="00535AB0" w:rsidP="00731A0B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«Միասնական ռեեստրից տեղեկությունների ընդունում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մշակում» գործառնության </w:t>
      </w:r>
      <w:r w:rsidR="005177DE" w:rsidRPr="00937C97">
        <w:rPr>
          <w:rFonts w:ascii="Sylfaen" w:hAnsi="Sylfaen"/>
          <w:sz w:val="24"/>
          <w:szCs w:val="24"/>
        </w:rPr>
        <w:t xml:space="preserve">(P.TS.06.OPR.018) </w:t>
      </w:r>
      <w:r w:rsidRPr="00937C97">
        <w:rPr>
          <w:rFonts w:ascii="Sylfaen" w:hAnsi="Sylfaen"/>
          <w:sz w:val="24"/>
          <w:szCs w:val="24"/>
        </w:rPr>
        <w:t>նկարագրությունը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2837"/>
        <w:gridCol w:w="5861"/>
      </w:tblGrid>
      <w:tr w:rsidR="00047086" w:rsidRPr="00704BD2" w:rsidTr="00AB1442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731A0B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Տարրի նշագիր</w:t>
            </w:r>
            <w:r w:rsidR="00DA3081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DA3081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AB1442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731A0B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</w:t>
            </w:r>
            <w:r w:rsidR="005B0984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P.TS.06.OPR.018</w:t>
            </w:r>
          </w:p>
        </w:tc>
      </w:tr>
      <w:tr w:rsidR="00047086" w:rsidRPr="00704BD2" w:rsidTr="00731A0B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անվանում</w:t>
            </w:r>
            <w:r w:rsidR="005B0984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ռեեստրից տեղեկությունների ընդունում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մշակում</w:t>
            </w:r>
          </w:p>
        </w:tc>
      </w:tr>
      <w:tr w:rsidR="00047086" w:rsidRPr="00704BD2" w:rsidTr="00731A0B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ազգային մարմին կամ էլեկտրոնային անձնագրերի համակարգերի վարիչ</w:t>
            </w:r>
          </w:p>
        </w:tc>
      </w:tr>
      <w:tr w:rsidR="00047086" w:rsidRPr="00704BD2" w:rsidTr="00731A0B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Կատարման պայմաններ</w:t>
            </w:r>
            <w:r w:rsidR="005B0984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կատարվում է միասնական ռեեստրից տեղեկությունները կամ հարցման պարամետրերը բավարարող տեղեկությունների բացակայության մասին ծանուցումը կատարողի կողմից ստանալիս («Միասնական ռեեստրից տեղեկությունների մշակում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ներկայացում» գործառնություն (P.TS.06.OPR.017))</w:t>
            </w:r>
          </w:p>
        </w:tc>
      </w:tr>
      <w:tr w:rsidR="00047086" w:rsidRPr="00704BD2" w:rsidTr="00731A0B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Սահմանափակումներ</w:t>
            </w:r>
            <w:r w:rsidR="005B0984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ներկայացված տեղեկությունների կամ ծանուցման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աչափն ու կառուցվածքը պետք է համապատասխանեն Էլեկտրոնային փաստաթղթերի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աչափերի ու կառուցվածքների նկարագրությանը</w:t>
            </w:r>
          </w:p>
        </w:tc>
      </w:tr>
      <w:tr w:rsidR="00047086" w:rsidRPr="00704BD2" w:rsidTr="00731A0B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նկարագրությունը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</w:t>
            </w:r>
            <w:r w:rsidR="00357E51" w:rsidRPr="00704BD2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ստանում է միասնական ռեեստրից տեղեկությունները կամ հարցման պարամետրերը բավարարող տեղեկությունների բացակայության մասին ծանուցումը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մշակում է դրանք՝ </w:t>
            </w:r>
            <w:r w:rsidR="0069795F" w:rsidRPr="00704BD2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զգային մարմինների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կամ էլեկտրոնային անձնագրերի համակարգերի վարիչի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համապատասխան</w:t>
            </w:r>
          </w:p>
        </w:tc>
      </w:tr>
      <w:tr w:rsidR="00047086" w:rsidRPr="00704BD2" w:rsidTr="00731A0B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Արդյունքներ</w:t>
            </w:r>
            <w:r w:rsidR="005B0984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731A0B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տեղեկությունները կամ հարցման պարամետրերը բավարարող տեղեկությունների բացակայության մասին ծանուցումը մշակվել են</w:t>
            </w:r>
          </w:p>
        </w:tc>
      </w:tr>
    </w:tbl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535AB0" w:rsidP="00731A0B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«Միասնական ռեեստրում կատարված փոփոխությունների մասին տեղեկատվության ստացում» ընթացակարգ (P.TS.06.PRC.006)</w:t>
      </w:r>
    </w:p>
    <w:p w:rsidR="00047086" w:rsidRPr="00937C97" w:rsidRDefault="00E34E95" w:rsidP="00731A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65.</w:t>
      </w:r>
      <w:r w:rsidR="00731A0B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«Միասնական ռեեստրում կատարված փոփոխությունների մասին տեղեկատվության ստացում» ընթացակարգի (P.TS.06.PRC.006) կատարման սխեման ներկայացված է 10-րդ նկարում։</w:t>
      </w:r>
    </w:p>
    <w:p w:rsidR="00047086" w:rsidRPr="00937C97" w:rsidRDefault="00D42C6C" w:rsidP="00937C97">
      <w:pPr>
        <w:spacing w:after="160" w:line="360" w:lineRule="auto"/>
        <w:ind w:right="-8"/>
        <w:jc w:val="both"/>
      </w:pPr>
      <w:r>
        <w:rPr>
          <w:noProof/>
          <w:lang w:val="en-US" w:eastAsia="en-US" w:bidi="ar-SA"/>
        </w:rPr>
        <w:lastRenderedPageBreak/>
        <w:pict>
          <v:group id="_x0000_s1454" style="position:absolute;left:0;text-align:left;margin-left:12.2pt;margin-top:2.4pt;width:451.65pt;height:280.5pt;z-index:251994112" coordorigin="1662,1466" coordsize="9033,5610">
            <v:shape id="_x0000_s1167" type="#_x0000_t202" style="position:absolute;left:1662;top:1466;width:4728;height:555;mso-width-relative:margin;mso-height-relative:margin" stroked="f">
              <v:textbox inset="0,0,0,0">
                <w:txbxContent>
                  <w:p w:rsidR="009441D1" w:rsidRPr="00731A0B" w:rsidRDefault="009441D1" w:rsidP="00A82042">
                    <w:pPr>
                      <w:jc w:val="center"/>
                      <w:rPr>
                        <w:sz w:val="14"/>
                        <w:szCs w:val="22"/>
                      </w:rPr>
                    </w:pPr>
                    <w:r w:rsidRPr="00731A0B">
                      <w:rPr>
                        <w:sz w:val="14"/>
                      </w:rPr>
                      <w:t xml:space="preserve">: Ազգային մարմին կամ էլեկտրոնային </w:t>
                    </w:r>
                    <w:r>
                      <w:rPr>
                        <w:sz w:val="14"/>
                      </w:rPr>
                      <w:br/>
                    </w:r>
                    <w:r w:rsidRPr="00731A0B">
                      <w:rPr>
                        <w:sz w:val="14"/>
                      </w:rPr>
                      <w:t>անձնագրերի համակարգերի վարիչ</w:t>
                    </w:r>
                  </w:p>
                </w:txbxContent>
              </v:textbox>
            </v:shape>
            <v:shape id="_x0000_s1168" type="#_x0000_t202" style="position:absolute;left:6507;top:1601;width:4188;height:300;mso-width-relative:margin;mso-height-relative:margin" stroked="f">
              <v:textbox inset="0,0,0,0">
                <w:txbxContent>
                  <w:p w:rsidR="009441D1" w:rsidRPr="00731A0B" w:rsidRDefault="009441D1" w:rsidP="00A82042">
                    <w:pPr>
                      <w:jc w:val="center"/>
                      <w:rPr>
                        <w:sz w:val="14"/>
                        <w:szCs w:val="22"/>
                      </w:rPr>
                    </w:pPr>
                    <w:r w:rsidRPr="00731A0B">
                      <w:rPr>
                        <w:sz w:val="14"/>
                      </w:rPr>
                      <w:t>: Հանձնաժողով</w:t>
                    </w:r>
                  </w:p>
                </w:txbxContent>
              </v:textbox>
            </v:shape>
            <v:shape id="_x0000_s1169" type="#_x0000_t202" style="position:absolute;left:6750;top:2981;width:3780;height:555;mso-width-relative:margin;mso-height-relative:margin" stroked="f">
              <v:textbox inset="0,0,0,0">
                <w:txbxContent>
                  <w:p w:rsidR="009441D1" w:rsidRPr="00731A0B" w:rsidRDefault="009441D1" w:rsidP="00A82042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731A0B">
                      <w:rPr>
                        <w:sz w:val="14"/>
                        <w:szCs w:val="16"/>
                      </w:rPr>
                      <w:t>: Միասնական ռեեստր</w:t>
                    </w:r>
                  </w:p>
                  <w:p w:rsidR="009441D1" w:rsidRPr="00731A0B" w:rsidRDefault="009441D1" w:rsidP="00A82042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731A0B">
                      <w:rPr>
                        <w:sz w:val="14"/>
                        <w:szCs w:val="16"/>
                      </w:rPr>
                      <w:t>[տեղեկությունների փոփոխությունները հարցվել են]</w:t>
                    </w:r>
                  </w:p>
                </w:txbxContent>
              </v:textbox>
            </v:shape>
            <v:shape id="_x0000_s1170" type="#_x0000_t202" style="position:absolute;left:1680;top:4181;width:3780;height:555;mso-width-relative:margin;mso-height-relative:margin" stroked="f">
              <v:textbox inset="0,0,0,0">
                <w:txbxContent>
                  <w:p w:rsidR="009441D1" w:rsidRPr="00731A0B" w:rsidRDefault="009441D1" w:rsidP="00A82042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731A0B">
                      <w:rPr>
                        <w:sz w:val="14"/>
                        <w:szCs w:val="16"/>
                      </w:rPr>
                      <w:t>: Միասնական ռեեստր</w:t>
                    </w:r>
                  </w:p>
                  <w:p w:rsidR="009441D1" w:rsidRPr="00731A0B" w:rsidRDefault="009441D1" w:rsidP="00A82042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731A0B">
                      <w:rPr>
                        <w:sz w:val="14"/>
                        <w:szCs w:val="16"/>
                      </w:rPr>
                      <w:t>[տեղեկությունների փոփոխությունները ներկայացվել են]</w:t>
                    </w:r>
                  </w:p>
                </w:txbxContent>
              </v:textbox>
            </v:shape>
            <v:shape id="_x0000_s1171" type="#_x0000_t202" style="position:absolute;left:2370;top:5021;width:3780;height:555;mso-width-relative:margin;mso-height-relative:margin" stroked="f">
              <v:textbox inset="0,0,0,0">
                <w:txbxContent>
                  <w:p w:rsidR="009441D1" w:rsidRPr="00731A0B" w:rsidRDefault="009441D1" w:rsidP="00A82042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731A0B">
                      <w:rPr>
                        <w:sz w:val="14"/>
                        <w:szCs w:val="16"/>
                      </w:rPr>
                      <w:t>: Միասնական ռեեստր</w:t>
                    </w:r>
                  </w:p>
                  <w:p w:rsidR="009441D1" w:rsidRPr="00731A0B" w:rsidRDefault="009441D1" w:rsidP="00A82042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731A0B">
                      <w:rPr>
                        <w:sz w:val="14"/>
                        <w:szCs w:val="16"/>
                      </w:rPr>
                      <w:t>[տեղեկությունների փոփոխությունները բացակայում են]</w:t>
                    </w:r>
                  </w:p>
                </w:txbxContent>
              </v:textbox>
            </v:shape>
            <v:shape id="_x0000_s1172" type="#_x0000_t202" style="position:absolute;left:1800;top:6131;width:4020;height:945;mso-width-relative:margin;mso-height-relative:margin" stroked="f">
              <v:textbox style="mso-next-textbox:#_x0000_s1172" inset="0,0,0,0">
                <w:txbxContent>
                  <w:p w:rsidR="009441D1" w:rsidRPr="00731A0B" w:rsidRDefault="009441D1" w:rsidP="00A82042">
                    <w:pPr>
                      <w:jc w:val="center"/>
                      <w:rPr>
                        <w:sz w:val="14"/>
                        <w:szCs w:val="22"/>
                      </w:rPr>
                    </w:pPr>
                    <w:r w:rsidRPr="00731A0B">
                      <w:rPr>
                        <w:sz w:val="14"/>
                      </w:rPr>
                      <w:t xml:space="preserve">Միասնական ռեեստրից փոփոխված տեղեկությունների մասին տեղեկատվության ընդունում </w:t>
                    </w:r>
                    <w:r w:rsidR="00F36840">
                      <w:rPr>
                        <w:sz w:val="14"/>
                      </w:rPr>
                      <w:t>և</w:t>
                    </w:r>
                    <w:r w:rsidRPr="00731A0B">
                      <w:rPr>
                        <w:sz w:val="14"/>
                      </w:rPr>
                      <w:t xml:space="preserve"> մշակում</w:t>
                    </w:r>
                  </w:p>
                  <w:p w:rsidR="009441D1" w:rsidRPr="00731A0B" w:rsidRDefault="009441D1" w:rsidP="00A82042">
                    <w:pPr>
                      <w:jc w:val="center"/>
                      <w:rPr>
                        <w:sz w:val="14"/>
                        <w:szCs w:val="22"/>
                      </w:rPr>
                    </w:pPr>
                    <w:r w:rsidRPr="00731A0B">
                      <w:rPr>
                        <w:sz w:val="14"/>
                      </w:rPr>
                      <w:t>(P.TS.06.OPR.021)</w:t>
                    </w:r>
                  </w:p>
                </w:txbxContent>
              </v:textbox>
            </v:shape>
            <v:shape id="_x0000_s1173" type="#_x0000_t202" style="position:absolute;left:1875;top:2876;width:3840;height:810;mso-width-relative:margin;mso-height-relative:margin" stroked="f">
              <v:textbox inset="0,0,0,0">
                <w:txbxContent>
                  <w:p w:rsidR="009441D1" w:rsidRPr="00731A0B" w:rsidRDefault="009441D1" w:rsidP="00A82042">
                    <w:pPr>
                      <w:jc w:val="center"/>
                      <w:rPr>
                        <w:sz w:val="14"/>
                        <w:szCs w:val="22"/>
                      </w:rPr>
                    </w:pPr>
                    <w:r w:rsidRPr="00731A0B">
                      <w:rPr>
                        <w:sz w:val="14"/>
                      </w:rPr>
                      <w:t>Միասնական ռեեստրում կատարված փոփոխությունների մասին տեղեկատվության ստացում</w:t>
                    </w:r>
                  </w:p>
                  <w:p w:rsidR="009441D1" w:rsidRPr="00731A0B" w:rsidRDefault="009441D1" w:rsidP="00A82042">
                    <w:pPr>
                      <w:jc w:val="center"/>
                      <w:rPr>
                        <w:sz w:val="14"/>
                        <w:szCs w:val="22"/>
                      </w:rPr>
                    </w:pPr>
                    <w:r w:rsidRPr="00731A0B">
                      <w:rPr>
                        <w:sz w:val="14"/>
                      </w:rPr>
                      <w:t>(P.TS.06.OPR.019)</w:t>
                    </w:r>
                  </w:p>
                </w:txbxContent>
              </v:textbox>
            </v:shape>
            <v:shape id="_x0000_s1174" type="#_x0000_t202" style="position:absolute;left:6660;top:4016;width:4020;height:945;mso-width-relative:margin;mso-height-relative:margin" stroked="f">
              <v:textbox style="mso-next-textbox:#_x0000_s1174" inset="0,0,0,0">
                <w:txbxContent>
                  <w:p w:rsidR="009441D1" w:rsidRPr="00731A0B" w:rsidRDefault="009441D1" w:rsidP="00A82042">
                    <w:pPr>
                      <w:jc w:val="center"/>
                      <w:rPr>
                        <w:sz w:val="14"/>
                        <w:szCs w:val="22"/>
                      </w:rPr>
                    </w:pPr>
                    <w:r w:rsidRPr="00731A0B">
                      <w:rPr>
                        <w:sz w:val="14"/>
                      </w:rPr>
                      <w:t xml:space="preserve">Միասնական ռեեստրից փոփոխված տեղեկությունների մասին տեղեկատվության մշակում </w:t>
                    </w:r>
                    <w:r w:rsidR="00F36840">
                      <w:rPr>
                        <w:sz w:val="14"/>
                      </w:rPr>
                      <w:t>և</w:t>
                    </w:r>
                    <w:r w:rsidRPr="00731A0B">
                      <w:rPr>
                        <w:sz w:val="14"/>
                      </w:rPr>
                      <w:t xml:space="preserve"> ներկայացում</w:t>
                    </w:r>
                  </w:p>
                  <w:p w:rsidR="009441D1" w:rsidRPr="00731A0B" w:rsidRDefault="009441D1" w:rsidP="00731A0B">
                    <w:pPr>
                      <w:jc w:val="center"/>
                      <w:rPr>
                        <w:sz w:val="14"/>
                        <w:szCs w:val="22"/>
                      </w:rPr>
                    </w:pPr>
                    <w:r w:rsidRPr="00731A0B">
                      <w:rPr>
                        <w:sz w:val="14"/>
                      </w:rPr>
                      <w:t>(P.TS.06.OPR.020)</w:t>
                    </w:r>
                  </w:p>
                </w:txbxContent>
              </v:textbox>
            </v:shape>
          </v:group>
        </w:pict>
      </w:r>
      <w:r w:rsidR="00112CA7" w:rsidRPr="00937C97">
        <w:fldChar w:fldCharType="begin"/>
      </w:r>
      <w:r w:rsidR="007972AF" w:rsidRPr="00937C97">
        <w:instrText xml:space="preserve"> INCLUDEPICTURE  "F:\\njut\\37\\Documents\\MIKA\\2017\\09.2017\\115-0006-2017-B_for preformatting\\media\\image10.jpeg" \* MERGEFORMATINET </w:instrText>
      </w:r>
      <w:r w:rsidR="00112CA7" w:rsidRPr="00937C97">
        <w:fldChar w:fldCharType="separate"/>
      </w:r>
      <w:r w:rsidR="00112CA7" w:rsidRPr="00937C97">
        <w:fldChar w:fldCharType="begin"/>
      </w:r>
      <w:r w:rsidR="00CD0B1B" w:rsidRPr="00937C97">
        <w:instrText xml:space="preserve"> INCLUDEPICTURE  "F:\\njut\\37\\Documents\\MIKA\\2017\\09.2017\\115-0006-2017-B_for preformatting\\media\\image10.jpeg" \* MERGEFORMATINET </w:instrText>
      </w:r>
      <w:r w:rsidR="00112CA7" w:rsidRPr="00937C97">
        <w:fldChar w:fldCharType="separate"/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</w:instrText>
      </w:r>
      <w:r>
        <w:instrText>\\media\\image10.jpeg" \* MERGEFORMATINET</w:instrText>
      </w:r>
      <w:r>
        <w:instrText xml:space="preserve"> </w:instrText>
      </w:r>
      <w:r>
        <w:fldChar w:fldCharType="separate"/>
      </w:r>
      <w:r w:rsidR="00F36840">
        <w:pict>
          <v:shape id="_x0000_i1033" type="#_x0000_t75" style="width:469.5pt;height:325.5pt">
            <v:imagedata r:id="rId26" r:href="rId27"/>
          </v:shape>
        </w:pict>
      </w:r>
      <w:r>
        <w:fldChar w:fldCharType="end"/>
      </w:r>
      <w:r w:rsidR="00112CA7" w:rsidRPr="00937C97">
        <w:fldChar w:fldCharType="end"/>
      </w:r>
      <w:r w:rsidR="00112CA7" w:rsidRPr="00937C97">
        <w:fldChar w:fldCharType="end"/>
      </w:r>
    </w:p>
    <w:p w:rsidR="00047086" w:rsidRPr="00731A0B" w:rsidRDefault="00535AB0" w:rsidP="00EA3C71">
      <w:pPr>
        <w:pStyle w:val="Pictur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0"/>
          <w:szCs w:val="20"/>
        </w:rPr>
      </w:pPr>
      <w:r w:rsidRPr="00731A0B">
        <w:rPr>
          <w:rFonts w:ascii="Sylfaen" w:hAnsi="Sylfaen"/>
          <w:sz w:val="20"/>
          <w:szCs w:val="20"/>
        </w:rPr>
        <w:t xml:space="preserve">Նկ. 10. </w:t>
      </w:r>
      <w:r w:rsidR="00074B5C" w:rsidRPr="00731A0B">
        <w:rPr>
          <w:rFonts w:ascii="Sylfaen" w:hAnsi="Sylfaen"/>
          <w:sz w:val="20"/>
          <w:szCs w:val="20"/>
        </w:rPr>
        <w:t>«</w:t>
      </w:r>
      <w:r w:rsidRPr="00731A0B">
        <w:rPr>
          <w:rFonts w:ascii="Sylfaen" w:hAnsi="Sylfaen"/>
          <w:sz w:val="20"/>
          <w:szCs w:val="20"/>
        </w:rPr>
        <w:t>Միասնական ռեեստրում կատարված փոփոխությունների մասին տեղեկատվության ստացում</w:t>
      </w:r>
      <w:r w:rsidR="00074B5C" w:rsidRPr="00731A0B">
        <w:rPr>
          <w:rFonts w:ascii="Sylfaen" w:hAnsi="Sylfaen"/>
          <w:sz w:val="20"/>
          <w:szCs w:val="20"/>
        </w:rPr>
        <w:t>»</w:t>
      </w:r>
      <w:r w:rsidRPr="00731A0B">
        <w:rPr>
          <w:rFonts w:ascii="Sylfaen" w:hAnsi="Sylfaen"/>
          <w:sz w:val="20"/>
          <w:szCs w:val="20"/>
        </w:rPr>
        <w:t xml:space="preserve"> </w:t>
      </w:r>
      <w:r w:rsidR="006B7705" w:rsidRPr="00731A0B">
        <w:rPr>
          <w:rFonts w:ascii="Sylfaen" w:hAnsi="Sylfaen"/>
          <w:sz w:val="20"/>
          <w:szCs w:val="20"/>
        </w:rPr>
        <w:t>ընթացակարգի (P.TS.06.PRC.006) կատարման սխեման</w:t>
      </w:r>
    </w:p>
    <w:p w:rsidR="00731A0B" w:rsidRPr="00937C97" w:rsidRDefault="00731A0B" w:rsidP="00EA3C71">
      <w:pPr>
        <w:pStyle w:val="Picturecaption0"/>
        <w:shd w:val="clear" w:color="auto" w:fill="auto"/>
        <w:spacing w:line="240" w:lineRule="auto"/>
        <w:ind w:right="-6"/>
        <w:jc w:val="both"/>
        <w:rPr>
          <w:rFonts w:ascii="Sylfaen" w:hAnsi="Sylfaen"/>
        </w:rPr>
      </w:pPr>
    </w:p>
    <w:p w:rsidR="00047086" w:rsidRPr="00937C97" w:rsidRDefault="00024F37" w:rsidP="00EA3C71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66.</w:t>
      </w:r>
      <w:r w:rsidR="00EA3C71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«Միասնական ռեեստրում կատարված փոփոխությունների մասին տեղեկատվության ստացում» ընթացակարգը (P.TS.06.PRC.006) կատարվում է ազգային մարմնի կամ էլեկտրոնային անձնագրերի համակարգերի վարիչի կողմից միասնական ռեեստրից այն տեղեկությունները ստանալու նպատակով, որոնց ավելացումը միասնական ռեեստրում կամ որոնցում փոփոխությունների կատարումը տեղի է ունեցել՝ սկսած հարցման մեջ նշված պահից մինչ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այդ հարցումը կատարելու պահը։ Ընթացակարգը կատարվում է, այդ թվում, եթե հայտնաբերվել է, որ ազգային մարմնում պահվող՝ միասնական ռեեստրից տեղեկությունների վերջին թարմացման ամսաթիվը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ժամը ավելի վաղ են, քան Հանձնաժողովում պահվող՝ միասնական ռեեստրից </w:t>
      </w:r>
      <w:r w:rsidR="00176814" w:rsidRPr="00937C97">
        <w:rPr>
          <w:rFonts w:ascii="Sylfaen" w:hAnsi="Sylfaen"/>
          <w:sz w:val="24"/>
          <w:szCs w:val="24"/>
        </w:rPr>
        <w:t xml:space="preserve">այն </w:t>
      </w:r>
      <w:r w:rsidRPr="00937C97">
        <w:rPr>
          <w:rFonts w:ascii="Sylfaen" w:hAnsi="Sylfaen"/>
          <w:sz w:val="24"/>
          <w:szCs w:val="24"/>
        </w:rPr>
        <w:t xml:space="preserve">տեղեկությունների վերջին թարմացման ամսաթիվը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ժամը, որոնց մասին տեղեկատվությունը ստացվել է «Միասնական ռեեստրի թարմացման ամսաթվի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ժամի մասին տեղեկատվության ստացում» ընթացակարգի (P.TS.06.PRC.004) կատարման արդյունքում:</w:t>
      </w:r>
    </w:p>
    <w:p w:rsidR="00047086" w:rsidRPr="00937C97" w:rsidRDefault="00E34E95" w:rsidP="00EA3C7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67.</w:t>
      </w:r>
      <w:r w:rsidR="00EA3C71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Առաջին հերթին կատարվում է «Միասնական ռեեստրում կատարված փոփոխությունների մասին տեղեկատվության հարցում» գործառնությունը (P.TS.06.OPR.019), որի կատարման արդյունքներով ազգային մարմնի կամ էլեկտրոնային անձնագրերի համակարգերի վարիչի կողմից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ավորվում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Հանձնաժողով է ուղարկվում միասնական ռեեստրում կատարված փոփոխությունների մասին տեղեկատվության ներկայացման հարցումը։</w:t>
      </w:r>
    </w:p>
    <w:p w:rsidR="00047086" w:rsidRPr="00937C97" w:rsidRDefault="00E34E95" w:rsidP="00EA3C7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68.</w:t>
      </w:r>
      <w:r w:rsidR="00EA3C71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Միասնական ռեեստրում կատարված փոփոխությունների մասին տեղեկատվության ներկայացման հարցում</w:t>
      </w:r>
      <w:r w:rsidR="00E45904" w:rsidRPr="00937C97">
        <w:rPr>
          <w:rFonts w:ascii="Sylfaen" w:hAnsi="Sylfaen"/>
          <w:sz w:val="24"/>
          <w:szCs w:val="24"/>
        </w:rPr>
        <w:t>ը</w:t>
      </w:r>
      <w:r w:rsidRPr="00937C97">
        <w:rPr>
          <w:rFonts w:ascii="Sylfaen" w:hAnsi="Sylfaen"/>
          <w:sz w:val="24"/>
          <w:szCs w:val="24"/>
        </w:rPr>
        <w:t xml:space="preserve"> Հանձնաժողովի կողմից ստանալիս կատարվում է «Միասնական ռեեստրից փոփոխված տեղեկությունների մասին տեղեկատվության մշակում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ներկայացում» գործառնությունը (P.TS.06.OPR.020), որի կատարման արդյունքներով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ավորվում ու ազգային մարմին կամ էլեկտրոնային անձնագրերի համակարգերի վարիչին են ներկայացվում հարցման մեջ նշված օրվանից միասնական ռեեստրում կատարված փոփոխությունների մասին տեղեկությունները կամ ուղարկվում է հարցման պարամետրերը բավարարող տեղեկությունների բացակայության մասին ծանուցում։</w:t>
      </w:r>
    </w:p>
    <w:p w:rsidR="00047086" w:rsidRPr="00937C97" w:rsidRDefault="00E34E95" w:rsidP="00EA3C7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69.</w:t>
      </w:r>
      <w:r w:rsidR="00EA3C71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Միասնական ռեեստրում կատարված փոփոխությունների մասին տեղեկություններ կամ հարցման պարամետրերը բավարարող տեղեկությունների բացակայության մասին ծանուցում ազգային մարմնի կամ էլեկտրոնային անձնագրերի համակարգերի վարիչի կողմից ստանալիս կատարվում է «Միասնական ռեեստրից փոփոխված տեղեկությունների մասին տեղեկատվության ընդունում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մշակում» գործառնությունը (P.TS.06.OPR.021), որի կատարման արդյունքներով </w:t>
      </w:r>
      <w:r w:rsidR="00176F17" w:rsidRPr="00937C97">
        <w:rPr>
          <w:rFonts w:ascii="Sylfaen" w:hAnsi="Sylfaen"/>
          <w:sz w:val="24"/>
          <w:szCs w:val="24"/>
        </w:rPr>
        <w:t xml:space="preserve">ազգային մարմնի կամ էլեկտրոնային անձնագրերի համակարգերի վարիչի </w:t>
      </w:r>
      <w:r w:rsidR="00F36840">
        <w:rPr>
          <w:rFonts w:ascii="Sylfaen" w:hAnsi="Sylfaen"/>
          <w:sz w:val="24"/>
          <w:szCs w:val="24"/>
        </w:rPr>
        <w:t>և</w:t>
      </w:r>
      <w:r w:rsidR="00176F17" w:rsidRPr="00937C97">
        <w:rPr>
          <w:rFonts w:ascii="Sylfaen" w:hAnsi="Sylfaen"/>
          <w:sz w:val="24"/>
          <w:szCs w:val="24"/>
        </w:rPr>
        <w:t xml:space="preserve"> Հանձնաժողովի</w:t>
      </w:r>
      <w:r w:rsidRPr="00937C97">
        <w:rPr>
          <w:rFonts w:ascii="Sylfaen" w:hAnsi="Sylfaen"/>
          <w:sz w:val="24"/>
          <w:szCs w:val="24"/>
        </w:rPr>
        <w:t xml:space="preserve"> միջ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իրականացվում է միասնական ռեեստրից տեղեկությունների սինքրոնացում:</w:t>
      </w:r>
    </w:p>
    <w:p w:rsidR="00047086" w:rsidRPr="00937C97" w:rsidRDefault="00024F37" w:rsidP="00EA3C7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70.</w:t>
      </w:r>
      <w:r w:rsidR="00EA3C71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«Միասնական ռեեստրում կատարված փոփոխությունների մասին տեղեկատվության ստացում» ընթացակարգի (P.TS.06.PRC.006) կատարման արդյունքներ են ազգային մարմնի կամ էլեկտրոնային անձնագրերի համակարգերի վարիչի կողմից միասնական ռեեստրից տեղեկությունների </w:t>
      </w:r>
      <w:r w:rsidRPr="00937C97">
        <w:rPr>
          <w:rFonts w:ascii="Sylfaen" w:hAnsi="Sylfaen"/>
          <w:sz w:val="24"/>
          <w:szCs w:val="24"/>
        </w:rPr>
        <w:lastRenderedPageBreak/>
        <w:t>ստացում</w:t>
      </w:r>
      <w:r w:rsidR="0076185B" w:rsidRPr="00937C97">
        <w:rPr>
          <w:rFonts w:ascii="Sylfaen" w:hAnsi="Sylfaen"/>
          <w:sz w:val="24"/>
          <w:szCs w:val="24"/>
        </w:rPr>
        <w:t>ը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F36840">
        <w:rPr>
          <w:rFonts w:ascii="Sylfaen" w:hAnsi="Sylfaen"/>
          <w:sz w:val="24"/>
          <w:szCs w:val="24"/>
        </w:rPr>
        <w:t>և</w:t>
      </w:r>
      <w:r w:rsidR="005C470C" w:rsidRPr="00937C97">
        <w:rPr>
          <w:rFonts w:ascii="Sylfaen" w:hAnsi="Sylfaen"/>
          <w:sz w:val="24"/>
          <w:szCs w:val="24"/>
        </w:rPr>
        <w:t xml:space="preserve"> </w:t>
      </w:r>
      <w:r w:rsidRPr="00937C97">
        <w:rPr>
          <w:rFonts w:ascii="Sylfaen" w:hAnsi="Sylfaen"/>
          <w:sz w:val="24"/>
          <w:szCs w:val="24"/>
        </w:rPr>
        <w:t xml:space="preserve">ազգային մարմնի կամ էլեկտրոնային անձնագրերի համակարգերի վարիչի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Հանձնաժողովի միջ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միասնական ռեեստրից տեղեկությունների սինքրոնացում</w:t>
      </w:r>
      <w:r w:rsidR="0076185B" w:rsidRPr="00937C97">
        <w:rPr>
          <w:rFonts w:ascii="Sylfaen" w:hAnsi="Sylfaen"/>
          <w:sz w:val="24"/>
          <w:szCs w:val="24"/>
        </w:rPr>
        <w:t>ը</w:t>
      </w:r>
      <w:r w:rsidRPr="00937C97">
        <w:rPr>
          <w:rFonts w:ascii="Sylfaen" w:hAnsi="Sylfaen"/>
          <w:sz w:val="24"/>
          <w:szCs w:val="24"/>
        </w:rPr>
        <w:t>:</w:t>
      </w:r>
    </w:p>
    <w:p w:rsidR="00047086" w:rsidRPr="00937C97" w:rsidRDefault="00024F37" w:rsidP="00EA3C7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71.</w:t>
      </w:r>
      <w:r w:rsidR="00EA3C71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«Միասնական ռեեստրում կատարված փոփոխությունների մասին տեղեկատվության ստացում» ընթացակարգի (P.TS.06.PRC.006) շրջանակներում կատարվող՝ ընդհանուր գործընթացի գործառնությունների ցանկը բերված է 30-րդ աղյուսակ</w:t>
      </w:r>
      <w:r w:rsidR="00D14183" w:rsidRPr="00937C97">
        <w:rPr>
          <w:rFonts w:ascii="Sylfaen" w:hAnsi="Sylfaen"/>
          <w:sz w:val="24"/>
          <w:szCs w:val="24"/>
        </w:rPr>
        <w:t>ում</w:t>
      </w:r>
      <w:r w:rsidRPr="00937C97">
        <w:rPr>
          <w:rFonts w:ascii="Sylfaen" w:hAnsi="Sylfaen"/>
          <w:sz w:val="24"/>
          <w:szCs w:val="24"/>
        </w:rPr>
        <w:t>։</w:t>
      </w:r>
    </w:p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535AB0" w:rsidP="00EA3C71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Աղյուսակ 30</w:t>
      </w:r>
    </w:p>
    <w:p w:rsidR="00047086" w:rsidRPr="00937C97" w:rsidRDefault="00535AB0" w:rsidP="00EA3C71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«Միասնական ռեեստրում կատարված փոփոխությունների մասին տեղեկատվության ստացում» ընթացակարգի (P.TS.06.PRC.006) շրջանակներում կատարվող՝ ընդհանուր գործընթացի գործառնությունների ցանկ</w:t>
      </w:r>
    </w:p>
    <w:tbl>
      <w:tblPr>
        <w:tblOverlap w:val="never"/>
        <w:tblW w:w="96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4007"/>
        <w:gridCol w:w="3229"/>
      </w:tblGrid>
      <w:tr w:rsidR="00047086" w:rsidRPr="00704BD2" w:rsidTr="00EA3C71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</w:t>
            </w:r>
            <w:r w:rsidR="00EA3C71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նշագիր</w:t>
            </w:r>
            <w:r w:rsidR="00142445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Անվանում</w:t>
            </w:r>
            <w:r w:rsidR="00142445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142445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EA3C71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EA3C71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P.TS.06.OPR.019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կատարված փոփոխությունների մասին տեղեկատվության հարցում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բերված է սույն </w:t>
            </w:r>
            <w:r w:rsidR="00142445" w:rsidRPr="00704BD2">
              <w:rPr>
                <w:rStyle w:val="Bodytext212pt"/>
                <w:rFonts w:ascii="Sylfaen" w:hAnsi="Sylfaen"/>
                <w:sz w:val="20"/>
                <w:szCs w:val="20"/>
              </w:rPr>
              <w:t>կ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անոնների 31-րդ աղյուսակում</w:t>
            </w:r>
          </w:p>
        </w:tc>
      </w:tr>
      <w:tr w:rsidR="00047086" w:rsidRPr="00704BD2" w:rsidTr="00EA3C71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P.TS.06.OPR.020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ռեեստրից փոփոխված տեղեկությունների մասին տեղեկատվության մշակում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ներկայացում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բերված է սույն </w:t>
            </w:r>
            <w:r w:rsidR="00142445" w:rsidRPr="00704BD2">
              <w:rPr>
                <w:rStyle w:val="Bodytext212pt"/>
                <w:rFonts w:ascii="Sylfaen" w:hAnsi="Sylfaen"/>
                <w:sz w:val="20"/>
                <w:szCs w:val="20"/>
              </w:rPr>
              <w:t>կ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անոնների 32-րդ աղյուսակում</w:t>
            </w:r>
          </w:p>
        </w:tc>
      </w:tr>
      <w:tr w:rsidR="00047086" w:rsidRPr="00704BD2" w:rsidTr="00EA3C71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P.TS.06.OPR.021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ռեեստրից փոփոխված տեղեկությունների մասին տեղեկատվության ընդունում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մշակում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left="14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բերված է սույն </w:t>
            </w:r>
            <w:r w:rsidR="00142445" w:rsidRPr="00704BD2">
              <w:rPr>
                <w:rStyle w:val="Bodytext212pt"/>
                <w:rFonts w:ascii="Sylfaen" w:hAnsi="Sylfaen"/>
                <w:sz w:val="20"/>
                <w:szCs w:val="20"/>
              </w:rPr>
              <w:t>կ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անոնների 33-րդ աղյուսակում</w:t>
            </w:r>
          </w:p>
        </w:tc>
      </w:tr>
    </w:tbl>
    <w:p w:rsidR="00EA3C71" w:rsidRDefault="00EA3C71" w:rsidP="00937C97">
      <w:pPr>
        <w:pStyle w:val="Tablecaption0"/>
        <w:shd w:val="clear" w:color="auto" w:fill="auto"/>
        <w:spacing w:after="160" w:line="360" w:lineRule="auto"/>
        <w:ind w:right="-8"/>
        <w:jc w:val="both"/>
        <w:rPr>
          <w:rFonts w:ascii="Sylfaen" w:hAnsi="Sylfaen"/>
          <w:sz w:val="24"/>
          <w:szCs w:val="24"/>
        </w:rPr>
      </w:pPr>
    </w:p>
    <w:p w:rsidR="00024F37" w:rsidRPr="00EA3C71" w:rsidRDefault="00EA3C71" w:rsidP="00EA3C71">
      <w:pPr>
        <w:rPr>
          <w:rFonts w:eastAsia="Times New Roman" w:cs="Times New Roman"/>
        </w:rPr>
      </w:pPr>
      <w:r>
        <w:br w:type="page"/>
      </w:r>
    </w:p>
    <w:p w:rsidR="00047086" w:rsidRPr="00EA3C71" w:rsidRDefault="00535AB0" w:rsidP="00EA3C71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Աղյուսակ 31</w:t>
      </w:r>
    </w:p>
    <w:p w:rsidR="00047086" w:rsidRPr="00937C97" w:rsidRDefault="00535AB0" w:rsidP="00EA3C71">
      <w:pPr>
        <w:pStyle w:val="Bodytext20"/>
        <w:shd w:val="clear" w:color="auto" w:fill="auto"/>
        <w:spacing w:before="0" w:after="160" w:line="360" w:lineRule="auto"/>
        <w:ind w:left="426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«Միասնական ռեեստրում կատարված փոփոխությունների մասին տեղեկատվության հարցում» ընթացակարգի </w:t>
      </w:r>
      <w:r w:rsidR="00EA3C71">
        <w:rPr>
          <w:rFonts w:ascii="Sylfaen" w:hAnsi="Sylfaen"/>
          <w:sz w:val="24"/>
          <w:szCs w:val="24"/>
        </w:rPr>
        <w:br/>
      </w:r>
      <w:r w:rsidRPr="00937C97">
        <w:rPr>
          <w:rFonts w:ascii="Sylfaen" w:hAnsi="Sylfaen"/>
          <w:sz w:val="24"/>
          <w:szCs w:val="24"/>
        </w:rPr>
        <w:t>(P.TS.06.OPR.019) նկարագրությունը: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6"/>
        <w:gridCol w:w="2833"/>
        <w:gridCol w:w="5836"/>
      </w:tblGrid>
      <w:tr w:rsidR="00047086" w:rsidRPr="00704BD2" w:rsidTr="009750FC">
        <w:trPr>
          <w:tblHeader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EA3C71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Տարրի նշագիր</w:t>
            </w:r>
            <w:r w:rsidR="002213FE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2213FE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9750FC">
        <w:trPr>
          <w:tblHeader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EA3C71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</w:t>
            </w:r>
            <w:r w:rsidR="002213FE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P.TS.06.OPR.019</w:t>
            </w:r>
          </w:p>
        </w:tc>
      </w:tr>
      <w:tr w:rsidR="00047086" w:rsidRPr="00704BD2" w:rsidTr="00EA3C71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անվանում</w:t>
            </w:r>
            <w:r w:rsidR="002213FE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կատարված փոփոխությունների մասին տեղեկատվության հարցում</w:t>
            </w:r>
          </w:p>
        </w:tc>
      </w:tr>
      <w:tr w:rsidR="00047086" w:rsidRPr="00704BD2" w:rsidTr="00EA3C71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ազգային մարմին կամ էլեկտրոնային անձնագրերի համակարգերի վարիչ</w:t>
            </w:r>
          </w:p>
        </w:tc>
      </w:tr>
      <w:tr w:rsidR="009750FC" w:rsidRPr="00704BD2" w:rsidTr="00EA3C71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Կատարման պայմաններ</w:t>
            </w:r>
            <w:r w:rsidR="002213FE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04FB" w:rsidRPr="00704BD2" w:rsidRDefault="009750FC" w:rsidP="00EA3C71">
            <w:pPr>
              <w:pStyle w:val="Bodytext20"/>
              <w:shd w:val="clear" w:color="auto" w:fill="auto"/>
              <w:tabs>
                <w:tab w:val="left" w:pos="2512"/>
              </w:tabs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կատարվում է միասնական ռեեստրում կատարված փոփոխությունների մասին տեղեկատվություն ստանալու անհրաժեշտության դեպքում</w:t>
            </w:r>
          </w:p>
        </w:tc>
      </w:tr>
      <w:tr w:rsidR="009750FC" w:rsidRPr="00704BD2" w:rsidTr="00EA3C71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Սահմանափակումներ</w:t>
            </w:r>
            <w:r w:rsidR="002213FE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հարցման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աչափն ու կառուցվածքը պետք է համապատասխանեն Էլեկտրոնային փաստաթղթերի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աչափերի ու կառուցվածքների նկարագրությանը</w:t>
            </w:r>
          </w:p>
        </w:tc>
      </w:tr>
      <w:tr w:rsidR="009750FC" w:rsidRPr="00704BD2" w:rsidTr="00EA3C71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նկարագրությունը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կատարողը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ավորում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 է ուղարկում միասնական ռեեստրում կատարված փոփոխությունների մասին տեղեկատվության ներկայացման հարցում՝ </w:t>
            </w:r>
            <w:r w:rsidR="00ED753E" w:rsidRPr="00704BD2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զգային մարմինների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կամ էլեկտրոնային անձնագրերի համակարգերի վարիչի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համապատասխան</w:t>
            </w:r>
            <w:r w:rsidR="00EA3C71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Որոշակի անդամ պետությունների կողմից ներկայացված տեղեկությունների հիման վրա միասնական ռեեստրում կատարված փոփոխությունների մասին տեղեկատվության ներկայացման անհրաժեշտության դեպքում հարցման մեջ նշվում են այդ պետությունների ծածկագրերը</w:t>
            </w:r>
          </w:p>
        </w:tc>
      </w:tr>
      <w:tr w:rsidR="009750FC" w:rsidRPr="00704BD2" w:rsidTr="00EA3C71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Արդյունքներ</w:t>
            </w:r>
            <w:r w:rsidR="002213FE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կատարված փոփոխությունների մասին տեղեկատվություն ստանալու համար հարցումն ուղարկվել է Հանձնաժողով</w:t>
            </w:r>
          </w:p>
        </w:tc>
      </w:tr>
    </w:tbl>
    <w:p w:rsidR="00EA3C71" w:rsidRDefault="00EA3C71" w:rsidP="00937C97">
      <w:pPr>
        <w:spacing w:after="160" w:line="360" w:lineRule="auto"/>
        <w:ind w:right="-8"/>
        <w:jc w:val="both"/>
      </w:pPr>
    </w:p>
    <w:p w:rsidR="00047086" w:rsidRPr="00937C97" w:rsidRDefault="00EA3C71" w:rsidP="00EA3C71">
      <w:r>
        <w:br w:type="page"/>
      </w:r>
    </w:p>
    <w:p w:rsidR="00047086" w:rsidRPr="00EA3C71" w:rsidRDefault="00535AB0" w:rsidP="00EA3C71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Աղյուսակ 32</w:t>
      </w:r>
    </w:p>
    <w:p w:rsidR="00047086" w:rsidRPr="00937C97" w:rsidRDefault="00FC6DCB" w:rsidP="00EA3C71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«Միասնական ռեեստրից փոփոխված տեղեկությունների մասին տեղեկատվության մշակում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ներկայացում» գործառնության (P.TS.06.OPR.020) նկարագրությունը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6"/>
        <w:gridCol w:w="2837"/>
        <w:gridCol w:w="5832"/>
      </w:tblGrid>
      <w:tr w:rsidR="00047086" w:rsidRPr="00704BD2" w:rsidTr="009750FC">
        <w:trPr>
          <w:tblHeader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EA3C71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Տարրի նշագիր</w:t>
            </w:r>
            <w:r w:rsidR="00014758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014758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9750FC">
        <w:trPr>
          <w:tblHeader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EA3C71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</w:t>
            </w:r>
            <w:r w:rsidR="00014758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P.TS.06.OPR.020</w:t>
            </w:r>
          </w:p>
        </w:tc>
      </w:tr>
      <w:tr w:rsidR="00047086" w:rsidRPr="00704BD2" w:rsidTr="00EA3C71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անվանում</w:t>
            </w:r>
            <w:r w:rsidR="00014758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ռեեստրից փոփոխված տեղեկությունների մասին տեղեկատվության մշակում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ներկայացում</w:t>
            </w:r>
          </w:p>
        </w:tc>
      </w:tr>
      <w:tr w:rsidR="00047086" w:rsidRPr="00704BD2" w:rsidTr="00EA3C71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</w:t>
            </w:r>
            <w:r w:rsidR="00014758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9750FC" w:rsidRPr="00704BD2" w:rsidTr="00EA3C71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Կատարման պայմաններ</w:t>
            </w:r>
            <w:r w:rsidR="00014758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կատարվում է միասնական ռեեստրում կատարված փոփոխությունների մասին տեղեկատվություն ներկայացնելու հարցումը կատարողի կողմից ստանալիս («Միասնական ռեեստրում կատարված փոփոխության մասին տեղեկատվության հարցում» գործառնություն (P.TS.06.OPR.019))</w:t>
            </w:r>
          </w:p>
        </w:tc>
      </w:tr>
      <w:tr w:rsidR="009750FC" w:rsidRPr="00704BD2" w:rsidTr="00EA3C71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Սահմանափակումներ</w:t>
            </w:r>
            <w:r w:rsidR="00014758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120" w:line="240" w:lineRule="auto"/>
              <w:ind w:left="14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հարցման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աչափն ու կառուցվածքը պետք է համապատասխանեն Էլեկտրոնային փաստաթղթերի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աչափերի ու կառուցվածքների նկարագրությանը։ Պահանջվում է ավտորիզացում, տեղեկությունները հարցվում են միայն ազգային մարմինների կամ էլեկտրոնային անձնագրերի համակարգերի վարիչի կողմից</w:t>
            </w:r>
          </w:p>
        </w:tc>
      </w:tr>
      <w:tr w:rsidR="009750FC" w:rsidRPr="00704BD2" w:rsidTr="00EA3C71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նկարագրությունը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կատարողը մշակում է ստացված հարցումը՝ </w:t>
            </w:r>
            <w:r w:rsidR="00A26821" w:rsidRPr="00704BD2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զգային մարմինների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կամ Էլեկտրոնային անձնագրերի համակարգերի վարիչի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համապատասխան,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ավորում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ազգային մարմին կամ էլեկտրոնային անձնագրերի համակարգերի վարիչին է ներկայացնում հարցման մեջ նշված ամսաթվից հետո միասնական ռեեստրում կատարված փոփոխությունների մասին տեղեկությունները կամ հարցման պարամետրերը բավարարող տեղեկությունների բացակայության մասին ծանուցումը:</w:t>
            </w:r>
            <w:r w:rsidR="00EA3C71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տեղեկությունները ներկայացվում են բոլոր անդամ պետությունների մասով կամ հաշվի առնելով հարցման մեջ նշված անդամ պետությունների ծածկագրերը:</w:t>
            </w:r>
          </w:p>
        </w:tc>
      </w:tr>
      <w:tr w:rsidR="009750FC" w:rsidRPr="00704BD2" w:rsidTr="00EA3C71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Արդյունքներ</w:t>
            </w:r>
            <w:r w:rsidR="00014758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0" w:line="240" w:lineRule="auto"/>
              <w:ind w:left="142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ազգային մարմին կամ էլեկտրոնային անձնագրերի համակարգերի վարիչին ուղարկվել են միասնական ռեեստրում կատարված փոփոխությունների մասին տեղեկություններ</w:t>
            </w:r>
            <w:r w:rsidR="00CC1B89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կամ հարցման պարամետրերը բավարարող տեղեկությունների բացակայության մասին ծանուցում</w:t>
            </w:r>
            <w:r w:rsidR="00CC1B89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</w:tbl>
    <w:p w:rsidR="00D204FB" w:rsidRPr="00937C97" w:rsidRDefault="00535AB0" w:rsidP="00EA3C71">
      <w:pPr>
        <w:pStyle w:val="Bodytext20"/>
        <w:shd w:val="clear" w:color="auto" w:fill="auto"/>
        <w:spacing w:before="0" w:after="160" w:line="336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Աղյուսակ 33</w:t>
      </w:r>
    </w:p>
    <w:p w:rsidR="009750FC" w:rsidRPr="00937C97" w:rsidRDefault="00F66AEB" w:rsidP="00EA3C71">
      <w:pPr>
        <w:pStyle w:val="Bodytext20"/>
        <w:shd w:val="clear" w:color="auto" w:fill="auto"/>
        <w:spacing w:before="0" w:after="160" w:line="336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«Միասնական ռեեստրից փոփոխված տեղեկությունների մասին տեղեկատվության ընդունում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մշակում» գործառնության (P.TS.06.OPR.021) նկարագրությունը</w:t>
      </w:r>
    </w:p>
    <w:tbl>
      <w:tblPr>
        <w:tblOverlap w:val="never"/>
        <w:tblW w:w="940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2840"/>
        <w:gridCol w:w="5828"/>
      </w:tblGrid>
      <w:tr w:rsidR="00047086" w:rsidRPr="00704BD2" w:rsidTr="009750FC">
        <w:trPr>
          <w:tblHeader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EA3C71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Տարրի նշագիր</w:t>
            </w:r>
            <w:r w:rsidR="00B9223C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B9223C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9750FC">
        <w:trPr>
          <w:tblHeader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EA3C71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0" w:line="240" w:lineRule="auto"/>
              <w:ind w:left="131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</w:t>
            </w:r>
            <w:r w:rsidR="00B9223C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0" w:line="240" w:lineRule="auto"/>
              <w:ind w:left="131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P.TS.06.OPR.021</w:t>
            </w:r>
          </w:p>
        </w:tc>
      </w:tr>
      <w:tr w:rsidR="00047086" w:rsidRPr="00704BD2" w:rsidTr="00EA3C71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0" w:line="240" w:lineRule="auto"/>
              <w:ind w:left="131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անվանում</w:t>
            </w:r>
            <w:r w:rsidR="00683286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0" w:line="240" w:lineRule="auto"/>
              <w:ind w:left="131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ռեեստրից փոփոխված տեղեկությունների մասին տեղեկատվության ընդունում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մշակում</w:t>
            </w:r>
          </w:p>
        </w:tc>
      </w:tr>
      <w:tr w:rsidR="00047086" w:rsidRPr="00704BD2" w:rsidTr="00EA3C71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0" w:line="240" w:lineRule="auto"/>
              <w:ind w:left="131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Կատարող</w:t>
            </w:r>
            <w:r w:rsidR="00683286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0" w:line="240" w:lineRule="auto"/>
              <w:ind w:left="131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ազգային մարմին կամ էլեկտրոնային անձնագրերի համակարգերի վարիչ</w:t>
            </w:r>
          </w:p>
        </w:tc>
      </w:tr>
      <w:tr w:rsidR="00047086" w:rsidRPr="00704BD2" w:rsidTr="00EA3C71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0" w:line="240" w:lineRule="auto"/>
              <w:ind w:left="13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Կատարման պայմաններ</w:t>
            </w:r>
            <w:r w:rsidR="00E41D3F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0" w:line="240" w:lineRule="auto"/>
              <w:ind w:left="13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կատարվում է միասնական ռեեստրում կատարված փոփոխությունների մասին տեղեկություններ պարունակող հաղորդագրությունը կամ հարցման պարամետրերը բավարարող տեղեկությունների բացակայության մասին ծանուցումը կատարողի կողմից ստանալիս («Միասնական ռեեստրից փոփոխված տեղեկությունների մշակում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ներկայացում» գործառնություն (P.TS.06.OPR.020))</w:t>
            </w:r>
          </w:p>
        </w:tc>
      </w:tr>
      <w:tr w:rsidR="00047086" w:rsidRPr="00704BD2" w:rsidTr="00EA3C71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0" w:line="240" w:lineRule="auto"/>
              <w:ind w:left="13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Սահմանափակումներ</w:t>
            </w:r>
            <w:r w:rsidR="00E41D3F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0" w:line="240" w:lineRule="auto"/>
              <w:ind w:left="13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ներկայացված տեղեկությունների կամ հարցման պարամետրերը բավարարող տեղեկությունների բացակայության մասին ծանուցման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աչափն ու կառուցվածքը պետք է համապատասխանեն Էլեկտրոնային փաստաթղթերի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աչափերի ու կառուցվածքների նկարագրությանը</w:t>
            </w:r>
          </w:p>
        </w:tc>
      </w:tr>
      <w:tr w:rsidR="00047086" w:rsidRPr="00704BD2" w:rsidTr="00EA3C71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0" w:line="240" w:lineRule="auto"/>
              <w:ind w:left="13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Գործառնության նկարագրությունը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EA3C71">
            <w:pPr>
              <w:pStyle w:val="Bodytext20"/>
              <w:shd w:val="clear" w:color="auto" w:fill="auto"/>
              <w:spacing w:before="0" w:after="0" w:line="240" w:lineRule="auto"/>
              <w:ind w:left="13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կատարողը ստանում է միասնական ռեեստրում կատարված փոփոխությունների մասին տեղեկությունները կամ հարցման պարամետրերը բավարարող տեղեկությունների բացակայության մասին ծանուցում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մշակում է դրանք՝ </w:t>
            </w:r>
            <w:r w:rsidR="00E41D3F" w:rsidRPr="00704BD2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զգային մարմինների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կամ էլեկտրոնային անձնագրերի համակարգերի վարիչի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կանոնակարգին համապատասխան</w:t>
            </w:r>
            <w:r w:rsidR="00D51A2C" w:rsidRPr="00704BD2">
              <w:rPr>
                <w:rStyle w:val="Bodytext212pt"/>
                <w:rFonts w:ascii="Sylfaen" w:hAnsi="Sylfaen"/>
                <w:sz w:val="20"/>
                <w:szCs w:val="20"/>
              </w:rPr>
              <w:t>։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Միասնական ռեեստրում կատարված փոփոխությունների մասին տեղեկություններ ստանալիս միասնական ռեեստրից ստացված՝ փոփոխված տեղեկությունների կազմում առկա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կատարողի տեղեկատվական համակարգում բացակայող տեղեկությունները ներառվում են ազգային մարմնում պահվող՝ միասնական ռեեստրի տեղեկություններում</w:t>
            </w:r>
            <w:r w:rsidR="005161F3"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. 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ստացված՝ փոփոխված տեղեկություններ</w:t>
            </w:r>
            <w:r w:rsidR="005161F3" w:rsidRPr="00704BD2">
              <w:rPr>
                <w:rStyle w:val="Bodytext212pt"/>
                <w:rFonts w:ascii="Sylfaen" w:hAnsi="Sylfaen"/>
                <w:sz w:val="20"/>
                <w:szCs w:val="20"/>
              </w:rPr>
              <w:t>ի կազմ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ում առկա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կատարողի տեղեկատվական համակարգում պահվող՝ միասնական ռեեստրի տեղեկություններում առկա տեղեկություններն արդիականացվում են (թարմացվում են)</w:t>
            </w:r>
          </w:p>
        </w:tc>
      </w:tr>
      <w:tr w:rsidR="009750FC" w:rsidRPr="00704BD2" w:rsidTr="00EA3C71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120" w:line="240" w:lineRule="auto"/>
              <w:ind w:left="131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Արդյունքներ</w:t>
            </w:r>
            <w:r w:rsidR="00075D63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0FC" w:rsidRPr="00704BD2" w:rsidRDefault="009750FC" w:rsidP="00EA3C71">
            <w:pPr>
              <w:pStyle w:val="Bodytext20"/>
              <w:shd w:val="clear" w:color="auto" w:fill="auto"/>
              <w:spacing w:before="0" w:after="120" w:line="240" w:lineRule="auto"/>
              <w:ind w:left="131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ռեեստրից տեղեկությունները սինքրոնացված են կատարողի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միջ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</w:p>
        </w:tc>
      </w:tr>
    </w:tbl>
    <w:p w:rsidR="00047086" w:rsidRPr="00937C97" w:rsidRDefault="00535AB0" w:rsidP="00EA3C71">
      <w:pPr>
        <w:pStyle w:val="Tabl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IX. Արտակարգ իրավիճակներում գործողությունների կարգը</w:t>
      </w:r>
    </w:p>
    <w:p w:rsidR="00047086" w:rsidRPr="00937C97" w:rsidRDefault="002A4793" w:rsidP="00EA3C7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72.</w:t>
      </w:r>
      <w:r w:rsidR="00EA3C71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Ընդհանուր գործընթացի ընթացակարգերը կատարելիս հնարավոր են բացառիկ իրավիճակներ, որոնց ժամանակ տվյալների մշակումը չի կարող անցկացվել սովորական ռեժիմով: Դա կարող է տեղի ունենալ տեխնիկական խափանումների, կառուցվածքային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տրամաբանական հսկողության սխալների առաջացման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այլ դեպքերում:</w:t>
      </w:r>
    </w:p>
    <w:p w:rsidR="00047086" w:rsidRPr="00937C97" w:rsidRDefault="00E34E95" w:rsidP="00EA3C7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73.</w:t>
      </w:r>
      <w:r w:rsidR="00EA3C71">
        <w:rPr>
          <w:rFonts w:ascii="Sylfaen" w:hAnsi="Sylfaen"/>
          <w:sz w:val="24"/>
          <w:szCs w:val="24"/>
        </w:rPr>
        <w:tab/>
      </w:r>
      <w:r w:rsidR="00FF6C12" w:rsidRPr="00937C97">
        <w:rPr>
          <w:rFonts w:ascii="Sylfaen" w:hAnsi="Sylfaen"/>
          <w:sz w:val="24"/>
          <w:szCs w:val="24"/>
        </w:rPr>
        <w:t>Ազգային մարմինը կամ էլեկտրոնային անձնագրերի համակարգերի վարիչը կ</w:t>
      </w:r>
      <w:r w:rsidRPr="00937C97">
        <w:rPr>
          <w:rFonts w:ascii="Sylfaen" w:hAnsi="Sylfaen"/>
          <w:sz w:val="24"/>
          <w:szCs w:val="24"/>
        </w:rPr>
        <w:t xml:space="preserve">առուցվածքային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աչափատրամաբանական հսկողության սխալների առաջացման դեպքում </w:t>
      </w:r>
      <w:r w:rsidR="00B42AC4" w:rsidRPr="00937C97">
        <w:rPr>
          <w:rFonts w:ascii="Sylfaen" w:hAnsi="Sylfaen"/>
          <w:sz w:val="24"/>
          <w:szCs w:val="24"/>
        </w:rPr>
        <w:t xml:space="preserve">Էլեկտրոնային փաստաթղթերի </w:t>
      </w:r>
      <w:r w:rsidR="00F36840">
        <w:rPr>
          <w:rFonts w:ascii="Sylfaen" w:hAnsi="Sylfaen"/>
          <w:sz w:val="24"/>
          <w:szCs w:val="24"/>
        </w:rPr>
        <w:t>և</w:t>
      </w:r>
      <w:r w:rsidR="00B42AC4" w:rsidRPr="00937C97">
        <w:rPr>
          <w:rFonts w:ascii="Sylfaen" w:hAnsi="Sylfaen"/>
          <w:sz w:val="24"/>
          <w:szCs w:val="24"/>
        </w:rPr>
        <w:t xml:space="preserve"> տեղեկությունների ձ</w:t>
      </w:r>
      <w:r w:rsidR="00F36840">
        <w:rPr>
          <w:rFonts w:ascii="Sylfaen" w:hAnsi="Sylfaen"/>
          <w:sz w:val="24"/>
          <w:szCs w:val="24"/>
        </w:rPr>
        <w:t>և</w:t>
      </w:r>
      <w:r w:rsidR="00B42AC4" w:rsidRPr="00937C97">
        <w:rPr>
          <w:rFonts w:ascii="Sylfaen" w:hAnsi="Sylfaen"/>
          <w:sz w:val="24"/>
          <w:szCs w:val="24"/>
        </w:rPr>
        <w:t xml:space="preserve">աչափերի ու կառուցվածքների նկարագրությանը </w:t>
      </w:r>
      <w:r w:rsidR="00F36840">
        <w:rPr>
          <w:rFonts w:ascii="Sylfaen" w:hAnsi="Sylfaen"/>
          <w:sz w:val="24"/>
          <w:szCs w:val="24"/>
        </w:rPr>
        <w:t>և</w:t>
      </w:r>
      <w:r w:rsidR="00B42AC4" w:rsidRPr="00937C97">
        <w:rPr>
          <w:rFonts w:ascii="Sylfaen" w:hAnsi="Sylfaen"/>
          <w:sz w:val="24"/>
          <w:szCs w:val="24"/>
        </w:rPr>
        <w:t xml:space="preserve"> էլեկտրոնային փաստաթղթերի ու տեղեկությունների լրացմանը ներկայացվող պահանջներին համապատասխանության մասով՝ ազգային մարմինների </w:t>
      </w:r>
      <w:r w:rsidR="00F36840">
        <w:rPr>
          <w:rFonts w:ascii="Sylfaen" w:hAnsi="Sylfaen"/>
          <w:sz w:val="24"/>
          <w:szCs w:val="24"/>
        </w:rPr>
        <w:t>և</w:t>
      </w:r>
      <w:r w:rsidR="00B42AC4" w:rsidRPr="00937C97">
        <w:rPr>
          <w:rFonts w:ascii="Sylfaen" w:hAnsi="Sylfaen"/>
          <w:sz w:val="24"/>
          <w:szCs w:val="24"/>
        </w:rPr>
        <w:t xml:space="preserve"> Հանձնաժողովի միջ</w:t>
      </w:r>
      <w:r w:rsidR="00F36840">
        <w:rPr>
          <w:rFonts w:ascii="Sylfaen" w:hAnsi="Sylfaen"/>
          <w:sz w:val="24"/>
          <w:szCs w:val="24"/>
        </w:rPr>
        <w:t>և</w:t>
      </w:r>
      <w:r w:rsidR="00B42AC4" w:rsidRPr="00937C97">
        <w:rPr>
          <w:rFonts w:ascii="Sylfaen" w:hAnsi="Sylfaen"/>
          <w:sz w:val="24"/>
          <w:szCs w:val="24"/>
        </w:rPr>
        <w:t xml:space="preserve"> տեղեկատվական փոխգործակցության կանոնակարգին կամ Էլեկտրոնային անձնագրերի համակարգերի վարիչի </w:t>
      </w:r>
      <w:r w:rsidR="00F36840">
        <w:rPr>
          <w:rFonts w:ascii="Sylfaen" w:hAnsi="Sylfaen"/>
          <w:sz w:val="24"/>
          <w:szCs w:val="24"/>
        </w:rPr>
        <w:t>և</w:t>
      </w:r>
      <w:r w:rsidR="00B42AC4" w:rsidRPr="00937C97">
        <w:rPr>
          <w:rFonts w:ascii="Sylfaen" w:hAnsi="Sylfaen"/>
          <w:sz w:val="24"/>
          <w:szCs w:val="24"/>
        </w:rPr>
        <w:t xml:space="preserve"> Հանձնաժողովի միջ</w:t>
      </w:r>
      <w:r w:rsidR="00F36840">
        <w:rPr>
          <w:rFonts w:ascii="Sylfaen" w:hAnsi="Sylfaen"/>
          <w:sz w:val="24"/>
          <w:szCs w:val="24"/>
        </w:rPr>
        <w:t>և</w:t>
      </w:r>
      <w:r w:rsidR="00B42AC4" w:rsidRPr="00937C97">
        <w:rPr>
          <w:rFonts w:ascii="Sylfaen" w:hAnsi="Sylfaen"/>
          <w:sz w:val="24"/>
          <w:szCs w:val="24"/>
        </w:rPr>
        <w:t xml:space="preserve"> տեղեկատվական փոխգործակցության կանոնակարգին համապատասխան</w:t>
      </w:r>
      <w:r w:rsidR="00FF6C12" w:rsidRPr="00937C97">
        <w:rPr>
          <w:rFonts w:ascii="Sylfaen" w:hAnsi="Sylfaen"/>
          <w:sz w:val="24"/>
          <w:szCs w:val="24"/>
        </w:rPr>
        <w:t>,</w:t>
      </w:r>
      <w:r w:rsidR="00B42AC4" w:rsidRPr="00937C97">
        <w:rPr>
          <w:rFonts w:ascii="Sylfaen" w:hAnsi="Sylfaen"/>
          <w:sz w:val="24"/>
          <w:szCs w:val="24"/>
        </w:rPr>
        <w:t xml:space="preserve"> </w:t>
      </w:r>
      <w:r w:rsidRPr="00937C97">
        <w:rPr>
          <w:rFonts w:ascii="Sylfaen" w:hAnsi="Sylfaen"/>
          <w:sz w:val="24"/>
          <w:szCs w:val="24"/>
        </w:rPr>
        <w:t xml:space="preserve">իրականացնում է այն հաղորդագրության ստուգումը, որի առնչությամբ ստացվել </w:t>
      </w:r>
      <w:r w:rsidR="009C2575" w:rsidRPr="00937C97">
        <w:rPr>
          <w:rFonts w:ascii="Sylfaen" w:hAnsi="Sylfaen"/>
          <w:sz w:val="24"/>
          <w:szCs w:val="24"/>
        </w:rPr>
        <w:t xml:space="preserve">է </w:t>
      </w:r>
      <w:r w:rsidRPr="00937C97">
        <w:rPr>
          <w:rFonts w:ascii="Sylfaen" w:hAnsi="Sylfaen"/>
          <w:sz w:val="24"/>
          <w:szCs w:val="24"/>
        </w:rPr>
        <w:t>սխալի մասին</w:t>
      </w:r>
      <w:r w:rsidR="009C2575" w:rsidRPr="00937C97">
        <w:rPr>
          <w:rFonts w:ascii="Sylfaen" w:hAnsi="Sylfaen"/>
          <w:sz w:val="24"/>
          <w:szCs w:val="24"/>
        </w:rPr>
        <w:t xml:space="preserve"> ծանուցում</w:t>
      </w:r>
      <w:r w:rsidR="00C046CC" w:rsidRPr="00937C97">
        <w:rPr>
          <w:rFonts w:ascii="Sylfaen" w:hAnsi="Sylfaen"/>
          <w:sz w:val="24"/>
          <w:szCs w:val="24"/>
        </w:rPr>
        <w:t>ը</w:t>
      </w:r>
      <w:r w:rsidR="00DB2F28" w:rsidRPr="00937C97">
        <w:rPr>
          <w:rFonts w:ascii="Sylfaen" w:hAnsi="Sylfaen"/>
          <w:sz w:val="24"/>
          <w:szCs w:val="24"/>
        </w:rPr>
        <w:t>։</w:t>
      </w:r>
      <w:r w:rsidRPr="00937C97">
        <w:rPr>
          <w:rFonts w:ascii="Sylfaen" w:hAnsi="Sylfaen"/>
          <w:sz w:val="24"/>
          <w:szCs w:val="24"/>
        </w:rPr>
        <w:t xml:space="preserve"> Նշված փաստաթղթերի պահանջներին տեղեկությունների անհամապատասխանությունը հայտնաբերելու դեպքում ազգային մարմին</w:t>
      </w:r>
      <w:r w:rsidR="00FF6C12" w:rsidRPr="00937C97">
        <w:rPr>
          <w:rFonts w:ascii="Sylfaen" w:hAnsi="Sylfaen"/>
          <w:sz w:val="24"/>
          <w:szCs w:val="24"/>
        </w:rPr>
        <w:t>ը</w:t>
      </w:r>
      <w:r w:rsidRPr="00937C97">
        <w:rPr>
          <w:rFonts w:ascii="Sylfaen" w:hAnsi="Sylfaen"/>
          <w:sz w:val="24"/>
          <w:szCs w:val="24"/>
        </w:rPr>
        <w:t xml:space="preserve"> կամ էլեկտրոնային անձնագրերի համակարգերի վարիչն անհրաժեշտ միջոցներ է ձեռնարկում՝ հայտնաբերված սխալը սահմանված կարգով վերացնելու համար։</w:t>
      </w:r>
    </w:p>
    <w:p w:rsidR="002A4793" w:rsidRDefault="00E34E95" w:rsidP="0060704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74.</w:t>
      </w:r>
      <w:r w:rsidR="0060704F">
        <w:rPr>
          <w:rFonts w:ascii="Sylfaen" w:hAnsi="Sylfaen"/>
          <w:sz w:val="24"/>
          <w:szCs w:val="24"/>
        </w:rPr>
        <w:tab/>
      </w:r>
      <w:r w:rsidR="00417416" w:rsidRPr="00937C97">
        <w:rPr>
          <w:rFonts w:ascii="Sylfaen" w:hAnsi="Sylfaen"/>
          <w:sz w:val="24"/>
          <w:szCs w:val="24"/>
        </w:rPr>
        <w:t>Անդամ պետությունները ա</w:t>
      </w:r>
      <w:r w:rsidR="006A7E78" w:rsidRPr="00937C97">
        <w:rPr>
          <w:rFonts w:ascii="Sylfaen" w:hAnsi="Sylfaen"/>
          <w:sz w:val="24"/>
          <w:szCs w:val="24"/>
        </w:rPr>
        <w:t xml:space="preserve">րտակարգ </w:t>
      </w:r>
      <w:r w:rsidRPr="00937C97">
        <w:rPr>
          <w:rFonts w:ascii="Sylfaen" w:hAnsi="Sylfaen"/>
          <w:sz w:val="24"/>
          <w:szCs w:val="24"/>
        </w:rPr>
        <w:t xml:space="preserve">իրավիճակների կարգավորման նպատակով միմյանց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Հանձնաժողովին տեղեկացնում են անդամ պետությունների այն ազգային մարմինների մասին, որոնց իրավասության շրջանակներում գտնվում </w:t>
      </w:r>
      <w:r w:rsidR="00B025F6" w:rsidRPr="00937C97">
        <w:rPr>
          <w:rFonts w:ascii="Sylfaen" w:hAnsi="Sylfaen"/>
          <w:sz w:val="24"/>
          <w:szCs w:val="24"/>
        </w:rPr>
        <w:t xml:space="preserve">է </w:t>
      </w:r>
      <w:r w:rsidRPr="00937C97">
        <w:rPr>
          <w:rFonts w:ascii="Sylfaen" w:hAnsi="Sylfaen"/>
          <w:sz w:val="24"/>
          <w:szCs w:val="24"/>
        </w:rPr>
        <w:t xml:space="preserve">սույն </w:t>
      </w:r>
      <w:r w:rsidR="00B025F6" w:rsidRPr="00937C97">
        <w:rPr>
          <w:rFonts w:ascii="Sylfaen" w:hAnsi="Sylfaen"/>
          <w:sz w:val="24"/>
          <w:szCs w:val="24"/>
        </w:rPr>
        <w:t>կ</w:t>
      </w:r>
      <w:r w:rsidRPr="00937C97">
        <w:rPr>
          <w:rFonts w:ascii="Sylfaen" w:hAnsi="Sylfaen"/>
          <w:sz w:val="24"/>
          <w:szCs w:val="24"/>
        </w:rPr>
        <w:t>անոններով նախատեսված պահանջների կատարումը, ինչպես նա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ներկայացնում են տեղեկություններ ընդհանուր գործընթացն իրագործելիս տեխնիկական աջակցություն ապահովելու համար պատասխանատու անձանց մասին:</w:t>
      </w:r>
    </w:p>
    <w:p w:rsidR="0060704F" w:rsidRPr="00937C97" w:rsidRDefault="00660CE9" w:rsidP="00660CE9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Style w:val="Bodytext21"/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—————————</w:t>
      </w:r>
    </w:p>
    <w:p w:rsidR="0060704F" w:rsidRDefault="0060704F" w:rsidP="00937C97">
      <w:pPr>
        <w:pStyle w:val="Bodytext20"/>
        <w:shd w:val="clear" w:color="auto" w:fill="auto"/>
        <w:spacing w:before="0" w:after="160" w:line="360" w:lineRule="auto"/>
        <w:ind w:left="4536" w:right="-8" w:firstLine="0"/>
        <w:rPr>
          <w:rFonts w:ascii="Sylfaen" w:hAnsi="Sylfaen"/>
          <w:sz w:val="24"/>
          <w:szCs w:val="24"/>
        </w:rPr>
        <w:sectPr w:rsidR="0060704F" w:rsidSect="00DA0A57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7" w:h="16840" w:code="9"/>
          <w:pgMar w:top="1418" w:right="1418" w:bottom="1418" w:left="1418" w:header="0" w:footer="471" w:gutter="0"/>
          <w:pgNumType w:start="1"/>
          <w:cols w:space="720"/>
          <w:noEndnote/>
          <w:titlePg/>
          <w:docGrid w:linePitch="360"/>
        </w:sectPr>
      </w:pPr>
    </w:p>
    <w:p w:rsidR="00047086" w:rsidRPr="00937C97" w:rsidRDefault="00535AB0" w:rsidP="00BB5936">
      <w:pPr>
        <w:pStyle w:val="Bodytext20"/>
        <w:shd w:val="clear" w:color="auto" w:fill="auto"/>
        <w:spacing w:before="0" w:after="160" w:line="36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ՀԱՍՏԱՏՎԱԾ Է</w:t>
      </w:r>
    </w:p>
    <w:p w:rsidR="00047086" w:rsidRPr="00937C97" w:rsidRDefault="00535AB0" w:rsidP="00BB5936">
      <w:pPr>
        <w:pStyle w:val="Bodytext20"/>
        <w:shd w:val="clear" w:color="auto" w:fill="auto"/>
        <w:spacing w:before="0" w:after="160" w:line="36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60704F">
        <w:rPr>
          <w:rFonts w:ascii="Sylfaen" w:hAnsi="Sylfaen"/>
          <w:sz w:val="24"/>
          <w:szCs w:val="24"/>
        </w:rPr>
        <w:br/>
      </w:r>
      <w:r w:rsidRPr="00937C97">
        <w:rPr>
          <w:rFonts w:ascii="Sylfaen" w:hAnsi="Sylfaen"/>
          <w:sz w:val="24"/>
          <w:szCs w:val="24"/>
        </w:rPr>
        <w:t xml:space="preserve">2016 թվականի մայիսի 10-ի </w:t>
      </w:r>
      <w:r w:rsidR="0060704F">
        <w:rPr>
          <w:rFonts w:ascii="Sylfaen" w:hAnsi="Sylfaen"/>
          <w:sz w:val="24"/>
          <w:szCs w:val="24"/>
        </w:rPr>
        <w:br/>
      </w:r>
      <w:r w:rsidRPr="00937C97">
        <w:rPr>
          <w:rFonts w:ascii="Sylfaen" w:hAnsi="Sylfaen"/>
          <w:sz w:val="24"/>
          <w:szCs w:val="24"/>
        </w:rPr>
        <w:t>թիվ 37 որոշմամբ</w:t>
      </w:r>
    </w:p>
    <w:p w:rsidR="002A4793" w:rsidRPr="00937C97" w:rsidRDefault="002A4793" w:rsidP="00660CE9">
      <w:pPr>
        <w:pStyle w:val="Bodytext40"/>
        <w:shd w:val="clear" w:color="auto" w:fill="auto"/>
        <w:spacing w:before="0" w:after="160" w:line="360" w:lineRule="auto"/>
        <w:ind w:left="567" w:right="566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047086" w:rsidRPr="00937C97" w:rsidRDefault="00535AB0" w:rsidP="00660CE9">
      <w:pPr>
        <w:pStyle w:val="Bodytext4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937C97">
        <w:rPr>
          <w:rStyle w:val="Bodytext4Spacing2pt"/>
          <w:rFonts w:ascii="Sylfaen" w:hAnsi="Sylfaen"/>
          <w:b/>
          <w:spacing w:val="0"/>
          <w:sz w:val="24"/>
          <w:szCs w:val="24"/>
        </w:rPr>
        <w:t>ԿԱՆՈՆԱԿԱՐԳ</w:t>
      </w:r>
    </w:p>
    <w:p w:rsidR="00047086" w:rsidRPr="00937C97" w:rsidRDefault="00535AB0" w:rsidP="00660CE9">
      <w:pPr>
        <w:pStyle w:val="Bodytext4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«Եվրասիական տնտեսական միության անդամ պետությունների լիազորված մարմինների (կազմակերպությունների)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տրանսպորտային միջոցների (տրանսպորտային միջոցների շասսիներ</w:t>
      </w:r>
      <w:r w:rsidR="00581F06" w:rsidRPr="00937C97">
        <w:rPr>
          <w:rFonts w:ascii="Sylfaen" w:hAnsi="Sylfaen"/>
          <w:sz w:val="24"/>
          <w:szCs w:val="24"/>
        </w:rPr>
        <w:t>ի</w:t>
      </w:r>
      <w:r w:rsidRPr="00937C97">
        <w:rPr>
          <w:rFonts w:ascii="Sylfaen" w:hAnsi="Sylfaen"/>
          <w:sz w:val="24"/>
          <w:szCs w:val="24"/>
        </w:rPr>
        <w:t xml:space="preserve">), ինքնագնաց մեքենաների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տեխնիկայի այլ տեսակների անձնագրերի (էլեկտրոնային անձնագրերի)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ակերպում</w:t>
      </w:r>
      <w:r w:rsidR="00D3715F" w:rsidRPr="00937C97">
        <w:rPr>
          <w:rFonts w:ascii="Sylfaen" w:hAnsi="Sylfaen"/>
          <w:sz w:val="24"/>
          <w:szCs w:val="24"/>
        </w:rPr>
        <w:t>ն</w:t>
      </w:r>
      <w:r w:rsidRPr="00937C97">
        <w:rPr>
          <w:rFonts w:ascii="Sylfaen" w:hAnsi="Sylfaen"/>
          <w:sz w:val="24"/>
          <w:szCs w:val="24"/>
        </w:rPr>
        <w:t xml:space="preserve"> իրականացնող՝ տրանսպորտային միջոցներ </w:t>
      </w:r>
      <w:r w:rsidR="00660CE9">
        <w:rPr>
          <w:rFonts w:ascii="Sylfaen" w:hAnsi="Sylfaen"/>
          <w:sz w:val="24"/>
          <w:szCs w:val="24"/>
        </w:rPr>
        <w:br/>
      </w:r>
      <w:r w:rsidRPr="00937C97">
        <w:rPr>
          <w:rFonts w:ascii="Sylfaen" w:hAnsi="Sylfaen"/>
          <w:sz w:val="24"/>
          <w:szCs w:val="24"/>
        </w:rPr>
        <w:t xml:space="preserve">(տրանսպորտային միջոցների շասսիներ), ինքնագնաց մեքենաներ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տեխնիկայի այլ տեսակներ արտադրող կազմակերպությունների միասնական ռեեստրի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վարում» ընդհանուր գործընթացն արտաքին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փոխադարձ առ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տրի ինտեգրված տեղեկատվական համակարգի միջոցներով իրագործելիս ազգային մարմինների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Եվրասիական տնտեսական հանձնաժողովի միջ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տեղեկատվական փոխգործակցության</w:t>
      </w:r>
    </w:p>
    <w:p w:rsidR="002A4793" w:rsidRPr="00937C97" w:rsidRDefault="002A4793" w:rsidP="00660CE9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</w:p>
    <w:p w:rsidR="00047086" w:rsidRPr="00937C97" w:rsidRDefault="00E34E95" w:rsidP="00660CE9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I. Ընդհանուր դրույթներ</w:t>
      </w:r>
    </w:p>
    <w:p w:rsidR="00047086" w:rsidRPr="00937C97" w:rsidRDefault="00535AB0" w:rsidP="00660CE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1.</w:t>
      </w:r>
      <w:r w:rsidR="00660CE9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Սույն </w:t>
      </w:r>
      <w:r w:rsidR="009450E7" w:rsidRPr="00937C97">
        <w:rPr>
          <w:rFonts w:ascii="Sylfaen" w:hAnsi="Sylfaen"/>
          <w:sz w:val="24"/>
          <w:szCs w:val="24"/>
        </w:rPr>
        <w:t>կ</w:t>
      </w:r>
      <w:r w:rsidRPr="00937C97">
        <w:rPr>
          <w:rFonts w:ascii="Sylfaen" w:hAnsi="Sylfaen"/>
          <w:sz w:val="24"/>
          <w:szCs w:val="24"/>
        </w:rPr>
        <w:t>անոնակարգը մշակվել է Եվրասիական տնտեսական միության իրավունքի մաս կազմող հետ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յալ ակտերին համապատասխան՝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«Եվրասիական տնտեսական միության մասին» 2014 թվականի մայիսի 29-ի պայմանագիր.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 xml:space="preserve">«Տրանսպորտային միջոցի անձնագրի (տրանսպորտային միջոցի շասսիի անձնագրի)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ինքնագնաց մեքենայի անձնագրի ու </w:t>
      </w:r>
      <w:r w:rsidR="00F44C1C" w:rsidRPr="00937C97">
        <w:rPr>
          <w:rFonts w:ascii="Sylfaen" w:hAnsi="Sylfaen"/>
          <w:sz w:val="24"/>
          <w:szCs w:val="24"/>
        </w:rPr>
        <w:t xml:space="preserve">տեխնիկայի </w:t>
      </w:r>
      <w:r w:rsidRPr="00937C97">
        <w:rPr>
          <w:rFonts w:ascii="Sylfaen" w:hAnsi="Sylfaen"/>
          <w:sz w:val="24"/>
          <w:szCs w:val="24"/>
        </w:rPr>
        <w:t>այլ տ</w:t>
      </w:r>
      <w:r w:rsidR="00F44C1C" w:rsidRPr="00937C97">
        <w:rPr>
          <w:rFonts w:ascii="Sylfaen" w:hAnsi="Sylfaen"/>
          <w:sz w:val="24"/>
          <w:szCs w:val="24"/>
        </w:rPr>
        <w:t>եսակներ</w:t>
      </w:r>
      <w:r w:rsidRPr="00937C97">
        <w:rPr>
          <w:rFonts w:ascii="Sylfaen" w:hAnsi="Sylfaen"/>
          <w:sz w:val="24"/>
          <w:szCs w:val="24"/>
        </w:rPr>
        <w:t>ի անձնագրի միասնական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երի ներդրման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էլեկտրոնային անձնագրերի համակարգերի կազմակերպման մասին» 2014 թվականի օգոստոսի 15-ի համաձայնագիր.</w:t>
      </w:r>
    </w:p>
    <w:p w:rsidR="00047086" w:rsidRPr="00937C97" w:rsidRDefault="00F44C1C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Եվրասիական տնտեսական հանձնաժողովի կոլեգիայի 2014 թվականի նոյեմբերի 6-ի </w:t>
      </w:r>
      <w:r w:rsidR="00535AB0" w:rsidRPr="00937C97">
        <w:rPr>
          <w:rFonts w:ascii="Sylfaen" w:hAnsi="Sylfaen"/>
          <w:sz w:val="24"/>
          <w:szCs w:val="24"/>
        </w:rPr>
        <w:t xml:space="preserve">«Ընդհանուր գործընթացն արտաքին </w:t>
      </w:r>
      <w:r w:rsidR="00F36840">
        <w:rPr>
          <w:rFonts w:ascii="Sylfaen" w:hAnsi="Sylfaen"/>
          <w:sz w:val="24"/>
          <w:szCs w:val="24"/>
        </w:rPr>
        <w:t>և</w:t>
      </w:r>
      <w:r w:rsidR="00535AB0" w:rsidRPr="00937C97">
        <w:rPr>
          <w:rFonts w:ascii="Sylfaen" w:hAnsi="Sylfaen"/>
          <w:sz w:val="24"/>
          <w:szCs w:val="24"/>
        </w:rPr>
        <w:t xml:space="preserve"> փոխադարձ առ</w:t>
      </w:r>
      <w:r w:rsidR="00F36840">
        <w:rPr>
          <w:rFonts w:ascii="Sylfaen" w:hAnsi="Sylfaen"/>
          <w:sz w:val="24"/>
          <w:szCs w:val="24"/>
        </w:rPr>
        <w:t>և</w:t>
      </w:r>
      <w:r w:rsidR="00535AB0" w:rsidRPr="00937C97">
        <w:rPr>
          <w:rFonts w:ascii="Sylfaen" w:hAnsi="Sylfaen"/>
          <w:sz w:val="24"/>
          <w:szCs w:val="24"/>
        </w:rPr>
        <w:t>տրի ինտեգրված տեղեկատվական համակարգի միջոցներով իրագործելիս տեղեկատվական փոխգործակցությունը կանոնակարգող տեխնոլոգիական փաստաթղթերի մասին» թիվ 200 որոշում.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Եվրասիական տնտեսական հանձնաժողովի կոլեգիայի </w:t>
      </w:r>
      <w:r w:rsidR="004C3194" w:rsidRPr="00937C97">
        <w:rPr>
          <w:rFonts w:ascii="Sylfaen" w:hAnsi="Sylfaen"/>
          <w:sz w:val="24"/>
          <w:szCs w:val="24"/>
        </w:rPr>
        <w:t xml:space="preserve">2015 թվականի հունվարի 27-ի </w:t>
      </w:r>
      <w:r w:rsidRPr="00937C97">
        <w:rPr>
          <w:rFonts w:ascii="Sylfaen" w:hAnsi="Sylfaen"/>
          <w:sz w:val="24"/>
          <w:szCs w:val="24"/>
        </w:rPr>
        <w:t xml:space="preserve">«Արտաքին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փոխադարձ առ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տրի ինտեգրված տեղեկատվական համակարգում տվյալների էլեկտրոնային փոխանակման կանոնները հաստատելու մասին» թիվ 5 որոշում.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606A79" w:rsidRPr="00937C97">
        <w:rPr>
          <w:rFonts w:ascii="Sylfaen" w:hAnsi="Sylfaen"/>
          <w:sz w:val="24"/>
          <w:szCs w:val="24"/>
        </w:rPr>
        <w:t xml:space="preserve"> 2015 թվականի ապրիլի 14-ի թիվ</w:t>
      </w:r>
      <w:r w:rsidRPr="00937C97">
        <w:rPr>
          <w:rFonts w:ascii="Sylfaen" w:hAnsi="Sylfaen"/>
          <w:sz w:val="24"/>
          <w:szCs w:val="24"/>
        </w:rPr>
        <w:t xml:space="preserve"> «Եվրասիական տնտեսական միության շրջանակներում ընդհանուր գործընթացների ցանկի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Եվրասիական տնտեսական հանձնաժողովի կոլեգիայի 2014 թվականի օգոստոսի 19-ի թիվ 132 որոշման մեջ փոփոխություն կատարելու մասին» </w:t>
      </w:r>
      <w:r w:rsidR="005048A3" w:rsidRPr="00937C97">
        <w:rPr>
          <w:rFonts w:ascii="Sylfaen" w:hAnsi="Sylfaen"/>
          <w:sz w:val="24"/>
          <w:szCs w:val="24"/>
        </w:rPr>
        <w:t xml:space="preserve">թիվ </w:t>
      </w:r>
      <w:r w:rsidRPr="00937C97">
        <w:rPr>
          <w:rFonts w:ascii="Sylfaen" w:hAnsi="Sylfaen"/>
          <w:sz w:val="24"/>
          <w:szCs w:val="24"/>
        </w:rPr>
        <w:t>29 որոշում.</w:t>
      </w:r>
    </w:p>
    <w:p w:rsidR="00047086" w:rsidRPr="00937C97" w:rsidRDefault="00125315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հունիսի 9-ի </w:t>
      </w:r>
      <w:r w:rsidR="00535AB0" w:rsidRPr="00937C97">
        <w:rPr>
          <w:rFonts w:ascii="Sylfaen" w:hAnsi="Sylfaen"/>
          <w:sz w:val="24"/>
          <w:szCs w:val="24"/>
        </w:rPr>
        <w:t xml:space="preserve">«Եվրասիական տնտեսական միության շրջանակներում ընդհանուր գործընթացների վերլուծության, օպտիմալացման, ներդաշնակեցման </w:t>
      </w:r>
      <w:r w:rsidR="00F36840">
        <w:rPr>
          <w:rFonts w:ascii="Sylfaen" w:hAnsi="Sylfaen"/>
          <w:sz w:val="24"/>
          <w:szCs w:val="24"/>
        </w:rPr>
        <w:t>և</w:t>
      </w:r>
      <w:r w:rsidR="00535AB0" w:rsidRPr="00937C97">
        <w:rPr>
          <w:rFonts w:ascii="Sylfaen" w:hAnsi="Sylfaen"/>
          <w:sz w:val="24"/>
          <w:szCs w:val="24"/>
        </w:rPr>
        <w:t xml:space="preserve"> նկարագրման մեթոդիկայի մասին» թիվ 63 որոշում.</w:t>
      </w:r>
      <w:r w:rsidR="00754272" w:rsidRPr="00937C97">
        <w:rPr>
          <w:rFonts w:ascii="Sylfaen" w:hAnsi="Sylfaen"/>
          <w:sz w:val="24"/>
          <w:szCs w:val="24"/>
        </w:rPr>
        <w:t xml:space="preserve"> 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Եվրասիական տնտեսական հանձնաժողովի կոլեգիայի </w:t>
      </w:r>
      <w:r w:rsidR="00754272" w:rsidRPr="00937C97">
        <w:rPr>
          <w:rFonts w:ascii="Sylfaen" w:hAnsi="Sylfaen"/>
          <w:sz w:val="24"/>
          <w:szCs w:val="24"/>
        </w:rPr>
        <w:t xml:space="preserve">2015 թվականի սեպտեմբերի 1-ի </w:t>
      </w:r>
      <w:r w:rsidRPr="00937C97">
        <w:rPr>
          <w:rFonts w:ascii="Sylfaen" w:hAnsi="Sylfaen"/>
          <w:sz w:val="24"/>
          <w:szCs w:val="24"/>
        </w:rPr>
        <w:t xml:space="preserve">«Եվրասիական տնտեսական միության անդամ պետությունների լիազորված մարմինների (կազմակերպությունների)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տրանսպորտային միջոցների (տրանսպորտային միջոցների շասսիների), ինքնագնաց մեքենաների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տեխնիկայի </w:t>
      </w:r>
      <w:r w:rsidR="003C2041" w:rsidRPr="00937C97">
        <w:rPr>
          <w:rFonts w:ascii="Sylfaen" w:hAnsi="Sylfaen"/>
          <w:sz w:val="24"/>
          <w:szCs w:val="24"/>
        </w:rPr>
        <w:t xml:space="preserve">այլ տեսակների </w:t>
      </w:r>
      <w:r w:rsidRPr="00937C97">
        <w:rPr>
          <w:rFonts w:ascii="Sylfaen" w:hAnsi="Sylfaen"/>
          <w:sz w:val="24"/>
          <w:szCs w:val="24"/>
        </w:rPr>
        <w:t xml:space="preserve">անձնագրերի (էլեկտրոնային անձնագրերի) </w:t>
      </w:r>
      <w:r w:rsidRPr="00937C97">
        <w:rPr>
          <w:rFonts w:ascii="Sylfaen" w:hAnsi="Sylfaen"/>
          <w:sz w:val="24"/>
          <w:szCs w:val="24"/>
        </w:rPr>
        <w:lastRenderedPageBreak/>
        <w:t>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ակերպում</w:t>
      </w:r>
      <w:r w:rsidR="003C2041" w:rsidRPr="00937C97">
        <w:rPr>
          <w:rFonts w:ascii="Sylfaen" w:hAnsi="Sylfaen"/>
          <w:sz w:val="24"/>
          <w:szCs w:val="24"/>
        </w:rPr>
        <w:t>ն</w:t>
      </w:r>
      <w:r w:rsidRPr="00937C97">
        <w:rPr>
          <w:rFonts w:ascii="Sylfaen" w:hAnsi="Sylfaen"/>
          <w:sz w:val="24"/>
          <w:szCs w:val="24"/>
        </w:rPr>
        <w:t xml:space="preserve"> իրականացնող՝ տրանսպորտային միջոցներ (տրանսպորտային միջոցների շասսիներ), ինքնագնաց մեքենաներ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տեխնիկա</w:t>
      </w:r>
      <w:r w:rsidR="003C2041" w:rsidRPr="00937C97">
        <w:rPr>
          <w:rFonts w:ascii="Sylfaen" w:hAnsi="Sylfaen"/>
          <w:sz w:val="24"/>
          <w:szCs w:val="24"/>
        </w:rPr>
        <w:t>յի</w:t>
      </w:r>
      <w:r w:rsidRPr="00937C97">
        <w:rPr>
          <w:rFonts w:ascii="Sylfaen" w:hAnsi="Sylfaen"/>
          <w:sz w:val="24"/>
          <w:szCs w:val="24"/>
        </w:rPr>
        <w:t xml:space="preserve"> </w:t>
      </w:r>
      <w:r w:rsidR="003C2041" w:rsidRPr="00937C97">
        <w:rPr>
          <w:rFonts w:ascii="Sylfaen" w:hAnsi="Sylfaen"/>
          <w:sz w:val="24"/>
          <w:szCs w:val="24"/>
        </w:rPr>
        <w:t xml:space="preserve">այլ տեսակներ </w:t>
      </w:r>
      <w:r w:rsidRPr="00937C97">
        <w:rPr>
          <w:rFonts w:ascii="Sylfaen" w:hAnsi="Sylfaen"/>
          <w:sz w:val="24"/>
          <w:szCs w:val="24"/>
        </w:rPr>
        <w:t>արտադրող-կազմակերպությունների միասնական ռեեստրի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ավորման </w:t>
      </w:r>
      <w:r w:rsidR="005048A3" w:rsidRPr="00937C97">
        <w:rPr>
          <w:rFonts w:ascii="Sylfaen" w:hAnsi="Sylfaen"/>
          <w:sz w:val="24"/>
          <w:szCs w:val="24"/>
        </w:rPr>
        <w:t xml:space="preserve">ու </w:t>
      </w:r>
      <w:r w:rsidRPr="00937C97">
        <w:rPr>
          <w:rFonts w:ascii="Sylfaen" w:hAnsi="Sylfaen"/>
          <w:sz w:val="24"/>
          <w:szCs w:val="24"/>
        </w:rPr>
        <w:t>վարման կարգը հաստատելու մասին» թիվ 112 որոշում.</w:t>
      </w:r>
    </w:p>
    <w:p w:rsidR="00047086" w:rsidRPr="00937C97" w:rsidRDefault="005A1D02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սեպտեմբերի 28-ի </w:t>
      </w:r>
      <w:r w:rsidR="00535AB0" w:rsidRPr="00937C97">
        <w:rPr>
          <w:rFonts w:ascii="Sylfaen" w:hAnsi="Sylfaen"/>
          <w:sz w:val="24"/>
          <w:szCs w:val="24"/>
        </w:rPr>
        <w:t>«Եվրասիական տնտեսական միության անդամ պետությունների պետական իշխանության մարմինների՝ միմյանց միջ</w:t>
      </w:r>
      <w:r w:rsidR="00F36840">
        <w:rPr>
          <w:rFonts w:ascii="Sylfaen" w:hAnsi="Sylfaen"/>
          <w:sz w:val="24"/>
          <w:szCs w:val="24"/>
        </w:rPr>
        <w:t>և</w:t>
      </w:r>
      <w:r w:rsidR="00535AB0" w:rsidRPr="00937C97">
        <w:rPr>
          <w:rFonts w:ascii="Sylfaen" w:hAnsi="Sylfaen"/>
          <w:sz w:val="24"/>
          <w:szCs w:val="24"/>
        </w:rPr>
        <w:t xml:space="preserve"> </w:t>
      </w:r>
      <w:r w:rsidR="00F36840">
        <w:rPr>
          <w:rFonts w:ascii="Sylfaen" w:hAnsi="Sylfaen"/>
          <w:sz w:val="24"/>
          <w:szCs w:val="24"/>
        </w:rPr>
        <w:t>և</w:t>
      </w:r>
      <w:r w:rsidR="00535AB0" w:rsidRPr="00937C97">
        <w:rPr>
          <w:rFonts w:ascii="Sylfaen" w:hAnsi="Sylfaen"/>
          <w:sz w:val="24"/>
          <w:szCs w:val="24"/>
        </w:rPr>
        <w:t xml:space="preserve">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մասին» թիվ 125 որոշում։</w:t>
      </w:r>
    </w:p>
    <w:p w:rsidR="0016119D" w:rsidRPr="00937C97" w:rsidRDefault="0016119D" w:rsidP="00937C9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047086" w:rsidRPr="00937C97" w:rsidRDefault="00E34E95" w:rsidP="00660CE9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II. Կիրառության ոլորտը</w:t>
      </w:r>
    </w:p>
    <w:p w:rsidR="00047086" w:rsidRPr="00937C97" w:rsidRDefault="00E34E95" w:rsidP="00660CE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2.</w:t>
      </w:r>
      <w:r w:rsidR="00660CE9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Սույն կանոնակարգը մշակվել է ընդհանուր գործընթացի մասնակիցների կողմից «Եվրասիական տնտեսական միության անդամ պետությունների լիազորված մարմինների (կազմակերպությունների)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տրանսպորտային միջոցների (տրանսպորտային միջոցների </w:t>
      </w:r>
      <w:r w:rsidR="00E56557" w:rsidRPr="00937C97">
        <w:rPr>
          <w:rFonts w:ascii="Sylfaen" w:hAnsi="Sylfaen"/>
          <w:sz w:val="24"/>
          <w:szCs w:val="24"/>
        </w:rPr>
        <w:t>շասսիների</w:t>
      </w:r>
      <w:r w:rsidRPr="00937C97">
        <w:rPr>
          <w:rFonts w:ascii="Sylfaen" w:hAnsi="Sylfaen"/>
          <w:sz w:val="24"/>
          <w:szCs w:val="24"/>
        </w:rPr>
        <w:t xml:space="preserve">), ինքնագնաց մեքենաների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տեխնիկայի այլ տեսակների անձնագրերի (էլեկտրոնային անձնագրերի)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ակերպում</w:t>
      </w:r>
      <w:r w:rsidR="00E56557" w:rsidRPr="00937C97">
        <w:rPr>
          <w:rFonts w:ascii="Sylfaen" w:hAnsi="Sylfaen"/>
          <w:sz w:val="24"/>
          <w:szCs w:val="24"/>
        </w:rPr>
        <w:t>ն</w:t>
      </w:r>
      <w:r w:rsidRPr="00937C97">
        <w:rPr>
          <w:rFonts w:ascii="Sylfaen" w:hAnsi="Sylfaen"/>
          <w:sz w:val="24"/>
          <w:szCs w:val="24"/>
        </w:rPr>
        <w:t xml:space="preserve"> իրականացնող՝ տրանսպորտային միջոցներ (տրանսպորտային միջոցների </w:t>
      </w:r>
      <w:r w:rsidR="00572AEB" w:rsidRPr="00937C97">
        <w:rPr>
          <w:rFonts w:ascii="Sylfaen" w:hAnsi="Sylfaen"/>
          <w:sz w:val="24"/>
          <w:szCs w:val="24"/>
        </w:rPr>
        <w:t>շասսիներ</w:t>
      </w:r>
      <w:r w:rsidRPr="00937C97">
        <w:rPr>
          <w:rFonts w:ascii="Sylfaen" w:hAnsi="Sylfaen"/>
          <w:sz w:val="24"/>
          <w:szCs w:val="24"/>
        </w:rPr>
        <w:t xml:space="preserve">), ինքնագնաց մեքենաներ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տեխնիկայի այլ տեսակներ արտադրող կազմակերպությունների միասնական ռեեստրի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վարում» ընդհանուր գործընթացի (այսուհետ՝ ընդհանուր գործընթաց) տրանզակցիաների կատարման կարգի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պայմանների, ինչպես նա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դրանք կատարելիս իրենց դերի միատեսակ ընկալումն ապահովելու նպատակով:</w:t>
      </w:r>
    </w:p>
    <w:p w:rsidR="00047086" w:rsidRPr="00937C97" w:rsidRDefault="00E34E95" w:rsidP="00660CE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3.</w:t>
      </w:r>
      <w:r w:rsidR="00660CE9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Սույն </w:t>
      </w:r>
      <w:r w:rsidR="009450E7" w:rsidRPr="00937C97">
        <w:rPr>
          <w:rFonts w:ascii="Sylfaen" w:hAnsi="Sylfaen"/>
          <w:sz w:val="24"/>
          <w:szCs w:val="24"/>
        </w:rPr>
        <w:t>կ</w:t>
      </w:r>
      <w:r w:rsidRPr="00937C97">
        <w:rPr>
          <w:rFonts w:ascii="Sylfaen" w:hAnsi="Sylfaen"/>
          <w:sz w:val="24"/>
          <w:szCs w:val="24"/>
        </w:rPr>
        <w:t>անոնակարգով սահմանվում են ընդհանուր գործընթացի մասնակիցների միջ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տեղեկատվական փոխգործակցության իրագործմանն անմիջականորեն ուղղված՝ ընդհանուր գործընթացի գործառնությունների կատարման կարգին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պայմաններին ներկայացվող պահանջները։</w:t>
      </w:r>
    </w:p>
    <w:p w:rsidR="00047086" w:rsidRPr="00937C97" w:rsidRDefault="00E34E95" w:rsidP="00660CE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4.</w:t>
      </w:r>
      <w:r w:rsidR="00660CE9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Սույն կանոնակարգը կիրառվում է ընդհանուր գործընթացի մասնակիցների կողմից ընդհանուր գործընթացի շրջանակներում ընթացակարգերի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գործառնությունների կատարման կարգի նկատմամբ հսկողության, ինչպես նա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այդ ընդհանուր գործընթացի իրագործումն ապահովող տեղեկատվական համակարգերի բաղադրիչների նախագծման, մշակման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լրամշակման ժամանակ:</w:t>
      </w:r>
    </w:p>
    <w:p w:rsidR="00672A8F" w:rsidRPr="00937C97" w:rsidRDefault="00672A8F" w:rsidP="00937C9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047086" w:rsidRPr="00937C97" w:rsidRDefault="00E34E95" w:rsidP="00660CE9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III. Հիմնական հասկացությունները</w:t>
      </w:r>
    </w:p>
    <w:p w:rsidR="00047086" w:rsidRPr="00937C97" w:rsidRDefault="00E34E95" w:rsidP="00660CE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5.</w:t>
      </w:r>
      <w:r w:rsidR="00660CE9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Սույն </w:t>
      </w:r>
      <w:r w:rsidR="003B511D" w:rsidRPr="00937C97">
        <w:rPr>
          <w:rFonts w:ascii="Sylfaen" w:hAnsi="Sylfaen"/>
          <w:sz w:val="24"/>
          <w:szCs w:val="24"/>
        </w:rPr>
        <w:t>կ</w:t>
      </w:r>
      <w:r w:rsidRPr="00937C97">
        <w:rPr>
          <w:rFonts w:ascii="Sylfaen" w:hAnsi="Sylfaen"/>
          <w:sz w:val="24"/>
          <w:szCs w:val="24"/>
        </w:rPr>
        <w:t>անոնակարգի նպատակներով օգտագործվում են հասկացություններ, որոնք ունեն հետ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յալ իմաստը՝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«էլեկտրոնային փաստաթղթի (տեղեկությունների) վավերապայման»՝ էլեկտրոնային փաստաթղթի (տեղեկությունների) տվյալների միավոր, որը որոշակի համատեքստում համարվում է անբաժանելի.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«ընդհանուր գործընթացի </w:t>
      </w:r>
      <w:r w:rsidR="00911983" w:rsidRPr="00937C97">
        <w:rPr>
          <w:rFonts w:ascii="Sylfaen" w:hAnsi="Sylfaen"/>
          <w:sz w:val="24"/>
          <w:szCs w:val="24"/>
        </w:rPr>
        <w:t>տեղեկատվական օբյեկտի վիճակ</w:t>
      </w:r>
      <w:r w:rsidRPr="00937C97">
        <w:rPr>
          <w:rFonts w:ascii="Sylfaen" w:hAnsi="Sylfaen"/>
          <w:sz w:val="24"/>
          <w:szCs w:val="24"/>
        </w:rPr>
        <w:t>»՝</w:t>
      </w:r>
      <w:r w:rsidR="00911983" w:rsidRPr="00937C97">
        <w:rPr>
          <w:rFonts w:ascii="Sylfaen" w:hAnsi="Sylfaen"/>
          <w:sz w:val="24"/>
          <w:szCs w:val="24"/>
        </w:rPr>
        <w:t xml:space="preserve"> տեղեկատվական օբյեկտն իր կյանքի պարբերաշրջանի որոշակի փուլում բնութագրող հատկություն, որը փոփոխվում է ընդհանուր գործընթացի գործառնությունները կատարելիս</w:t>
      </w:r>
      <w:r w:rsidRPr="00937C97">
        <w:rPr>
          <w:rFonts w:ascii="Sylfaen" w:hAnsi="Sylfaen"/>
          <w:sz w:val="24"/>
          <w:szCs w:val="24"/>
        </w:rPr>
        <w:t>: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Սույն </w:t>
      </w:r>
      <w:r w:rsidR="00B11A60" w:rsidRPr="00937C97">
        <w:rPr>
          <w:rFonts w:ascii="Sylfaen" w:hAnsi="Sylfaen"/>
          <w:sz w:val="24"/>
          <w:szCs w:val="24"/>
        </w:rPr>
        <w:t>կ</w:t>
      </w:r>
      <w:r w:rsidRPr="00937C97">
        <w:rPr>
          <w:rFonts w:ascii="Sylfaen" w:hAnsi="Sylfaen"/>
          <w:sz w:val="24"/>
          <w:szCs w:val="24"/>
        </w:rPr>
        <w:t>անոնակարգում օգտագործվող «նախաձեռնող», «</w:t>
      </w:r>
      <w:r w:rsidR="006B7329" w:rsidRPr="00937C97">
        <w:rPr>
          <w:rFonts w:ascii="Sylfaen" w:hAnsi="Sylfaen"/>
          <w:sz w:val="24"/>
          <w:szCs w:val="24"/>
        </w:rPr>
        <w:t xml:space="preserve">սկզբնավորող </w:t>
      </w:r>
      <w:r w:rsidRPr="00937C97">
        <w:rPr>
          <w:rFonts w:ascii="Sylfaen" w:hAnsi="Sylfaen"/>
          <w:sz w:val="24"/>
          <w:szCs w:val="24"/>
        </w:rPr>
        <w:t xml:space="preserve">գործառնություն», «ընդունող գործառնություն», «ռեսպոնդենտ», «ընդհանուր գործընթացի հաղորդագրություն»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«ընդհանուր գործընթացի տրանզակցիա» հասկացությունները կիրառվում են Եվրասիական տնտեսական հանձնաժողովի կոլեգիայի 2015 թվականի հունիսի 9–ի </w:t>
      </w:r>
      <w:r w:rsidRPr="00937C97">
        <w:rPr>
          <w:rStyle w:val="Bodytext2Calibri"/>
          <w:rFonts w:ascii="Sylfaen" w:hAnsi="Sylfaen"/>
          <w:sz w:val="24"/>
          <w:szCs w:val="24"/>
        </w:rPr>
        <w:t xml:space="preserve">թիվ </w:t>
      </w:r>
      <w:r w:rsidRPr="00937C97">
        <w:rPr>
          <w:rFonts w:ascii="Sylfaen" w:hAnsi="Sylfaen"/>
          <w:sz w:val="24"/>
          <w:szCs w:val="24"/>
        </w:rPr>
        <w:t xml:space="preserve">63 որոշմամբ հաստատված՝ Եվրասիական տնտեսական </w:t>
      </w:r>
      <w:r w:rsidRPr="00937C97">
        <w:rPr>
          <w:rStyle w:val="Bodytext22"/>
          <w:rFonts w:ascii="Sylfaen" w:hAnsi="Sylfaen"/>
          <w:sz w:val="24"/>
          <w:szCs w:val="24"/>
        </w:rPr>
        <w:t xml:space="preserve">միության շրջանակներում ընդհանուր </w:t>
      </w:r>
      <w:r w:rsidRPr="00937C97">
        <w:rPr>
          <w:rFonts w:ascii="Sylfaen" w:hAnsi="Sylfaen"/>
          <w:sz w:val="24"/>
          <w:szCs w:val="24"/>
        </w:rPr>
        <w:t xml:space="preserve">գործընթացների վերլուծության, օպտիմալացման, ներդաշնակեցման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նկարագրության մեթոդիկայով սահմանված իմաստներով։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60CE9">
        <w:rPr>
          <w:rFonts w:ascii="Sylfaen" w:hAnsi="Sylfaen"/>
          <w:spacing w:val="-6"/>
          <w:sz w:val="24"/>
          <w:szCs w:val="24"/>
        </w:rPr>
        <w:t xml:space="preserve">Սույն </w:t>
      </w:r>
      <w:r w:rsidR="006B7329" w:rsidRPr="00660CE9">
        <w:rPr>
          <w:rFonts w:ascii="Sylfaen" w:hAnsi="Sylfaen"/>
          <w:spacing w:val="-6"/>
          <w:sz w:val="24"/>
          <w:szCs w:val="24"/>
        </w:rPr>
        <w:t>կ</w:t>
      </w:r>
      <w:r w:rsidRPr="00660CE9">
        <w:rPr>
          <w:rFonts w:ascii="Sylfaen" w:hAnsi="Sylfaen"/>
          <w:spacing w:val="-6"/>
          <w:sz w:val="24"/>
          <w:szCs w:val="24"/>
        </w:rPr>
        <w:t xml:space="preserve">անոնակարգում օգտագործվող </w:t>
      </w:r>
      <w:r w:rsidR="008C0E51" w:rsidRPr="00660CE9">
        <w:rPr>
          <w:rFonts w:ascii="Sylfaen" w:hAnsi="Sylfaen"/>
          <w:spacing w:val="-6"/>
          <w:sz w:val="24"/>
          <w:szCs w:val="24"/>
        </w:rPr>
        <w:t xml:space="preserve">այլ </w:t>
      </w:r>
      <w:r w:rsidRPr="00660CE9">
        <w:rPr>
          <w:rFonts w:ascii="Sylfaen" w:hAnsi="Sylfaen"/>
          <w:spacing w:val="-6"/>
          <w:sz w:val="24"/>
          <w:szCs w:val="24"/>
        </w:rPr>
        <w:t>հասկացություններ կիրառվում են Եվրասիական տնտեսական հանձնաժողովի կոլեգիայի 2016 թվականի</w:t>
      </w:r>
      <w:r w:rsidRPr="00937C97">
        <w:rPr>
          <w:rFonts w:ascii="Sylfaen" w:hAnsi="Sylfaen"/>
          <w:sz w:val="24"/>
          <w:szCs w:val="24"/>
        </w:rPr>
        <w:t xml:space="preserve"> մայիսի 10-ի </w:t>
      </w:r>
      <w:r w:rsidRPr="00937C97">
        <w:rPr>
          <w:rFonts w:ascii="Sylfaen" w:hAnsi="Sylfaen"/>
          <w:sz w:val="24"/>
          <w:szCs w:val="24"/>
        </w:rPr>
        <w:lastRenderedPageBreak/>
        <w:t xml:space="preserve">թիվ 37 որոշմամբ հաստատված՝ «Եվրասիական տնտեսական միության անդամ պետությունների լիազորված մարմինների (կազմակերպությունների)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տրանսպորտային միջոցների (տրանսպորտային միջոցների </w:t>
      </w:r>
      <w:r w:rsidR="00605E3C" w:rsidRPr="00937C97">
        <w:rPr>
          <w:rFonts w:ascii="Sylfaen" w:hAnsi="Sylfaen"/>
          <w:sz w:val="24"/>
          <w:szCs w:val="24"/>
        </w:rPr>
        <w:t>շասսիների</w:t>
      </w:r>
      <w:r w:rsidRPr="00937C97">
        <w:rPr>
          <w:rFonts w:ascii="Sylfaen" w:hAnsi="Sylfaen"/>
          <w:sz w:val="24"/>
          <w:szCs w:val="24"/>
        </w:rPr>
        <w:t xml:space="preserve">), ինքնագնաց մեքենաների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տեխնիկայի այլ տեսակների անձնագրերի (էլեկտրոնային անձնագրերի)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ակերպում</w:t>
      </w:r>
      <w:r w:rsidR="002C11A7" w:rsidRPr="00937C97">
        <w:rPr>
          <w:rFonts w:ascii="Sylfaen" w:hAnsi="Sylfaen"/>
          <w:sz w:val="24"/>
          <w:szCs w:val="24"/>
        </w:rPr>
        <w:t>ն</w:t>
      </w:r>
      <w:r w:rsidRPr="00937C97">
        <w:rPr>
          <w:rFonts w:ascii="Sylfaen" w:hAnsi="Sylfaen"/>
          <w:sz w:val="24"/>
          <w:szCs w:val="24"/>
        </w:rPr>
        <w:t xml:space="preserve"> իրականացնող՝ տրանսպորտային միջոցներ (տրանսպորտային միջոցների </w:t>
      </w:r>
      <w:r w:rsidR="002C11A7" w:rsidRPr="00937C97">
        <w:rPr>
          <w:rFonts w:ascii="Sylfaen" w:hAnsi="Sylfaen"/>
          <w:sz w:val="24"/>
          <w:szCs w:val="24"/>
        </w:rPr>
        <w:t>շասսիներ</w:t>
      </w:r>
      <w:r w:rsidRPr="00937C97">
        <w:rPr>
          <w:rFonts w:ascii="Sylfaen" w:hAnsi="Sylfaen"/>
          <w:sz w:val="24"/>
          <w:szCs w:val="24"/>
        </w:rPr>
        <w:t xml:space="preserve">), ինքնագնաց մեքենաներ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տեխնիկայի այլ տեսակներ արտադրող կազմակերպությունների միասնական ռեեստրի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վարում» ընդհանուր գործընթացն արտաքին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փոխադարձ առ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տրի ինտեգրված տեղեկատվական համակարգի միջոցներով իրագործելիս տեղեկատվական փոխգործակցության կանոնների (այսուհետ՝ </w:t>
      </w:r>
      <w:r w:rsidR="00C60893" w:rsidRPr="00937C97">
        <w:rPr>
          <w:rFonts w:ascii="Sylfaen" w:hAnsi="Sylfaen"/>
          <w:sz w:val="24"/>
          <w:szCs w:val="24"/>
        </w:rPr>
        <w:t>տ</w:t>
      </w:r>
      <w:r w:rsidRPr="00937C97">
        <w:rPr>
          <w:rFonts w:ascii="Sylfaen" w:hAnsi="Sylfaen"/>
          <w:sz w:val="24"/>
          <w:szCs w:val="24"/>
        </w:rPr>
        <w:t>եղեկատվական փոխգործակցության կանոններ) 4-րդ կետում սահմանված իմաստներով։</w:t>
      </w:r>
    </w:p>
    <w:p w:rsidR="00AD775E" w:rsidRPr="00937C97" w:rsidRDefault="00AD775E" w:rsidP="00937C9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047086" w:rsidRPr="00937C97" w:rsidRDefault="00E34E95" w:rsidP="00660CE9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IV. Ընդհանուր գործընթացի շրջանակներում տեղեկատվական փոխգործակցության մասին հիմնական տեղեկությունները</w:t>
      </w:r>
    </w:p>
    <w:p w:rsidR="00AD775E" w:rsidRPr="00937C97" w:rsidRDefault="00AD775E" w:rsidP="00937C9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047086" w:rsidRPr="00937C97" w:rsidRDefault="00535AB0" w:rsidP="00660CE9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1. Տեղեկատվական փոխգործակցության մասնակիցները</w:t>
      </w:r>
    </w:p>
    <w:p w:rsidR="00047086" w:rsidRPr="00937C97" w:rsidRDefault="00E34E95" w:rsidP="00660CE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6.</w:t>
      </w:r>
      <w:r w:rsidR="00660CE9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Ընդհանուր գործընթացի շրջանակներում տեղեկատվական փոխգործակցության մասնակիցների դերերի ցանկը բերված է 1-ին աղյուսակում։</w:t>
      </w:r>
    </w:p>
    <w:p w:rsidR="00660CE9" w:rsidRDefault="00660CE9" w:rsidP="00937C97">
      <w:pPr>
        <w:pStyle w:val="Tablecaption0"/>
        <w:shd w:val="clear" w:color="auto" w:fill="auto"/>
        <w:spacing w:after="160" w:line="360" w:lineRule="auto"/>
        <w:ind w:right="-8"/>
        <w:jc w:val="both"/>
        <w:rPr>
          <w:rFonts w:ascii="Sylfaen" w:hAnsi="Sylfaen"/>
          <w:sz w:val="24"/>
          <w:szCs w:val="24"/>
        </w:rPr>
      </w:pPr>
    </w:p>
    <w:p w:rsidR="00AD775E" w:rsidRPr="00937C97" w:rsidRDefault="00AD775E" w:rsidP="00660CE9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Աղյուսակ 1</w:t>
      </w:r>
    </w:p>
    <w:p w:rsidR="00047086" w:rsidRPr="00937C97" w:rsidRDefault="00535AB0" w:rsidP="00660CE9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Տեղեկատվական փոխգործակցության մասնակիցների դերերի ցանկ</w:t>
      </w:r>
    </w:p>
    <w:tbl>
      <w:tblPr>
        <w:tblOverlap w:val="never"/>
        <w:tblW w:w="94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6"/>
        <w:gridCol w:w="4028"/>
        <w:gridCol w:w="2862"/>
      </w:tblGrid>
      <w:tr w:rsidR="00047086" w:rsidRPr="00704BD2" w:rsidTr="002B0865">
        <w:trPr>
          <w:tblHeader/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660CE9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660CE9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Դերի նկարագրություն</w:t>
            </w:r>
            <w:r w:rsidR="002C11A7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660CE9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Դերը կատարող մասնակիցը</w:t>
            </w:r>
          </w:p>
        </w:tc>
      </w:tr>
      <w:tr w:rsidR="00047086" w:rsidRPr="00704BD2" w:rsidTr="002B0865">
        <w:trPr>
          <w:tblHeader/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660CE9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660CE9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660CE9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660CE9">
        <w:trPr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9450E7" w:rsidP="00660CE9">
            <w:pPr>
              <w:pStyle w:val="Bodytext20"/>
              <w:shd w:val="clear" w:color="auto" w:fill="auto"/>
              <w:spacing w:before="0" w:after="120" w:line="240" w:lineRule="auto"/>
              <w:ind w:left="8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Տեղեկությունների տիրապետողը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176F17" w:rsidP="00660CE9">
            <w:pPr>
              <w:pStyle w:val="Bodytext20"/>
              <w:shd w:val="clear" w:color="auto" w:fill="auto"/>
              <w:spacing w:before="0" w:after="120" w:line="240" w:lineRule="auto"/>
              <w:ind w:left="8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իրականացնում է Եվրասիական տնտեսական միության անդամ պետությունների լիազորված մարմինների (կազմակերպությունների)</w:t>
            </w:r>
            <w:r w:rsidR="00535AB0"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535AB0"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տրանսպորտային միջոցների (տրանսպորտային միջոցների </w:t>
            </w:r>
            <w:r w:rsidR="002C11A7" w:rsidRPr="00704BD2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շասսիների</w:t>
            </w:r>
            <w:r w:rsidR="00535AB0"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), ինքնագնաց մեքենաների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535AB0"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տեխնիկայի այլ տեսակների անձնագրերի (էլեկտրոնային անձնագրերի)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535AB0" w:rsidRPr="00704BD2">
              <w:rPr>
                <w:rStyle w:val="Bodytext212pt"/>
                <w:rFonts w:ascii="Sylfaen" w:hAnsi="Sylfaen"/>
                <w:sz w:val="20"/>
                <w:szCs w:val="20"/>
              </w:rPr>
              <w:t>ակերպում</w:t>
            </w:r>
            <w:r w:rsidR="002C11A7" w:rsidRPr="00704BD2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="00535AB0"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իրականացնող՝ տրանսպորտային միջոցներ (տրանսպորտային միջոցների </w:t>
            </w:r>
            <w:r w:rsidR="002C11A7" w:rsidRPr="00704BD2">
              <w:rPr>
                <w:rStyle w:val="Bodytext212pt"/>
                <w:rFonts w:ascii="Sylfaen" w:hAnsi="Sylfaen"/>
                <w:sz w:val="20"/>
                <w:szCs w:val="20"/>
              </w:rPr>
              <w:t>շասսիներ</w:t>
            </w:r>
            <w:r w:rsidR="00535AB0"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), ինքնագնաց մեքենաներ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535AB0"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տեխնիկայի այլ տեսակներ արտադրող կազմակերպությունների միասնական ռեեստրի (այսուհետ համապատասխանաբար՝ միասնական ռեեստր</w:t>
            </w:r>
            <w:r w:rsidR="00BB7C3A" w:rsidRPr="00704BD2">
              <w:rPr>
                <w:rStyle w:val="Bodytext212pt"/>
                <w:rFonts w:ascii="Sylfaen" w:hAnsi="Sylfaen"/>
                <w:sz w:val="20"/>
                <w:szCs w:val="20"/>
              </w:rPr>
              <w:t>, անդամ պետություններ</w:t>
            </w:r>
            <w:r w:rsidR="00535AB0"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) </w:t>
            </w:r>
            <w:r w:rsidR="00D7169F"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ազգային մասի </w:t>
            </w:r>
            <w:r w:rsidR="00535AB0"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վարումը, </w:t>
            </w:r>
            <w:r w:rsidR="00AA47E0"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տեղեկություններ է </w:t>
            </w:r>
            <w:r w:rsidR="00535AB0" w:rsidRPr="00704BD2">
              <w:rPr>
                <w:rStyle w:val="Bodytext212pt"/>
                <w:rFonts w:ascii="Sylfaen" w:hAnsi="Sylfaen"/>
                <w:sz w:val="20"/>
                <w:szCs w:val="20"/>
              </w:rPr>
              <w:t>ներկայացնում Եվրասիական տնտեսական հանձնաժողով՝ միասնական ռեեստր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535AB0" w:rsidRPr="00704BD2">
              <w:rPr>
                <w:rStyle w:val="Bodytext212pt"/>
                <w:rFonts w:ascii="Sylfaen" w:hAnsi="Sylfaen"/>
                <w:sz w:val="20"/>
                <w:szCs w:val="20"/>
              </w:rPr>
              <w:t>ավավորելու համար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660CE9">
            <w:pPr>
              <w:pStyle w:val="Bodytext20"/>
              <w:shd w:val="clear" w:color="auto" w:fill="auto"/>
              <w:spacing w:before="0" w:after="120" w:line="240" w:lineRule="auto"/>
              <w:ind w:left="8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ազգային մարմին (P.TS.06.ACT.001)</w:t>
            </w:r>
          </w:p>
        </w:tc>
      </w:tr>
      <w:tr w:rsidR="00047086" w:rsidRPr="00704BD2" w:rsidTr="00660CE9">
        <w:trPr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660CE9">
            <w:pPr>
              <w:pStyle w:val="Bodytext20"/>
              <w:shd w:val="clear" w:color="auto" w:fill="auto"/>
              <w:spacing w:before="0" w:after="120" w:line="240" w:lineRule="auto"/>
              <w:ind w:left="8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Համակարգող</w:t>
            </w:r>
            <w:r w:rsidR="00A11123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660CE9">
            <w:pPr>
              <w:pStyle w:val="Bodytext20"/>
              <w:shd w:val="clear" w:color="auto" w:fill="auto"/>
              <w:spacing w:before="0" w:after="120" w:line="240" w:lineRule="auto"/>
              <w:ind w:left="8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իրականացնում է միասնական ռեեստրի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ավորումը, ներկայացնում է միասնական ռեեստրում պարունակվող տեղեկությունները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660CE9">
            <w:pPr>
              <w:pStyle w:val="Bodytext20"/>
              <w:shd w:val="clear" w:color="auto" w:fill="auto"/>
              <w:spacing w:before="0" w:after="120" w:line="240" w:lineRule="auto"/>
              <w:ind w:left="8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Եվրասիական տնտեսական հանձնաժողով (Р.АСТ.001)</w:t>
            </w:r>
          </w:p>
        </w:tc>
      </w:tr>
      <w:tr w:rsidR="0077676D" w:rsidRPr="00704BD2" w:rsidTr="00660CE9">
        <w:trPr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76D" w:rsidRPr="00704BD2" w:rsidRDefault="0077676D" w:rsidP="00660CE9">
            <w:pPr>
              <w:pStyle w:val="Bodytext20"/>
              <w:shd w:val="clear" w:color="auto" w:fill="auto"/>
              <w:spacing w:before="0" w:after="120" w:line="240" w:lineRule="auto"/>
              <w:ind w:left="8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Տեղեկությունները սպառողը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76D" w:rsidRPr="00704BD2" w:rsidRDefault="0077676D" w:rsidP="00660CE9">
            <w:pPr>
              <w:pStyle w:val="Bodytext20"/>
              <w:shd w:val="clear" w:color="auto" w:fill="auto"/>
              <w:spacing w:before="0" w:after="120" w:line="240" w:lineRule="auto"/>
              <w:ind w:left="8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իրականացնում է հարցումների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ակերպումն ու ռեեստրից տեղեկությունների ստացումը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76D" w:rsidRPr="00704BD2" w:rsidRDefault="0077676D" w:rsidP="00660CE9">
            <w:pPr>
              <w:pStyle w:val="Bodytext20"/>
              <w:shd w:val="clear" w:color="auto" w:fill="auto"/>
              <w:spacing w:before="0" w:after="120" w:line="240" w:lineRule="auto"/>
              <w:ind w:left="8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ազգային մարմին (P.TS.06.ACT.001)</w:t>
            </w:r>
          </w:p>
        </w:tc>
      </w:tr>
    </w:tbl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D204FB" w:rsidRPr="00937C97" w:rsidRDefault="00535AB0" w:rsidP="00660CE9">
      <w:pPr>
        <w:pStyle w:val="Tabl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2. Տեղեկատվական փոխգործակցության կառուցվածքը</w:t>
      </w:r>
    </w:p>
    <w:p w:rsidR="00047086" w:rsidRPr="00937C97" w:rsidRDefault="00E34E95" w:rsidP="00660CE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7.</w:t>
      </w:r>
      <w:r w:rsidR="00660CE9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Ընդհանուր գործընթացի շրջանակներում տեղեկատվական փոխգործակցություն</w:t>
      </w:r>
      <w:r w:rsidR="00CD0B1B" w:rsidRPr="00937C97">
        <w:rPr>
          <w:rFonts w:ascii="Sylfaen" w:hAnsi="Sylfaen"/>
          <w:sz w:val="24"/>
          <w:szCs w:val="24"/>
        </w:rPr>
        <w:t>ն</w:t>
      </w:r>
      <w:r w:rsidRPr="00937C97">
        <w:rPr>
          <w:rFonts w:ascii="Sylfaen" w:hAnsi="Sylfaen"/>
          <w:sz w:val="24"/>
          <w:szCs w:val="24"/>
        </w:rPr>
        <w:t xml:space="preserve"> իրականացվում </w:t>
      </w:r>
      <w:r w:rsidR="00CD0B1B" w:rsidRPr="00937C97">
        <w:rPr>
          <w:rFonts w:ascii="Sylfaen" w:hAnsi="Sylfaen"/>
          <w:sz w:val="24"/>
          <w:szCs w:val="24"/>
        </w:rPr>
        <w:t xml:space="preserve">են </w:t>
      </w:r>
      <w:r w:rsidRPr="00937C97">
        <w:rPr>
          <w:rFonts w:ascii="Sylfaen" w:hAnsi="Sylfaen"/>
          <w:sz w:val="24"/>
          <w:szCs w:val="24"/>
        </w:rPr>
        <w:t xml:space="preserve">ազգային մարմինների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Եվրասիական տնտեսական հանձնաժողովի (այսուհետ՝ Հանձնաժողով) միջ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ընդհանուր գործընթացի </w:t>
      </w:r>
      <w:r w:rsidR="00617DAA" w:rsidRPr="00937C97">
        <w:rPr>
          <w:rFonts w:ascii="Sylfaen" w:hAnsi="Sylfaen"/>
          <w:sz w:val="24"/>
          <w:szCs w:val="24"/>
        </w:rPr>
        <w:t>հետ</w:t>
      </w:r>
      <w:r w:rsidR="00F36840">
        <w:rPr>
          <w:rFonts w:ascii="Sylfaen" w:hAnsi="Sylfaen"/>
          <w:sz w:val="24"/>
          <w:szCs w:val="24"/>
        </w:rPr>
        <w:t>և</w:t>
      </w:r>
      <w:r w:rsidR="00617DAA" w:rsidRPr="00937C97">
        <w:rPr>
          <w:rFonts w:ascii="Sylfaen" w:hAnsi="Sylfaen"/>
          <w:sz w:val="24"/>
          <w:szCs w:val="24"/>
        </w:rPr>
        <w:t xml:space="preserve">յալ </w:t>
      </w:r>
      <w:r w:rsidRPr="00937C97">
        <w:rPr>
          <w:rFonts w:ascii="Sylfaen" w:hAnsi="Sylfaen"/>
          <w:sz w:val="24"/>
          <w:szCs w:val="24"/>
        </w:rPr>
        <w:t>ընթացակարգերին համապատասխան՝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տեղեկատվական փոխգործակցությունը միասնական ռեեստրը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ավորելիս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վարելիս</w:t>
      </w:r>
      <w:r w:rsidR="002D6CB2" w:rsidRPr="00937C97">
        <w:rPr>
          <w:rFonts w:ascii="Sylfaen" w:hAnsi="Sylfaen"/>
          <w:sz w:val="24"/>
          <w:szCs w:val="24"/>
        </w:rPr>
        <w:t>,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տեղեկատվական փոխգործակցությունը միասնական ռեեստրում պարունակվող տեղեկություններն ազգային մարմիններ ներկայացնելիս</w:t>
      </w:r>
      <w:r w:rsidR="00617DAA" w:rsidRPr="00937C97">
        <w:rPr>
          <w:rFonts w:ascii="Sylfaen" w:hAnsi="Sylfaen"/>
          <w:sz w:val="24"/>
          <w:szCs w:val="24"/>
        </w:rPr>
        <w:t>։</w:t>
      </w:r>
    </w:p>
    <w:p w:rsidR="00047086" w:rsidRPr="00937C97" w:rsidRDefault="00535AB0" w:rsidP="00937C9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Ազգային մարմնի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Հանձնաժողովի միջ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տեղեկատվական փոխգործակցության կառուցվածքը ներկայացված է 1-ին նկարում:</w:t>
      </w:r>
    </w:p>
    <w:p w:rsidR="00047086" w:rsidRPr="00937C97" w:rsidRDefault="00D42C6C" w:rsidP="00937C97">
      <w:pPr>
        <w:spacing w:after="160" w:line="360" w:lineRule="auto"/>
        <w:ind w:right="-8"/>
        <w:jc w:val="both"/>
      </w:pPr>
      <w:r>
        <w:rPr>
          <w:noProof/>
          <w:lang w:val="en-US" w:eastAsia="en-US" w:bidi="ar-SA"/>
        </w:rPr>
        <w:lastRenderedPageBreak/>
        <w:pict>
          <v:shape id="_x0000_s1178" type="#_x0000_t202" style="position:absolute;left:0;text-align:left;margin-left:65.65pt;margin-top:131.85pt;width:71.2pt;height:11.75pt;z-index:251998208;mso-width-relative:margin;mso-height-relative:margin" stroked="f">
            <v:textbox inset="0,0,0,0">
              <w:txbxContent>
                <w:p w:rsidR="009441D1" w:rsidRPr="00845771" w:rsidRDefault="009441D1" w:rsidP="00C55BDC">
                  <w:pPr>
                    <w:jc w:val="center"/>
                    <w:rPr>
                      <w:sz w:val="14"/>
                    </w:rPr>
                  </w:pPr>
                  <w:r w:rsidRPr="00845771">
                    <w:rPr>
                      <w:sz w:val="14"/>
                    </w:rPr>
                    <w:t>«Մասնակցություն»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84" type="#_x0000_t202" style="position:absolute;left:0;text-align:left;margin-left:90.65pt;margin-top:163.8pt;width:180.7pt;height:55.55pt;z-index:252004352;mso-width-relative:margin;mso-height-relative:margin" stroked="f">
            <v:textbox style="mso-next-textbox:#_x0000_s1184" inset="0,0,0,0">
              <w:txbxContent>
                <w:p w:rsidR="009441D1" w:rsidRPr="00845771" w:rsidRDefault="009441D1" w:rsidP="00C55BDC">
                  <w:pPr>
                    <w:jc w:val="center"/>
                    <w:rPr>
                      <w:sz w:val="14"/>
                      <w:szCs w:val="20"/>
                    </w:rPr>
                  </w:pPr>
                  <w:r w:rsidRPr="00845771">
                    <w:rPr>
                      <w:sz w:val="14"/>
                    </w:rPr>
                    <w:t>Տեղեկատվական փոխգործակցությունը միասնական ռեեստրում պարունակվող տեղեկություններն ազգային մարմիններին ներկայացնելիս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82" type="#_x0000_t202" style="position:absolute;left:0;text-align:left;margin-left:-8.65pt;margin-top:192.3pt;width:84.75pt;height:31.55pt;z-index:252002304;mso-width-relative:margin;mso-height-relative:margin" stroked="f">
            <v:textbox inset="0,0,0,0">
              <w:txbxContent>
                <w:p w:rsidR="009441D1" w:rsidRPr="00845771" w:rsidRDefault="009441D1" w:rsidP="00C55BDC">
                  <w:pPr>
                    <w:jc w:val="center"/>
                    <w:rPr>
                      <w:sz w:val="14"/>
                    </w:rPr>
                  </w:pPr>
                  <w:r w:rsidRPr="00845771">
                    <w:rPr>
                      <w:sz w:val="14"/>
                    </w:rPr>
                    <w:t>Տեղեկությունները սպառողը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79" type="#_x0000_t202" style="position:absolute;left:0;text-align:left;margin-left:299.6pt;margin-top:136.8pt;width:70.5pt;height:16.55pt;z-index:251999232;mso-width-relative:margin;mso-height-relative:margin" stroked="f">
            <v:textbox inset="0,0,0,0">
              <w:txbxContent>
                <w:p w:rsidR="009441D1" w:rsidRPr="00845771" w:rsidRDefault="009441D1" w:rsidP="00C55BDC">
                  <w:pPr>
                    <w:jc w:val="center"/>
                    <w:rPr>
                      <w:sz w:val="14"/>
                    </w:rPr>
                  </w:pPr>
                  <w:r w:rsidRPr="00845771">
                    <w:rPr>
                      <w:sz w:val="14"/>
                    </w:rPr>
                    <w:t>Համակարգող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75" type="#_x0000_t202" style="position:absolute;left:0;text-align:left;margin-left:66.35pt;margin-top:28.45pt;width:70.5pt;height:10.15pt;z-index:251995136;mso-width-relative:margin;mso-height-relative:margin" stroked="f">
            <v:textbox inset="0,0,0,0">
              <w:txbxContent>
                <w:p w:rsidR="009441D1" w:rsidRPr="00733ADC" w:rsidRDefault="009441D1" w:rsidP="00C55BDC">
                  <w:pPr>
                    <w:jc w:val="center"/>
                    <w:rPr>
                      <w:sz w:val="14"/>
                    </w:rPr>
                  </w:pPr>
                  <w:r w:rsidRPr="00733ADC">
                    <w:rPr>
                      <w:sz w:val="14"/>
                    </w:rPr>
                    <w:t>«Մասնակցություն»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77" type="#_x0000_t202" style="position:absolute;left:0;text-align:left;margin-left:232.1pt;margin-top:92.4pt;width:73.5pt;height:15.95pt;z-index:251997184;mso-width-relative:margin;mso-height-relative:margin" stroked="f">
            <v:textbox inset="0,0,0,0">
              <w:txbxContent>
                <w:p w:rsidR="009441D1" w:rsidRPr="00733ADC" w:rsidRDefault="009441D1" w:rsidP="00C55BDC">
                  <w:pPr>
                    <w:jc w:val="center"/>
                    <w:rPr>
                      <w:sz w:val="14"/>
                    </w:rPr>
                  </w:pPr>
                  <w:r w:rsidRPr="00733ADC">
                    <w:rPr>
                      <w:sz w:val="14"/>
                    </w:rPr>
                    <w:t>«Մասնակցություն»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rect id="_x0000_s1456" style="position:absolute;left:0;text-align:left;margin-left:142.1pt;margin-top:92.4pt;width:84pt;height:9.05pt;z-index:252006400" stroked="f"/>
        </w:pict>
      </w:r>
      <w:r>
        <w:rPr>
          <w:noProof/>
          <w:lang w:val="en-US" w:eastAsia="en-US" w:bidi="ar-SA"/>
        </w:rPr>
        <w:pict>
          <v:shape id="_x0000_s1183" type="#_x0000_t202" style="position:absolute;left:0;text-align:left;margin-left:86.6pt;margin-top:61.85pt;width:177.75pt;height:26.25pt;z-index:252003328;mso-width-relative:margin;mso-height-relative:margin" stroked="f">
            <v:textbox style="mso-next-textbox:#_x0000_s1183" inset="0,0,0,0">
              <w:txbxContent>
                <w:p w:rsidR="009441D1" w:rsidRPr="00733ADC" w:rsidRDefault="009441D1" w:rsidP="00C55BDC">
                  <w:pPr>
                    <w:jc w:val="center"/>
                    <w:rPr>
                      <w:sz w:val="14"/>
                      <w:szCs w:val="16"/>
                    </w:rPr>
                  </w:pPr>
                  <w:r w:rsidRPr="00733ADC">
                    <w:rPr>
                      <w:sz w:val="14"/>
                      <w:szCs w:val="16"/>
                    </w:rPr>
                    <w:t xml:space="preserve">Տեղեկատվական փոխգործակցությունը՝ </w:t>
                  </w:r>
                  <w:r>
                    <w:rPr>
                      <w:sz w:val="14"/>
                      <w:szCs w:val="16"/>
                    </w:rPr>
                    <w:br/>
                  </w:r>
                  <w:r w:rsidRPr="00733ADC">
                    <w:rPr>
                      <w:sz w:val="14"/>
                      <w:szCs w:val="16"/>
                    </w:rPr>
                    <w:t>միասնական ռեեստրը ձ</w:t>
                  </w:r>
                  <w:r w:rsidR="00F36840">
                    <w:rPr>
                      <w:sz w:val="14"/>
                      <w:szCs w:val="16"/>
                    </w:rPr>
                    <w:t>և</w:t>
                  </w:r>
                  <w:r w:rsidRPr="00733ADC">
                    <w:rPr>
                      <w:sz w:val="14"/>
                      <w:szCs w:val="16"/>
                    </w:rPr>
                    <w:t xml:space="preserve">ավորելիս </w:t>
                  </w:r>
                  <w:r w:rsidR="00F36840">
                    <w:rPr>
                      <w:sz w:val="14"/>
                      <w:szCs w:val="16"/>
                    </w:rPr>
                    <w:t>և</w:t>
                  </w:r>
                  <w:r w:rsidRPr="00733ADC">
                    <w:rPr>
                      <w:sz w:val="14"/>
                      <w:szCs w:val="16"/>
                    </w:rPr>
                    <w:t xml:space="preserve"> վարելիս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rect id="_x0000_s1455" style="position:absolute;left:0;text-align:left;margin-left:264.2pt;margin-top:67.1pt;width:7.15pt;height:7.15pt;z-index:252005376" stroked="f"/>
        </w:pict>
      </w:r>
      <w:r>
        <w:rPr>
          <w:noProof/>
          <w:lang w:val="en-US" w:eastAsia="en-US" w:bidi="ar-SA"/>
        </w:rPr>
        <w:pict>
          <v:shape id="_x0000_s1181" type="#_x0000_t202" style="position:absolute;left:0;text-align:left;margin-left:4.85pt;margin-top:79.8pt;width:61.5pt;height:28.55pt;z-index:252001280;mso-width-relative:margin;mso-height-relative:margin" stroked="f">
            <v:textbox inset="0,0,0,0">
              <w:txbxContent>
                <w:p w:rsidR="009441D1" w:rsidRPr="00733ADC" w:rsidRDefault="009441D1" w:rsidP="00C55BDC">
                  <w:pPr>
                    <w:jc w:val="center"/>
                    <w:rPr>
                      <w:sz w:val="14"/>
                      <w:szCs w:val="16"/>
                    </w:rPr>
                  </w:pPr>
                  <w:r w:rsidRPr="00733ADC">
                    <w:rPr>
                      <w:sz w:val="14"/>
                      <w:szCs w:val="16"/>
                    </w:rPr>
                    <w:t>Տեղեկությունների տիրապետողը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76" type="#_x0000_t202" style="position:absolute;left:0;text-align:left;margin-left:245.6pt;margin-top:38.6pt;width:84.75pt;height:15.75pt;z-index:251996160;mso-width-relative:margin;mso-height-relative:margin" stroked="f">
            <v:textbox inset="0,0,0,0">
              <w:txbxContent>
                <w:p w:rsidR="009441D1" w:rsidRPr="00733ADC" w:rsidRDefault="009441D1" w:rsidP="00C55BDC">
                  <w:pPr>
                    <w:jc w:val="center"/>
                    <w:rPr>
                      <w:sz w:val="14"/>
                    </w:rPr>
                  </w:pPr>
                  <w:r w:rsidRPr="00733ADC">
                    <w:rPr>
                      <w:sz w:val="14"/>
                    </w:rPr>
                    <w:t>«Մասնակցություն»</w:t>
                  </w:r>
                </w:p>
              </w:txbxContent>
            </v:textbox>
          </v:shape>
        </w:pict>
      </w:r>
      <w:r w:rsidR="00112CA7" w:rsidRPr="00937C97">
        <w:fldChar w:fldCharType="begin"/>
      </w:r>
      <w:r w:rsidR="007972AF" w:rsidRPr="00937C97">
        <w:instrText xml:space="preserve"> INCLUDEPICTURE  "F:\\njut\\37\\Documents\\MIKA\\2017\\09.2017\\115-0006-2017-B_for preformatting\\media\\image11.jpeg" \* MERGEFORMATINET </w:instrText>
      </w:r>
      <w:r w:rsidR="00112CA7" w:rsidRPr="00937C97">
        <w:fldChar w:fldCharType="separate"/>
      </w:r>
      <w:r w:rsidR="00112CA7" w:rsidRPr="00937C97">
        <w:fldChar w:fldCharType="begin"/>
      </w:r>
      <w:r w:rsidR="00CD0B1B" w:rsidRPr="00937C97">
        <w:instrText xml:space="preserve"> INCLUDEPICTURE  "F:\\njut\\37\\Documents\\MIKA\\2017\\09.2017\\115-0006-2017-B_for preformatting\\media\\image11.jpeg" \* MERGEFORMATINET </w:instrText>
      </w:r>
      <w:r w:rsidR="00112CA7" w:rsidRPr="00937C97">
        <w:fldChar w:fldCharType="separate"/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</w:instrText>
      </w:r>
      <w:r>
        <w:instrText>formatting\\media\\image11.jpeg" \* MERGEFORMATINET</w:instrText>
      </w:r>
      <w:r>
        <w:instrText xml:space="preserve"> </w:instrText>
      </w:r>
      <w:r>
        <w:fldChar w:fldCharType="separate"/>
      </w:r>
      <w:r w:rsidR="00F36840">
        <w:pict>
          <v:shape id="_x0000_i1034" type="#_x0000_t75" style="width:378.75pt;height:225.75pt">
            <v:imagedata r:id="rId34" r:href="rId35"/>
          </v:shape>
        </w:pict>
      </w:r>
      <w:r>
        <w:fldChar w:fldCharType="end"/>
      </w:r>
      <w:r w:rsidR="00112CA7" w:rsidRPr="00937C97">
        <w:fldChar w:fldCharType="end"/>
      </w:r>
      <w:r w:rsidR="00112CA7" w:rsidRPr="00937C97">
        <w:fldChar w:fldCharType="end"/>
      </w:r>
    </w:p>
    <w:p w:rsidR="00047086" w:rsidRPr="00722A90" w:rsidRDefault="00535AB0" w:rsidP="00722A90">
      <w:pPr>
        <w:pStyle w:val="Pictur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0"/>
          <w:szCs w:val="20"/>
        </w:rPr>
      </w:pPr>
      <w:r w:rsidRPr="00722A90">
        <w:rPr>
          <w:rFonts w:ascii="Sylfaen" w:hAnsi="Sylfaen"/>
          <w:sz w:val="20"/>
          <w:szCs w:val="20"/>
        </w:rPr>
        <w:t xml:space="preserve">Նկ. 1. Ազգային մարմնի </w:t>
      </w:r>
      <w:r w:rsidR="00F36840">
        <w:rPr>
          <w:rFonts w:ascii="Sylfaen" w:hAnsi="Sylfaen"/>
          <w:sz w:val="20"/>
          <w:szCs w:val="20"/>
        </w:rPr>
        <w:t>և</w:t>
      </w:r>
      <w:r w:rsidRPr="00722A90">
        <w:rPr>
          <w:rFonts w:ascii="Sylfaen" w:hAnsi="Sylfaen"/>
          <w:sz w:val="20"/>
          <w:szCs w:val="20"/>
        </w:rPr>
        <w:t xml:space="preserve"> Հանձնաժողովի միջ</w:t>
      </w:r>
      <w:r w:rsidR="00F36840">
        <w:rPr>
          <w:rFonts w:ascii="Sylfaen" w:hAnsi="Sylfaen"/>
          <w:sz w:val="20"/>
          <w:szCs w:val="20"/>
        </w:rPr>
        <w:t>և</w:t>
      </w:r>
      <w:r w:rsidRPr="00722A90">
        <w:rPr>
          <w:rFonts w:ascii="Sylfaen" w:hAnsi="Sylfaen"/>
          <w:sz w:val="20"/>
          <w:szCs w:val="20"/>
        </w:rPr>
        <w:t xml:space="preserve"> տեղեկատվական փոխգործակցության կառուցվածքը</w:t>
      </w:r>
    </w:p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E34E95" w:rsidP="00722A9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8.</w:t>
      </w:r>
      <w:r w:rsidR="00722A90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Ազգային մարմնի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Հանձնաժողովի միջ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տեղեկատվական փոխգործակցությունն իրագործվում է ընդհանուր գործընթացի շրջանակներում: Ընդհանուր գործընթացի կառուցվածքը սահմանված է </w:t>
      </w:r>
      <w:r w:rsidR="006E08B3" w:rsidRPr="00937C97">
        <w:rPr>
          <w:rFonts w:ascii="Sylfaen" w:hAnsi="Sylfaen"/>
          <w:sz w:val="24"/>
          <w:szCs w:val="24"/>
        </w:rPr>
        <w:t>տ</w:t>
      </w:r>
      <w:r w:rsidRPr="00937C97">
        <w:rPr>
          <w:rFonts w:ascii="Sylfaen" w:hAnsi="Sylfaen"/>
          <w:sz w:val="24"/>
          <w:szCs w:val="24"/>
        </w:rPr>
        <w:t>եղեկատվական փոխգործակցության կանոններում:</w:t>
      </w:r>
    </w:p>
    <w:p w:rsidR="00047086" w:rsidRPr="00937C97" w:rsidRDefault="00E34E95" w:rsidP="00722A9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9.</w:t>
      </w:r>
      <w:r w:rsidR="00722A90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Տեղեկատվական փոխգործակցությունը սահմանում է ընդհանուր գործընթացի այն տրանզակցիաների կատարման կարգը, որոնցից յուրաքանչյուրն ընդհանուր գործընթացի մասնակիցների միջ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ընդհանուր գործընթացի տեղեկատվական օբյեկտի վիճակների սինքրոնացման նպատակով հաղորդագրությունների փոխանակում է։ Յուրաքանչյուր տեղեկատվական փոխգործակցության համար սահմանված</w:t>
      </w:r>
      <w:r w:rsidR="008F496E" w:rsidRPr="00937C97">
        <w:rPr>
          <w:rFonts w:ascii="Sylfaen" w:hAnsi="Sylfaen"/>
          <w:sz w:val="24"/>
          <w:szCs w:val="24"/>
        </w:rPr>
        <w:t xml:space="preserve"> են </w:t>
      </w:r>
      <w:r w:rsidR="00BE07DD" w:rsidRPr="00937C97">
        <w:rPr>
          <w:rFonts w:ascii="Sylfaen" w:hAnsi="Sylfaen"/>
          <w:sz w:val="24"/>
          <w:szCs w:val="24"/>
        </w:rPr>
        <w:t xml:space="preserve">ընդհանուր գործընթացի </w:t>
      </w:r>
      <w:r w:rsidRPr="00937C97">
        <w:rPr>
          <w:rFonts w:ascii="Sylfaen" w:hAnsi="Sylfaen"/>
          <w:sz w:val="24"/>
          <w:szCs w:val="24"/>
        </w:rPr>
        <w:t xml:space="preserve">գործառնությունների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այդ</w:t>
      </w:r>
      <w:r w:rsidR="00042E11" w:rsidRPr="00937C97">
        <w:rPr>
          <w:rFonts w:ascii="Sylfaen" w:hAnsi="Sylfaen"/>
          <w:sz w:val="24"/>
          <w:szCs w:val="24"/>
        </w:rPr>
        <w:t>պիսի</w:t>
      </w:r>
      <w:r w:rsidRPr="00937C97">
        <w:rPr>
          <w:rFonts w:ascii="Sylfaen" w:hAnsi="Sylfaen"/>
          <w:sz w:val="24"/>
          <w:szCs w:val="24"/>
        </w:rPr>
        <w:t xml:space="preserve"> գործառնություններին համապատասխանող տրանզակցիաների միջ</w:t>
      </w:r>
      <w:r w:rsidR="00F36840">
        <w:rPr>
          <w:rFonts w:ascii="Sylfaen" w:hAnsi="Sylfaen"/>
          <w:sz w:val="24"/>
          <w:szCs w:val="24"/>
        </w:rPr>
        <w:t>և</w:t>
      </w:r>
      <w:r w:rsidR="00BE07DD" w:rsidRPr="00937C97">
        <w:rPr>
          <w:rFonts w:ascii="Sylfaen" w:hAnsi="Sylfaen"/>
          <w:sz w:val="24"/>
          <w:szCs w:val="24"/>
        </w:rPr>
        <w:t xml:space="preserve"> փոխադարձ կապեր</w:t>
      </w:r>
      <w:r w:rsidRPr="00937C97">
        <w:rPr>
          <w:rFonts w:ascii="Sylfaen" w:hAnsi="Sylfaen"/>
          <w:sz w:val="24"/>
          <w:szCs w:val="24"/>
        </w:rPr>
        <w:t>:</w:t>
      </w:r>
    </w:p>
    <w:p w:rsidR="00047086" w:rsidRPr="00937C97" w:rsidRDefault="00E34E95" w:rsidP="00722A9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10.</w:t>
      </w:r>
      <w:r w:rsidR="00722A90">
        <w:rPr>
          <w:rFonts w:ascii="Sylfaen" w:hAnsi="Sylfaen"/>
          <w:sz w:val="24"/>
          <w:szCs w:val="24"/>
        </w:rPr>
        <w:tab/>
      </w:r>
      <w:r w:rsidR="00B00199" w:rsidRPr="00937C97">
        <w:rPr>
          <w:rFonts w:ascii="Sylfaen" w:hAnsi="Sylfaen"/>
          <w:sz w:val="24"/>
          <w:szCs w:val="24"/>
        </w:rPr>
        <w:t>Նախաձեռնողն ը</w:t>
      </w:r>
      <w:r w:rsidRPr="00937C97">
        <w:rPr>
          <w:rFonts w:ascii="Sylfaen" w:hAnsi="Sylfaen"/>
          <w:sz w:val="24"/>
          <w:szCs w:val="24"/>
        </w:rPr>
        <w:t xml:space="preserve">նդհանուր գործընթացի տրանզակցիա կատարելիս իր կողմից իրականացվող գործառնության (սկզբնավորող գործառնության) շրջանակներում ռեսպոնդենտին </w:t>
      </w:r>
      <w:r w:rsidR="002A7826" w:rsidRPr="00937C97">
        <w:rPr>
          <w:rFonts w:ascii="Sylfaen" w:hAnsi="Sylfaen"/>
          <w:sz w:val="24"/>
          <w:szCs w:val="24"/>
        </w:rPr>
        <w:t xml:space="preserve">ուղարկում է </w:t>
      </w:r>
      <w:r w:rsidRPr="00937C97">
        <w:rPr>
          <w:rFonts w:ascii="Sylfaen" w:hAnsi="Sylfaen"/>
          <w:sz w:val="24"/>
          <w:szCs w:val="24"/>
        </w:rPr>
        <w:t xml:space="preserve">հաղորդագրություն-հարցում, որին </w:t>
      </w:r>
      <w:r w:rsidRPr="00937C97">
        <w:rPr>
          <w:rFonts w:ascii="Sylfaen" w:hAnsi="Sylfaen"/>
          <w:sz w:val="24"/>
          <w:szCs w:val="24"/>
        </w:rPr>
        <w:lastRenderedPageBreak/>
        <w:t>ի</w:t>
      </w:r>
      <w:r w:rsidR="00722A90">
        <w:rPr>
          <w:rFonts w:ascii="Sylfaen" w:hAnsi="Sylfaen"/>
          <w:sz w:val="24"/>
          <w:szCs w:val="24"/>
        </w:rPr>
        <w:t> </w:t>
      </w:r>
      <w:r w:rsidRPr="00937C97">
        <w:rPr>
          <w:rFonts w:ascii="Sylfaen" w:hAnsi="Sylfaen"/>
          <w:sz w:val="24"/>
          <w:szCs w:val="24"/>
        </w:rPr>
        <w:t>պատասխան</w:t>
      </w:r>
      <w:r w:rsidR="00B00199" w:rsidRPr="00937C97">
        <w:rPr>
          <w:rFonts w:ascii="Sylfaen" w:hAnsi="Sylfaen"/>
          <w:sz w:val="24"/>
          <w:szCs w:val="24"/>
        </w:rPr>
        <w:t>,</w:t>
      </w:r>
      <w:r w:rsidRPr="00937C97">
        <w:rPr>
          <w:rFonts w:ascii="Sylfaen" w:hAnsi="Sylfaen"/>
          <w:sz w:val="24"/>
          <w:szCs w:val="24"/>
        </w:rPr>
        <w:t xml:space="preserve"> ռեսպոնդենտն իր կողմից իրականացվող գործառնության (ընդունող գործառնության) շրջանակներում կարող է </w:t>
      </w:r>
      <w:r w:rsidR="003A6539" w:rsidRPr="00937C97">
        <w:rPr>
          <w:rFonts w:ascii="Sylfaen" w:hAnsi="Sylfaen"/>
          <w:sz w:val="24"/>
          <w:szCs w:val="24"/>
        </w:rPr>
        <w:t xml:space="preserve">ուղարկել կամ չուղարկել </w:t>
      </w:r>
      <w:r w:rsidRPr="00937C97">
        <w:rPr>
          <w:rFonts w:ascii="Sylfaen" w:hAnsi="Sylfaen"/>
          <w:sz w:val="24"/>
          <w:szCs w:val="24"/>
        </w:rPr>
        <w:t>հաղորդագրություն-պատասխան՝ կախված ընդհանուր գործընթացի տրանզակցիայի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անմուշից։ Հաղորդագրության կազմում տվյալների կառուցվածքը պետք է համապատասխանի Եվրասիական տնտեսական հանձնաժողովի կոլեգիայի 2016 թվականի մայիսի 10-ի թիվ 37 որոշմամբ հաստատված՝ «Եվրասիական տնտեսական միության անդամ պետությունների լիազորված մարմինների (կազմակերպությունների)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տրանսպորտային միջոցների (տրանսպորտային միջոցների </w:t>
      </w:r>
      <w:r w:rsidR="003A6539" w:rsidRPr="00937C97">
        <w:rPr>
          <w:rFonts w:ascii="Sylfaen" w:hAnsi="Sylfaen"/>
          <w:sz w:val="24"/>
          <w:szCs w:val="24"/>
        </w:rPr>
        <w:t>շասսիների</w:t>
      </w:r>
      <w:r w:rsidRPr="00937C97">
        <w:rPr>
          <w:rFonts w:ascii="Sylfaen" w:hAnsi="Sylfaen"/>
          <w:sz w:val="24"/>
          <w:szCs w:val="24"/>
        </w:rPr>
        <w:t xml:space="preserve">), ինքնագնաց մեքենաների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տեխնիկայի այլ տեսակների անձնագրերի (էլեկտրոնային անձնագրերի)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ակերպում</w:t>
      </w:r>
      <w:r w:rsidR="003A6539" w:rsidRPr="00937C97">
        <w:rPr>
          <w:rFonts w:ascii="Sylfaen" w:hAnsi="Sylfaen"/>
          <w:sz w:val="24"/>
          <w:szCs w:val="24"/>
        </w:rPr>
        <w:t>ն</w:t>
      </w:r>
      <w:r w:rsidRPr="00937C97">
        <w:rPr>
          <w:rFonts w:ascii="Sylfaen" w:hAnsi="Sylfaen"/>
          <w:sz w:val="24"/>
          <w:szCs w:val="24"/>
        </w:rPr>
        <w:t xml:space="preserve"> իրականացնող՝ տրանսպորտային միջոցներ (տրանսպորտային միջոցների </w:t>
      </w:r>
      <w:r w:rsidR="003A6539" w:rsidRPr="00937C97">
        <w:rPr>
          <w:rFonts w:ascii="Sylfaen" w:hAnsi="Sylfaen"/>
          <w:sz w:val="24"/>
          <w:szCs w:val="24"/>
        </w:rPr>
        <w:t>շասսիներ</w:t>
      </w:r>
      <w:r w:rsidRPr="00937C97">
        <w:rPr>
          <w:rFonts w:ascii="Sylfaen" w:hAnsi="Sylfaen"/>
          <w:sz w:val="24"/>
          <w:szCs w:val="24"/>
        </w:rPr>
        <w:t xml:space="preserve">), ինքնագնաց մեքենաներ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տեխնիկայի այլ տեսակներ արտադրող կազմակերպությունների միասնական ռեեստրի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ավորում </w:t>
      </w:r>
      <w:r w:rsidR="00465E81" w:rsidRPr="00937C97">
        <w:rPr>
          <w:rFonts w:ascii="Sylfaen" w:hAnsi="Sylfaen"/>
          <w:sz w:val="24"/>
          <w:szCs w:val="24"/>
        </w:rPr>
        <w:t xml:space="preserve">ու </w:t>
      </w:r>
      <w:r w:rsidRPr="00937C97">
        <w:rPr>
          <w:rFonts w:ascii="Sylfaen" w:hAnsi="Sylfaen"/>
          <w:sz w:val="24"/>
          <w:szCs w:val="24"/>
        </w:rPr>
        <w:t xml:space="preserve">վարում» ընդհանուր գործընթացն արտաքին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փոխադարձ առ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տրի ինտեգրված տեղեկատվական համակարգի միջոցներով իրագործելու համար օգտագործվող Էլեկտրոնային փաստաթղթերի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տեղեկությունների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աչափերի ու կառուցվածքների նկարագրությանը (այսուհետ՝ Էլեկտրոնային փաստաթղթերի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տեղեկությունների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աչափերի ու կառուցվածքների նկարագրություն)։</w:t>
      </w:r>
    </w:p>
    <w:p w:rsidR="00D204FB" w:rsidRPr="00937C97" w:rsidRDefault="00E34E95" w:rsidP="00722A90">
      <w:pPr>
        <w:pStyle w:val="Bodytext20"/>
        <w:shd w:val="clear" w:color="auto" w:fill="auto"/>
        <w:tabs>
          <w:tab w:val="left" w:pos="1134"/>
          <w:tab w:val="left" w:pos="7230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11.</w:t>
      </w:r>
      <w:r w:rsidR="00722A90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Ընդհանուր գործընթացի տրանզակցիաները կատարվում են ընդհանուր գործընթացի տրանզակցիաների տրված պարամետրերին համապատասխան, ինչպես սահմանված է սույն </w:t>
      </w:r>
      <w:r w:rsidR="009450E7" w:rsidRPr="00937C97">
        <w:rPr>
          <w:rFonts w:ascii="Sylfaen" w:hAnsi="Sylfaen"/>
          <w:sz w:val="24"/>
          <w:szCs w:val="24"/>
        </w:rPr>
        <w:t>կ</w:t>
      </w:r>
      <w:r w:rsidRPr="00937C97">
        <w:rPr>
          <w:rFonts w:ascii="Sylfaen" w:hAnsi="Sylfaen"/>
          <w:sz w:val="24"/>
          <w:szCs w:val="24"/>
        </w:rPr>
        <w:t>անոնակարգով։</w:t>
      </w:r>
    </w:p>
    <w:p w:rsidR="00722A90" w:rsidRDefault="00722A90">
      <w:pPr>
        <w:rPr>
          <w:rFonts w:eastAsia="Times New Roman" w:cs="Times New Roman"/>
        </w:rPr>
      </w:pPr>
      <w:r>
        <w:br w:type="page"/>
      </w:r>
    </w:p>
    <w:p w:rsidR="00047086" w:rsidRPr="00937C97" w:rsidRDefault="00E34E95" w:rsidP="00722A90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V. Տեղեկատվական փոխգործակցությունը՝ ընթացակարգերի խմբերի շրջանակներում</w:t>
      </w:r>
    </w:p>
    <w:p w:rsidR="00097A75" w:rsidRPr="00937C97" w:rsidRDefault="00097A75" w:rsidP="00722A90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</w:p>
    <w:p w:rsidR="00047086" w:rsidRPr="00937C97" w:rsidRDefault="00535AB0" w:rsidP="00722A90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1. Տեղեկատվական փոխգործակցությունը միասնական ռեեստրը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ավորելիս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վարելիս</w:t>
      </w:r>
    </w:p>
    <w:p w:rsidR="002F067D" w:rsidRPr="00937C97" w:rsidRDefault="00E34E95" w:rsidP="00722A9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12.</w:t>
      </w:r>
      <w:r w:rsidR="00722A90">
        <w:rPr>
          <w:rFonts w:ascii="Sylfaen" w:hAnsi="Sylfaen"/>
          <w:sz w:val="24"/>
          <w:szCs w:val="24"/>
        </w:rPr>
        <w:tab/>
      </w:r>
      <w:r w:rsidR="005234CC" w:rsidRPr="00937C97">
        <w:rPr>
          <w:rFonts w:ascii="Sylfaen" w:hAnsi="Sylfaen"/>
          <w:sz w:val="24"/>
          <w:szCs w:val="24"/>
        </w:rPr>
        <w:t>Ը</w:t>
      </w:r>
      <w:r w:rsidRPr="00937C97">
        <w:rPr>
          <w:rFonts w:ascii="Sylfaen" w:hAnsi="Sylfaen"/>
          <w:sz w:val="24"/>
          <w:szCs w:val="24"/>
        </w:rPr>
        <w:t>նդհանուր ռեեստրը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ավորելիս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վարելիս ընդհանուր գործընթացի տրանզակցիաների կատարման սխեման ներկայացված է 2-րդ նկարում։ Ընդհանուր գործընթացի յուրաքանչյուր ընթացակարգի համար 2-րդ աղյուսակում բերված է ընդհանուր գործընթացի գործառնությունների, տեղեկատվական օբյեկտների միջանկյալ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վերջնական վիճակների </w:t>
      </w:r>
      <w:r w:rsidR="005D68DF" w:rsidRPr="00937C97">
        <w:rPr>
          <w:rFonts w:ascii="Sylfaen" w:hAnsi="Sylfaen"/>
          <w:sz w:val="24"/>
          <w:szCs w:val="24"/>
        </w:rPr>
        <w:t xml:space="preserve">ու </w:t>
      </w:r>
      <w:r w:rsidRPr="00937C97">
        <w:rPr>
          <w:rFonts w:ascii="Sylfaen" w:hAnsi="Sylfaen"/>
          <w:sz w:val="24"/>
          <w:szCs w:val="24"/>
        </w:rPr>
        <w:t>ընդհանուր գործընթացի տրանզակցիաների միջ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կապը։</w:t>
      </w:r>
    </w:p>
    <w:p w:rsidR="00047086" w:rsidRPr="00937C97" w:rsidRDefault="00D42C6C" w:rsidP="00937C97">
      <w:pPr>
        <w:spacing w:after="160" w:line="360" w:lineRule="auto"/>
        <w:ind w:right="-8"/>
        <w:jc w:val="both"/>
      </w:pPr>
      <w:r>
        <w:rPr>
          <w:noProof/>
          <w:lang w:val="en-US" w:eastAsia="en-US" w:bidi="ar-SA"/>
        </w:rPr>
        <w:lastRenderedPageBreak/>
        <w:pict>
          <v:group id="_x0000_s1460" style="position:absolute;left:0;text-align:left;margin-left:2pt;margin-top:1.8pt;width:445.35pt;height:363.8pt;z-index:252044288" coordorigin="1458,1454" coordsize="8907,7276">
            <v:shape id="_x0000_s1185" type="#_x0000_t202" style="position:absolute;left:1578;top:1499;width:2444;height:346;mso-width-relative:margin;mso-height-relative:margin" stroked="f">
              <v:textbox inset="0,0,0,0">
                <w:txbxContent>
                  <w:p w:rsidR="009441D1" w:rsidRPr="00722A90" w:rsidRDefault="009441D1" w:rsidP="00722A90">
                    <w:pPr>
                      <w:jc w:val="center"/>
                      <w:rPr>
                        <w:sz w:val="14"/>
                      </w:rPr>
                    </w:pPr>
                    <w:r w:rsidRPr="00722A90">
                      <w:rPr>
                        <w:sz w:val="14"/>
                      </w:rPr>
                      <w:t>: Տեղեկությունների տիրապետողը</w:t>
                    </w:r>
                  </w:p>
                </w:txbxContent>
              </v:textbox>
            </v:shape>
            <v:shape id="_x0000_s1186" type="#_x0000_t202" style="position:absolute;left:8193;top:1454;width:2172;height:346;mso-width-relative:margin;mso-height-relative:margin" stroked="f">
              <v:textbox inset="0,0,0,0">
                <w:txbxContent>
                  <w:p w:rsidR="009441D1" w:rsidRPr="00722A90" w:rsidRDefault="009441D1" w:rsidP="008E5A59">
                    <w:pPr>
                      <w:jc w:val="center"/>
                      <w:rPr>
                        <w:sz w:val="14"/>
                      </w:rPr>
                    </w:pPr>
                    <w:r w:rsidRPr="00722A90">
                      <w:rPr>
                        <w:sz w:val="14"/>
                      </w:rPr>
                      <w:t>: Համակարգող</w:t>
                    </w:r>
                  </w:p>
                </w:txbxContent>
              </v:textbox>
            </v:shape>
            <v:shape id="_x0000_s1187" type="#_x0000_t202" style="position:absolute;left:1458;top:2114;width:342;height:257;mso-width-relative:margin;mso-height-relative:margin" stroked="f">
              <v:textbox inset="0,0,0,0">
                <w:txbxContent>
                  <w:p w:rsidR="009441D1" w:rsidRPr="004A1F89" w:rsidRDefault="009441D1" w:rsidP="008E5A59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</w:rPr>
                      <w:t>opt</w:t>
                    </w:r>
                  </w:p>
                </w:txbxContent>
              </v:textbox>
            </v:shape>
            <v:shape id="_x0000_s1188" type="#_x0000_t202" style="position:absolute;left:1458;top:4814;width:342;height:271;mso-width-relative:margin;mso-height-relative:margin" stroked="f">
              <v:textbox inset="0,0,0,0">
                <w:txbxContent>
                  <w:p w:rsidR="009441D1" w:rsidRPr="004A1F89" w:rsidRDefault="009441D1" w:rsidP="008E5A59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</w:rPr>
                      <w:t>opt</w:t>
                    </w:r>
                  </w:p>
                </w:txbxContent>
              </v:textbox>
            </v:shape>
            <v:shape id="_x0000_s1189" type="#_x0000_t202" style="position:absolute;left:1473;top:7499;width:342;height:271;mso-width-relative:margin;mso-height-relative:margin" stroked="f">
              <v:textbox inset="0,0,0,0">
                <w:txbxContent>
                  <w:p w:rsidR="009441D1" w:rsidRPr="004A1F89" w:rsidRDefault="009441D1" w:rsidP="008E5A59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</w:rPr>
                      <w:t>opt</w:t>
                    </w:r>
                  </w:p>
                </w:txbxContent>
              </v:textbox>
            </v:shape>
            <v:shape id="_x0000_s1190" type="#_x0000_t202" style="position:absolute;left:1578;top:2549;width:6687;height:346;mso-width-relative:margin;mso-height-relative:margin" stroked="f">
              <v:textbox inset="0,0,0,0">
                <w:txbxContent>
                  <w:p w:rsidR="009441D1" w:rsidRPr="00722A90" w:rsidRDefault="009441D1">
                    <w:pPr>
                      <w:rPr>
                        <w:sz w:val="14"/>
                        <w:szCs w:val="16"/>
                      </w:rPr>
                    </w:pPr>
                    <w:r w:rsidRPr="00722A90">
                      <w:rPr>
                        <w:sz w:val="14"/>
                        <w:szCs w:val="16"/>
                      </w:rPr>
                      <w:t>[միասնական ռեեստրի ազգային մասում տեղեկությունները ներառված են]</w:t>
                    </w:r>
                  </w:p>
                </w:txbxContent>
              </v:textbox>
            </v:shape>
            <v:shape id="_x0000_s1191" type="#_x0000_t202" style="position:absolute;left:2898;top:2999;width:6207;height:346;mso-width-relative:margin;mso-height-relative:margin" stroked="f">
              <v:textbox inset="0,0,0,0">
                <w:txbxContent>
                  <w:p w:rsidR="009441D1" w:rsidRPr="00722A90" w:rsidRDefault="009441D1">
                    <w:pPr>
                      <w:rPr>
                        <w:sz w:val="14"/>
                      </w:rPr>
                    </w:pPr>
                    <w:r w:rsidRPr="00722A90">
                      <w:rPr>
                        <w:sz w:val="14"/>
                      </w:rPr>
                      <w:t>Միասնական ռեեստրում տեղեկությունների ներառում (P.TS.06.TRN.001)</w:t>
                    </w:r>
                  </w:p>
                </w:txbxContent>
              </v:textbox>
            </v:shape>
            <v:shape id="_x0000_s1192" type="#_x0000_t202" style="position:absolute;left:2883;top:5684;width:6207;height:346;mso-width-relative:margin;mso-height-relative:margin" stroked="f">
              <v:textbox inset="0,0,0,0">
                <w:txbxContent>
                  <w:p w:rsidR="009441D1" w:rsidRPr="00722A90" w:rsidRDefault="009441D1">
                    <w:pPr>
                      <w:rPr>
                        <w:sz w:val="14"/>
                      </w:rPr>
                    </w:pPr>
                    <w:r w:rsidRPr="00722A90">
                      <w:rPr>
                        <w:sz w:val="14"/>
                      </w:rPr>
                      <w:t>Միասնական ռեեստրի տեղեկությունների փոփոխություն (P.TS.06.TRN.002)</w:t>
                    </w:r>
                  </w:p>
                </w:txbxContent>
              </v:textbox>
            </v:shape>
            <v:shape id="_x0000_s1193" type="#_x0000_t202" style="position:absolute;left:1698;top:5234;width:6687;height:346;mso-width-relative:margin;mso-height-relative:margin" stroked="f">
              <v:textbox inset="0,0,0,0">
                <w:txbxContent>
                  <w:p w:rsidR="009441D1" w:rsidRPr="00722A90" w:rsidRDefault="009441D1">
                    <w:pPr>
                      <w:rPr>
                        <w:sz w:val="14"/>
                        <w:szCs w:val="16"/>
                      </w:rPr>
                    </w:pPr>
                    <w:r w:rsidRPr="00722A90">
                      <w:rPr>
                        <w:sz w:val="14"/>
                        <w:szCs w:val="16"/>
                      </w:rPr>
                      <w:t>[միասնական ռեեստրի ազգային մասում փոփոխվել են տեղեկություններ]</w:t>
                    </w:r>
                  </w:p>
                </w:txbxContent>
              </v:textbox>
            </v:shape>
            <v:shape id="_x0000_s1194" type="#_x0000_t202" style="position:absolute;left:1578;top:7905;width:6884;height:346;mso-width-relative:margin;mso-height-relative:margin" stroked="f">
              <v:textbox inset="0,0,0,0">
                <w:txbxContent>
                  <w:p w:rsidR="009441D1" w:rsidRPr="00722A90" w:rsidRDefault="009441D1">
                    <w:pPr>
                      <w:rPr>
                        <w:sz w:val="14"/>
                        <w:szCs w:val="16"/>
                      </w:rPr>
                    </w:pPr>
                    <w:r w:rsidRPr="00722A90">
                      <w:rPr>
                        <w:sz w:val="14"/>
                        <w:szCs w:val="16"/>
                      </w:rPr>
                      <w:t>[միասնական ռեեստրի ազգային մասից տեղեկությունները հանվել են]</w:t>
                    </w:r>
                  </w:p>
                </w:txbxContent>
              </v:textbox>
            </v:shape>
            <v:shape id="_x0000_s1195" type="#_x0000_t202" style="position:absolute;left:2943;top:8384;width:6072;height:346;mso-width-relative:margin;mso-height-relative:margin" stroked="f">
              <v:textbox inset="0,0,0,0">
                <w:txbxContent>
                  <w:p w:rsidR="009441D1" w:rsidRPr="00722A90" w:rsidRDefault="009441D1">
                    <w:pPr>
                      <w:rPr>
                        <w:sz w:val="14"/>
                        <w:szCs w:val="16"/>
                      </w:rPr>
                    </w:pPr>
                    <w:r w:rsidRPr="00722A90">
                      <w:rPr>
                        <w:sz w:val="14"/>
                        <w:szCs w:val="16"/>
                      </w:rPr>
                      <w:t>Միասնական ռեեստրից տեղեկությունների հանում (P.TS.06.TRN.003)</w:t>
                    </w:r>
                  </w:p>
                </w:txbxContent>
              </v:textbox>
            </v:shape>
            <v:rect id="_x0000_s1459" style="position:absolute;left:9015;top:8460;width:225;height:165" stroked="f"/>
          </v:group>
        </w:pict>
      </w:r>
      <w:r w:rsidR="00112CA7" w:rsidRPr="00937C97">
        <w:fldChar w:fldCharType="begin"/>
      </w:r>
      <w:r w:rsidR="007972AF" w:rsidRPr="00937C97">
        <w:instrText xml:space="preserve"> INCLUDEPICTURE  "F:\\njut\\37\\Documents\\MIKA\\2017\\09.2017\\115-0006-2017-B_for preformatting\\media\\image12.jpeg" \* MERGEFORMATINET </w:instrText>
      </w:r>
      <w:r w:rsidR="00112CA7" w:rsidRPr="00937C97">
        <w:fldChar w:fldCharType="separate"/>
      </w:r>
      <w:r w:rsidR="00112CA7" w:rsidRPr="00937C97">
        <w:fldChar w:fldCharType="begin"/>
      </w:r>
      <w:r w:rsidR="00CD0B1B" w:rsidRPr="00937C97">
        <w:instrText xml:space="preserve"> INCLUDEPICTURE  "F:\\njut\\37\\Documents\\MIKA\\2017\\09.2017\\115-0006-2017-B_for preformatting\\media\\image12.jpeg" \* MERGEFORMATINET </w:instrText>
      </w:r>
      <w:r w:rsidR="00112CA7" w:rsidRPr="00937C97">
        <w:fldChar w:fldCharType="separate"/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preformatting\\media\\image12.jpeg" \* MERGEFORMATINET</w:instrText>
      </w:r>
      <w:r>
        <w:instrText xml:space="preserve"> </w:instrText>
      </w:r>
      <w:r>
        <w:fldChar w:fldCharType="separate"/>
      </w:r>
      <w:r w:rsidR="00F36840">
        <w:pict>
          <v:shape id="_x0000_i1035" type="#_x0000_t75" style="width:456.75pt;height:6in">
            <v:imagedata r:id="rId36" r:href="rId37"/>
          </v:shape>
        </w:pict>
      </w:r>
      <w:r>
        <w:fldChar w:fldCharType="end"/>
      </w:r>
      <w:r w:rsidR="00112CA7" w:rsidRPr="00937C97">
        <w:fldChar w:fldCharType="end"/>
      </w:r>
      <w:r w:rsidR="00112CA7" w:rsidRPr="00937C97">
        <w:fldChar w:fldCharType="end"/>
      </w:r>
    </w:p>
    <w:p w:rsidR="007F05A6" w:rsidRDefault="00535AB0" w:rsidP="00722A90">
      <w:pPr>
        <w:pStyle w:val="Pictur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0"/>
          <w:szCs w:val="20"/>
        </w:rPr>
      </w:pPr>
      <w:r w:rsidRPr="00722A90">
        <w:rPr>
          <w:rFonts w:ascii="Sylfaen" w:hAnsi="Sylfaen"/>
          <w:sz w:val="20"/>
          <w:szCs w:val="20"/>
        </w:rPr>
        <w:t>Նկ. 2. Ընդհանուր գործընթացի տրանզակցիաների կատարման սխեման՝ միասնական ռեեստրը ձ</w:t>
      </w:r>
      <w:r w:rsidR="00F36840">
        <w:rPr>
          <w:rFonts w:ascii="Sylfaen" w:hAnsi="Sylfaen"/>
          <w:sz w:val="20"/>
          <w:szCs w:val="20"/>
        </w:rPr>
        <w:t>և</w:t>
      </w:r>
      <w:r w:rsidRPr="00722A90">
        <w:rPr>
          <w:rFonts w:ascii="Sylfaen" w:hAnsi="Sylfaen"/>
          <w:sz w:val="20"/>
          <w:szCs w:val="20"/>
        </w:rPr>
        <w:t xml:space="preserve">ավորելիս </w:t>
      </w:r>
      <w:r w:rsidR="00F36840">
        <w:rPr>
          <w:rFonts w:ascii="Sylfaen" w:hAnsi="Sylfaen"/>
          <w:sz w:val="20"/>
          <w:szCs w:val="20"/>
        </w:rPr>
        <w:t>և</w:t>
      </w:r>
      <w:r w:rsidRPr="00722A90">
        <w:rPr>
          <w:rFonts w:ascii="Sylfaen" w:hAnsi="Sylfaen"/>
          <w:sz w:val="20"/>
          <w:szCs w:val="20"/>
        </w:rPr>
        <w:t xml:space="preserve"> վարելիս</w:t>
      </w:r>
    </w:p>
    <w:p w:rsidR="002B01B1" w:rsidRDefault="002B01B1" w:rsidP="007F05A6">
      <w:pPr>
        <w:rPr>
          <w:sz w:val="20"/>
          <w:szCs w:val="20"/>
        </w:rPr>
      </w:pPr>
    </w:p>
    <w:p w:rsidR="002B01B1" w:rsidRDefault="002B01B1" w:rsidP="007F05A6">
      <w:pPr>
        <w:rPr>
          <w:sz w:val="20"/>
          <w:szCs w:val="20"/>
        </w:rPr>
        <w:sectPr w:rsidR="002B01B1" w:rsidSect="00DA0A57">
          <w:pgSz w:w="11907" w:h="16840" w:code="9"/>
          <w:pgMar w:top="1418" w:right="1418" w:bottom="1418" w:left="1418" w:header="0" w:footer="480" w:gutter="0"/>
          <w:pgNumType w:start="1"/>
          <w:cols w:space="720"/>
          <w:noEndnote/>
          <w:titlePg/>
          <w:docGrid w:linePitch="360"/>
        </w:sectPr>
      </w:pPr>
    </w:p>
    <w:p w:rsidR="002F067D" w:rsidRDefault="00CA2953" w:rsidP="00C70B91">
      <w:pPr>
        <w:spacing w:after="160" w:line="360" w:lineRule="auto"/>
        <w:ind w:right="-8"/>
        <w:jc w:val="right"/>
      </w:pPr>
      <w:r w:rsidRPr="00937C97">
        <w:lastRenderedPageBreak/>
        <w:t>Աղյուսակ 2</w:t>
      </w:r>
    </w:p>
    <w:p w:rsidR="00047086" w:rsidRPr="00937C97" w:rsidRDefault="00535AB0" w:rsidP="00C70B91">
      <w:pPr>
        <w:pStyle w:val="Bodytext20"/>
        <w:shd w:val="clear" w:color="auto" w:fill="auto"/>
        <w:spacing w:before="0" w:after="160" w:line="360" w:lineRule="auto"/>
        <w:ind w:left="567" w:right="679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Ընդհանուր գործընթացի տրանզակցիաների ցանկը՝ միասնական ռեեստրը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ավորելիս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վարելիս</w:t>
      </w:r>
    </w:p>
    <w:tbl>
      <w:tblPr>
        <w:tblOverlap w:val="never"/>
        <w:tblW w:w="1471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0"/>
        <w:gridCol w:w="3132"/>
        <w:gridCol w:w="3272"/>
        <w:gridCol w:w="2740"/>
        <w:gridCol w:w="2437"/>
        <w:gridCol w:w="2376"/>
      </w:tblGrid>
      <w:tr w:rsidR="00047086" w:rsidRPr="00704BD2" w:rsidTr="002B01B1">
        <w:trPr>
          <w:trHeight w:val="1060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88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2B01B1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7253EA" w:rsidP="00C70B91">
            <w:pPr>
              <w:pStyle w:val="Bodytext20"/>
              <w:shd w:val="clear" w:color="auto" w:fill="auto"/>
              <w:spacing w:before="0" w:after="120" w:line="288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Նախաձեռնողի </w:t>
            </w:r>
            <w:r w:rsidR="00535AB0" w:rsidRPr="00704BD2">
              <w:rPr>
                <w:rStyle w:val="Bodytext212pt"/>
                <w:rFonts w:ascii="Sylfaen" w:hAnsi="Sylfaen"/>
                <w:sz w:val="20"/>
                <w:szCs w:val="20"/>
              </w:rPr>
              <w:t>կողմից կատարվող գործառնություն</w:t>
            </w:r>
            <w:r w:rsidR="00680BF7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0" w:line="288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տեղեկատվական օբյեկտի միջանկյալ վիճակը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0" w:line="288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Ռեսպոնդենտի կողմից կատարվող գործառնությունը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0" w:line="288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տեղեկատվական օբյեկտի վերջնական վիճակը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0" w:line="288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տրանզակցիան</w:t>
            </w:r>
          </w:p>
        </w:tc>
      </w:tr>
      <w:tr w:rsidR="00047086" w:rsidRPr="00704BD2" w:rsidTr="00C70B91">
        <w:trPr>
          <w:trHeight w:val="319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88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88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0" w:line="288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0" w:line="288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0" w:line="288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0" w:line="288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</w:tr>
      <w:tr w:rsidR="00047086" w:rsidRPr="00704BD2" w:rsidTr="00C70B91">
        <w:trPr>
          <w:trHeight w:val="291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88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39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88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տեղեկությունների ներառում (P.TS.06.PRC.001)</w:t>
            </w:r>
          </w:p>
        </w:tc>
      </w:tr>
      <w:tr w:rsidR="00047086" w:rsidRPr="00704BD2" w:rsidTr="00C70B91">
        <w:trPr>
          <w:trHeight w:val="1912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88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1.1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88" w:lineRule="auto"/>
              <w:ind w:left="1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ներառելու համար տեղեկությունների ներկայացում (P.TS.06.OPR.001)։ Միասնական ռեեստրում տեղեկությունները ներառելու մասին ծանուցման ստացում (P.TS.06.OPR.003)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0" w:line="288" w:lineRule="auto"/>
              <w:ind w:left="1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 ազգային մաս (P.TS.06.BEN.001)՝ տեղեկությունները փոխանցվել են ներառելու համար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0" w:line="288" w:lineRule="auto"/>
              <w:ind w:left="1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ռեեստրում ներառելու համար տեղեկությունների ընդունում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մշակում </w:t>
            </w:r>
            <w:r w:rsidR="002B01B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(P.TS.06.OPR.002)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0" w:line="288" w:lineRule="auto"/>
              <w:ind w:left="1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 (P.TS.06.BEN.002)՝ տեղեկությունները թարմացվել են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0" w:line="288" w:lineRule="auto"/>
              <w:ind w:left="1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տեղեկությունների ներառում (P.TS.06.TRN.001)</w:t>
            </w:r>
          </w:p>
        </w:tc>
      </w:tr>
      <w:tr w:rsidR="00411732" w:rsidRPr="00704BD2" w:rsidTr="00C70B91">
        <w:trPr>
          <w:trHeight w:val="30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1732" w:rsidRPr="00704BD2" w:rsidRDefault="00411732" w:rsidP="00C70B91">
            <w:pPr>
              <w:pStyle w:val="Bodytext20"/>
              <w:shd w:val="clear" w:color="auto" w:fill="auto"/>
              <w:spacing w:before="0" w:after="120" w:line="288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3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732" w:rsidRPr="00704BD2" w:rsidRDefault="00411732" w:rsidP="00C70B91">
            <w:pPr>
              <w:pStyle w:val="Bodytext20"/>
              <w:shd w:val="clear" w:color="auto" w:fill="auto"/>
              <w:spacing w:before="0" w:after="120" w:line="288" w:lineRule="auto"/>
              <w:ind w:right="-6"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պարունակվող տեղեկությունների փոփոխում (P.TS.06.PRC.002)</w:t>
            </w:r>
          </w:p>
        </w:tc>
      </w:tr>
      <w:tr w:rsidR="00411732" w:rsidRPr="00704BD2" w:rsidTr="002B01B1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1732" w:rsidRPr="00704BD2" w:rsidRDefault="00411732" w:rsidP="00C70B91">
            <w:pPr>
              <w:pStyle w:val="Bodytext20"/>
              <w:shd w:val="clear" w:color="auto" w:fill="auto"/>
              <w:spacing w:before="0" w:after="120" w:line="288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2.1.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1732" w:rsidRPr="00704BD2" w:rsidRDefault="00411732" w:rsidP="00C70B91">
            <w:pPr>
              <w:pStyle w:val="Bodytext20"/>
              <w:shd w:val="clear" w:color="auto" w:fill="auto"/>
              <w:spacing w:before="0" w:after="120" w:line="288" w:lineRule="auto"/>
              <w:ind w:left="6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փոփոխություններ կատարելու համար տեղեկությունների ներկայացում (P.TS.06.OPR.005): Միասնական ռեեստրում փոփոխություններ կատարելու մասին ծանուցման ստացում (P.TS.06.OPR.007)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1732" w:rsidRPr="00704BD2" w:rsidRDefault="00411732" w:rsidP="00C70B91">
            <w:pPr>
              <w:pStyle w:val="Bodytext20"/>
              <w:shd w:val="clear" w:color="auto" w:fill="auto"/>
              <w:spacing w:before="0" w:after="0" w:line="288" w:lineRule="auto"/>
              <w:ind w:left="6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 ազգային մաս (P.TS.06.BEN.001)՝ տեղեկությունները փոխանցվել են փոփոխելու համար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1732" w:rsidRPr="00704BD2" w:rsidRDefault="00411732" w:rsidP="00C70B91">
            <w:pPr>
              <w:pStyle w:val="Bodytext20"/>
              <w:shd w:val="clear" w:color="auto" w:fill="auto"/>
              <w:spacing w:before="0" w:after="0" w:line="288" w:lineRule="auto"/>
              <w:ind w:left="6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ռեեստրում փոփոխություններ կատարելու համար տեղեկությունների ընդունում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մշակում</w:t>
            </w:r>
            <w:r w:rsidR="002B01B1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(P.TS.06.OPR.006)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1732" w:rsidRPr="00704BD2" w:rsidRDefault="00411732" w:rsidP="00C70B91">
            <w:pPr>
              <w:pStyle w:val="Bodytext20"/>
              <w:shd w:val="clear" w:color="auto" w:fill="auto"/>
              <w:spacing w:before="0" w:after="0" w:line="288" w:lineRule="auto"/>
              <w:ind w:left="6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 (P.TS.06.BEN.002)՝ տեղեկությունները թարմացվել են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732" w:rsidRPr="00704BD2" w:rsidRDefault="00411732" w:rsidP="00C70B91">
            <w:pPr>
              <w:pStyle w:val="Bodytext20"/>
              <w:shd w:val="clear" w:color="auto" w:fill="auto"/>
              <w:spacing w:before="0" w:after="0" w:line="288" w:lineRule="auto"/>
              <w:ind w:left="63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 տեղեկությունների փոփոխում (P.TS.06.TRN.002)</w:t>
            </w:r>
          </w:p>
        </w:tc>
      </w:tr>
      <w:tr w:rsidR="00815801" w:rsidRPr="00704BD2" w:rsidTr="002B01B1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801" w:rsidRPr="00704BD2" w:rsidRDefault="00815801" w:rsidP="00C70B91">
            <w:pPr>
              <w:pStyle w:val="Bodytext20"/>
              <w:shd w:val="clear" w:color="auto" w:fill="auto"/>
              <w:spacing w:before="0" w:after="120" w:line="288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3</w:t>
            </w:r>
          </w:p>
        </w:tc>
        <w:tc>
          <w:tcPr>
            <w:tcW w:w="13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801" w:rsidRPr="00704BD2" w:rsidRDefault="00815801" w:rsidP="00C70B91">
            <w:pPr>
              <w:pStyle w:val="Bodytext20"/>
              <w:shd w:val="clear" w:color="auto" w:fill="auto"/>
              <w:spacing w:before="0" w:after="120" w:line="288" w:lineRule="auto"/>
              <w:ind w:right="-6"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տեղեկությունների հանում (P.TS.06.PRC.003)</w:t>
            </w:r>
          </w:p>
        </w:tc>
      </w:tr>
      <w:tr w:rsidR="00815801" w:rsidRPr="00704BD2" w:rsidTr="002B01B1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801" w:rsidRPr="00704BD2" w:rsidRDefault="00815801" w:rsidP="00C70B91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3.1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801" w:rsidRPr="00704BD2" w:rsidRDefault="00815801" w:rsidP="00C70B91">
            <w:pPr>
              <w:pStyle w:val="Bodytext20"/>
              <w:shd w:val="clear" w:color="auto" w:fill="auto"/>
              <w:spacing w:before="0" w:after="120" w:line="240" w:lineRule="auto"/>
              <w:ind w:left="49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հանելու համար տեղեկությունների ներկայացում (P.TS.06.OPR.009). Միասնական ռեեստրից տեղեկությունները հանելու մասին ծանուցման ստացում (P.TS.06.OPR.011)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801" w:rsidRPr="00704BD2" w:rsidRDefault="00815801" w:rsidP="002B01B1">
            <w:pPr>
              <w:pStyle w:val="Bodytext20"/>
              <w:shd w:val="clear" w:color="auto" w:fill="auto"/>
              <w:spacing w:before="0" w:after="120" w:line="240" w:lineRule="auto"/>
              <w:ind w:left="49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 ազգային մաս (P.TS.06.BEN.001)՝ տեղեկությունները փոխանցվել են հանելու համար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801" w:rsidRPr="00704BD2" w:rsidRDefault="00815801" w:rsidP="002B01B1">
            <w:pPr>
              <w:pStyle w:val="Bodytext20"/>
              <w:shd w:val="clear" w:color="auto" w:fill="auto"/>
              <w:spacing w:before="0" w:after="120" w:line="240" w:lineRule="auto"/>
              <w:ind w:left="49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ռեեստրից հանելու համար տեղեկությունների ընդունում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մշակում (P.TS.06.OPR.010)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801" w:rsidRPr="00704BD2" w:rsidRDefault="00815801" w:rsidP="002B01B1">
            <w:pPr>
              <w:pStyle w:val="Bodytext20"/>
              <w:shd w:val="clear" w:color="auto" w:fill="auto"/>
              <w:spacing w:before="0" w:after="120" w:line="240" w:lineRule="auto"/>
              <w:ind w:left="49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 (P.TS.06.BEN.002)՝ տեղեկությունները թարմացվել են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801" w:rsidRPr="00704BD2" w:rsidRDefault="00815801" w:rsidP="002B01B1">
            <w:pPr>
              <w:pStyle w:val="Bodytext20"/>
              <w:shd w:val="clear" w:color="auto" w:fill="auto"/>
              <w:spacing w:before="0" w:after="120" w:line="240" w:lineRule="auto"/>
              <w:ind w:left="49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տեղեկությունների հանում (P.TS.06.TRN.003)</w:t>
            </w:r>
          </w:p>
        </w:tc>
      </w:tr>
    </w:tbl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047086" w:rsidP="00937C97">
      <w:pPr>
        <w:spacing w:after="160" w:line="360" w:lineRule="auto"/>
        <w:ind w:right="-8"/>
        <w:jc w:val="both"/>
        <w:sectPr w:rsidR="00047086" w:rsidRPr="00937C97" w:rsidSect="00DA0A57">
          <w:headerReference w:type="default" r:id="rId38"/>
          <w:pgSz w:w="16840" w:h="11907" w:code="9"/>
          <w:pgMar w:top="1418" w:right="1418" w:bottom="1418" w:left="1418" w:header="0" w:footer="497" w:gutter="0"/>
          <w:pgNumType w:start="11"/>
          <w:cols w:space="720"/>
          <w:noEndnote/>
          <w:docGrid w:linePitch="360"/>
        </w:sectPr>
      </w:pPr>
    </w:p>
    <w:p w:rsidR="00047086" w:rsidRPr="00937C97" w:rsidRDefault="00535AB0" w:rsidP="00C70B91">
      <w:pPr>
        <w:pStyle w:val="Bodytext20"/>
        <w:shd w:val="clear" w:color="auto" w:fill="auto"/>
        <w:spacing w:before="0" w:after="160" w:line="336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2. Տեղեկատվական փոխգործակցությունը միասնական ռեեստրում պարունակվող տեղեկություններն ազգային մարմիններ ներկայացնելիս</w:t>
      </w:r>
    </w:p>
    <w:p w:rsidR="00D204FB" w:rsidRPr="00937C97" w:rsidRDefault="00E34E95" w:rsidP="00C70B91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13.</w:t>
      </w:r>
      <w:r w:rsidR="00C70B91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Միասնական ռեեստրում պարունակվող տեղեկություններն ազգային մարմիններ ներկայացնելիս ընդհանուր գործընթացի տրանզակցիաների կատարման սխեման ներկայացված է 3-րդ նկարում։ Ընդհանուր գործընթացի յուրաքանչյուր ընթացակարգի համար 3-րդ աղյուսակում բերված է ընդհանուր գործընթացի գործառնությունների, տեղեկատվական օբյեկտների միջանկյալ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վերջնական վիճակների </w:t>
      </w:r>
      <w:r w:rsidR="005144E8" w:rsidRPr="00937C97">
        <w:rPr>
          <w:rFonts w:ascii="Sylfaen" w:hAnsi="Sylfaen"/>
          <w:sz w:val="24"/>
          <w:szCs w:val="24"/>
        </w:rPr>
        <w:t xml:space="preserve">ու </w:t>
      </w:r>
      <w:r w:rsidRPr="00937C97">
        <w:rPr>
          <w:rFonts w:ascii="Sylfaen" w:hAnsi="Sylfaen"/>
          <w:sz w:val="24"/>
          <w:szCs w:val="24"/>
        </w:rPr>
        <w:t>ընդհանուր գործընթացի տրանզակցիաների միջ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կապը։</w:t>
      </w:r>
    </w:p>
    <w:p w:rsidR="00047086" w:rsidRPr="00937C97" w:rsidRDefault="00D42C6C" w:rsidP="00937C97">
      <w:pPr>
        <w:spacing w:after="160" w:line="360" w:lineRule="auto"/>
        <w:ind w:right="-8"/>
        <w:jc w:val="both"/>
      </w:pPr>
      <w:r>
        <w:rPr>
          <w:noProof/>
          <w:lang w:val="en-US" w:eastAsia="en-US" w:bidi="ar-SA"/>
        </w:rPr>
        <w:pict>
          <v:group id="_x0000_s1461" style="position:absolute;left:0;text-align:left;margin-left:2pt;margin-top:1.3pt;width:446.1pt;height:381.95pt;z-index:252056576" coordorigin="1458,6031" coordsize="8922,7639">
            <v:shape id="_x0000_s1196" type="#_x0000_t202" style="position:absolute;left:1458;top:6724;width:342;height:271;mso-width-relative:margin;mso-height-relative:margin" stroked="f">
              <v:textbox style="mso-next-textbox:#_x0000_s1196" inset="0,0,0,0">
                <w:txbxContent>
                  <w:p w:rsidR="009441D1" w:rsidRPr="004A1F89" w:rsidRDefault="009441D1" w:rsidP="00DF10A8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</w:rPr>
                      <w:t>opt</w:t>
                    </w:r>
                  </w:p>
                </w:txbxContent>
              </v:textbox>
            </v:shape>
            <v:shape id="_x0000_s1197" type="#_x0000_t202" style="position:absolute;left:1458;top:9439;width:342;height:271;mso-width-relative:margin;mso-height-relative:margin" stroked="f">
              <v:textbox style="mso-next-textbox:#_x0000_s1197" inset="0,0,0,0">
                <w:txbxContent>
                  <w:p w:rsidR="009441D1" w:rsidRPr="004A1F89" w:rsidRDefault="009441D1" w:rsidP="00DF10A8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</w:rPr>
                      <w:t>opt</w:t>
                    </w:r>
                  </w:p>
                </w:txbxContent>
              </v:textbox>
            </v:shape>
            <v:shape id="_x0000_s1198" type="#_x0000_t202" style="position:absolute;left:1473;top:12094;width:342;height:271;mso-width-relative:margin;mso-height-relative:margin" stroked="f">
              <v:textbox style="mso-next-textbox:#_x0000_s1198" inset="0,0,0,0">
                <w:txbxContent>
                  <w:p w:rsidR="009441D1" w:rsidRPr="004A1F89" w:rsidRDefault="009441D1" w:rsidP="00DF10A8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</w:rPr>
                      <w:t>opt</w:t>
                    </w:r>
                  </w:p>
                </w:txbxContent>
              </v:textbox>
            </v:shape>
            <v:shape id="_x0000_s1199" type="#_x0000_t202" style="position:absolute;left:1578;top:7144;width:6687;height:346;mso-width-relative:margin;mso-height-relative:margin" stroked="f">
              <v:textbox style="mso-next-textbox:#_x0000_s1199" inset="0,0,0,0">
                <w:txbxContent>
                  <w:p w:rsidR="009441D1" w:rsidRPr="00C70B91" w:rsidRDefault="009441D1" w:rsidP="007A6397">
                    <w:pPr>
                      <w:jc w:val="center"/>
                      <w:rPr>
                        <w:sz w:val="14"/>
                      </w:rPr>
                    </w:pPr>
                    <w:r w:rsidRPr="00C70B91">
                      <w:rPr>
                        <w:sz w:val="14"/>
                      </w:rPr>
                      <w:t>[միասնական ռեեստրի թարմացման ամսաթիվն ու ժամը հարցված են]</w:t>
                    </w:r>
                  </w:p>
                </w:txbxContent>
              </v:textbox>
            </v:shape>
            <v:shape id="_x0000_s1200" type="#_x0000_t202" style="position:absolute;left:3063;top:7695;width:5892;height:645;mso-width-relative:margin;mso-height-relative:margin" stroked="f">
              <v:textbox style="mso-next-textbox:#_x0000_s1200" inset="0,0,0,0">
                <w:txbxContent>
                  <w:p w:rsidR="009441D1" w:rsidRPr="00C70B91" w:rsidRDefault="009441D1" w:rsidP="007A6397">
                    <w:pPr>
                      <w:jc w:val="center"/>
                      <w:rPr>
                        <w:sz w:val="14"/>
                      </w:rPr>
                    </w:pPr>
                    <w:r w:rsidRPr="00C70B91">
                      <w:rPr>
                        <w:sz w:val="14"/>
                      </w:rPr>
                      <w:t xml:space="preserve">Միասնական ռեեստրի թարմացման ամսաթվի </w:t>
                    </w:r>
                    <w:r w:rsidR="00F36840">
                      <w:rPr>
                        <w:sz w:val="14"/>
                      </w:rPr>
                      <w:t>և</w:t>
                    </w:r>
                    <w:r w:rsidRPr="00C70B91">
                      <w:rPr>
                        <w:sz w:val="14"/>
                      </w:rPr>
                      <w:t xml:space="preserve"> ժամի վերաբերյալ տեղեկատվության ստացում (P.TS.06.TRN.004)</w:t>
                    </w:r>
                  </w:p>
                </w:txbxContent>
              </v:textbox>
            </v:shape>
            <v:shape id="_x0000_s1201" type="#_x0000_t202" style="position:absolute;left:1578;top:9844;width:4722;height:346;mso-width-relative:margin;mso-height-relative:margin" stroked="f">
              <v:textbox style="mso-next-textbox:#_x0000_s1201" inset="0,0,0,0">
                <w:txbxContent>
                  <w:p w:rsidR="009441D1" w:rsidRPr="00C70B91" w:rsidRDefault="009441D1" w:rsidP="00C70B91">
                    <w:pPr>
                      <w:jc w:val="right"/>
                      <w:rPr>
                        <w:sz w:val="14"/>
                      </w:rPr>
                    </w:pPr>
                    <w:r w:rsidRPr="00C70B91">
                      <w:rPr>
                        <w:sz w:val="14"/>
                      </w:rPr>
                      <w:t>[միասնական ռեեստրից տեղեկությունները հարցվել են ]</w:t>
                    </w:r>
                  </w:p>
                </w:txbxContent>
              </v:textbox>
            </v:shape>
            <v:shape id="_x0000_s1202" type="#_x0000_t202" style="position:absolute;left:2940;top:10339;width:6180;height:286;mso-width-relative:margin;mso-height-relative:margin" stroked="f">
              <v:textbox style="mso-next-textbox:#_x0000_s1202" inset="0,0,0,0">
                <w:txbxContent>
                  <w:p w:rsidR="009441D1" w:rsidRPr="00C70B91" w:rsidRDefault="009441D1" w:rsidP="007A6397">
                    <w:pPr>
                      <w:jc w:val="center"/>
                      <w:rPr>
                        <w:sz w:val="14"/>
                      </w:rPr>
                    </w:pPr>
                    <w:r w:rsidRPr="00C70B91">
                      <w:rPr>
                        <w:sz w:val="14"/>
                      </w:rPr>
                      <w:t>Միասնական ռեեստրից տեղեկությունների ստացում (P.TS.06.TRN.005)</w:t>
                    </w:r>
                  </w:p>
                </w:txbxContent>
              </v:textbox>
            </v:shape>
            <v:shape id="_x0000_s1203" type="#_x0000_t202" style="position:absolute;left:3063;top:13024;width:5892;height:646;mso-width-relative:margin;mso-height-relative:margin" stroked="f">
              <v:textbox style="mso-next-textbox:#_x0000_s1203" inset="0,0,0,0">
                <w:txbxContent>
                  <w:p w:rsidR="009441D1" w:rsidRPr="00C70B91" w:rsidRDefault="009441D1" w:rsidP="007A6397">
                    <w:pPr>
                      <w:jc w:val="center"/>
                      <w:rPr>
                        <w:sz w:val="14"/>
                      </w:rPr>
                    </w:pPr>
                    <w:r w:rsidRPr="00C70B91">
                      <w:rPr>
                        <w:sz w:val="14"/>
                      </w:rPr>
                      <w:t>Միասնական ռեեստրում կատարված փոփոխությունների վերաբերյալ տեղեկատվության ստացում (P.TS.06.TRN.006)</w:t>
                    </w:r>
                  </w:p>
                </w:txbxContent>
              </v:textbox>
            </v:shape>
            <v:shape id="_x0000_s1204" type="#_x0000_t202" style="position:absolute;left:1578;top:12544;width:5937;height:346;mso-width-relative:margin;mso-height-relative:margin" stroked="f">
              <v:textbox style="mso-next-textbox:#_x0000_s1204" inset="0,0,0,0">
                <w:txbxContent>
                  <w:p w:rsidR="009441D1" w:rsidRPr="00C70B91" w:rsidRDefault="009441D1" w:rsidP="00C70B91">
                    <w:pPr>
                      <w:jc w:val="right"/>
                      <w:rPr>
                        <w:sz w:val="14"/>
                      </w:rPr>
                    </w:pPr>
                    <w:r w:rsidRPr="00C70B91">
                      <w:rPr>
                        <w:sz w:val="14"/>
                      </w:rPr>
                      <w:t>[միասնական ռեեստրի տեղեկությունների փոփոխությունները հարցված են]</w:t>
                    </w:r>
                  </w:p>
                </w:txbxContent>
              </v:textbox>
            </v:shape>
            <v:shape id="_x0000_s1288" type="#_x0000_t202" style="position:absolute;left:8178;top:6061;width:2202;height:392;mso-width-relative:margin;mso-height-relative:margin" stroked="f">
              <v:textbox style="mso-next-textbox:#_x0000_s1288" inset="0,0,0,0">
                <w:txbxContent>
                  <w:p w:rsidR="009441D1" w:rsidRPr="00C70B91" w:rsidRDefault="009441D1" w:rsidP="00DF10A8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C70B91">
                      <w:rPr>
                        <w:sz w:val="14"/>
                        <w:szCs w:val="16"/>
                      </w:rPr>
                      <w:t>:Համակարգող</w:t>
                    </w:r>
                  </w:p>
                </w:txbxContent>
              </v:textbox>
            </v:shape>
            <v:shape id="_x0000_s1289" type="#_x0000_t202" style="position:absolute;left:1533;top:6031;width:2652;height:392;mso-width-relative:margin;mso-height-relative:margin" stroked="f">
              <v:textbox style="mso-next-textbox:#_x0000_s1289" inset="0,0,0,0">
                <w:txbxContent>
                  <w:p w:rsidR="009441D1" w:rsidRPr="00C70B91" w:rsidRDefault="009441D1" w:rsidP="00DF10A8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C70B91">
                      <w:rPr>
                        <w:sz w:val="14"/>
                        <w:szCs w:val="16"/>
                      </w:rPr>
                      <w:t>:Տեղեկությունները սպառողը</w:t>
                    </w:r>
                  </w:p>
                </w:txbxContent>
              </v:textbox>
            </v:shape>
          </v:group>
        </w:pict>
      </w:r>
      <w:r w:rsidR="00112CA7" w:rsidRPr="00937C97">
        <w:fldChar w:fldCharType="begin"/>
      </w:r>
      <w:r w:rsidR="007972AF" w:rsidRPr="00937C97">
        <w:instrText xml:space="preserve"> INCLUDEPICTURE  "F:\\njut\\37\\Documents\\MIKA\\2017\\09.2017\\115-0006-2017-B_for preformatting\\media\\image13.jpeg" \* MERGEFORMATINET </w:instrText>
      </w:r>
      <w:r w:rsidR="00112CA7" w:rsidRPr="00937C97">
        <w:fldChar w:fldCharType="separate"/>
      </w:r>
      <w:r w:rsidR="00112CA7" w:rsidRPr="00937C97">
        <w:fldChar w:fldCharType="begin"/>
      </w:r>
      <w:r w:rsidR="00CD0B1B" w:rsidRPr="00937C97">
        <w:instrText xml:space="preserve"> INCLUDEPICTURE  "F:\\njut\\37\\Documents\\MIKA\\2017\\09.2017\\115-0006-2017-B_for preformatting\\media\\image13.jpeg" \* MERGEFORMATINET </w:instrText>
      </w:r>
      <w:r w:rsidR="00112CA7" w:rsidRPr="00937C97">
        <w:fldChar w:fldCharType="separate"/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</w:instrText>
      </w:r>
      <w:r>
        <w:instrText>17-B_for preformatting\\media\\image13.jpeg" \* MERGEFORMATINET</w:instrText>
      </w:r>
      <w:r>
        <w:instrText xml:space="preserve"> </w:instrText>
      </w:r>
      <w:r>
        <w:fldChar w:fldCharType="separate"/>
      </w:r>
      <w:r w:rsidR="00F36840">
        <w:pict>
          <v:shape id="_x0000_i1036" type="#_x0000_t75" style="width:456.75pt;height:435pt">
            <v:imagedata r:id="rId39" r:href="rId40"/>
          </v:shape>
        </w:pict>
      </w:r>
      <w:r>
        <w:fldChar w:fldCharType="end"/>
      </w:r>
      <w:r w:rsidR="00112CA7" w:rsidRPr="00937C97">
        <w:fldChar w:fldCharType="end"/>
      </w:r>
      <w:r w:rsidR="00112CA7" w:rsidRPr="00937C97">
        <w:fldChar w:fldCharType="end"/>
      </w:r>
    </w:p>
    <w:p w:rsidR="00047086" w:rsidRPr="00C70B91" w:rsidRDefault="00535AB0" w:rsidP="00C70B91">
      <w:pPr>
        <w:pStyle w:val="Picturecaption0"/>
        <w:shd w:val="clear" w:color="auto" w:fill="auto"/>
        <w:spacing w:after="120" w:line="336" w:lineRule="auto"/>
        <w:ind w:right="-6"/>
        <w:jc w:val="center"/>
        <w:rPr>
          <w:rFonts w:ascii="Sylfaen" w:hAnsi="Sylfaen"/>
          <w:sz w:val="20"/>
          <w:szCs w:val="20"/>
        </w:rPr>
      </w:pPr>
      <w:r w:rsidRPr="00C70B91">
        <w:rPr>
          <w:rFonts w:ascii="Sylfaen" w:hAnsi="Sylfaen"/>
          <w:sz w:val="20"/>
          <w:szCs w:val="20"/>
        </w:rPr>
        <w:t>Նկ. 3. Միասնական ռեեստրում պարունակվող տեղեկություններն ազգային մարմիններ ներկայացնելիս ընդհանուր գործընթացի տրանզակցիաների կատարման սխեմա</w:t>
      </w:r>
    </w:p>
    <w:p w:rsidR="00047086" w:rsidRPr="00937C97" w:rsidRDefault="00047086" w:rsidP="00937C97">
      <w:pPr>
        <w:spacing w:after="160" w:line="360" w:lineRule="auto"/>
        <w:ind w:right="-8"/>
        <w:jc w:val="both"/>
        <w:sectPr w:rsidR="00047086" w:rsidRPr="00937C97" w:rsidSect="00DA0A57">
          <w:pgSz w:w="11907" w:h="16840" w:code="9"/>
          <w:pgMar w:top="1418" w:right="1418" w:bottom="1418" w:left="1418" w:header="0" w:footer="471" w:gutter="0"/>
          <w:cols w:space="720"/>
          <w:noEndnote/>
          <w:docGrid w:linePitch="360"/>
        </w:sectPr>
      </w:pPr>
    </w:p>
    <w:p w:rsidR="00047086" w:rsidRPr="00937C97" w:rsidRDefault="00535AB0" w:rsidP="00C70B91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937C97">
        <w:rPr>
          <w:rStyle w:val="Headerorfooter4"/>
          <w:rFonts w:ascii="Sylfaen" w:hAnsi="Sylfaen"/>
          <w:sz w:val="24"/>
          <w:szCs w:val="24"/>
        </w:rPr>
        <w:lastRenderedPageBreak/>
        <w:t xml:space="preserve">Աղյուսակ </w:t>
      </w:r>
      <w:r w:rsidR="00112CA7" w:rsidRPr="00937C97">
        <w:rPr>
          <w:rFonts w:ascii="Sylfaen" w:hAnsi="Sylfaen"/>
          <w:sz w:val="24"/>
          <w:szCs w:val="24"/>
        </w:rPr>
        <w:fldChar w:fldCharType="begin"/>
      </w:r>
      <w:r w:rsidR="00047086" w:rsidRPr="00937C97">
        <w:rPr>
          <w:rFonts w:ascii="Sylfaen" w:hAnsi="Sylfaen"/>
          <w:sz w:val="24"/>
          <w:szCs w:val="24"/>
        </w:rPr>
        <w:instrText xml:space="preserve"> PAGE \* MERGEFORMAT </w:instrText>
      </w:r>
      <w:r w:rsidR="00112CA7" w:rsidRPr="00937C97">
        <w:rPr>
          <w:rFonts w:ascii="Sylfaen" w:hAnsi="Sylfaen"/>
          <w:sz w:val="24"/>
          <w:szCs w:val="24"/>
        </w:rPr>
        <w:fldChar w:fldCharType="separate"/>
      </w:r>
      <w:r w:rsidRPr="00937C97">
        <w:rPr>
          <w:rStyle w:val="Headerorfooter4"/>
          <w:rFonts w:ascii="Sylfaen" w:hAnsi="Sylfaen"/>
          <w:sz w:val="24"/>
          <w:szCs w:val="24"/>
        </w:rPr>
        <w:t>3</w:t>
      </w:r>
      <w:r w:rsidR="00112CA7" w:rsidRPr="00937C97">
        <w:rPr>
          <w:rFonts w:ascii="Sylfaen" w:hAnsi="Sylfaen"/>
          <w:sz w:val="24"/>
          <w:szCs w:val="24"/>
        </w:rPr>
        <w:fldChar w:fldCharType="end"/>
      </w:r>
    </w:p>
    <w:p w:rsidR="00047086" w:rsidRPr="00937C97" w:rsidRDefault="00535AB0" w:rsidP="00C70B91">
      <w:pPr>
        <w:pStyle w:val="Bodytext20"/>
        <w:shd w:val="clear" w:color="auto" w:fill="auto"/>
        <w:spacing w:before="0" w:after="160" w:line="360" w:lineRule="auto"/>
        <w:ind w:left="567" w:right="679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Միասնական ռեեստրում պարունակվող տեղեկություններն ազգային մարմիններ ներկայացնելիս ընդհանուր գործընթացի տրանզակցիաների ցանկ</w:t>
      </w:r>
    </w:p>
    <w:tbl>
      <w:tblPr>
        <w:tblOverlap w:val="never"/>
        <w:tblW w:w="1472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0"/>
        <w:gridCol w:w="3132"/>
        <w:gridCol w:w="3271"/>
        <w:gridCol w:w="2741"/>
        <w:gridCol w:w="2441"/>
        <w:gridCol w:w="2376"/>
      </w:tblGrid>
      <w:tr w:rsidR="00047086" w:rsidRPr="00704BD2" w:rsidTr="00AD21B1">
        <w:trPr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C70B91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AD21B1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Նախաձեռնողի </w:t>
            </w:r>
            <w:r w:rsidR="00535AB0" w:rsidRPr="00704BD2">
              <w:rPr>
                <w:rStyle w:val="Bodytext212pt"/>
                <w:rFonts w:ascii="Sylfaen" w:hAnsi="Sylfaen"/>
                <w:sz w:val="20"/>
                <w:szCs w:val="20"/>
              </w:rPr>
              <w:t>կողմից կատարվող գործառնություն</w:t>
            </w:r>
            <w:r w:rsidR="00381232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տեղեկատվական օբյեկտի միջանկյալ վիճակը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Ռեսպոնդենտի կողմից կատարվող գործառնությունը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տեղեկատվական օբյեկտի վերջնական վիճակը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տրանզակցիան</w:t>
            </w:r>
          </w:p>
        </w:tc>
      </w:tr>
      <w:tr w:rsidR="00047086" w:rsidRPr="00704BD2" w:rsidTr="00AD21B1">
        <w:trPr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</w:tr>
      <w:tr w:rsidR="00047086" w:rsidRPr="00704BD2" w:rsidTr="00C70B91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39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 թարմացման ամսաթվի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մասին տեղեկատվության ստացում (P.TS.06.PRC.004)</w:t>
            </w:r>
          </w:p>
        </w:tc>
      </w:tr>
      <w:tr w:rsidR="00047086" w:rsidRPr="00704BD2" w:rsidTr="00C70B91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1.1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64" w:lineRule="auto"/>
              <w:ind w:left="3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 թարմացման ամսաթվի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վերաբերյալ տեղեկատվության հարցում (P.TS.06.OPR.013):</w:t>
            </w:r>
            <w:r w:rsidR="00C70B91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 թարմացման ամսաթվի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վերաբերյալ տեղեկատվության ընդունում </w:t>
            </w:r>
            <w:r w:rsidR="009E561C"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ու 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մշակում (P.TS.06.OPR.015)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64" w:lineRule="auto"/>
              <w:ind w:left="3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 (P.TS.06.BEN.002)՝ թարմացման ամսաթիվը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ժամը հարցված են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64" w:lineRule="auto"/>
              <w:ind w:left="3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 թարմացման ամսաթվի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վերաբերյալ տեղեկատվության ընդունում </w:t>
            </w:r>
            <w:r w:rsidR="009E561C"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ու 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մշակում </w:t>
            </w:r>
            <w:r w:rsidR="00C70B9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(P.TS.06.OPR.014)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64" w:lineRule="auto"/>
              <w:ind w:left="3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 (P.TS.06.BEN.002)՝ թարմացման ամսաթիվը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ժամը ներկայացվել են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64" w:lineRule="auto"/>
              <w:ind w:left="3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 թարմացման ամսաթվի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մասին տեղեկատվության ստացում</w:t>
            </w:r>
            <w:r w:rsidR="00C70B91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(P.TS.06.TRN.004)</w:t>
            </w:r>
          </w:p>
        </w:tc>
      </w:tr>
      <w:tr w:rsidR="006B2CBE" w:rsidRPr="00704BD2" w:rsidTr="00C70B91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CBE" w:rsidRPr="00704BD2" w:rsidRDefault="006B2CBE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3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CBE" w:rsidRPr="00704BD2" w:rsidRDefault="006B2CBE" w:rsidP="00C70B91">
            <w:pPr>
              <w:pStyle w:val="Bodytext20"/>
              <w:shd w:val="clear" w:color="auto" w:fill="auto"/>
              <w:spacing w:before="0" w:after="120" w:line="264" w:lineRule="auto"/>
              <w:ind w:right="-6"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տեղեկությունների ստացում (P.TS.06.PRC.005)</w:t>
            </w:r>
          </w:p>
        </w:tc>
      </w:tr>
      <w:tr w:rsidR="006B2CBE" w:rsidRPr="00704BD2" w:rsidTr="00C70B91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CBE" w:rsidRPr="00704BD2" w:rsidRDefault="006B2CBE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2.1.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CBE" w:rsidRPr="00704BD2" w:rsidRDefault="006B2CBE" w:rsidP="00C70B91">
            <w:pPr>
              <w:pStyle w:val="Bodytext20"/>
              <w:shd w:val="clear" w:color="auto" w:fill="auto"/>
              <w:spacing w:before="0" w:after="120" w:line="264" w:lineRule="auto"/>
              <w:ind w:left="6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ռեեստրից տեղեկությունների հարցում (P.TS.06.OPR.016): Միասնական ռեեստրից տեղեկությունների ընդունում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մշակում (P.TS.06.OPR.018)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CBE" w:rsidRPr="00704BD2" w:rsidRDefault="006B2CBE" w:rsidP="00C70B91">
            <w:pPr>
              <w:pStyle w:val="Bodytext20"/>
              <w:shd w:val="clear" w:color="auto" w:fill="auto"/>
              <w:spacing w:before="0" w:after="120" w:line="264" w:lineRule="auto"/>
              <w:ind w:left="6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 (P.TS.06.BEN.002)՝ տեղեկությունները հարցվել են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CBE" w:rsidRPr="00704BD2" w:rsidRDefault="006B2CBE" w:rsidP="00C70B91">
            <w:pPr>
              <w:pStyle w:val="Bodytext20"/>
              <w:shd w:val="clear" w:color="auto" w:fill="auto"/>
              <w:spacing w:before="0" w:after="120" w:line="264" w:lineRule="auto"/>
              <w:ind w:left="6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ռեեստրից տեղեկությունների մշակում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ներկայացում (P.TS.06.OPR.017)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CBE" w:rsidRPr="00704BD2" w:rsidRDefault="006B2CBE" w:rsidP="00C70B91">
            <w:pPr>
              <w:pStyle w:val="Bodytext20"/>
              <w:shd w:val="clear" w:color="auto" w:fill="auto"/>
              <w:spacing w:before="0" w:after="120" w:line="264" w:lineRule="auto"/>
              <w:ind w:left="6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 (P.TS.06.BEN.002)՝</w:t>
            </w:r>
            <w:r w:rsidR="00C70B91"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տեղեկությունները բացակայում են:</w:t>
            </w:r>
            <w:r w:rsidR="00C70B91"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 (P.TS.06.BEN.002)՝ տեղեկությունները ներկայացվել են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CBE" w:rsidRPr="00704BD2" w:rsidRDefault="006B2CBE" w:rsidP="00C70B91">
            <w:pPr>
              <w:pStyle w:val="Bodytext20"/>
              <w:shd w:val="clear" w:color="auto" w:fill="auto"/>
              <w:spacing w:before="0" w:after="120" w:line="264" w:lineRule="auto"/>
              <w:ind w:left="65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տեղեկությունների ստացում (P.TS.06.TRN.005)</w:t>
            </w:r>
          </w:p>
        </w:tc>
      </w:tr>
      <w:tr w:rsidR="006B2CBE" w:rsidRPr="00704BD2" w:rsidTr="00C70B91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CBE" w:rsidRPr="00704BD2" w:rsidRDefault="006B2CBE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3</w:t>
            </w:r>
          </w:p>
        </w:tc>
        <w:tc>
          <w:tcPr>
            <w:tcW w:w="13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CBE" w:rsidRPr="00704BD2" w:rsidRDefault="006B2CBE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կատարված փոփոխությունների վերաբերյալ տեղեկատվության ստացում (P.TS.06.PRC.006)</w:t>
            </w:r>
          </w:p>
        </w:tc>
      </w:tr>
      <w:tr w:rsidR="006B2CBE" w:rsidRPr="00704BD2" w:rsidTr="00C70B91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CBE" w:rsidRPr="00704BD2" w:rsidRDefault="006B2CBE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3.1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CBE" w:rsidRPr="00704BD2" w:rsidRDefault="006B2CBE" w:rsidP="00C70B91">
            <w:pPr>
              <w:pStyle w:val="Bodytext20"/>
              <w:shd w:val="clear" w:color="auto" w:fill="auto"/>
              <w:spacing w:before="0" w:after="120" w:line="240" w:lineRule="auto"/>
              <w:ind w:left="6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կատարված փոփոխությունների վերաբերյալ տեղեկատվության հարցում (P.TS.06.OPR.019):</w:t>
            </w:r>
            <w:r w:rsidR="00C70B91"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ռեեստրից փոփոխված տեղեկությունների վերաբերյալ տեղեկատվության ընդունում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մշակում (P.TS.06.OPR.021)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CBE" w:rsidRPr="00704BD2" w:rsidRDefault="006B2CBE" w:rsidP="00C70B91">
            <w:pPr>
              <w:pStyle w:val="Bodytext20"/>
              <w:shd w:val="clear" w:color="auto" w:fill="auto"/>
              <w:spacing w:before="0" w:after="120" w:line="240" w:lineRule="auto"/>
              <w:ind w:left="6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 (P.TS.06.BEN.002)՝ տեղեկությունների փոփոխությունները հարցված են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CBE" w:rsidRPr="00704BD2" w:rsidRDefault="006B2CBE" w:rsidP="00C70B91">
            <w:pPr>
              <w:pStyle w:val="Bodytext20"/>
              <w:shd w:val="clear" w:color="auto" w:fill="auto"/>
              <w:spacing w:before="0" w:after="120" w:line="240" w:lineRule="auto"/>
              <w:ind w:left="6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ռեեստրից փոփոխված տեղեկությունների մասին տեղեկատվության մշակում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ներկայացում</w:t>
            </w:r>
            <w:r w:rsidR="00C70B91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(P.TS.06.OPR.020)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CBE" w:rsidRPr="00704BD2" w:rsidRDefault="00AD5164" w:rsidP="00C70B91">
            <w:pPr>
              <w:pStyle w:val="Bodytext20"/>
              <w:shd w:val="clear" w:color="auto" w:fill="auto"/>
              <w:spacing w:before="0" w:after="120" w:line="240" w:lineRule="auto"/>
              <w:ind w:left="6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 (P.TS.06.BEN.002)՝ տեղեկությունների փոփոխությունները բացակայում են։</w:t>
            </w:r>
            <w:r w:rsidR="006B2CBE"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Միասնական ռեեստր (P.TS.06.BEN.002)՝ տեղեկությունների փոփոխությունները ներկայացված են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CBE" w:rsidRPr="00704BD2" w:rsidRDefault="006B2CBE" w:rsidP="00C70B91">
            <w:pPr>
              <w:pStyle w:val="Bodytext20"/>
              <w:shd w:val="clear" w:color="auto" w:fill="auto"/>
              <w:spacing w:before="0" w:after="120" w:line="240" w:lineRule="auto"/>
              <w:ind w:left="6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կատարված փոփոխությունների վերաբերյալ տեղեկատվության ստացում (P.TS.06.TRN.006)</w:t>
            </w:r>
          </w:p>
        </w:tc>
      </w:tr>
    </w:tbl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047086" w:rsidP="00937C97">
      <w:pPr>
        <w:spacing w:after="160" w:line="360" w:lineRule="auto"/>
        <w:ind w:right="-8"/>
        <w:jc w:val="both"/>
        <w:sectPr w:rsidR="00047086" w:rsidRPr="00937C97" w:rsidSect="00704BD2">
          <w:pgSz w:w="16840" w:h="11907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47086" w:rsidRPr="00937C97" w:rsidRDefault="00535AB0" w:rsidP="00C70B91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VI. Ընդհանուր գործընթացի հաղորդագրությունների նկարագրությունը</w:t>
      </w:r>
    </w:p>
    <w:p w:rsidR="00047086" w:rsidRPr="00937C97" w:rsidRDefault="00E34E95" w:rsidP="00C70B9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14.</w:t>
      </w:r>
      <w:r w:rsidR="00C70B91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Ընդհանուր գործընթացն իրագործելիս տեղեկատվական փոխգործակցության շրջանակներում փոխանցվող՝ ընդհանուր գործընթացի հաղորդագրությունների ցանկը բերված է 4-րդ աղյուսակում։ Հաղորդագրության կազմում տվյալների կառուցվածքը պետք է համապատասխանի Էլեկտրոնային փաստաթղթերի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տեղեկությունների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աչափերի ու կառուցվածքների նկարագրությանը։ Էլեկտրոնային փաստաթղթերի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տեղեկությունների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աչափերի ու կառուցվածքների նկարագրության մեջ համապատասխան կառուցվածքին հղումը սահմանվում է ըստ 4-րդ աղյուսակի 3-րդ սյունակի արժեքի:</w:t>
      </w:r>
    </w:p>
    <w:p w:rsidR="00AE6661" w:rsidRPr="00937C97" w:rsidRDefault="00AE6661" w:rsidP="00937C97">
      <w:pPr>
        <w:pStyle w:val="Tablecaption0"/>
        <w:shd w:val="clear" w:color="auto" w:fill="auto"/>
        <w:spacing w:after="160" w:line="360" w:lineRule="auto"/>
        <w:ind w:right="-8"/>
        <w:jc w:val="both"/>
        <w:rPr>
          <w:rFonts w:ascii="Sylfaen" w:hAnsi="Sylfaen"/>
          <w:sz w:val="24"/>
          <w:szCs w:val="24"/>
        </w:rPr>
      </w:pPr>
    </w:p>
    <w:p w:rsidR="00AE6661" w:rsidRPr="00937C97" w:rsidRDefault="00AE6661" w:rsidP="00C70B91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Աղյուսակ 4</w:t>
      </w:r>
    </w:p>
    <w:p w:rsidR="00047086" w:rsidRPr="00937C97" w:rsidRDefault="00535AB0" w:rsidP="00C70B91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Ընդհանուր գործընթացի հաղորդագրությունների ցանկ</w:t>
      </w:r>
    </w:p>
    <w:tbl>
      <w:tblPr>
        <w:tblOverlap w:val="never"/>
        <w:tblW w:w="940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3"/>
        <w:gridCol w:w="3517"/>
        <w:gridCol w:w="3377"/>
      </w:tblGrid>
      <w:tr w:rsidR="00047086" w:rsidRPr="00704BD2" w:rsidTr="00AE6661">
        <w:trPr>
          <w:tblHeader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Անվանում</w:t>
            </w:r>
            <w:r w:rsidR="00717A3A" w:rsidRPr="00704BD2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>ը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Էլեկտրոնային փաստաթղթի (տեղեկությունների) կառուցվածքը</w:t>
            </w:r>
          </w:p>
        </w:tc>
      </w:tr>
      <w:tr w:rsidR="00047086" w:rsidRPr="00704BD2" w:rsidTr="00AE6661">
        <w:trPr>
          <w:tblHeader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C70B91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64" w:lineRule="auto"/>
              <w:ind w:left="91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P.TS.06.MSG.001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64" w:lineRule="auto"/>
              <w:ind w:left="91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տեղեկություններ</w:t>
            </w:r>
            <w:r w:rsidR="000A408D" w:rsidRPr="00704BD2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միասնական ռեեստրում ներառելու համար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64" w:lineRule="auto"/>
              <w:ind w:left="91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տրանսպորտային միջոցների անձնագրերի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ակերպում իրականացնող մարմինների (կազմակերպությունների) ռեեստր (R.TR.TS.06.001)</w:t>
            </w:r>
          </w:p>
        </w:tc>
      </w:tr>
      <w:tr w:rsidR="00047086" w:rsidRPr="00704BD2" w:rsidTr="00C70B91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64" w:lineRule="auto"/>
              <w:ind w:left="91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P.TS.06.MSG.002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323207" w:rsidP="00C70B91">
            <w:pPr>
              <w:pStyle w:val="Bodytext20"/>
              <w:shd w:val="clear" w:color="auto" w:fill="auto"/>
              <w:spacing w:before="0" w:after="120" w:line="264" w:lineRule="auto"/>
              <w:ind w:left="91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Հ</w:t>
            </w:r>
            <w:r w:rsidR="00535AB0" w:rsidRPr="00704BD2">
              <w:rPr>
                <w:rStyle w:val="Bodytext212pt"/>
                <w:rFonts w:ascii="Sylfaen" w:hAnsi="Sylfaen"/>
                <w:sz w:val="20"/>
                <w:szCs w:val="20"/>
              </w:rPr>
              <w:t>աղորդագրության</w:t>
            </w:r>
            <w:r w:rsidR="00660A61"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535AB0" w:rsidRPr="00704BD2">
              <w:rPr>
                <w:rStyle w:val="Bodytext212pt"/>
                <w:rFonts w:ascii="Sylfaen" w:hAnsi="Sylfaen"/>
                <w:sz w:val="20"/>
                <w:szCs w:val="20"/>
              </w:rPr>
              <w:t>հաջող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ությամբ կատարված</w:t>
            </w:r>
            <w:r w:rsidR="00535AB0"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մշակման մասին ծանուց</w:t>
            </w:r>
            <w:r w:rsidR="001B4555" w:rsidRPr="00704BD2">
              <w:rPr>
                <w:rStyle w:val="Bodytext212pt"/>
                <w:rFonts w:ascii="Sylfaen" w:hAnsi="Sylfaen"/>
                <w:sz w:val="20"/>
                <w:szCs w:val="20"/>
              </w:rPr>
              <w:t>ում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64" w:lineRule="auto"/>
              <w:ind w:left="91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մշակման արդյունքի մասին ծանուցում (R.006)</w:t>
            </w:r>
          </w:p>
        </w:tc>
      </w:tr>
      <w:tr w:rsidR="00047086" w:rsidRPr="00704BD2" w:rsidTr="00C70B91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64" w:lineRule="auto"/>
              <w:ind w:left="91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P.TS.06.MSG.003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64" w:lineRule="auto"/>
              <w:ind w:left="91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տեղեկություններ միասնական ռեեստրում փոփոխություններ կատարելու համար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64" w:lineRule="auto"/>
              <w:ind w:left="91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տրանսպորտային միջոցների անձնագրերի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ակերպում իրականացնող մարմինների (կազմակերպությունների) ռեեստր (R.TR.TS.06.001)</w:t>
            </w:r>
          </w:p>
        </w:tc>
      </w:tr>
      <w:tr w:rsidR="00047086" w:rsidRPr="00704BD2" w:rsidTr="00C70B91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64" w:lineRule="auto"/>
              <w:ind w:left="91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P.TS.06.MSG.004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64" w:lineRule="auto"/>
              <w:ind w:left="91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ռեեստրից հանելու համար տեղեկություններ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64" w:lineRule="auto"/>
              <w:ind w:left="91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տրանսպորտային միջոցների անձնագրերի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ակերպում իրականացնող մարմինների (կազմակերպությունների) ռեեստր (R.TR.TS.06.001)</w:t>
            </w:r>
          </w:p>
        </w:tc>
      </w:tr>
      <w:tr w:rsidR="00047086" w:rsidRPr="00704BD2" w:rsidTr="00C70B91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left="8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P.TS.06.MSG.005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left="8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 վիճակի վերաբերյալ տեղեկատվության հարցում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left="8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ընդհանուր ռեսուրսի արդիականացման վիճակ (R.007)</w:t>
            </w:r>
          </w:p>
        </w:tc>
      </w:tr>
      <w:tr w:rsidR="00047086" w:rsidRPr="00704BD2" w:rsidTr="00C70B91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left="8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P.TS.06.MSG.006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left="8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 վիճակի վերաբերյալ տեղեկատվություն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left="8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ընդհանուր ռեսուրսի արդիականացման վիճակ (R.007)</w:t>
            </w:r>
          </w:p>
        </w:tc>
      </w:tr>
      <w:tr w:rsidR="00047086" w:rsidRPr="00704BD2" w:rsidTr="00C70B91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left="8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P.TS.06.MSG.007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left="8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 փոփոխությունների վերաբերյալ տեղեկատվության հարցում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C70B91">
            <w:pPr>
              <w:pStyle w:val="Bodytext20"/>
              <w:shd w:val="clear" w:color="auto" w:fill="auto"/>
              <w:spacing w:before="0" w:after="120" w:line="240" w:lineRule="auto"/>
              <w:ind w:left="8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ընդհանուր ռեսուրսի արդիականացման վիճակ (R.007)</w:t>
            </w:r>
          </w:p>
        </w:tc>
      </w:tr>
      <w:tr w:rsidR="00AE6661" w:rsidRPr="00704BD2" w:rsidTr="00C70B91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61" w:rsidRPr="00704BD2" w:rsidRDefault="00AE6661" w:rsidP="00C70B91">
            <w:pPr>
              <w:pStyle w:val="Bodytext20"/>
              <w:shd w:val="clear" w:color="auto" w:fill="auto"/>
              <w:spacing w:before="0" w:after="120" w:line="240" w:lineRule="auto"/>
              <w:ind w:left="8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P.TS.06.MSG.008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61" w:rsidRPr="00704BD2" w:rsidRDefault="00AE6661" w:rsidP="00C70B91">
            <w:pPr>
              <w:pStyle w:val="Bodytext20"/>
              <w:shd w:val="clear" w:color="auto" w:fill="auto"/>
              <w:spacing w:before="0" w:after="120" w:line="240" w:lineRule="auto"/>
              <w:ind w:left="8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 տեղեկություններ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661" w:rsidRPr="00704BD2" w:rsidRDefault="00AE6661" w:rsidP="00C70B91">
            <w:pPr>
              <w:pStyle w:val="Bodytext20"/>
              <w:shd w:val="clear" w:color="auto" w:fill="auto"/>
              <w:spacing w:before="0" w:after="120" w:line="240" w:lineRule="auto"/>
              <w:ind w:left="8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տրանսպորտային միջոցների անձնագրերի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ակերպում իրականացնող մարմինների (կազմակերպությունների) ռեեստր (R.TR.TS.06.001)</w:t>
            </w:r>
          </w:p>
        </w:tc>
      </w:tr>
      <w:tr w:rsidR="00AE6661" w:rsidRPr="00704BD2" w:rsidTr="00C70B91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61" w:rsidRPr="00704BD2" w:rsidRDefault="00AE6661" w:rsidP="00C70B91">
            <w:pPr>
              <w:pStyle w:val="Bodytext20"/>
              <w:shd w:val="clear" w:color="auto" w:fill="auto"/>
              <w:spacing w:before="0" w:after="120" w:line="240" w:lineRule="auto"/>
              <w:ind w:left="8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P.TS.06.MSG.009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61" w:rsidRPr="00704BD2" w:rsidRDefault="00AE6661" w:rsidP="00C70B91">
            <w:pPr>
              <w:pStyle w:val="Bodytext20"/>
              <w:shd w:val="clear" w:color="auto" w:fill="auto"/>
              <w:spacing w:before="0" w:after="120" w:line="240" w:lineRule="auto"/>
              <w:ind w:left="8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հարցվող տեղեկությունների բացակայության մասին ծանուցում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661" w:rsidRPr="00704BD2" w:rsidRDefault="00AE6661" w:rsidP="00C70B91">
            <w:pPr>
              <w:pStyle w:val="Bodytext20"/>
              <w:shd w:val="clear" w:color="auto" w:fill="auto"/>
              <w:spacing w:before="0" w:after="120" w:line="240" w:lineRule="auto"/>
              <w:ind w:left="8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մշակման արդյունքի մասին ծանուցում (R.006)</w:t>
            </w:r>
          </w:p>
        </w:tc>
      </w:tr>
      <w:tr w:rsidR="00AE6661" w:rsidRPr="00704BD2" w:rsidTr="00C70B91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61" w:rsidRPr="00704BD2" w:rsidRDefault="00AE6661" w:rsidP="00C70B91">
            <w:pPr>
              <w:pStyle w:val="Bodytext20"/>
              <w:shd w:val="clear" w:color="auto" w:fill="auto"/>
              <w:spacing w:before="0" w:after="120" w:line="240" w:lineRule="auto"/>
              <w:ind w:left="8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P.TS.06.MSG.010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61" w:rsidRPr="00704BD2" w:rsidRDefault="00AE6661" w:rsidP="00C70B91">
            <w:pPr>
              <w:pStyle w:val="Bodytext20"/>
              <w:shd w:val="clear" w:color="auto" w:fill="auto"/>
              <w:spacing w:before="0" w:after="120" w:line="240" w:lineRule="auto"/>
              <w:ind w:left="8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ռեեստրից տեղեկությունների հարցում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661" w:rsidRPr="00704BD2" w:rsidRDefault="00AE6661" w:rsidP="00C70B91">
            <w:pPr>
              <w:pStyle w:val="Bodytext20"/>
              <w:shd w:val="clear" w:color="auto" w:fill="auto"/>
              <w:spacing w:before="0" w:after="120" w:line="240" w:lineRule="auto"/>
              <w:ind w:left="8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ընդհանուր ռեսուրսի արդիականացման վիճակ (R.007)</w:t>
            </w:r>
          </w:p>
        </w:tc>
      </w:tr>
      <w:tr w:rsidR="00AE6661" w:rsidRPr="00704BD2" w:rsidTr="00C70B91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61" w:rsidRPr="00704BD2" w:rsidRDefault="00AE6661" w:rsidP="00C70B91">
            <w:pPr>
              <w:pStyle w:val="Bodytext20"/>
              <w:shd w:val="clear" w:color="auto" w:fill="auto"/>
              <w:spacing w:before="0" w:after="120" w:line="240" w:lineRule="auto"/>
              <w:ind w:left="8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P.TS.06.MSG.011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61" w:rsidRPr="00704BD2" w:rsidRDefault="00AE6661" w:rsidP="00C70B91">
            <w:pPr>
              <w:pStyle w:val="Bodytext20"/>
              <w:shd w:val="clear" w:color="auto" w:fill="auto"/>
              <w:spacing w:before="0" w:after="120" w:line="240" w:lineRule="auto"/>
              <w:ind w:left="8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 փոփոխված տեղեկությունները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661" w:rsidRPr="00704BD2" w:rsidRDefault="00AE6661" w:rsidP="00C70B91">
            <w:pPr>
              <w:pStyle w:val="Bodytext20"/>
              <w:shd w:val="clear" w:color="auto" w:fill="auto"/>
              <w:spacing w:before="0" w:after="120" w:line="240" w:lineRule="auto"/>
              <w:ind w:left="8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տրանսպորտային միջոցների անձնագրերի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ակերպում իրականացնող մարմինների (կազմակերպությունների) ռեեստր (R.TR.TS.06.001)</w:t>
            </w:r>
          </w:p>
        </w:tc>
      </w:tr>
    </w:tbl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535AB0" w:rsidP="00C70B91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VII. Ընդհանուր գործընթացի տրանզակցիաների նկարագրությունը</w:t>
      </w:r>
    </w:p>
    <w:p w:rsidR="00AE6661" w:rsidRPr="00937C97" w:rsidRDefault="00AE6661" w:rsidP="00C70B91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</w:p>
    <w:p w:rsidR="00047086" w:rsidRPr="00937C97" w:rsidRDefault="00E34E95" w:rsidP="00C70B91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1. «Միասնական ռեեստրում տեղեկությունների ներառում» ընդհանուր գործընթացի</w:t>
      </w:r>
      <w:r w:rsidR="00937C97">
        <w:rPr>
          <w:rFonts w:ascii="Sylfaen" w:hAnsi="Sylfaen"/>
          <w:sz w:val="24"/>
          <w:szCs w:val="24"/>
        </w:rPr>
        <w:t xml:space="preserve"> </w:t>
      </w:r>
      <w:r w:rsidRPr="00937C97">
        <w:rPr>
          <w:rFonts w:ascii="Sylfaen" w:hAnsi="Sylfaen"/>
          <w:sz w:val="24"/>
          <w:szCs w:val="24"/>
        </w:rPr>
        <w:t xml:space="preserve">տրանզակցիա </w:t>
      </w:r>
      <w:r w:rsidR="00D81C41" w:rsidRPr="00937C97" w:rsidDel="00933EA7">
        <w:rPr>
          <w:rFonts w:ascii="Sylfaen" w:hAnsi="Sylfaen"/>
          <w:sz w:val="24"/>
          <w:szCs w:val="24"/>
        </w:rPr>
        <w:t>(P.TS.06.TRN.001)</w:t>
      </w:r>
    </w:p>
    <w:p w:rsidR="00047086" w:rsidRDefault="00E34E95" w:rsidP="00F249A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15.</w:t>
      </w:r>
      <w:r w:rsidR="00F249A0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«Միասնական ռեեստրում տեղեկությունների ներառում» ընդհանուր գործընթացի </w:t>
      </w:r>
      <w:r w:rsidR="00933EA7" w:rsidRPr="00937C97">
        <w:rPr>
          <w:rFonts w:ascii="Sylfaen" w:hAnsi="Sylfaen"/>
          <w:sz w:val="24"/>
          <w:szCs w:val="24"/>
        </w:rPr>
        <w:t xml:space="preserve">(P.TS.06.TRN.001) </w:t>
      </w:r>
      <w:r w:rsidRPr="00937C97">
        <w:rPr>
          <w:rFonts w:ascii="Sylfaen" w:hAnsi="Sylfaen"/>
          <w:sz w:val="24"/>
          <w:szCs w:val="24"/>
        </w:rPr>
        <w:t>տրանզակցիան կատարվում է նախաձեռնողի կողմից ռեսպոնդենտին համապատասխան տեղեկություններ փոխանցելու համար: Ընդհանուր գործընթացի նշված տրանզակցիայի կատարման սխեման ներկայացված է 4-րդ նկարում։ Ընդհանուր գործընթացի տրանզակցիայի պարամետրերը բերված են 5-րդ աղյուսակում։</w:t>
      </w:r>
    </w:p>
    <w:p w:rsidR="00047086" w:rsidRPr="00937C97" w:rsidRDefault="00D42C6C" w:rsidP="00937C97">
      <w:pPr>
        <w:spacing w:after="160" w:line="360" w:lineRule="auto"/>
        <w:ind w:right="-8"/>
        <w:jc w:val="both"/>
      </w:pPr>
      <w:r>
        <w:rPr>
          <w:noProof/>
          <w:lang w:val="en-US" w:eastAsia="en-US" w:bidi="ar-SA"/>
        </w:rPr>
        <w:lastRenderedPageBreak/>
        <w:pict>
          <v:group id="_x0000_s1469" style="position:absolute;left:0;text-align:left;margin-left:3.8pt;margin-top:1.55pt;width:452.9pt;height:207.8pt;z-index:252079104" coordorigin="1494,1449" coordsize="9058,4156">
            <v:shape id="_x0000_s1205" type="#_x0000_t202" style="position:absolute;left:2091;top:1449;width:3911;height:316;mso-height-percent:200;mso-height-percent:200;mso-width-relative:margin;mso-height-relative:margin" stroked="f">
              <v:textbox style="mso-next-textbox:#_x0000_s1205;mso-fit-shape-to-text:t" inset="0,0,0,0">
                <w:txbxContent>
                  <w:p w:rsidR="009441D1" w:rsidRPr="00423581" w:rsidRDefault="009441D1" w:rsidP="00423581">
                    <w:pPr>
                      <w:jc w:val="center"/>
                    </w:pPr>
                    <w:r>
                      <w:t>: Նախաձեռնող</w:t>
                    </w:r>
                  </w:p>
                </w:txbxContent>
              </v:textbox>
            </v:shape>
            <v:shape id="_x0000_s1206" type="#_x0000_t202" style="position:absolute;left:2091;top:1449;width:3911;height:316;mso-width-relative:margin;mso-height-relative:margin" stroked="f">
              <v:textbox style="mso-next-textbox:#_x0000_s1206" inset="0,0,0,0">
                <w:txbxContent>
                  <w:p w:rsidR="009441D1" w:rsidRPr="00F249A0" w:rsidRDefault="009441D1" w:rsidP="00423581">
                    <w:pPr>
                      <w:jc w:val="center"/>
                      <w:rPr>
                        <w:sz w:val="14"/>
                      </w:rPr>
                    </w:pPr>
                    <w:r w:rsidRPr="00F249A0">
                      <w:rPr>
                        <w:sz w:val="14"/>
                      </w:rPr>
                      <w:t>: Նախաձեռնող</w:t>
                    </w:r>
                  </w:p>
                </w:txbxContent>
              </v:textbox>
            </v:shape>
            <v:shape id="_x0000_s1207" type="#_x0000_t202" style="position:absolute;left:6531;top:1449;width:3911;height:316;mso-width-relative:margin;mso-height-relative:margin" stroked="f">
              <v:textbox style="mso-next-textbox:#_x0000_s1207" inset="0,0,0,0">
                <w:txbxContent>
                  <w:p w:rsidR="009441D1" w:rsidRPr="00F249A0" w:rsidRDefault="009441D1" w:rsidP="00423581">
                    <w:pPr>
                      <w:jc w:val="center"/>
                      <w:rPr>
                        <w:sz w:val="14"/>
                      </w:rPr>
                    </w:pPr>
                    <w:r w:rsidRPr="00F249A0">
                      <w:rPr>
                        <w:sz w:val="14"/>
                      </w:rPr>
                      <w:t>: Ռեսպոնդենտ</w:t>
                    </w:r>
                  </w:p>
                </w:txbxContent>
              </v:textbox>
            </v:shape>
            <v:shape id="_x0000_s1208" type="#_x0000_t202" style="position:absolute;left:5227;top:1920;width:2520;height:805;mso-width-relative:margin;mso-height-relative:margin" stroked="f">
              <v:textbox style="mso-next-textbox:#_x0000_s1208" inset="0,0,0,0">
                <w:txbxContent>
                  <w:p w:rsidR="009441D1" w:rsidRPr="00F249A0" w:rsidRDefault="009441D1" w:rsidP="00423581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F249A0">
                      <w:rPr>
                        <w:sz w:val="14"/>
                        <w:szCs w:val="16"/>
                      </w:rPr>
                      <w:t xml:space="preserve">Տեղեկություններ միասնական ռեեստրում ներառելու համար </w:t>
                    </w:r>
                  </w:p>
                  <w:p w:rsidR="009441D1" w:rsidRPr="00F249A0" w:rsidRDefault="009441D1" w:rsidP="00423581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F249A0">
                      <w:rPr>
                        <w:sz w:val="14"/>
                        <w:szCs w:val="16"/>
                      </w:rPr>
                      <w:t>(P.TS.06.MSG.001)</w:t>
                    </w:r>
                  </w:p>
                </w:txbxContent>
              </v:textbox>
            </v:shape>
            <v:shape id="_x0000_s1209" type="#_x0000_t202" style="position:absolute;left:5227;top:2820;width:2603;height:805;mso-width-relative:margin;mso-height-relative:margin" stroked="f">
              <v:textbox style="mso-next-textbox:#_x0000_s1209" inset="0,0,0,0">
                <w:txbxContent>
                  <w:p w:rsidR="009441D1" w:rsidRPr="00F249A0" w:rsidRDefault="009441D1" w:rsidP="00423581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F249A0">
                      <w:rPr>
                        <w:sz w:val="14"/>
                        <w:szCs w:val="16"/>
                      </w:rPr>
                      <w:t>Հաղորդագրության հաջողությամբ կատարված մշակման մասին ծանուցում</w:t>
                    </w:r>
                  </w:p>
                  <w:p w:rsidR="009441D1" w:rsidRPr="00F249A0" w:rsidRDefault="009441D1" w:rsidP="00423581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F249A0">
                      <w:rPr>
                        <w:sz w:val="14"/>
                        <w:szCs w:val="16"/>
                      </w:rPr>
                      <w:t>(P.TS.06.MSG.002)</w:t>
                    </w:r>
                  </w:p>
                </w:txbxContent>
              </v:textbox>
            </v:shape>
            <v:shape id="_x0000_s1210" type="#_x0000_t202" style="position:absolute;left:7965;top:2725;width:2587;height:1185;mso-width-relative:margin;mso-height-relative:margin" stroked="f">
              <v:textbox style="mso-next-textbox:#_x0000_s1210" inset="0,0,0,0">
                <w:txbxContent>
                  <w:p w:rsidR="009441D1" w:rsidRPr="00F249A0" w:rsidRDefault="009441D1" w:rsidP="00423581">
                    <w:pPr>
                      <w:jc w:val="center"/>
                      <w:rPr>
                        <w:sz w:val="14"/>
                        <w:szCs w:val="22"/>
                      </w:rPr>
                    </w:pPr>
                    <w:r w:rsidRPr="00F249A0">
                      <w:rPr>
                        <w:sz w:val="14"/>
                      </w:rPr>
                      <w:t xml:space="preserve">Միասնական ռեեստրում ներառելու համար տեղեկությունների ընդունում </w:t>
                    </w:r>
                    <w:r w:rsidR="00F36840">
                      <w:rPr>
                        <w:sz w:val="14"/>
                      </w:rPr>
                      <w:t>և</w:t>
                    </w:r>
                    <w:r w:rsidRPr="00F249A0">
                      <w:rPr>
                        <w:sz w:val="14"/>
                      </w:rPr>
                      <w:t xml:space="preserve"> մշակում</w:t>
                    </w:r>
                  </w:p>
                </w:txbxContent>
              </v:textbox>
            </v:shape>
            <v:shape id="_x0000_s1211" type="#_x0000_t202" style="position:absolute;left:2501;top:2635;width:2610;height:1050;mso-width-relative:margin;mso-height-relative:margin" stroked="f">
              <v:textbox style="mso-next-textbox:#_x0000_s1211" inset="0,0,0,0">
                <w:txbxContent>
                  <w:p w:rsidR="009441D1" w:rsidRPr="00F249A0" w:rsidRDefault="009441D1" w:rsidP="00423581">
                    <w:pPr>
                      <w:jc w:val="center"/>
                      <w:rPr>
                        <w:sz w:val="14"/>
                        <w:szCs w:val="22"/>
                      </w:rPr>
                    </w:pPr>
                    <w:r w:rsidRPr="00F249A0">
                      <w:rPr>
                        <w:sz w:val="14"/>
                      </w:rPr>
                      <w:t>Միասնական ռեեստրում ներառելու համար տեղեկությունների ներկայացում</w:t>
                    </w:r>
                  </w:p>
                </w:txbxContent>
              </v:textbox>
            </v:shape>
            <v:shape id="_x0000_s1212" type="#_x0000_t202" style="position:absolute;left:2614;top:4525;width:2523;height:555;mso-width-relative:margin;mso-height-relative:margin" stroked="f">
              <v:textbox style="mso-next-textbox:#_x0000_s1212" inset="0,0,0,0">
                <w:txbxContent>
                  <w:p w:rsidR="009441D1" w:rsidRPr="00F249A0" w:rsidRDefault="009441D1" w:rsidP="00423581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F249A0">
                      <w:rPr>
                        <w:sz w:val="14"/>
                        <w:szCs w:val="16"/>
                      </w:rPr>
                      <w:t>: Միասնական ռեեստր</w:t>
                    </w:r>
                  </w:p>
                  <w:p w:rsidR="009441D1" w:rsidRPr="00F249A0" w:rsidRDefault="009441D1" w:rsidP="00423581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F249A0">
                      <w:rPr>
                        <w:sz w:val="14"/>
                        <w:szCs w:val="16"/>
                      </w:rPr>
                      <w:t>[տեղեկությունները մշակվել են]</w:t>
                    </w:r>
                  </w:p>
                </w:txbxContent>
              </v:textbox>
            </v:shape>
            <v:shape id="_x0000_s1213" type="#_x0000_t202" style="position:absolute;left:4095;top:5365;width:1132;height:240;mso-width-relative:margin;mso-height-relative:margin" stroked="f">
              <v:textbox style="mso-next-textbox:#_x0000_s1213" inset="0,0,0,0">
                <w:txbxContent>
                  <w:p w:rsidR="009441D1" w:rsidRPr="00F249A0" w:rsidRDefault="009441D1" w:rsidP="00423581">
                    <w:pPr>
                      <w:jc w:val="center"/>
                      <w:rPr>
                        <w:sz w:val="14"/>
                        <w:szCs w:val="22"/>
                      </w:rPr>
                    </w:pPr>
                    <w:r w:rsidRPr="00F249A0">
                      <w:rPr>
                        <w:sz w:val="14"/>
                      </w:rPr>
                      <w:t>Հաջողված</w:t>
                    </w:r>
                  </w:p>
                </w:txbxContent>
              </v:textbox>
            </v:shape>
            <v:shape id="_x0000_s1214" type="#_x0000_t202" style="position:absolute;left:1494;top:2560;width:1003;height:555;mso-width-relative:margin;mso-height-relative:margin" stroked="f">
              <v:textbox style="mso-next-textbox:#_x0000_s1214" inset="0,0,0,0">
                <w:txbxContent>
                  <w:p w:rsidR="009441D1" w:rsidRPr="00F249A0" w:rsidRDefault="009441D1" w:rsidP="00423581">
                    <w:pPr>
                      <w:jc w:val="center"/>
                      <w:rPr>
                        <w:sz w:val="14"/>
                        <w:szCs w:val="22"/>
                      </w:rPr>
                    </w:pPr>
                    <w:r w:rsidRPr="00F249A0">
                      <w:rPr>
                        <w:sz w:val="14"/>
                      </w:rPr>
                      <w:t>Հսկողության սխալ</w:t>
                    </w:r>
                  </w:p>
                </w:txbxContent>
              </v:textbox>
            </v:shape>
          </v:group>
        </w:pict>
      </w:r>
      <w:r w:rsidR="00112CA7" w:rsidRPr="00937C97">
        <w:fldChar w:fldCharType="begin"/>
      </w:r>
      <w:r w:rsidR="007972AF" w:rsidRPr="00937C97">
        <w:instrText xml:space="preserve"> INCLUDEPICTURE  "F:\\njut\\37\\Documents\\MIKA\\2017\\09.2017\\115-0006-2017-B_for preformatting\\media\\image14.jpeg" \* MERGEFORMATINET </w:instrText>
      </w:r>
      <w:r w:rsidR="00112CA7" w:rsidRPr="00937C97">
        <w:fldChar w:fldCharType="separate"/>
      </w:r>
      <w:r w:rsidR="00112CA7" w:rsidRPr="00937C97">
        <w:fldChar w:fldCharType="begin"/>
      </w:r>
      <w:r w:rsidR="00CD0B1B" w:rsidRPr="00937C97">
        <w:instrText xml:space="preserve"> INCLUDEPICTURE  "F:\\njut\\37\\Documents\\MIKA\\2017\\09.2017\\115-0006-2017-B_for preformatting\\media\\image14.jpeg" \* MERGEFORMATINET </w:instrText>
      </w:r>
      <w:r w:rsidR="00112CA7" w:rsidRPr="00937C97">
        <w:fldChar w:fldCharType="separate"/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</w:instrText>
      </w:r>
      <w:r>
        <w:instrText>\\media\\image14.jpeg" \* MERGEFORMATINET</w:instrText>
      </w:r>
      <w:r>
        <w:instrText xml:space="preserve"> </w:instrText>
      </w:r>
      <w:r>
        <w:fldChar w:fldCharType="separate"/>
      </w:r>
      <w:r w:rsidR="00F36840">
        <w:pict>
          <v:shape id="_x0000_i1037" type="#_x0000_t75" style="width:469.5pt;height:219pt">
            <v:imagedata r:id="rId41" r:href="rId42"/>
          </v:shape>
        </w:pict>
      </w:r>
      <w:r>
        <w:fldChar w:fldCharType="end"/>
      </w:r>
      <w:r w:rsidR="00112CA7" w:rsidRPr="00937C97">
        <w:fldChar w:fldCharType="end"/>
      </w:r>
      <w:r w:rsidR="00112CA7" w:rsidRPr="00937C97">
        <w:fldChar w:fldCharType="end"/>
      </w:r>
    </w:p>
    <w:p w:rsidR="00047086" w:rsidRPr="00F249A0" w:rsidRDefault="00535AB0" w:rsidP="00F249A0">
      <w:pPr>
        <w:pStyle w:val="Pictur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0"/>
          <w:szCs w:val="20"/>
        </w:rPr>
      </w:pPr>
      <w:r w:rsidRPr="00F249A0">
        <w:rPr>
          <w:rFonts w:ascii="Sylfaen" w:hAnsi="Sylfaen"/>
          <w:sz w:val="20"/>
          <w:szCs w:val="20"/>
        </w:rPr>
        <w:t>Նկ. 4. «Միասնական ռեեստրում տեղեկությունների ներառում» ընդհանուր գործընթացի</w:t>
      </w:r>
      <w:r w:rsidR="00937C97" w:rsidRPr="00F249A0">
        <w:rPr>
          <w:rFonts w:ascii="Sylfaen" w:hAnsi="Sylfaen"/>
          <w:sz w:val="20"/>
          <w:szCs w:val="20"/>
        </w:rPr>
        <w:t xml:space="preserve"> </w:t>
      </w:r>
      <w:r w:rsidRPr="00F249A0">
        <w:rPr>
          <w:rFonts w:ascii="Sylfaen" w:hAnsi="Sylfaen"/>
          <w:sz w:val="20"/>
          <w:szCs w:val="20"/>
        </w:rPr>
        <w:t xml:space="preserve">տրանզակցիայի </w:t>
      </w:r>
      <w:r w:rsidR="00E53092" w:rsidRPr="00F249A0">
        <w:rPr>
          <w:rFonts w:ascii="Sylfaen" w:hAnsi="Sylfaen"/>
          <w:sz w:val="20"/>
          <w:szCs w:val="20"/>
        </w:rPr>
        <w:t xml:space="preserve">(P.TS.06.TRN.001) </w:t>
      </w:r>
      <w:r w:rsidRPr="00F249A0">
        <w:rPr>
          <w:rFonts w:ascii="Sylfaen" w:hAnsi="Sylfaen"/>
          <w:sz w:val="20"/>
          <w:szCs w:val="20"/>
        </w:rPr>
        <w:t>կատարման սխեման</w:t>
      </w:r>
    </w:p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535AB0" w:rsidP="00F249A0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Աղյուսակ 5</w:t>
      </w:r>
    </w:p>
    <w:p w:rsidR="00047086" w:rsidRPr="00937C97" w:rsidRDefault="00535AB0" w:rsidP="00F249A0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«Միասնական ռեեստրում տեղեկությունների ներառում» ընդհանուր գործընթացի</w:t>
      </w:r>
      <w:r w:rsidR="00937C97">
        <w:rPr>
          <w:rFonts w:ascii="Sylfaen" w:hAnsi="Sylfaen"/>
          <w:sz w:val="24"/>
          <w:szCs w:val="24"/>
        </w:rPr>
        <w:t xml:space="preserve"> </w:t>
      </w:r>
      <w:r w:rsidRPr="00937C97">
        <w:rPr>
          <w:rFonts w:ascii="Sylfaen" w:hAnsi="Sylfaen"/>
          <w:sz w:val="24"/>
          <w:szCs w:val="24"/>
        </w:rPr>
        <w:t xml:space="preserve">տրանզակցիայի </w:t>
      </w:r>
      <w:r w:rsidR="00BA0501" w:rsidRPr="00937C97">
        <w:rPr>
          <w:rFonts w:ascii="Sylfaen" w:hAnsi="Sylfaen"/>
          <w:sz w:val="24"/>
          <w:szCs w:val="24"/>
        </w:rPr>
        <w:t>(P.TS.06.TRN.001)</w:t>
      </w:r>
      <w:r w:rsidR="000272FB" w:rsidRPr="00937C97">
        <w:rPr>
          <w:rFonts w:ascii="Sylfaen" w:hAnsi="Sylfaen"/>
          <w:sz w:val="24"/>
          <w:szCs w:val="24"/>
        </w:rPr>
        <w:t xml:space="preserve"> </w:t>
      </w:r>
      <w:r w:rsidRPr="00937C97">
        <w:rPr>
          <w:rFonts w:ascii="Sylfaen" w:hAnsi="Sylfaen"/>
          <w:sz w:val="24"/>
          <w:szCs w:val="24"/>
        </w:rPr>
        <w:t>նկարագրությունը</w:t>
      </w:r>
    </w:p>
    <w:tbl>
      <w:tblPr>
        <w:tblOverlap w:val="never"/>
        <w:tblW w:w="94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3262"/>
        <w:gridCol w:w="5411"/>
      </w:tblGrid>
      <w:tr w:rsidR="00047086" w:rsidRPr="00704BD2" w:rsidTr="001C7EC1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F249A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F249A0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F249A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Պարտադիր տարրը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F249A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020559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101672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F249A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F249A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F249A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F249A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F249A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F249A0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</w:t>
            </w:r>
            <w:r w:rsidR="000B1BE4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4F5592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P.TS.06.TRN.001</w:t>
            </w:r>
          </w:p>
        </w:tc>
      </w:tr>
      <w:tr w:rsidR="00047086" w:rsidRPr="00704BD2" w:rsidTr="00F249A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F249A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F249A0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տրանզակցիայի անվանումը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4F5592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տեղեկությունների ներառում</w:t>
            </w:r>
          </w:p>
        </w:tc>
      </w:tr>
      <w:tr w:rsidR="00047086" w:rsidRPr="00704BD2" w:rsidTr="00F249A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F249A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F249A0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տրանզակցիայի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անմուշ</w:t>
            </w:r>
            <w:r w:rsidR="000B1BE4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4F5592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հարցում/պատասխան</w:t>
            </w:r>
          </w:p>
        </w:tc>
      </w:tr>
      <w:tr w:rsidR="00047086" w:rsidRPr="00704BD2" w:rsidTr="00F249A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F249A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F249A0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Սկզբնավորող դեր</w:t>
            </w:r>
            <w:r w:rsidR="000B1BE4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4F5592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նախաձեռնող</w:t>
            </w:r>
          </w:p>
        </w:tc>
      </w:tr>
      <w:tr w:rsidR="00047086" w:rsidRPr="00704BD2" w:rsidTr="00F249A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F249A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F249A0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Սկզբնավորող գործառնություն</w:t>
            </w:r>
            <w:r w:rsidR="000B1BE4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4F5592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ներառելու համար տեղեկությունների ներկայացում</w:t>
            </w:r>
          </w:p>
        </w:tc>
      </w:tr>
      <w:tr w:rsidR="00047086" w:rsidRPr="00704BD2" w:rsidTr="00F249A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F249A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F249A0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Արձագանքող դերը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4F5592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ռեսպոնդենտ</w:t>
            </w:r>
          </w:p>
        </w:tc>
      </w:tr>
      <w:tr w:rsidR="00047086" w:rsidRPr="00704BD2" w:rsidTr="00F249A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F249A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F249A0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Ընդունող գործառնություն</w:t>
            </w:r>
            <w:r w:rsidR="000B1BE4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4F5592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ռեեստրում ներառելու համար տեղեկությունների ընդունում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մշակում</w:t>
            </w:r>
          </w:p>
        </w:tc>
      </w:tr>
      <w:tr w:rsidR="00047086" w:rsidRPr="00704BD2" w:rsidTr="00F249A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F249A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F249A0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տրանզակցիայի կատարման արդյունքը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4F5592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 (P.TS.06.BEN.002)՝ տեղեկությունները թարմացվել են</w:t>
            </w:r>
          </w:p>
        </w:tc>
      </w:tr>
      <w:tr w:rsidR="001C7EC1" w:rsidRPr="00704BD2" w:rsidTr="00F249A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EC1" w:rsidRPr="00704BD2" w:rsidRDefault="001C7EC1" w:rsidP="00F249A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EC1" w:rsidRPr="00704BD2" w:rsidRDefault="001C7EC1" w:rsidP="004F5592">
            <w:pPr>
              <w:pStyle w:val="Bodytext20"/>
              <w:shd w:val="clear" w:color="auto" w:fill="auto"/>
              <w:spacing w:before="0" w:after="120" w:line="240" w:lineRule="auto"/>
              <w:ind w:left="72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տրանզակցիայի պարամետրերը՝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C1" w:rsidRPr="00704BD2" w:rsidRDefault="001C7EC1" w:rsidP="004F5592">
            <w:pPr>
              <w:spacing w:after="120"/>
              <w:ind w:left="58" w:right="-8"/>
              <w:rPr>
                <w:sz w:val="20"/>
                <w:szCs w:val="20"/>
              </w:rPr>
            </w:pPr>
          </w:p>
        </w:tc>
      </w:tr>
      <w:tr w:rsidR="001C7EC1" w:rsidRPr="00704BD2" w:rsidTr="00F249A0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1C7EC1" w:rsidRPr="00704BD2" w:rsidRDefault="001C7EC1" w:rsidP="00F249A0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</w:tcPr>
          <w:p w:rsidR="001C7EC1" w:rsidRPr="00704BD2" w:rsidRDefault="001C7EC1" w:rsidP="00F249A0">
            <w:pPr>
              <w:pStyle w:val="Bodytext20"/>
              <w:shd w:val="clear" w:color="auto" w:fill="auto"/>
              <w:spacing w:before="0" w:after="120" w:line="240" w:lineRule="auto"/>
              <w:ind w:left="424" w:right="-8" w:firstLine="0"/>
              <w:jc w:val="left"/>
              <w:rPr>
                <w:rStyle w:val="Bodytext212pt1"/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ստացումը հաստատելու ժամանակը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C1" w:rsidRPr="00F249A0" w:rsidRDefault="00F249A0" w:rsidP="004F5592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2pt"/>
                <w:rFonts w:ascii="Sylfaen" w:hAnsi="Sylfaen"/>
              </w:rPr>
              <w:t>-</w:t>
            </w:r>
          </w:p>
        </w:tc>
      </w:tr>
      <w:tr w:rsidR="001C7EC1" w:rsidRPr="00704BD2" w:rsidTr="00F249A0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1C7EC1" w:rsidRPr="00704BD2" w:rsidRDefault="001C7EC1" w:rsidP="00F249A0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</w:tcPr>
          <w:p w:rsidR="001C7EC1" w:rsidRPr="00704BD2" w:rsidRDefault="001C7EC1" w:rsidP="00F249A0">
            <w:pPr>
              <w:pStyle w:val="Bodytext20"/>
              <w:shd w:val="clear" w:color="auto" w:fill="auto"/>
              <w:spacing w:before="0" w:after="120" w:line="240" w:lineRule="auto"/>
              <w:ind w:left="424" w:right="-8" w:firstLine="0"/>
              <w:jc w:val="left"/>
              <w:rPr>
                <w:rStyle w:val="Bodytext212pt1"/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մշակման ընդունու</w:t>
            </w:r>
            <w:r w:rsidR="004D2C4F" w:rsidRPr="00704BD2">
              <w:rPr>
                <w:rStyle w:val="Bodytext212pt1"/>
                <w:rFonts w:ascii="Sylfaen" w:hAnsi="Sylfaen"/>
                <w:sz w:val="20"/>
                <w:szCs w:val="20"/>
              </w:rPr>
              <w:t>մը հաստատելու ժամանակը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C1" w:rsidRPr="00704BD2" w:rsidRDefault="004D2C4F" w:rsidP="004F5592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 xml:space="preserve">20 </w:t>
            </w:r>
            <w:r w:rsidR="001C7EC1" w:rsidRPr="00704BD2">
              <w:rPr>
                <w:rStyle w:val="Bodytext212pt"/>
                <w:rFonts w:ascii="Sylfaen" w:hAnsi="Sylfaen"/>
                <w:sz w:val="20"/>
                <w:szCs w:val="20"/>
              </w:rPr>
              <w:t>րոպե</w:t>
            </w:r>
          </w:p>
        </w:tc>
      </w:tr>
      <w:tr w:rsidR="001C7EC1" w:rsidRPr="00704BD2" w:rsidTr="00F249A0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1C7EC1" w:rsidRPr="00704BD2" w:rsidRDefault="001C7EC1" w:rsidP="00F249A0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</w:tcPr>
          <w:p w:rsidR="001C7EC1" w:rsidRPr="00704BD2" w:rsidRDefault="001C7EC1" w:rsidP="00F249A0">
            <w:pPr>
              <w:pStyle w:val="Bodytext20"/>
              <w:shd w:val="clear" w:color="auto" w:fill="auto"/>
              <w:spacing w:before="0" w:after="120" w:line="240" w:lineRule="auto"/>
              <w:ind w:left="424" w:right="-8" w:firstLine="0"/>
              <w:jc w:val="left"/>
              <w:rPr>
                <w:rStyle w:val="Bodytext212pt1"/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պատասխանին սպասելու ժամանակը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C1" w:rsidRPr="00704BD2" w:rsidRDefault="001C7EC1" w:rsidP="004F5592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 աշխատանքային օր</w:t>
            </w:r>
          </w:p>
        </w:tc>
      </w:tr>
      <w:tr w:rsidR="001C7EC1" w:rsidRPr="00704BD2" w:rsidTr="00F249A0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1C7EC1" w:rsidRPr="00704BD2" w:rsidRDefault="001C7EC1" w:rsidP="00F249A0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</w:tcPr>
          <w:p w:rsidR="001C7EC1" w:rsidRPr="00704BD2" w:rsidRDefault="00653161" w:rsidP="00F249A0">
            <w:pPr>
              <w:pStyle w:val="Bodytext20"/>
              <w:shd w:val="clear" w:color="auto" w:fill="auto"/>
              <w:spacing w:before="0" w:after="120" w:line="240" w:lineRule="auto"/>
              <w:ind w:left="424" w:right="-8" w:firstLine="0"/>
              <w:jc w:val="left"/>
              <w:rPr>
                <w:rStyle w:val="Bodytext212pt1"/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  <w:highlight w:val="cyan"/>
              </w:rPr>
              <w:t>ավտորիզացման</w:t>
            </w:r>
            <w:r w:rsidR="001C7EC1"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հատկանիշը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C1" w:rsidRPr="00704BD2" w:rsidRDefault="001C7EC1" w:rsidP="004F5592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այո</w:t>
            </w:r>
          </w:p>
        </w:tc>
      </w:tr>
      <w:tr w:rsidR="001C7EC1" w:rsidRPr="00704BD2" w:rsidTr="00F249A0"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EC1" w:rsidRPr="00704BD2" w:rsidRDefault="001C7EC1" w:rsidP="00F249A0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EC1" w:rsidRPr="00704BD2" w:rsidRDefault="001C7EC1" w:rsidP="00F249A0">
            <w:pPr>
              <w:pStyle w:val="Bodytext20"/>
              <w:shd w:val="clear" w:color="auto" w:fill="auto"/>
              <w:spacing w:before="0" w:after="120" w:line="240" w:lineRule="auto"/>
              <w:ind w:left="424" w:right="-8" w:firstLine="0"/>
              <w:jc w:val="left"/>
              <w:rPr>
                <w:rStyle w:val="Bodytext212pt1"/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կրկնությունների քանակը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C1" w:rsidRPr="00704BD2" w:rsidRDefault="001C7EC1" w:rsidP="004F5592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C7EC1" w:rsidRPr="00704BD2" w:rsidTr="00F249A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EC1" w:rsidRPr="00704BD2" w:rsidRDefault="001C7EC1" w:rsidP="00F249A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EC1" w:rsidRPr="00704BD2" w:rsidRDefault="001C7EC1" w:rsidP="004F5592">
            <w:pPr>
              <w:pStyle w:val="Bodytext20"/>
              <w:shd w:val="clear" w:color="auto" w:fill="auto"/>
              <w:spacing w:before="0" w:after="120" w:line="240" w:lineRule="auto"/>
              <w:ind w:left="4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տրանզակցիայի հաղորդագրությունները՝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C1" w:rsidRPr="00704BD2" w:rsidRDefault="001C7EC1" w:rsidP="004F5592">
            <w:pPr>
              <w:spacing w:after="120"/>
              <w:ind w:left="58" w:right="-8"/>
              <w:rPr>
                <w:sz w:val="20"/>
                <w:szCs w:val="20"/>
              </w:rPr>
            </w:pPr>
          </w:p>
        </w:tc>
      </w:tr>
      <w:tr w:rsidR="001C7EC1" w:rsidRPr="00704BD2" w:rsidTr="00F249A0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1C7EC1" w:rsidRPr="00704BD2" w:rsidRDefault="001C7EC1" w:rsidP="00F249A0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EC1" w:rsidRPr="00704BD2" w:rsidRDefault="001C7EC1" w:rsidP="00F249A0">
            <w:pPr>
              <w:pStyle w:val="Bodytext20"/>
              <w:shd w:val="clear" w:color="auto" w:fill="auto"/>
              <w:spacing w:before="0" w:after="120" w:line="240" w:lineRule="auto"/>
              <w:ind w:left="42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սկզբնավորող</w:t>
            </w:r>
            <w:r w:rsidRPr="00704B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հաղորդագրություն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C1" w:rsidRPr="00704BD2" w:rsidRDefault="001C7EC1" w:rsidP="004F5592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տեղեկություններ</w:t>
            </w:r>
            <w:r w:rsidR="009D1BD9" w:rsidRPr="00704BD2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միասնական ռեեստրում ներառելու համար (P.TS.06.MSG.001)</w:t>
            </w:r>
          </w:p>
        </w:tc>
      </w:tr>
      <w:tr w:rsidR="001C7EC1" w:rsidRPr="00704BD2" w:rsidTr="00F249A0"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EC1" w:rsidRPr="00704BD2" w:rsidRDefault="001C7EC1" w:rsidP="00F249A0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EC1" w:rsidRPr="00704BD2" w:rsidRDefault="001C7EC1" w:rsidP="00F249A0">
            <w:pPr>
              <w:pStyle w:val="Bodytext20"/>
              <w:shd w:val="clear" w:color="auto" w:fill="auto"/>
              <w:spacing w:before="0" w:after="120" w:line="240" w:lineRule="auto"/>
              <w:ind w:left="42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պատասխան</w:t>
            </w:r>
            <w:r w:rsidRPr="00704B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հաղորդագրություն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C1" w:rsidRPr="00704BD2" w:rsidRDefault="001C7EC1" w:rsidP="004F5592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հաղորդագրության հաջող</w:t>
            </w:r>
            <w:r w:rsidR="00660A61" w:rsidRPr="00704BD2">
              <w:rPr>
                <w:rStyle w:val="Bodytext212pt"/>
                <w:rFonts w:ascii="Sylfaen" w:hAnsi="Sylfaen"/>
                <w:sz w:val="20"/>
                <w:szCs w:val="20"/>
              </w:rPr>
              <w:t>ությամբ</w:t>
            </w:r>
            <w:r w:rsidR="00937C97"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660A61" w:rsidRPr="00704BD2">
              <w:rPr>
                <w:rStyle w:val="Bodytext212pt"/>
                <w:rFonts w:ascii="Sylfaen" w:hAnsi="Sylfaen"/>
                <w:sz w:val="20"/>
                <w:szCs w:val="20"/>
              </w:rPr>
              <w:t>կատարված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մշակման մասին ծանուցում (P.TS.06.MSG.002)</w:t>
            </w:r>
          </w:p>
        </w:tc>
      </w:tr>
      <w:tr w:rsidR="001C7EC1" w:rsidRPr="00704BD2" w:rsidTr="00F249A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EC1" w:rsidRPr="00704BD2" w:rsidRDefault="001C7EC1" w:rsidP="00F249A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EC1" w:rsidRPr="00704BD2" w:rsidRDefault="001C7EC1" w:rsidP="004F5592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տրանզակցիայի հաղորդագրությունների պարամետրերը՝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C1" w:rsidRPr="00704BD2" w:rsidRDefault="001C7EC1" w:rsidP="004F5592">
            <w:pPr>
              <w:spacing w:after="120"/>
              <w:ind w:left="58" w:right="-8"/>
              <w:rPr>
                <w:sz w:val="20"/>
                <w:szCs w:val="20"/>
              </w:rPr>
            </w:pPr>
          </w:p>
        </w:tc>
      </w:tr>
      <w:tr w:rsidR="001C7EC1" w:rsidRPr="00704BD2" w:rsidTr="00F249A0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1C7EC1" w:rsidRPr="00704BD2" w:rsidRDefault="001C7EC1" w:rsidP="00F249A0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EC1" w:rsidRPr="00704BD2" w:rsidRDefault="001C7EC1" w:rsidP="00F249A0">
            <w:pPr>
              <w:pStyle w:val="Bodytext20"/>
              <w:shd w:val="clear" w:color="auto" w:fill="auto"/>
              <w:spacing w:before="0" w:after="120" w:line="240" w:lineRule="auto"/>
              <w:ind w:left="42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ԷԹՍ-ի հատկանիշը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C1" w:rsidRPr="00704BD2" w:rsidRDefault="001C7EC1" w:rsidP="004F5592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ոչ (բացառությամբ այն դեպքերի, երբ ընդհանուր գործընթացի շրջանակներում տեղեկատվական փոխգործակցության իրականացման ժամանակ ԷԹՍ-ի կիրառումը նախատեսված է Հանձնաժողովի կոլեգիայի համապատասխան որոշմամբ) (P.TS.06.MSG.004)</w:t>
            </w:r>
          </w:p>
        </w:tc>
      </w:tr>
      <w:tr w:rsidR="001C7EC1" w:rsidRPr="00704BD2" w:rsidTr="00F249A0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1C7EC1" w:rsidRPr="00704BD2" w:rsidRDefault="001C7EC1" w:rsidP="00F249A0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EC1" w:rsidRPr="00704BD2" w:rsidRDefault="001C7EC1" w:rsidP="00F249A0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C1" w:rsidRPr="00704BD2" w:rsidRDefault="001C7EC1" w:rsidP="004F5592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ոչ (P.TS.06.MSG.002)</w:t>
            </w:r>
          </w:p>
        </w:tc>
      </w:tr>
      <w:tr w:rsidR="001C7EC1" w:rsidRPr="00704BD2" w:rsidTr="00F249A0"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EC1" w:rsidRPr="00704BD2" w:rsidRDefault="001C7EC1" w:rsidP="00F249A0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EC1" w:rsidRPr="00704BD2" w:rsidRDefault="001C7EC1" w:rsidP="00F249A0">
            <w:pPr>
              <w:pStyle w:val="Bodytext20"/>
              <w:shd w:val="clear" w:color="auto" w:fill="auto"/>
              <w:spacing w:before="0" w:after="120" w:line="240" w:lineRule="auto"/>
              <w:ind w:left="42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ոչ ճշգրիտ ԷԹՍ-ով</w:t>
            </w:r>
            <w:r w:rsidRPr="00704B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էլեկտրոնային</w:t>
            </w:r>
            <w:r w:rsidRPr="00704B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փաստաթղթի փոխանցում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C1" w:rsidRPr="00704BD2" w:rsidRDefault="001C7EC1" w:rsidP="004F5592">
            <w:pPr>
              <w:pStyle w:val="Bodytext20"/>
              <w:shd w:val="clear" w:color="auto" w:fill="auto"/>
              <w:spacing w:before="0" w:after="120" w:line="240" w:lineRule="auto"/>
              <w:ind w:left="5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ոչ</w:t>
            </w:r>
          </w:p>
        </w:tc>
      </w:tr>
    </w:tbl>
    <w:p w:rsidR="00047086" w:rsidRPr="00937C97" w:rsidRDefault="00047086" w:rsidP="00937C97">
      <w:pPr>
        <w:spacing w:after="160" w:line="360" w:lineRule="auto"/>
        <w:ind w:right="-8"/>
        <w:jc w:val="both"/>
      </w:pPr>
    </w:p>
    <w:p w:rsidR="00047086" w:rsidRPr="00937C97" w:rsidRDefault="00E34E95" w:rsidP="004F5592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2. «Միասնական ռեեստրի տեղեկությունների փոփոխություն» ընդհանուր</w:t>
      </w:r>
      <w:r w:rsidR="00251420" w:rsidRPr="00937C97">
        <w:rPr>
          <w:rFonts w:ascii="Sylfaen" w:hAnsi="Sylfaen"/>
          <w:sz w:val="24"/>
          <w:szCs w:val="24"/>
        </w:rPr>
        <w:t xml:space="preserve"> </w:t>
      </w:r>
      <w:r w:rsidRPr="00937C97">
        <w:rPr>
          <w:rFonts w:ascii="Sylfaen" w:hAnsi="Sylfaen"/>
          <w:sz w:val="24"/>
          <w:szCs w:val="24"/>
        </w:rPr>
        <w:t>գործընթացի տրանզակցիա</w:t>
      </w:r>
      <w:r w:rsidR="000272FB" w:rsidRPr="00937C97">
        <w:rPr>
          <w:rFonts w:ascii="Sylfaen" w:hAnsi="Sylfaen"/>
          <w:sz w:val="24"/>
          <w:szCs w:val="24"/>
        </w:rPr>
        <w:t xml:space="preserve"> (P.TS.06.TRN.002)</w:t>
      </w:r>
    </w:p>
    <w:p w:rsidR="00047086" w:rsidRDefault="00E34E95" w:rsidP="004F559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ru-RU"/>
        </w:rPr>
      </w:pPr>
      <w:r w:rsidRPr="00937C97">
        <w:rPr>
          <w:rFonts w:ascii="Sylfaen" w:hAnsi="Sylfaen"/>
          <w:sz w:val="24"/>
          <w:szCs w:val="24"/>
        </w:rPr>
        <w:t>16.</w:t>
      </w:r>
      <w:r w:rsidR="004F5592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«Միասնական ռեեստրի տեղեկությունների փոփոխություն» ընդհանուր գործընթացի տրանզակցիան</w:t>
      </w:r>
      <w:r w:rsidR="000272FB" w:rsidRPr="00937C97">
        <w:rPr>
          <w:rFonts w:ascii="Sylfaen" w:hAnsi="Sylfaen"/>
          <w:sz w:val="24"/>
          <w:szCs w:val="24"/>
        </w:rPr>
        <w:t xml:space="preserve"> (P.TS.06.TRN.002)</w:t>
      </w:r>
      <w:r w:rsidRPr="00937C97">
        <w:rPr>
          <w:rFonts w:ascii="Sylfaen" w:hAnsi="Sylfaen"/>
          <w:sz w:val="24"/>
          <w:szCs w:val="24"/>
        </w:rPr>
        <w:t xml:space="preserve"> կատարվում է նախաձեռնողի կողմից ռեսպոնդենտին համապատասխան տեղեկություններ փոխանցելու </w:t>
      </w:r>
      <w:r w:rsidRPr="00937C97">
        <w:rPr>
          <w:rFonts w:ascii="Sylfaen" w:hAnsi="Sylfaen"/>
          <w:sz w:val="24"/>
          <w:szCs w:val="24"/>
        </w:rPr>
        <w:lastRenderedPageBreak/>
        <w:t>համար: Ընդհանուր գործընթացի նշված տրանզակցիայի կատարման սխեման ներկայացված է 5-րդ նկարում։ Ընդհանուր գործընթացի տրանզակցիայի պարամետրերը բերված են 6-րդ աղյուսակում։</w:t>
      </w:r>
    </w:p>
    <w:p w:rsidR="00047086" w:rsidRPr="001F57B6" w:rsidRDefault="00D42C6C" w:rsidP="001F57B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ru-RU"/>
        </w:rPr>
      </w:pPr>
      <w:r>
        <w:rPr>
          <w:noProof/>
          <w:lang w:val="en-US" w:eastAsia="en-US" w:bidi="ar-SA"/>
        </w:rPr>
        <w:pict>
          <v:group id="_x0000_s1503" style="position:absolute;left:0;text-align:left;margin-left:37.1pt;margin-top:6pt;width:382.5pt;height:180.75pt;z-index:252217344" coordorigin="2160,3120" coordsize="7650,3615">
            <v:shape id="_x0000_s1215" type="#_x0000_t202" style="position:absolute;left:2513;top:3120;width:3277;height:195;mso-width-relative:margin;mso-height-relative:margin" stroked="f">
              <v:textbox inset="0,0,0,0">
                <w:txbxContent>
                  <w:p w:rsidR="009441D1" w:rsidRPr="004F5592" w:rsidRDefault="009441D1" w:rsidP="00312762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4F5592">
                      <w:rPr>
                        <w:sz w:val="14"/>
                        <w:szCs w:val="20"/>
                      </w:rPr>
                      <w:t>: Նախաձեռնող</w:t>
                    </w:r>
                  </w:p>
                </w:txbxContent>
              </v:textbox>
            </v:shape>
            <v:shape id="_x0000_s1216" type="#_x0000_t202" style="position:absolute;left:6518;top:3195;width:3127;height:195;mso-width-relative:margin;mso-height-relative:margin" stroked="f">
              <v:textbox inset="0,0,0,0">
                <w:txbxContent>
                  <w:p w:rsidR="009441D1" w:rsidRPr="004F5592" w:rsidRDefault="009441D1" w:rsidP="00227E25">
                    <w:pPr>
                      <w:jc w:val="center"/>
                      <w:rPr>
                        <w:sz w:val="14"/>
                      </w:rPr>
                    </w:pPr>
                    <w:r w:rsidRPr="004F5592">
                      <w:rPr>
                        <w:sz w:val="14"/>
                      </w:rPr>
                      <w:t>: Ռեսպոնդենտ</w:t>
                    </w:r>
                  </w:p>
                </w:txbxContent>
              </v:textbox>
            </v:shape>
            <v:shape id="_x0000_s1217" type="#_x0000_t202" style="position:absolute;left:5358;top:3494;width:2142;height:721;mso-width-relative:margin;mso-height-relative:margin" stroked="f">
              <v:textbox inset="0,0,0,0">
                <w:txbxContent>
                  <w:p w:rsidR="009441D1" w:rsidRPr="004F5592" w:rsidRDefault="009441D1" w:rsidP="00227E25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4F5592">
                      <w:rPr>
                        <w:sz w:val="14"/>
                        <w:szCs w:val="16"/>
                      </w:rPr>
                      <w:t xml:space="preserve">Տեղեկություններ միասնական ռեեստրում փոփոխություններ կատարելու համար </w:t>
                    </w:r>
                  </w:p>
                  <w:p w:rsidR="009441D1" w:rsidRPr="004F5592" w:rsidRDefault="009441D1" w:rsidP="00227E25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4F5592">
                      <w:rPr>
                        <w:sz w:val="14"/>
                        <w:szCs w:val="16"/>
                      </w:rPr>
                      <w:t>(P.TS.06.MSG.003)</w:t>
                    </w:r>
                  </w:p>
                </w:txbxContent>
              </v:textbox>
            </v:shape>
            <v:shape id="_x0000_s1218" type="#_x0000_t202" style="position:absolute;left:5358;top:4290;width:2142;height:806;mso-width-relative:margin;mso-height-relative:margin" stroked="f">
              <v:textbox inset="0,0,0,0">
                <w:txbxContent>
                  <w:p w:rsidR="009441D1" w:rsidRPr="004F5592" w:rsidRDefault="009441D1" w:rsidP="00FE7804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4F5592">
                      <w:rPr>
                        <w:sz w:val="14"/>
                        <w:szCs w:val="16"/>
                      </w:rPr>
                      <w:t>Հաղորդագրության հաջողությամբ կատարված մշակման մասին ծանուցում</w:t>
                    </w:r>
                  </w:p>
                  <w:p w:rsidR="009441D1" w:rsidRPr="004F5592" w:rsidRDefault="009441D1" w:rsidP="00FE7804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4F5592">
                      <w:rPr>
                        <w:sz w:val="14"/>
                        <w:szCs w:val="16"/>
                      </w:rPr>
                      <w:t>(P.TS.06.MSG.002)</w:t>
                    </w:r>
                  </w:p>
                </w:txbxContent>
              </v:textbox>
            </v:shape>
            <v:shape id="_x0000_s1219" type="#_x0000_t202" style="position:absolute;left:7650;top:4080;width:2160;height:1185;mso-width-relative:margin;mso-height-relative:margin" stroked="f">
              <v:textbox inset="0,0,0,0">
                <w:txbxContent>
                  <w:p w:rsidR="009441D1" w:rsidRPr="004F5592" w:rsidRDefault="009441D1" w:rsidP="00FE7804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4F5592">
                      <w:rPr>
                        <w:sz w:val="14"/>
                        <w:szCs w:val="16"/>
                      </w:rPr>
                      <w:t xml:space="preserve">Միասնական ռեեստրում փոփոխություններ կատարելու համար տեղեկությունների ընդունում </w:t>
                    </w:r>
                    <w:r w:rsidR="00F36840">
                      <w:rPr>
                        <w:sz w:val="14"/>
                        <w:szCs w:val="16"/>
                      </w:rPr>
                      <w:t>և</w:t>
                    </w:r>
                    <w:r w:rsidRPr="004F5592">
                      <w:rPr>
                        <w:sz w:val="14"/>
                        <w:szCs w:val="16"/>
                      </w:rPr>
                      <w:t xml:space="preserve"> մշակում</w:t>
                    </w:r>
                  </w:p>
                </w:txbxContent>
              </v:textbox>
            </v:shape>
            <v:shape id="_x0000_s1220" type="#_x0000_t202" style="position:absolute;left:3000;top:4005;width:2254;height:1335;mso-width-relative:margin;mso-height-relative:margin" stroked="f">
              <v:textbox inset="0,0,0,0">
                <w:txbxContent>
                  <w:p w:rsidR="009441D1" w:rsidRPr="004F5592" w:rsidRDefault="009441D1" w:rsidP="00372453">
                    <w:pPr>
                      <w:jc w:val="center"/>
                      <w:rPr>
                        <w:sz w:val="14"/>
                        <w:szCs w:val="22"/>
                      </w:rPr>
                    </w:pPr>
                    <w:r w:rsidRPr="004F5592">
                      <w:rPr>
                        <w:sz w:val="14"/>
                      </w:rPr>
                      <w:t>Միասնական ռեեստրում փոփոխություններ կատարելու համար տեղեկությունների ներկայացում</w:t>
                    </w:r>
                  </w:p>
                </w:txbxContent>
              </v:textbox>
            </v:shape>
            <v:shape id="_x0000_s1221" type="#_x0000_t202" style="position:absolute;left:3000;top:5805;width:2254;height:450;mso-width-relative:margin;mso-height-relative:margin" stroked="f">
              <v:textbox inset="0,0,0,0">
                <w:txbxContent>
                  <w:p w:rsidR="009441D1" w:rsidRPr="00E3395A" w:rsidRDefault="009441D1" w:rsidP="00952555">
                    <w:pPr>
                      <w:jc w:val="center"/>
                      <w:rPr>
                        <w:sz w:val="12"/>
                        <w:szCs w:val="16"/>
                      </w:rPr>
                    </w:pPr>
                    <w:r w:rsidRPr="00E3395A">
                      <w:rPr>
                        <w:sz w:val="12"/>
                        <w:szCs w:val="16"/>
                      </w:rPr>
                      <w:t>: Միասնական ռեեստր</w:t>
                    </w:r>
                  </w:p>
                  <w:p w:rsidR="009441D1" w:rsidRPr="00E3395A" w:rsidRDefault="009441D1" w:rsidP="00952555">
                    <w:pPr>
                      <w:jc w:val="center"/>
                      <w:rPr>
                        <w:sz w:val="12"/>
                        <w:szCs w:val="16"/>
                      </w:rPr>
                    </w:pPr>
                    <w:r w:rsidRPr="00E3395A">
                      <w:rPr>
                        <w:sz w:val="12"/>
                        <w:szCs w:val="16"/>
                      </w:rPr>
                      <w:t>[տեղեկությունները թարմացվել են]</w:t>
                    </w:r>
                  </w:p>
                </w:txbxContent>
              </v:textbox>
            </v:shape>
            <v:shape id="_x0000_s1222" type="#_x0000_t202" style="position:absolute;left:2160;top:4005;width:750;height:540;mso-width-relative:margin;mso-height-relative:margin" stroked="f">
              <v:textbox inset="0,0,0,0">
                <w:txbxContent>
                  <w:p w:rsidR="009441D1" w:rsidRPr="001F57B6" w:rsidRDefault="009441D1" w:rsidP="00952555">
                    <w:pPr>
                      <w:jc w:val="center"/>
                      <w:rPr>
                        <w:sz w:val="12"/>
                        <w:szCs w:val="22"/>
                      </w:rPr>
                    </w:pPr>
                    <w:r w:rsidRPr="001F57B6">
                      <w:rPr>
                        <w:sz w:val="12"/>
                      </w:rPr>
                      <w:t>Հսկողության սխալ</w:t>
                    </w:r>
                  </w:p>
                </w:txbxContent>
              </v:textbox>
            </v:shape>
            <v:shape id="_x0000_s1223" type="#_x0000_t202" style="position:absolute;left:4308;top:6495;width:1050;height:240;mso-width-relative:margin;mso-height-relative:margin" stroked="f">
              <v:textbox inset="0,0,0,0">
                <w:txbxContent>
                  <w:p w:rsidR="009441D1" w:rsidRPr="004F5592" w:rsidRDefault="009441D1" w:rsidP="001F57B6">
                    <w:pPr>
                      <w:rPr>
                        <w:sz w:val="14"/>
                        <w:szCs w:val="16"/>
                      </w:rPr>
                    </w:pPr>
                    <w:r w:rsidRPr="004F5592">
                      <w:rPr>
                        <w:sz w:val="14"/>
                        <w:szCs w:val="16"/>
                      </w:rPr>
                      <w:t>Հաջողված</w:t>
                    </w:r>
                  </w:p>
                </w:txbxContent>
              </v:textbox>
            </v:shape>
            <v:rect id="_x0000_s1470" style="position:absolute;left:7781;top:3494;width:1380;height:335" stroked="f"/>
            <v:rect id="_x0000_s1502" style="position:absolute;left:7500;top:3573;width:435;height:259" stroked="f"/>
          </v:group>
        </w:pict>
      </w:r>
      <w:r w:rsidR="00E3395A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 wp14:anchorId="3EBD268F" wp14:editId="797D0826">
            <wp:extent cx="5210175" cy="2543175"/>
            <wp:effectExtent l="19050" t="0" r="9525" b="0"/>
            <wp:docPr id="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086" w:rsidRPr="004F5592" w:rsidRDefault="00535AB0" w:rsidP="004F5592">
      <w:pPr>
        <w:pStyle w:val="Pictur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0"/>
          <w:szCs w:val="20"/>
        </w:rPr>
      </w:pPr>
      <w:r w:rsidRPr="004F5592">
        <w:rPr>
          <w:rFonts w:ascii="Sylfaen" w:hAnsi="Sylfaen"/>
          <w:sz w:val="20"/>
          <w:szCs w:val="20"/>
        </w:rPr>
        <w:t>Նկ. 5. «Միասնական ռեեստրի տեղեկությունների փոփոխում» ընդհանուր գործընթացի</w:t>
      </w:r>
      <w:r w:rsidR="00937C97" w:rsidRPr="004F5592">
        <w:rPr>
          <w:rFonts w:ascii="Sylfaen" w:hAnsi="Sylfaen"/>
          <w:sz w:val="20"/>
          <w:szCs w:val="20"/>
        </w:rPr>
        <w:t xml:space="preserve"> </w:t>
      </w:r>
      <w:r w:rsidRPr="004F5592">
        <w:rPr>
          <w:rFonts w:ascii="Sylfaen" w:hAnsi="Sylfaen"/>
          <w:sz w:val="20"/>
          <w:szCs w:val="20"/>
        </w:rPr>
        <w:t xml:space="preserve">տրանզակցիայի </w:t>
      </w:r>
      <w:r w:rsidR="000272FB" w:rsidRPr="004F5592">
        <w:rPr>
          <w:rFonts w:ascii="Sylfaen" w:hAnsi="Sylfaen"/>
          <w:sz w:val="20"/>
          <w:szCs w:val="20"/>
        </w:rPr>
        <w:t xml:space="preserve">(P.TS.06.TRN.002) </w:t>
      </w:r>
      <w:r w:rsidRPr="004F5592">
        <w:rPr>
          <w:rFonts w:ascii="Sylfaen" w:hAnsi="Sylfaen"/>
          <w:sz w:val="20"/>
          <w:szCs w:val="20"/>
        </w:rPr>
        <w:t>կատարման սխեմա</w:t>
      </w:r>
    </w:p>
    <w:p w:rsidR="00DE55E6" w:rsidRPr="00937C97" w:rsidRDefault="00DE55E6" w:rsidP="00937C97">
      <w:pPr>
        <w:pStyle w:val="Tablecaption0"/>
        <w:shd w:val="clear" w:color="auto" w:fill="auto"/>
        <w:spacing w:after="160" w:line="360" w:lineRule="auto"/>
        <w:ind w:right="-8"/>
        <w:jc w:val="both"/>
        <w:rPr>
          <w:rFonts w:ascii="Sylfaen" w:hAnsi="Sylfaen"/>
          <w:sz w:val="24"/>
          <w:szCs w:val="24"/>
        </w:rPr>
      </w:pPr>
    </w:p>
    <w:p w:rsidR="00047086" w:rsidRPr="00937C97" w:rsidRDefault="00535AB0" w:rsidP="004F5592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Աղյուսակ 6</w:t>
      </w:r>
    </w:p>
    <w:p w:rsidR="00EF6377" w:rsidRPr="00937C97" w:rsidRDefault="00EF6377" w:rsidP="004F5592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«Միասնական ռեեստրի տեղեկությունների փոփոխում» ընդհանուր գործընթացի</w:t>
      </w:r>
      <w:r w:rsidR="00937C97">
        <w:rPr>
          <w:rFonts w:ascii="Sylfaen" w:hAnsi="Sylfaen"/>
          <w:sz w:val="24"/>
          <w:szCs w:val="24"/>
        </w:rPr>
        <w:t xml:space="preserve"> </w:t>
      </w:r>
      <w:r w:rsidRPr="00937C97">
        <w:rPr>
          <w:rFonts w:ascii="Sylfaen" w:hAnsi="Sylfaen"/>
          <w:sz w:val="24"/>
          <w:szCs w:val="24"/>
        </w:rPr>
        <w:t>տրանզակցիայի</w:t>
      </w:r>
      <w:r w:rsidR="000272FB" w:rsidRPr="00937C97">
        <w:rPr>
          <w:rFonts w:ascii="Sylfaen" w:hAnsi="Sylfaen"/>
          <w:sz w:val="24"/>
          <w:szCs w:val="24"/>
        </w:rPr>
        <w:t xml:space="preserve"> (P.TS.06.TRN.002)</w:t>
      </w:r>
      <w:r w:rsidRPr="00937C97">
        <w:rPr>
          <w:rFonts w:ascii="Sylfaen" w:hAnsi="Sylfaen"/>
          <w:sz w:val="24"/>
          <w:szCs w:val="24"/>
        </w:rPr>
        <w:t xml:space="preserve"> նկարագրությունը</w:t>
      </w:r>
    </w:p>
    <w:tbl>
      <w:tblPr>
        <w:tblOverlap w:val="never"/>
        <w:tblW w:w="93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6"/>
        <w:gridCol w:w="3256"/>
        <w:gridCol w:w="5407"/>
      </w:tblGrid>
      <w:tr w:rsidR="00047086" w:rsidRPr="00704BD2" w:rsidTr="003E6512">
        <w:trPr>
          <w:tblHeader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Թիվ</w:t>
            </w:r>
            <w:r w:rsidR="003E6512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Պարտադիր տարրը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</w:t>
            </w:r>
            <w:r w:rsidR="001061EE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047086" w:rsidRPr="00704BD2" w:rsidTr="003E6512">
        <w:trPr>
          <w:tblHeader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47086" w:rsidRPr="00704BD2" w:rsidTr="003E6512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left="5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</w:t>
            </w:r>
            <w:r w:rsidR="001061EE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left="7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P.TS.06.TRN.002</w:t>
            </w:r>
          </w:p>
        </w:tc>
      </w:tr>
      <w:tr w:rsidR="00047086" w:rsidRPr="00704BD2" w:rsidTr="003E6512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left="5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տրանզակցիայի անվանումը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left="7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ռեեստրի տեղեկությունների փոփոխում</w:t>
            </w:r>
          </w:p>
        </w:tc>
      </w:tr>
      <w:tr w:rsidR="00047086" w:rsidRPr="00704BD2" w:rsidTr="003E6512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left="5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տրանզակցիայի ձ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անմուշ</w:t>
            </w:r>
            <w:r w:rsidR="001A2CEE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left="7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հարցում/պատասխան</w:t>
            </w:r>
          </w:p>
        </w:tc>
      </w:tr>
      <w:tr w:rsidR="00047086" w:rsidRPr="00704BD2" w:rsidTr="003E6512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left="5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Սկզբնավորող դեր</w:t>
            </w:r>
            <w:r w:rsidR="001A2CEE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left="7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նախաձեռնող</w:t>
            </w:r>
          </w:p>
        </w:tc>
      </w:tr>
      <w:tr w:rsidR="00047086" w:rsidRPr="00704BD2" w:rsidTr="003E6512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left="5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Սկզբնավորող գործառնություն</w:t>
            </w:r>
            <w:r w:rsidR="001A2CEE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left="7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ռեեստրում փոփոխություններ կատարելու համար տեղեկությունների ներկայացում</w:t>
            </w:r>
          </w:p>
        </w:tc>
      </w:tr>
      <w:tr w:rsidR="00047086" w:rsidRPr="00704BD2" w:rsidTr="003E6512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left="5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Արձագանքող դերը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left="7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ռեսպոնդենտ</w:t>
            </w:r>
          </w:p>
        </w:tc>
      </w:tr>
      <w:tr w:rsidR="00047086" w:rsidRPr="00704BD2" w:rsidTr="003E6512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left="5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Ընդունող գործառնություն</w:t>
            </w:r>
            <w:r w:rsidR="001A2CEE" w:rsidRPr="00704BD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704BD2" w:rsidRDefault="00535AB0" w:rsidP="003E6512">
            <w:pPr>
              <w:pStyle w:val="Bodytext20"/>
              <w:shd w:val="clear" w:color="auto" w:fill="auto"/>
              <w:spacing w:before="0" w:after="120" w:line="240" w:lineRule="auto"/>
              <w:ind w:left="7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միասնական ռեեստրում փոփոխություններ կատարելու 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 xml:space="preserve">համար տեղեկությունների ընդունում </w:t>
            </w:r>
            <w:r w:rsidR="00F36840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մշակում</w:t>
            </w:r>
          </w:p>
        </w:tc>
      </w:tr>
      <w:tr w:rsidR="00DE55E6" w:rsidRPr="00704BD2" w:rsidTr="003E6512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left="5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տրանզակցիայի կատարման արդյունքը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left="7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միասնական ռեեստր (P.TS.06.BEN.002)՝ տեղեկությունները թարմացվել են</w:t>
            </w:r>
          </w:p>
        </w:tc>
      </w:tr>
      <w:tr w:rsidR="00DE55E6" w:rsidRPr="00704BD2" w:rsidTr="003E6512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left="5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տրանզակցիայի պարամետրերը՝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spacing w:after="120"/>
              <w:ind w:left="73" w:right="-8"/>
              <w:rPr>
                <w:sz w:val="20"/>
                <w:szCs w:val="20"/>
              </w:rPr>
            </w:pPr>
          </w:p>
        </w:tc>
      </w:tr>
      <w:tr w:rsidR="00DE55E6" w:rsidRPr="00704BD2" w:rsidTr="003E6512">
        <w:trPr>
          <w:jc w:val="center"/>
        </w:trPr>
        <w:tc>
          <w:tcPr>
            <w:tcW w:w="726" w:type="dxa"/>
            <w:tcBorders>
              <w:lef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6" w:type="dxa"/>
            <w:tcBorders>
              <w:lef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ստացումը հաստատելու ժամանակը</w:t>
            </w:r>
          </w:p>
        </w:tc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5E6" w:rsidRPr="00704BD2" w:rsidRDefault="003E6512" w:rsidP="003E6512">
            <w:pPr>
              <w:pStyle w:val="Bodytext20"/>
              <w:shd w:val="clear" w:color="auto" w:fill="auto"/>
              <w:spacing w:before="0" w:after="120" w:line="240" w:lineRule="auto"/>
              <w:ind w:left="7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DE55E6" w:rsidRPr="00704BD2" w:rsidTr="003E6512">
        <w:trPr>
          <w:jc w:val="center"/>
        </w:trPr>
        <w:tc>
          <w:tcPr>
            <w:tcW w:w="726" w:type="dxa"/>
            <w:tcBorders>
              <w:lef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6" w:type="dxa"/>
            <w:tcBorders>
              <w:left w:val="single" w:sz="4" w:space="0" w:color="auto"/>
            </w:tcBorders>
            <w:shd w:val="clear" w:color="auto" w:fill="FFFFFF"/>
          </w:tcPr>
          <w:p w:rsidR="00DE55E6" w:rsidRPr="00704BD2" w:rsidRDefault="009450E7" w:rsidP="003E6512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մշակման ընդուն</w:t>
            </w:r>
            <w:r w:rsidR="00675F0B"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ումը 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հաստատ</w:t>
            </w:r>
            <w:r w:rsidR="00706E97" w:rsidRPr="00704BD2">
              <w:rPr>
                <w:rStyle w:val="Bodytext212pt"/>
                <w:rFonts w:ascii="Sylfaen" w:hAnsi="Sylfaen"/>
                <w:sz w:val="20"/>
                <w:szCs w:val="20"/>
              </w:rPr>
              <w:t>ելու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ժամանակը</w:t>
            </w:r>
          </w:p>
        </w:tc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left="7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20 րոպե</w:t>
            </w:r>
          </w:p>
        </w:tc>
      </w:tr>
      <w:tr w:rsidR="00DE55E6" w:rsidRPr="00704BD2" w:rsidTr="003E6512">
        <w:trPr>
          <w:jc w:val="center"/>
        </w:trPr>
        <w:tc>
          <w:tcPr>
            <w:tcW w:w="726" w:type="dxa"/>
            <w:tcBorders>
              <w:lef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6" w:type="dxa"/>
            <w:tcBorders>
              <w:lef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պատասխանին սպասելու ժամանակը</w:t>
            </w:r>
          </w:p>
        </w:tc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left="7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5 աշխատանքային օր</w:t>
            </w:r>
          </w:p>
        </w:tc>
      </w:tr>
      <w:tr w:rsidR="00DE55E6" w:rsidRPr="00704BD2" w:rsidTr="003E6512">
        <w:trPr>
          <w:jc w:val="center"/>
        </w:trPr>
        <w:tc>
          <w:tcPr>
            <w:tcW w:w="726" w:type="dxa"/>
            <w:tcBorders>
              <w:lef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6" w:type="dxa"/>
            <w:tcBorders>
              <w:left w:val="single" w:sz="4" w:space="0" w:color="auto"/>
            </w:tcBorders>
            <w:shd w:val="clear" w:color="auto" w:fill="FFFFFF"/>
          </w:tcPr>
          <w:p w:rsidR="00DE55E6" w:rsidRPr="00704BD2" w:rsidRDefault="00653161" w:rsidP="003E6512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  <w:highlight w:val="cyan"/>
              </w:rPr>
              <w:t>ավտորիզացման</w:t>
            </w:r>
            <w:r w:rsidR="00DE55E6"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հատկանիշը</w:t>
            </w:r>
          </w:p>
        </w:tc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left="7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այո</w:t>
            </w:r>
          </w:p>
        </w:tc>
      </w:tr>
      <w:tr w:rsidR="00DE55E6" w:rsidRPr="00704BD2" w:rsidTr="003E6512">
        <w:trPr>
          <w:jc w:val="center"/>
        </w:trPr>
        <w:tc>
          <w:tcPr>
            <w:tcW w:w="7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կրկնությունների քանակը</w:t>
            </w:r>
          </w:p>
        </w:tc>
        <w:tc>
          <w:tcPr>
            <w:tcW w:w="5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left="7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DE55E6" w:rsidRPr="00704BD2" w:rsidTr="003E6512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left="5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տրանզակցիայի հաղորդագրությունները՝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spacing w:after="120"/>
              <w:ind w:left="73" w:right="-8"/>
              <w:rPr>
                <w:sz w:val="20"/>
                <w:szCs w:val="20"/>
              </w:rPr>
            </w:pPr>
          </w:p>
        </w:tc>
      </w:tr>
      <w:tr w:rsidR="00DE55E6" w:rsidRPr="00704BD2" w:rsidTr="003E6512">
        <w:trPr>
          <w:jc w:val="center"/>
        </w:trPr>
        <w:tc>
          <w:tcPr>
            <w:tcW w:w="726" w:type="dxa"/>
            <w:tcBorders>
              <w:lef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6" w:type="dxa"/>
            <w:tcBorders>
              <w:lef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սկզբնավորող հաղորդագրություն</w:t>
            </w:r>
          </w:p>
        </w:tc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left="7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տեղեկություններ</w:t>
            </w:r>
            <w:r w:rsidR="00B26656" w:rsidRPr="00704BD2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միասնական ռեեստրում փոփոխություններ կատարելու համար (P.TS.06.MSG.003):</w:t>
            </w:r>
          </w:p>
        </w:tc>
      </w:tr>
      <w:tr w:rsidR="00DE55E6" w:rsidRPr="00704BD2" w:rsidTr="003E6512">
        <w:trPr>
          <w:jc w:val="center"/>
        </w:trPr>
        <w:tc>
          <w:tcPr>
            <w:tcW w:w="7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պատասխան հաղորդագրություն</w:t>
            </w:r>
          </w:p>
        </w:tc>
        <w:tc>
          <w:tcPr>
            <w:tcW w:w="5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left="7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հաղորդագրության հաջող</w:t>
            </w:r>
            <w:r w:rsidR="00E040F1" w:rsidRPr="00704BD2">
              <w:rPr>
                <w:rStyle w:val="Bodytext212pt"/>
                <w:rFonts w:ascii="Sylfaen" w:hAnsi="Sylfaen"/>
                <w:sz w:val="20"/>
                <w:szCs w:val="20"/>
              </w:rPr>
              <w:t>ությամբ կատարված</w:t>
            </w: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մշակման մասին ծանուցում (P.TS.06.MSG.002)</w:t>
            </w:r>
          </w:p>
        </w:tc>
      </w:tr>
      <w:tr w:rsidR="00DE55E6" w:rsidRPr="00704BD2" w:rsidTr="003E6512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left="67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տրանզակցիայի հաղորդագրությունների պարամետրերը՝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spacing w:after="120"/>
              <w:ind w:left="73" w:right="-8"/>
              <w:rPr>
                <w:sz w:val="20"/>
                <w:szCs w:val="20"/>
              </w:rPr>
            </w:pPr>
          </w:p>
        </w:tc>
      </w:tr>
      <w:tr w:rsidR="00DE55E6" w:rsidRPr="00704BD2" w:rsidTr="003E6512">
        <w:trPr>
          <w:jc w:val="center"/>
        </w:trPr>
        <w:tc>
          <w:tcPr>
            <w:tcW w:w="726" w:type="dxa"/>
            <w:tcBorders>
              <w:lef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6" w:type="dxa"/>
            <w:tcBorders>
              <w:lef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ԷԹՍ-ի հատկանիշը</w:t>
            </w:r>
          </w:p>
        </w:tc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left="7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ոչ (բացառությամբ այն դեպքերի, երբ ընդհանուր գործընթացի շրջանակներում տեղեկատվական փոխգործակցության իրականացման ժամանակ ԷԹՍ-ի կիրառումը նախատեսված է Հանձնաժողովի կոլեգիայի համապատասխան որոշմամբ) (P.TS.06.MSG.003)</w:t>
            </w:r>
          </w:p>
        </w:tc>
      </w:tr>
      <w:tr w:rsidR="00DE55E6" w:rsidRPr="00704BD2" w:rsidTr="003E6512">
        <w:trPr>
          <w:jc w:val="center"/>
        </w:trPr>
        <w:tc>
          <w:tcPr>
            <w:tcW w:w="726" w:type="dxa"/>
            <w:tcBorders>
              <w:lef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6" w:type="dxa"/>
            <w:tcBorders>
              <w:lef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spacing w:after="120"/>
              <w:ind w:left="280" w:right="-8"/>
              <w:rPr>
                <w:sz w:val="20"/>
                <w:szCs w:val="20"/>
              </w:rPr>
            </w:pPr>
          </w:p>
        </w:tc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left="7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ոչ (P.TS.06.MSG.002)</w:t>
            </w:r>
          </w:p>
        </w:tc>
      </w:tr>
      <w:tr w:rsidR="00DE55E6" w:rsidRPr="00704BD2" w:rsidTr="003E6512">
        <w:trPr>
          <w:jc w:val="center"/>
        </w:trPr>
        <w:tc>
          <w:tcPr>
            <w:tcW w:w="7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ոչ ճշգրիտ ԷԹՍ-ով էլեկտրոնային փաստաթղթի փոխանցում</w:t>
            </w:r>
          </w:p>
        </w:tc>
        <w:tc>
          <w:tcPr>
            <w:tcW w:w="5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5E6" w:rsidRPr="00704BD2" w:rsidRDefault="00DE55E6" w:rsidP="003E6512">
            <w:pPr>
              <w:pStyle w:val="Bodytext20"/>
              <w:shd w:val="clear" w:color="auto" w:fill="auto"/>
              <w:spacing w:before="0" w:after="120" w:line="240" w:lineRule="auto"/>
              <w:ind w:left="7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"/>
                <w:rFonts w:ascii="Sylfaen" w:hAnsi="Sylfaen"/>
                <w:sz w:val="20"/>
                <w:szCs w:val="20"/>
              </w:rPr>
              <w:t>ոչ</w:t>
            </w:r>
          </w:p>
        </w:tc>
      </w:tr>
    </w:tbl>
    <w:p w:rsidR="007E663C" w:rsidRDefault="007E663C" w:rsidP="00937C97">
      <w:pPr>
        <w:spacing w:after="160" w:line="360" w:lineRule="auto"/>
        <w:ind w:right="-8"/>
        <w:jc w:val="both"/>
      </w:pPr>
    </w:p>
    <w:p w:rsidR="007E663C" w:rsidRDefault="007E663C">
      <w:r>
        <w:br w:type="page"/>
      </w:r>
    </w:p>
    <w:p w:rsidR="00047086" w:rsidRPr="00937C97" w:rsidRDefault="002643A4" w:rsidP="007E663C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3. «Միասնական ռեեստրից տեղեկությունների հանում» ընդհանուր գործընթացի</w:t>
      </w:r>
      <w:r w:rsidR="00E7499D" w:rsidRPr="00937C97">
        <w:rPr>
          <w:rFonts w:ascii="Sylfaen" w:hAnsi="Sylfaen"/>
          <w:sz w:val="24"/>
          <w:szCs w:val="24"/>
        </w:rPr>
        <w:t xml:space="preserve"> </w:t>
      </w:r>
      <w:r w:rsidRPr="00937C97">
        <w:rPr>
          <w:rFonts w:ascii="Sylfaen" w:hAnsi="Sylfaen"/>
          <w:sz w:val="24"/>
          <w:szCs w:val="24"/>
        </w:rPr>
        <w:t>տրանզակցիան</w:t>
      </w:r>
      <w:r w:rsidR="004E6808" w:rsidRPr="00937C97">
        <w:rPr>
          <w:rFonts w:ascii="Sylfaen" w:hAnsi="Sylfaen"/>
          <w:sz w:val="24"/>
          <w:szCs w:val="24"/>
        </w:rPr>
        <w:t xml:space="preserve"> (P.TS.06.TRN.003)</w:t>
      </w:r>
    </w:p>
    <w:p w:rsidR="00047086" w:rsidRPr="00937C97" w:rsidRDefault="00E34E95" w:rsidP="007E66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17.</w:t>
      </w:r>
      <w:r w:rsidR="007E663C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«Միասնական ռեեստրից տեղեկությունների հանում» ընդհանուր գործընթացի տրանզակցիան </w:t>
      </w:r>
      <w:r w:rsidR="004E6808" w:rsidRPr="00937C97">
        <w:rPr>
          <w:rFonts w:ascii="Sylfaen" w:hAnsi="Sylfaen"/>
          <w:sz w:val="24"/>
          <w:szCs w:val="24"/>
        </w:rPr>
        <w:t xml:space="preserve">(P.TS.06.TRN.003) </w:t>
      </w:r>
      <w:r w:rsidRPr="00937C97">
        <w:rPr>
          <w:rFonts w:ascii="Sylfaen" w:hAnsi="Sylfaen"/>
          <w:sz w:val="24"/>
          <w:szCs w:val="24"/>
        </w:rPr>
        <w:t>կատարվում է նախաձեռնողի կողմից ռեսպոնդենտին համապատասխան տեղեկություններ փոխանցելու համար: Ընդհանուր գործընթացի նշված տրանզակցիայի կատարման սխեման ներկայացված է 6-րդ նկարում։ Ընդհանուր գործընթացի տրանզակցիայի պարամետրերը բերված են 7-րդ աղյուսակում։</w:t>
      </w:r>
    </w:p>
    <w:p w:rsidR="00AD23FA" w:rsidRPr="00937C97" w:rsidRDefault="00D42C6C" w:rsidP="007E663C">
      <w:pPr>
        <w:pStyle w:val="Bodytext20"/>
        <w:shd w:val="clear" w:color="auto" w:fill="auto"/>
        <w:spacing w:before="0" w:after="160" w:line="360" w:lineRule="auto"/>
        <w:ind w:right="-8" w:firstLine="567"/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group id="_x0000_s1472" style="position:absolute;left:0;text-align:left;margin-left:2.6pt;margin-top:27.2pt;width:422.25pt;height:194.25pt;z-index:252100608" coordorigin="1470,6075" coordsize="8445,3885">
            <v:shape id="_x0000_s1309" type="#_x0000_t202" style="position:absolute;left:4995;top:6390;width:2373;height:796;mso-width-relative:margin;mso-height-relative:margin" stroked="f">
              <v:textbox inset="0,0,0,0">
                <w:txbxContent>
                  <w:p w:rsidR="009441D1" w:rsidRPr="007E663C" w:rsidRDefault="009441D1" w:rsidP="00AD23FA">
                    <w:pPr>
                      <w:jc w:val="center"/>
                      <w:rPr>
                        <w:sz w:val="14"/>
                      </w:rPr>
                    </w:pPr>
                    <w:r w:rsidRPr="007E663C">
                      <w:rPr>
                        <w:sz w:val="14"/>
                      </w:rPr>
                      <w:t xml:space="preserve">Տեղեկություններ՝ միասնական ռեեստրից հանելու համար </w:t>
                    </w:r>
                  </w:p>
                  <w:p w:rsidR="009441D1" w:rsidRPr="007E663C" w:rsidRDefault="009441D1" w:rsidP="00AD23FA">
                    <w:pPr>
                      <w:jc w:val="center"/>
                      <w:rPr>
                        <w:sz w:val="14"/>
                      </w:rPr>
                    </w:pPr>
                    <w:r w:rsidRPr="007E663C">
                      <w:rPr>
                        <w:sz w:val="14"/>
                      </w:rPr>
                      <w:t>(P.TS.06.MSG.004)</w:t>
                    </w:r>
                  </w:p>
                </w:txbxContent>
              </v:textbox>
            </v:shape>
            <v:shape id="_x0000_s1310" type="#_x0000_t202" style="position:absolute;left:4995;top:7320;width:2373;height:813;mso-width-relative:margin;mso-height-relative:margin" stroked="f">
              <v:textbox inset="0,0,0,0">
                <w:txbxContent>
                  <w:p w:rsidR="009441D1" w:rsidRPr="00832BB3" w:rsidRDefault="009441D1" w:rsidP="00AD23F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832BB3">
                      <w:rPr>
                        <w:sz w:val="14"/>
                        <w:szCs w:val="16"/>
                      </w:rPr>
                      <w:t>Հաղորդագրության հաջողությամբ կատարված մշակման մասին ծանուցում</w:t>
                    </w:r>
                  </w:p>
                  <w:p w:rsidR="009441D1" w:rsidRPr="00832BB3" w:rsidRDefault="009441D1" w:rsidP="00AD23F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832BB3">
                      <w:rPr>
                        <w:sz w:val="14"/>
                        <w:szCs w:val="16"/>
                      </w:rPr>
                      <w:t>(P.TS.06.MSG.002)</w:t>
                    </w:r>
                  </w:p>
                </w:txbxContent>
              </v:textbox>
            </v:shape>
            <v:shape id="_x0000_s1311" type="#_x0000_t202" style="position:absolute;left:7473;top:7186;width:2352;height:1185;mso-width-relative:margin;mso-height-relative:margin" stroked="f">
              <v:textbox inset="0,0,0,0">
                <w:txbxContent>
                  <w:p w:rsidR="009441D1" w:rsidRPr="00832BB3" w:rsidRDefault="009441D1" w:rsidP="00AD23FA">
                    <w:pPr>
                      <w:jc w:val="center"/>
                      <w:rPr>
                        <w:sz w:val="14"/>
                        <w:szCs w:val="22"/>
                      </w:rPr>
                    </w:pPr>
                    <w:r w:rsidRPr="00832BB3">
                      <w:rPr>
                        <w:sz w:val="14"/>
                      </w:rPr>
                      <w:t xml:space="preserve">Միասնական ռեեստրից հանելու համար տեղեկությունների ընդունում </w:t>
                    </w:r>
                    <w:r w:rsidR="00F36840">
                      <w:rPr>
                        <w:sz w:val="14"/>
                      </w:rPr>
                      <w:t>և</w:t>
                    </w:r>
                    <w:r w:rsidRPr="00832BB3">
                      <w:rPr>
                        <w:sz w:val="14"/>
                      </w:rPr>
                      <w:t xml:space="preserve"> մշակում</w:t>
                    </w:r>
                  </w:p>
                </w:txbxContent>
              </v:textbox>
            </v:shape>
            <v:shape id="_x0000_s1312" type="#_x0000_t202" style="position:absolute;left:2505;top:7083;width:2370;height:1050;mso-width-relative:margin;mso-height-relative:margin" stroked="f">
              <v:textbox inset="0,0,0,0">
                <w:txbxContent>
                  <w:p w:rsidR="009441D1" w:rsidRPr="007E663C" w:rsidRDefault="009441D1" w:rsidP="00AD23F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7E663C">
                      <w:rPr>
                        <w:sz w:val="14"/>
                        <w:szCs w:val="16"/>
                      </w:rPr>
                      <w:t>Միասնական ռեեստրից հանելու համար տեղեկությունների ներկայացում</w:t>
                    </w:r>
                  </w:p>
                </w:txbxContent>
              </v:textbox>
            </v:shape>
            <v:shape id="_x0000_s1313" type="#_x0000_t202" style="position:absolute;left:2505;top:8895;width:2445;height:555;mso-width-relative:margin;mso-height-relative:margin" stroked="f">
              <v:textbox inset="0,0,0,0">
                <w:txbxContent>
                  <w:p w:rsidR="009441D1" w:rsidRPr="007E663C" w:rsidRDefault="009441D1" w:rsidP="00AD23F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7E663C">
                      <w:rPr>
                        <w:sz w:val="14"/>
                        <w:szCs w:val="16"/>
                      </w:rPr>
                      <w:t>: Միասնական ռեեստր</w:t>
                    </w:r>
                  </w:p>
                  <w:p w:rsidR="009441D1" w:rsidRPr="007E663C" w:rsidRDefault="009441D1" w:rsidP="00AD23F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7E663C">
                      <w:rPr>
                        <w:sz w:val="14"/>
                        <w:szCs w:val="16"/>
                      </w:rPr>
                      <w:t>[տեղեկությունները թարմացվել են]</w:t>
                    </w:r>
                  </w:p>
                </w:txbxContent>
              </v:textbox>
            </v:shape>
            <v:shape id="_x0000_s1314" type="#_x0000_t202" style="position:absolute;left:2130;top:6075;width:3015;height:184;mso-height-percent:200;mso-height-percent:200;mso-width-relative:margin;mso-height-relative:margin" stroked="f">
              <v:textbox style="mso-fit-shape-to-text:t" inset="0,0,0,0">
                <w:txbxContent>
                  <w:p w:rsidR="009441D1" w:rsidRPr="007E663C" w:rsidRDefault="009441D1" w:rsidP="00AD23FA">
                    <w:pPr>
                      <w:jc w:val="center"/>
                      <w:rPr>
                        <w:sz w:val="14"/>
                      </w:rPr>
                    </w:pPr>
                    <w:r w:rsidRPr="007E663C">
                      <w:rPr>
                        <w:sz w:val="14"/>
                      </w:rPr>
                      <w:t>: Նախաձեռնող</w:t>
                    </w:r>
                  </w:p>
                </w:txbxContent>
              </v:textbox>
            </v:shape>
            <v:shape id="_x0000_s1315" type="#_x0000_t202" style="position:absolute;left:6526;top:6075;width:3389;height:184;mso-height-percent:200;mso-height-percent:200;mso-width-relative:margin;mso-height-relative:margin" stroked="f">
              <v:textbox style="mso-fit-shape-to-text:t" inset="0,0,0,0">
                <w:txbxContent>
                  <w:p w:rsidR="009441D1" w:rsidRPr="00832BB3" w:rsidRDefault="009441D1" w:rsidP="00AD23FA">
                    <w:pPr>
                      <w:jc w:val="center"/>
                      <w:rPr>
                        <w:sz w:val="14"/>
                      </w:rPr>
                    </w:pPr>
                    <w:r w:rsidRPr="00832BB3">
                      <w:rPr>
                        <w:sz w:val="14"/>
                      </w:rPr>
                      <w:t>: Ռեսպոնդենտ</w:t>
                    </w:r>
                  </w:p>
                </w:txbxContent>
              </v:textbox>
            </v:shape>
            <v:shape id="_x0000_s1316" type="#_x0000_t202" style="position:absolute;left:1470;top:7005;width:930;height:555;mso-width-relative:margin;mso-height-relative:margin" stroked="f">
              <v:textbox inset="0,0,0,0">
                <w:txbxContent>
                  <w:p w:rsidR="009441D1" w:rsidRPr="007E663C" w:rsidRDefault="009441D1" w:rsidP="00AD23FA">
                    <w:pPr>
                      <w:jc w:val="center"/>
                      <w:rPr>
                        <w:sz w:val="14"/>
                        <w:szCs w:val="22"/>
                      </w:rPr>
                    </w:pPr>
                    <w:r w:rsidRPr="007E663C">
                      <w:rPr>
                        <w:sz w:val="14"/>
                      </w:rPr>
                      <w:t>Հսկողության սխալ</w:t>
                    </w:r>
                  </w:p>
                </w:txbxContent>
              </v:textbox>
            </v:shape>
            <v:shape id="_x0000_s1317" type="#_x0000_t202" style="position:absolute;left:3900;top:9720;width:1050;height:240;mso-width-relative:margin;mso-height-relative:margin" stroked="f">
              <v:textbox inset="0,0,0,0">
                <w:txbxContent>
                  <w:p w:rsidR="009441D1" w:rsidRPr="007E663C" w:rsidRDefault="009441D1" w:rsidP="00AD23FA">
                    <w:pPr>
                      <w:jc w:val="center"/>
                      <w:rPr>
                        <w:sz w:val="14"/>
                        <w:szCs w:val="22"/>
                      </w:rPr>
                    </w:pPr>
                    <w:r w:rsidRPr="007E663C">
                      <w:rPr>
                        <w:sz w:val="14"/>
                      </w:rPr>
                      <w:t>Հաջողված</w:t>
                    </w:r>
                  </w:p>
                </w:txbxContent>
              </v:textbox>
            </v:shape>
          </v:group>
        </w:pict>
      </w:r>
      <w:r w:rsidR="00AD23FA" w:rsidRPr="00937C97">
        <w:rPr>
          <w:rFonts w:ascii="Sylfaen" w:hAnsi="Sylfaen"/>
          <w:sz w:val="24"/>
          <w:szCs w:val="24"/>
        </w:rPr>
        <w:t>՚</w:t>
      </w:r>
      <w:r w:rsidR="00AD23FA" w:rsidRPr="00937C97">
        <w:rPr>
          <w:noProof/>
          <w:lang w:val="en-US" w:eastAsia="en-US" w:bidi="ar-SA"/>
        </w:rPr>
        <w:drawing>
          <wp:inline distT="0" distB="0" distL="0" distR="0" wp14:anchorId="638B3FD8" wp14:editId="701D3348">
            <wp:extent cx="5486400" cy="2590800"/>
            <wp:effectExtent l="19050" t="0" r="0" b="0"/>
            <wp:docPr id="15" name="Picture 15" descr="C:\Users\tereza\Desktop\29.11.2017 115-0006-2017-B-18_for final formatting\Documents\MIKA\2017\09.2017\115-0006-2017-B_for preformatting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ereza\Desktop\29.11.2017 115-0006-2017-B-18_for final formatting\Documents\MIKA\2017\09.2017\115-0006-2017-B_for preformatting\media\image16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FA" w:rsidRPr="00832BB3" w:rsidRDefault="00AD23FA" w:rsidP="00832BB3">
      <w:pPr>
        <w:pStyle w:val="Pictur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0"/>
          <w:szCs w:val="20"/>
        </w:rPr>
      </w:pPr>
      <w:r w:rsidRPr="00832BB3">
        <w:rPr>
          <w:rFonts w:ascii="Sylfaen" w:hAnsi="Sylfaen"/>
          <w:sz w:val="20"/>
          <w:szCs w:val="20"/>
        </w:rPr>
        <w:t>Նկ. 6. «Միասնական ռեեստրից տեղեկությունների հանում» ընդհանուր գործընթացի</w:t>
      </w:r>
      <w:r w:rsidR="00937C97" w:rsidRPr="00832BB3">
        <w:rPr>
          <w:rFonts w:ascii="Sylfaen" w:hAnsi="Sylfaen"/>
          <w:sz w:val="20"/>
          <w:szCs w:val="20"/>
        </w:rPr>
        <w:t xml:space="preserve"> </w:t>
      </w:r>
      <w:r w:rsidRPr="00832BB3">
        <w:rPr>
          <w:rFonts w:ascii="Sylfaen" w:hAnsi="Sylfaen"/>
          <w:sz w:val="20"/>
          <w:szCs w:val="20"/>
        </w:rPr>
        <w:t>տրանզակցիայի (P.TS.06.TRN.003) կատարման սխեման</w:t>
      </w:r>
    </w:p>
    <w:p w:rsidR="00AD23FA" w:rsidRPr="00937C97" w:rsidRDefault="00832BB3" w:rsidP="00832BB3">
      <w:r>
        <w:br w:type="page"/>
      </w:r>
    </w:p>
    <w:p w:rsidR="00AD23FA" w:rsidRPr="00937C97" w:rsidRDefault="00AD23FA" w:rsidP="00832BB3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Աղյուսակ 7</w:t>
      </w:r>
    </w:p>
    <w:p w:rsidR="00AD23FA" w:rsidRPr="00937C97" w:rsidRDefault="00AD23FA" w:rsidP="00832BB3">
      <w:pPr>
        <w:pStyle w:val="Tabl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«Միասնական ռեեստրից տեղեկությունների հանում» ընդհանուր գործընթացի տրանզակցիայի (P.TS.02.TRN.003) նկարագրությունը</w:t>
      </w:r>
    </w:p>
    <w:tbl>
      <w:tblPr>
        <w:tblOverlap w:val="never"/>
        <w:tblW w:w="938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3262"/>
        <w:gridCol w:w="5400"/>
      </w:tblGrid>
      <w:tr w:rsidR="00AD23FA" w:rsidRPr="00704BD2" w:rsidTr="00BC4401">
        <w:trPr>
          <w:tblHeader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Թիվ</w:t>
            </w:r>
            <w:r w:rsidR="00832BB3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Պարտադիր տարրը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D23FA" w:rsidRPr="00704BD2" w:rsidTr="00BC4401">
        <w:trPr>
          <w:tblHeader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D23FA" w:rsidRPr="00704BD2" w:rsidTr="00832BB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P.TS.06.TRN.003</w:t>
            </w:r>
          </w:p>
        </w:tc>
      </w:tr>
      <w:tr w:rsidR="00AD23FA" w:rsidRPr="00704BD2" w:rsidTr="00832BB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անվանումը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միասնական ռեեստրից տեղեկությունների հանում</w:t>
            </w:r>
          </w:p>
        </w:tc>
      </w:tr>
      <w:tr w:rsidR="00AD23FA" w:rsidRPr="00704BD2" w:rsidTr="00832BB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անմուշը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հարցում/պատասխան</w:t>
            </w:r>
          </w:p>
        </w:tc>
      </w:tr>
      <w:tr w:rsidR="00AD23FA" w:rsidRPr="00704BD2" w:rsidTr="00832BB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Սկզբնավորող դերը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նախաձեռնող</w:t>
            </w:r>
          </w:p>
        </w:tc>
      </w:tr>
      <w:tr w:rsidR="00AD23FA" w:rsidRPr="00704BD2" w:rsidTr="00832BB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Սկզբանավորող գործառնությունը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միասնական ռեեստրից հանելու համար տեղեկությունների ներկայացում</w:t>
            </w:r>
          </w:p>
        </w:tc>
      </w:tr>
      <w:tr w:rsidR="00AD23FA" w:rsidRPr="00704BD2" w:rsidTr="00832BB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Արձագանքող դերը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ռեսպոնդենտ</w:t>
            </w:r>
          </w:p>
        </w:tc>
      </w:tr>
      <w:tr w:rsidR="00AD23FA" w:rsidRPr="00704BD2" w:rsidTr="00832BB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Ընդունող գործառնությունը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միասնական ռեեստրից հանելու համար տեղեկությունների ընդունում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մշակում</w:t>
            </w:r>
          </w:p>
        </w:tc>
      </w:tr>
      <w:tr w:rsidR="00AD23FA" w:rsidRPr="00704BD2" w:rsidTr="00832BB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կատարման արդյունքը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միասնական ռեեստր (P.TS.06.BEN.002)՝ տեղեկությունները թարմացվել են</w:t>
            </w:r>
          </w:p>
        </w:tc>
      </w:tr>
      <w:tr w:rsidR="00AD23FA" w:rsidRPr="00704BD2" w:rsidTr="00832BB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70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պարամետրերը՝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spacing w:after="120"/>
              <w:ind w:left="98" w:right="-8"/>
              <w:rPr>
                <w:sz w:val="20"/>
                <w:szCs w:val="20"/>
              </w:rPr>
            </w:pPr>
          </w:p>
        </w:tc>
      </w:tr>
      <w:tr w:rsidR="00AD23FA" w:rsidRPr="00704BD2" w:rsidTr="00832BB3">
        <w:trPr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ստացումը հաստատելու ժամանակը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832BB3" w:rsidP="00832BB3">
            <w:pPr>
              <w:pStyle w:val="Bodytext20"/>
              <w:shd w:val="clear" w:color="auto" w:fill="auto"/>
              <w:spacing w:before="0" w:after="120" w:line="240" w:lineRule="auto"/>
              <w:ind w:left="9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2pt1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D23FA" w:rsidRPr="00704BD2" w:rsidTr="00832BB3">
        <w:trPr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մշակման ընդունումը հաստատելու ժամանակը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9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20 րոպե</w:t>
            </w:r>
          </w:p>
        </w:tc>
      </w:tr>
      <w:tr w:rsidR="00AD23FA" w:rsidRPr="00704BD2" w:rsidTr="00832BB3">
        <w:trPr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պատասխանին սպասելու ժամանակը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9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5 աշխատանքային օր</w:t>
            </w:r>
          </w:p>
        </w:tc>
      </w:tr>
      <w:tr w:rsidR="00AD23FA" w:rsidRPr="00704BD2" w:rsidTr="00832BB3">
        <w:trPr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ավտորիզացման հատկանիշը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9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այո</w:t>
            </w:r>
          </w:p>
        </w:tc>
      </w:tr>
      <w:tr w:rsidR="00AD23FA" w:rsidRPr="00704BD2" w:rsidTr="00832BB3">
        <w:trPr>
          <w:jc w:val="center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կրկնությունների քանակը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9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D23FA" w:rsidRPr="00704BD2" w:rsidTr="00832BB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2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հաղորդագրությունները՝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spacing w:after="120"/>
              <w:ind w:left="98" w:right="-8"/>
              <w:rPr>
                <w:sz w:val="20"/>
                <w:szCs w:val="20"/>
              </w:rPr>
            </w:pPr>
          </w:p>
        </w:tc>
      </w:tr>
      <w:tr w:rsidR="00AD23FA" w:rsidRPr="00704BD2" w:rsidTr="00832BB3">
        <w:trPr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ind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0" w:line="240" w:lineRule="auto"/>
              <w:ind w:left="28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սկզբնավորող հաղորդագրություն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0" w:line="240" w:lineRule="auto"/>
              <w:ind w:left="9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տեղեկություններ՝ միասնական ռեեստրից հանելու համար (P.TS.06.MSG.004)</w:t>
            </w:r>
          </w:p>
        </w:tc>
      </w:tr>
      <w:tr w:rsidR="00AD23FA" w:rsidRPr="00704BD2" w:rsidTr="00832BB3">
        <w:trPr>
          <w:jc w:val="center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ind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0" w:line="240" w:lineRule="auto"/>
              <w:ind w:left="28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պատասխան հաղորդագրություն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0" w:line="240" w:lineRule="auto"/>
              <w:ind w:left="9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հաղորդագրության՝ հաջողությամբ կատարված մշակման մասին ծանուցում (P.TS.06.MSG.002)</w:t>
            </w:r>
          </w:p>
        </w:tc>
      </w:tr>
      <w:tr w:rsidR="00AD23FA" w:rsidRPr="00704BD2" w:rsidTr="00832BB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0" w:line="240" w:lineRule="auto"/>
              <w:ind w:left="7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հաղորդագրությունների պարամետրերը՝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ind w:left="98" w:right="-6"/>
              <w:rPr>
                <w:sz w:val="20"/>
                <w:szCs w:val="20"/>
              </w:rPr>
            </w:pPr>
          </w:p>
        </w:tc>
      </w:tr>
      <w:tr w:rsidR="00AD23FA" w:rsidRPr="00704BD2" w:rsidTr="00832BB3">
        <w:trPr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ԷԹՍ հատկանիշ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9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ոչ (բացառությամբ այն դեպքերի, երբ ընդհանուր գործընթացի շրջանակներում տեղեկատվական փոխգործակցության իրականացման ժամանակ ԷԹՍ-ի կիրառումը նախատեսված է Հանձնաժողովի կոլեգիայի համապատասխան որոշմամբ) (P.TS.06.MSG.004)</w:t>
            </w:r>
          </w:p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9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ոչ (P.TS.06.MSG.002)</w:t>
            </w:r>
          </w:p>
        </w:tc>
      </w:tr>
      <w:tr w:rsidR="00AD23FA" w:rsidRPr="00704BD2" w:rsidTr="00832BB3">
        <w:trPr>
          <w:jc w:val="center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ոչ ճշգրիտ ԷԹՍ-ով էլեկտրոնային փաստաթղթի փոխանցում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832BB3">
            <w:pPr>
              <w:pStyle w:val="Bodytext20"/>
              <w:shd w:val="clear" w:color="auto" w:fill="auto"/>
              <w:spacing w:before="0" w:after="120" w:line="240" w:lineRule="auto"/>
              <w:ind w:left="9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ոչ</w:t>
            </w:r>
          </w:p>
        </w:tc>
      </w:tr>
    </w:tbl>
    <w:p w:rsidR="00AD23FA" w:rsidRPr="00937C97" w:rsidRDefault="00AD23FA" w:rsidP="00760227">
      <w:pPr>
        <w:spacing w:after="160" w:line="480" w:lineRule="auto"/>
        <w:ind w:right="-6"/>
        <w:jc w:val="both"/>
      </w:pPr>
    </w:p>
    <w:p w:rsidR="00AD23FA" w:rsidRPr="00937C97" w:rsidRDefault="00AD23FA" w:rsidP="00760227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4. «Միասնական ռեեստրի թարմացման ամսաթվի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ժամի մասին տեղեկատվության ստացում» ընդհանուր գործընթացի</w:t>
      </w:r>
      <w:r w:rsidR="00937C97">
        <w:rPr>
          <w:rFonts w:ascii="Sylfaen" w:hAnsi="Sylfaen"/>
          <w:sz w:val="24"/>
          <w:szCs w:val="24"/>
        </w:rPr>
        <w:t xml:space="preserve"> </w:t>
      </w:r>
      <w:r w:rsidRPr="00937C97">
        <w:rPr>
          <w:rFonts w:ascii="Sylfaen" w:hAnsi="Sylfaen"/>
          <w:sz w:val="24"/>
          <w:szCs w:val="24"/>
        </w:rPr>
        <w:t>տրանզակցիա (P.TS.02.TRN.004)</w:t>
      </w:r>
    </w:p>
    <w:p w:rsidR="00953223" w:rsidRDefault="00AD23FA" w:rsidP="0095322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ru-RU"/>
        </w:rPr>
      </w:pPr>
      <w:r w:rsidRPr="00937C97">
        <w:rPr>
          <w:rFonts w:ascii="Sylfaen" w:hAnsi="Sylfaen"/>
          <w:sz w:val="24"/>
          <w:szCs w:val="24"/>
        </w:rPr>
        <w:t>18.</w:t>
      </w:r>
      <w:r w:rsidR="00832BB3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«Միասնական ռեեստրի թարմացման ամսաթվի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ժամի մասին տեղեկատվության ստացում» ընդհանուր գործընթացի տրանզակցիան (P.TS.06.TRN.004)</w:t>
      </w:r>
      <w:r w:rsidR="00937C97">
        <w:rPr>
          <w:rFonts w:ascii="Sylfaen" w:hAnsi="Sylfaen"/>
          <w:sz w:val="24"/>
          <w:szCs w:val="24"/>
        </w:rPr>
        <w:t xml:space="preserve"> </w:t>
      </w:r>
      <w:r w:rsidRPr="00937C97">
        <w:rPr>
          <w:rFonts w:ascii="Sylfaen" w:hAnsi="Sylfaen"/>
          <w:sz w:val="24"/>
          <w:szCs w:val="24"/>
        </w:rPr>
        <w:t xml:space="preserve">կատարվում է նախաձեռնողի հարցմամբ ռեսպոնդենտի կողմից համապատասխան տեղեկություններ ներկայացնելու համար։ Ընդհանուր </w:t>
      </w:r>
      <w:r w:rsidRPr="008833C0">
        <w:rPr>
          <w:rFonts w:ascii="Sylfaen" w:hAnsi="Sylfaen"/>
          <w:spacing w:val="-6"/>
          <w:sz w:val="24"/>
          <w:szCs w:val="24"/>
        </w:rPr>
        <w:t>գործընթացի նշված տրանզակցիայի կատարման սխեման ներկայացված է 7-րդ նկարում։ Ընդհանուր գործընթացի տրանզակցիայի պարամետրերը</w:t>
      </w:r>
      <w:r w:rsidRPr="00937C97">
        <w:rPr>
          <w:rFonts w:ascii="Sylfaen" w:hAnsi="Sylfaen"/>
          <w:sz w:val="24"/>
          <w:szCs w:val="24"/>
        </w:rPr>
        <w:t xml:space="preserve"> բերված են 8-րդ աղյուսակում։</w:t>
      </w:r>
    </w:p>
    <w:p w:rsidR="00953223" w:rsidRDefault="00953223" w:rsidP="0095322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ru-RU"/>
        </w:rPr>
      </w:pPr>
    </w:p>
    <w:p w:rsidR="00AD23FA" w:rsidRPr="000F4C2C" w:rsidRDefault="00D42C6C" w:rsidP="000F4C2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ru-RU"/>
        </w:rPr>
      </w:pPr>
      <w:r>
        <w:rPr>
          <w:noProof/>
          <w:lang w:val="en-US" w:eastAsia="en-US" w:bidi="ar-SA"/>
        </w:rPr>
        <w:lastRenderedPageBreak/>
        <w:pict>
          <v:group id="_x0000_s1533" style="position:absolute;left:0;text-align:left;margin-left:37.1pt;margin-top:4.1pt;width:388.5pt;height:180.25pt;z-index:252289024" coordorigin="2160,1500" coordsize="7770,3605">
            <v:shape id="_x0000_s1319" type="#_x0000_t202" style="position:absolute;left:2647;top:1500;width:3159;height:275;mso-width-relative:margin;mso-height-relative:margin" stroked="f">
              <v:textbox style="mso-next-textbox:#_x0000_s1319" inset="0,0,0,0">
                <w:txbxContent>
                  <w:p w:rsidR="009441D1" w:rsidRPr="008833C0" w:rsidRDefault="009441D1" w:rsidP="00AD23FA">
                    <w:pPr>
                      <w:jc w:val="center"/>
                      <w:rPr>
                        <w:sz w:val="14"/>
                      </w:rPr>
                    </w:pPr>
                    <w:r w:rsidRPr="008833C0">
                      <w:rPr>
                        <w:sz w:val="14"/>
                      </w:rPr>
                      <w:t>: Նախաձեռնող</w:t>
                    </w:r>
                  </w:p>
                </w:txbxContent>
              </v:textbox>
            </v:shape>
            <v:shape id="_x0000_s1320" type="#_x0000_t202" style="position:absolute;left:6735;top:1590;width:3195;height:185;mso-width-relative:margin;mso-height-relative:margin" stroked="f">
              <v:textbox style="mso-next-textbox:#_x0000_s1320" inset="0,0,0,0">
                <w:txbxContent>
                  <w:p w:rsidR="009441D1" w:rsidRPr="008833C0" w:rsidRDefault="009441D1" w:rsidP="00AD23FA">
                    <w:pPr>
                      <w:jc w:val="center"/>
                      <w:rPr>
                        <w:sz w:val="14"/>
                      </w:rPr>
                    </w:pPr>
                    <w:r w:rsidRPr="008833C0">
                      <w:rPr>
                        <w:sz w:val="14"/>
                      </w:rPr>
                      <w:t>: Ռեսպոնդենտ</w:t>
                    </w:r>
                  </w:p>
                </w:txbxContent>
              </v:textbox>
            </v:shape>
            <v:shape id="_x0000_s1321" type="#_x0000_t202" style="position:absolute;left:5343;top:1833;width:2217;height:796;mso-width-relative:margin;mso-height-relative:margin" stroked="f">
              <v:textbox style="mso-next-textbox:#_x0000_s1321" inset="0,0,0,0">
                <w:txbxContent>
                  <w:p w:rsidR="006C7C7E" w:rsidRPr="00B84D50" w:rsidRDefault="006C7C7E" w:rsidP="006C7C7E">
                    <w:pPr>
                      <w:jc w:val="center"/>
                      <w:rPr>
                        <w:sz w:val="14"/>
                        <w:szCs w:val="14"/>
                      </w:rPr>
                    </w:pPr>
                    <w:r w:rsidRPr="00B84D50">
                      <w:rPr>
                        <w:sz w:val="14"/>
                        <w:szCs w:val="14"/>
                      </w:rPr>
                      <w:t xml:space="preserve">Միասնական ռեեստրի վիճակի մասին տեղեկատվության հարցում </w:t>
                    </w:r>
                  </w:p>
                  <w:p w:rsidR="009441D1" w:rsidRPr="00167D6C" w:rsidRDefault="006C7C7E" w:rsidP="006C7C7E">
                    <w:pPr>
                      <w:jc w:val="center"/>
                      <w:rPr>
                        <w:sz w:val="18"/>
                      </w:rPr>
                    </w:pPr>
                    <w:r w:rsidRPr="00B84D50">
                      <w:rPr>
                        <w:sz w:val="14"/>
                        <w:szCs w:val="14"/>
                      </w:rPr>
                      <w:t>(P.TS.06.MSG.005)</w:t>
                    </w:r>
                  </w:p>
                </w:txbxContent>
              </v:textbox>
            </v:shape>
            <v:shape id="_x0000_s1322" type="#_x0000_t202" style="position:absolute;left:5343;top:2775;width:2217;height:735;mso-width-relative:margin;mso-height-relative:margin" stroked="f">
              <v:textbox style="mso-next-textbox:#_x0000_s1322" inset="0,0,0,0">
                <w:txbxContent>
                  <w:p w:rsidR="009441D1" w:rsidRPr="00760227" w:rsidRDefault="009441D1" w:rsidP="00AD23F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760227">
                      <w:rPr>
                        <w:sz w:val="14"/>
                        <w:szCs w:val="16"/>
                      </w:rPr>
                      <w:t xml:space="preserve">Միասնական ռեեստրի վիճակի մասին տեղեկատվություն </w:t>
                    </w:r>
                  </w:p>
                  <w:p w:rsidR="009441D1" w:rsidRPr="00760227" w:rsidRDefault="009441D1" w:rsidP="00AD23F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760227">
                      <w:rPr>
                        <w:sz w:val="14"/>
                        <w:szCs w:val="16"/>
                      </w:rPr>
                      <w:t>(P.TS.06.MSG.006)</w:t>
                    </w:r>
                  </w:p>
                </w:txbxContent>
              </v:textbox>
            </v:shape>
            <v:shape id="_x0000_s1323" type="#_x0000_t202" style="position:absolute;left:7707;top:2520;width:2058;height:1146;mso-width-relative:margin;mso-height-relative:margin" stroked="f">
              <v:textbox style="mso-next-textbox:#_x0000_s1323" inset="0,0,0,0">
                <w:txbxContent>
                  <w:p w:rsidR="009441D1" w:rsidRPr="00760227" w:rsidRDefault="009441D1" w:rsidP="00AD23F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760227">
                      <w:rPr>
                        <w:sz w:val="14"/>
                        <w:szCs w:val="16"/>
                      </w:rPr>
                      <w:t xml:space="preserve">Միասնական ռեեստրի թարմացման ամսաթվի </w:t>
                    </w:r>
                    <w:r w:rsidR="00F36840">
                      <w:rPr>
                        <w:sz w:val="14"/>
                        <w:szCs w:val="16"/>
                      </w:rPr>
                      <w:t>և</w:t>
                    </w:r>
                    <w:r w:rsidRPr="00760227">
                      <w:rPr>
                        <w:sz w:val="14"/>
                        <w:szCs w:val="16"/>
                      </w:rPr>
                      <w:t xml:space="preserve"> ժամի մասին տեղեկատվության մշակում</w:t>
                    </w:r>
                  </w:p>
                </w:txbxContent>
              </v:textbox>
            </v:shape>
            <v:shape id="_x0000_s1324" type="#_x0000_t202" style="position:absolute;left:3057;top:2420;width:2043;height:1225;mso-width-relative:margin;mso-height-relative:margin" stroked="f">
              <v:textbox style="mso-next-textbox:#_x0000_s1324" inset="0,0,0,0">
                <w:txbxContent>
                  <w:p w:rsidR="009441D1" w:rsidRPr="008833C0" w:rsidRDefault="009441D1" w:rsidP="00AD23FA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8833C0">
                      <w:rPr>
                        <w:sz w:val="14"/>
                        <w:szCs w:val="20"/>
                      </w:rPr>
                      <w:t xml:space="preserve">Միասնական ռեեստրի թարմացման ամսաթվի </w:t>
                    </w:r>
                    <w:r w:rsidR="00F36840">
                      <w:rPr>
                        <w:sz w:val="14"/>
                        <w:szCs w:val="20"/>
                      </w:rPr>
                      <w:t>և</w:t>
                    </w:r>
                    <w:r w:rsidRPr="008833C0">
                      <w:rPr>
                        <w:sz w:val="14"/>
                        <w:szCs w:val="20"/>
                      </w:rPr>
                      <w:t xml:space="preserve"> ժամի մասին տեղեկատվության հարցում</w:t>
                    </w:r>
                  </w:p>
                </w:txbxContent>
              </v:textbox>
            </v:shape>
            <v:shape id="_x0000_s1325" type="#_x0000_t202" style="position:absolute;left:2445;top:4185;width:3361;height:465;mso-width-relative:margin;mso-height-relative:margin" stroked="f">
              <v:textbox style="mso-next-textbox:#_x0000_s1325" inset="0,0,0,0">
                <w:txbxContent>
                  <w:p w:rsidR="009441D1" w:rsidRPr="008833C0" w:rsidRDefault="009441D1" w:rsidP="00AD23F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8833C0">
                      <w:rPr>
                        <w:sz w:val="14"/>
                        <w:szCs w:val="16"/>
                      </w:rPr>
                      <w:t>: Միասնական ռեեստր</w:t>
                    </w:r>
                  </w:p>
                  <w:p w:rsidR="009441D1" w:rsidRPr="008833C0" w:rsidRDefault="009441D1" w:rsidP="00AD23F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8833C0">
                      <w:rPr>
                        <w:sz w:val="14"/>
                        <w:szCs w:val="16"/>
                      </w:rPr>
                      <w:t xml:space="preserve">[թարմացման ամսաթիվը </w:t>
                    </w:r>
                    <w:r w:rsidR="00F36840">
                      <w:rPr>
                        <w:sz w:val="14"/>
                        <w:szCs w:val="16"/>
                      </w:rPr>
                      <w:t>և</w:t>
                    </w:r>
                    <w:r w:rsidRPr="008833C0">
                      <w:rPr>
                        <w:sz w:val="14"/>
                        <w:szCs w:val="16"/>
                      </w:rPr>
                      <w:t xml:space="preserve"> ժամը ներկայացվել են]</w:t>
                    </w:r>
                  </w:p>
                </w:txbxContent>
              </v:textbox>
            </v:shape>
            <v:shape id="_x0000_s1326" type="#_x0000_t202" style="position:absolute;left:4275;top:4880;width:903;height:225;mso-width-relative:margin;mso-height-relative:margin" stroked="f">
              <v:textbox style="mso-next-textbox:#_x0000_s1326" inset="0,0,0,0">
                <w:txbxContent>
                  <w:p w:rsidR="009441D1" w:rsidRPr="00760227" w:rsidRDefault="009441D1" w:rsidP="000F4C2C">
                    <w:pPr>
                      <w:rPr>
                        <w:sz w:val="14"/>
                        <w:szCs w:val="22"/>
                      </w:rPr>
                    </w:pPr>
                    <w:r w:rsidRPr="00760227">
                      <w:rPr>
                        <w:sz w:val="14"/>
                      </w:rPr>
                      <w:t>Հաջողված</w:t>
                    </w:r>
                  </w:p>
                </w:txbxContent>
              </v:textbox>
            </v:shape>
            <v:shape id="_x0000_s1327" type="#_x0000_t202" style="position:absolute;left:2160;top:2420;width:747;height:460;mso-width-relative:margin;mso-height-relative:margin" stroked="f">
              <v:textbox style="mso-next-textbox:#_x0000_s1327" inset="0,0,0,0">
                <w:txbxContent>
                  <w:p w:rsidR="009441D1" w:rsidRPr="00953223" w:rsidRDefault="009441D1" w:rsidP="00AD23FA">
                    <w:pPr>
                      <w:jc w:val="center"/>
                      <w:rPr>
                        <w:sz w:val="12"/>
                        <w:szCs w:val="22"/>
                      </w:rPr>
                    </w:pPr>
                    <w:r w:rsidRPr="00953223">
                      <w:rPr>
                        <w:sz w:val="12"/>
                      </w:rPr>
                      <w:t>Հսկողության սխալ</w:t>
                    </w:r>
                  </w:p>
                </w:txbxContent>
              </v:textbox>
            </v:shape>
            <v:rect id="_x0000_s1506" style="position:absolute;left:7560;top:1935;width:366;height:405" stroked="f"/>
          </v:group>
        </w:pict>
      </w:r>
      <w:r w:rsidR="00953223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 wp14:anchorId="6F4A7595" wp14:editId="168DD483">
            <wp:extent cx="5248275" cy="2505075"/>
            <wp:effectExtent l="1905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FA" w:rsidRPr="00760227" w:rsidRDefault="00AD23FA" w:rsidP="00760227">
      <w:pPr>
        <w:pStyle w:val="Pictur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0"/>
          <w:szCs w:val="20"/>
        </w:rPr>
      </w:pPr>
      <w:r w:rsidRPr="00760227">
        <w:rPr>
          <w:rFonts w:ascii="Sylfaen" w:hAnsi="Sylfaen"/>
          <w:sz w:val="20"/>
          <w:szCs w:val="20"/>
        </w:rPr>
        <w:t xml:space="preserve">Նկ. 7. «Միասնական ռեեստրի թարմացման ամսաթվի </w:t>
      </w:r>
      <w:r w:rsidR="00F36840">
        <w:rPr>
          <w:rFonts w:ascii="Sylfaen" w:hAnsi="Sylfaen"/>
          <w:sz w:val="20"/>
          <w:szCs w:val="20"/>
        </w:rPr>
        <w:t>և</w:t>
      </w:r>
      <w:r w:rsidRPr="00760227">
        <w:rPr>
          <w:rFonts w:ascii="Sylfaen" w:hAnsi="Sylfaen"/>
          <w:sz w:val="20"/>
          <w:szCs w:val="20"/>
        </w:rPr>
        <w:t xml:space="preserve"> ժամի մասին տեղեկատվության ստացում» ընդհանուր գործընթացի</w:t>
      </w:r>
      <w:r w:rsidR="00937C97" w:rsidRPr="00760227">
        <w:rPr>
          <w:rFonts w:ascii="Sylfaen" w:hAnsi="Sylfaen"/>
          <w:sz w:val="20"/>
          <w:szCs w:val="20"/>
        </w:rPr>
        <w:t xml:space="preserve"> </w:t>
      </w:r>
      <w:r w:rsidRPr="00760227">
        <w:rPr>
          <w:rFonts w:ascii="Sylfaen" w:hAnsi="Sylfaen"/>
          <w:sz w:val="20"/>
          <w:szCs w:val="20"/>
        </w:rPr>
        <w:t>տրանզակցիայի (P.TS.06.TRN.004) կատարման սխեման</w:t>
      </w:r>
    </w:p>
    <w:p w:rsidR="00AD23FA" w:rsidRPr="00937C97" w:rsidRDefault="00AD23FA" w:rsidP="00937C97">
      <w:pPr>
        <w:spacing w:after="160" w:line="360" w:lineRule="auto"/>
        <w:ind w:right="-8"/>
        <w:jc w:val="both"/>
      </w:pPr>
    </w:p>
    <w:p w:rsidR="00AD23FA" w:rsidRPr="00937C97" w:rsidRDefault="00AD23FA" w:rsidP="00760227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Աղյուսակ 8</w:t>
      </w:r>
    </w:p>
    <w:p w:rsidR="00AD23FA" w:rsidRPr="00937C97" w:rsidRDefault="00AD23FA" w:rsidP="00760227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«Միասնական ռեեստրի թարմացման ամսաթվի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ժամի մասին տեղեկատվության ստացում» ընդհանուր գործընթացի տրանզակցիայի (P.TS.02.TRN.004) նկարագրությունը</w:t>
      </w:r>
    </w:p>
    <w:tbl>
      <w:tblPr>
        <w:tblOverlap w:val="never"/>
        <w:tblW w:w="94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5"/>
        <w:gridCol w:w="3254"/>
        <w:gridCol w:w="5411"/>
      </w:tblGrid>
      <w:tr w:rsidR="00AD23FA" w:rsidRPr="00704BD2" w:rsidTr="00BC4401">
        <w:trPr>
          <w:tblHeader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Թիվ</w:t>
            </w:r>
            <w:r w:rsidR="00760227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Պարտադիր տարրը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D23FA" w:rsidRPr="00704BD2" w:rsidTr="00BC4401">
        <w:trPr>
          <w:tblHeader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D23FA" w:rsidRPr="00704BD2" w:rsidTr="00760227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7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7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P.TS.06.TRN.004</w:t>
            </w:r>
          </w:p>
        </w:tc>
      </w:tr>
      <w:tr w:rsidR="00AD23FA" w:rsidRPr="00704BD2" w:rsidTr="00760227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7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անվանումը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7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միասնական ռեեստրի թարմացման ամսաթվի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ժամի մասին տեղեկատվության ստացում</w:t>
            </w:r>
          </w:p>
        </w:tc>
      </w:tr>
      <w:tr w:rsidR="00AD23FA" w:rsidRPr="00704BD2" w:rsidTr="00760227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7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անմուշը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7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հարցում/պատասխան</w:t>
            </w:r>
          </w:p>
        </w:tc>
      </w:tr>
      <w:tr w:rsidR="00AD23FA" w:rsidRPr="00704BD2" w:rsidTr="00760227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7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Սկզբնավորող դերը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7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նախաձեռնող</w:t>
            </w:r>
          </w:p>
        </w:tc>
      </w:tr>
      <w:tr w:rsidR="00AD23FA" w:rsidRPr="00704BD2" w:rsidTr="00760227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BB5936">
            <w:pPr>
              <w:pStyle w:val="Bodytext20"/>
              <w:shd w:val="clear" w:color="auto" w:fill="auto"/>
              <w:spacing w:before="0" w:after="0" w:line="240" w:lineRule="auto"/>
              <w:ind w:left="7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Սկզբնավորող գործառնությունը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BB5936">
            <w:pPr>
              <w:pStyle w:val="Bodytext20"/>
              <w:shd w:val="clear" w:color="auto" w:fill="auto"/>
              <w:spacing w:before="0" w:after="0" w:line="240" w:lineRule="auto"/>
              <w:ind w:left="7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միասնական ռեեստրի թարմացման ամսաթվի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ժամի մասին տեղեկատվության հարցում</w:t>
            </w:r>
          </w:p>
        </w:tc>
      </w:tr>
      <w:tr w:rsidR="00AD23FA" w:rsidRPr="00704BD2" w:rsidTr="00760227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BB5936">
            <w:pPr>
              <w:pStyle w:val="Bodytext20"/>
              <w:shd w:val="clear" w:color="auto" w:fill="auto"/>
              <w:spacing w:before="0" w:after="0" w:line="240" w:lineRule="auto"/>
              <w:ind w:left="7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Արձագանքող դերը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BB5936">
            <w:pPr>
              <w:pStyle w:val="Bodytext20"/>
              <w:shd w:val="clear" w:color="auto" w:fill="auto"/>
              <w:spacing w:before="0" w:after="0" w:line="240" w:lineRule="auto"/>
              <w:ind w:left="7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ռեսպոնդենտ</w:t>
            </w:r>
          </w:p>
        </w:tc>
      </w:tr>
      <w:tr w:rsidR="00AD23FA" w:rsidRPr="00704BD2" w:rsidTr="00760227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BB5936">
            <w:pPr>
              <w:pStyle w:val="Bodytext20"/>
              <w:shd w:val="clear" w:color="auto" w:fill="auto"/>
              <w:spacing w:before="0" w:after="0" w:line="240" w:lineRule="auto"/>
              <w:ind w:left="7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Ընդունող գործառնությունը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BB5936">
            <w:pPr>
              <w:pStyle w:val="Bodytext20"/>
              <w:shd w:val="clear" w:color="auto" w:fill="auto"/>
              <w:spacing w:before="0" w:after="0" w:line="240" w:lineRule="auto"/>
              <w:ind w:left="7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միասնական ռեեստրի թարմացման ամսաթվի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ժամի մասին տեղեկատվության մշակում</w:t>
            </w:r>
          </w:p>
        </w:tc>
      </w:tr>
      <w:tr w:rsidR="00AD23FA" w:rsidRPr="00704BD2" w:rsidTr="00760227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BB5936">
            <w:pPr>
              <w:pStyle w:val="Bodytext20"/>
              <w:shd w:val="clear" w:color="auto" w:fill="auto"/>
              <w:spacing w:before="0" w:after="0" w:line="240" w:lineRule="auto"/>
              <w:ind w:left="50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կատարման արդյունքը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BB5936">
            <w:pPr>
              <w:pStyle w:val="Bodytext20"/>
              <w:shd w:val="clear" w:color="auto" w:fill="auto"/>
              <w:spacing w:before="0" w:after="0" w:line="240" w:lineRule="auto"/>
              <w:ind w:left="7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միասնական ռեեստր (P.TS.06.BEN.002)՝ թարմացման ամսաթիվը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ժամը ներկայացվել են</w:t>
            </w:r>
          </w:p>
        </w:tc>
      </w:tr>
      <w:tr w:rsidR="00AD23FA" w:rsidRPr="00704BD2" w:rsidTr="00760227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lastRenderedPageBreak/>
              <w:t>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6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պարամետրերը՝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</w:tr>
      <w:tr w:rsidR="00AD23FA" w:rsidRPr="00704BD2" w:rsidTr="00760227">
        <w:trPr>
          <w:jc w:val="center"/>
        </w:trPr>
        <w:tc>
          <w:tcPr>
            <w:tcW w:w="735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282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ստացումը հաստատելու ժամանակը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760227" w:rsidP="00760227">
            <w:pPr>
              <w:pStyle w:val="Bodytext20"/>
              <w:shd w:val="clear" w:color="auto" w:fill="auto"/>
              <w:spacing w:before="0" w:after="120" w:line="240" w:lineRule="auto"/>
              <w:ind w:left="7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2pt1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D23FA" w:rsidRPr="00704BD2" w:rsidTr="00760227">
        <w:trPr>
          <w:jc w:val="center"/>
        </w:trPr>
        <w:tc>
          <w:tcPr>
            <w:tcW w:w="735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282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մշակման ընդունումը հաստատելու ժամանակը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7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 xml:space="preserve">20 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րոպե</w:t>
            </w:r>
          </w:p>
        </w:tc>
      </w:tr>
      <w:tr w:rsidR="00AD23FA" w:rsidRPr="00704BD2" w:rsidTr="00760227">
        <w:trPr>
          <w:jc w:val="center"/>
        </w:trPr>
        <w:tc>
          <w:tcPr>
            <w:tcW w:w="735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282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պատասխանին սպասելու ժամանակը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7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4 ժ</w:t>
            </w:r>
          </w:p>
        </w:tc>
      </w:tr>
      <w:tr w:rsidR="00AD23FA" w:rsidRPr="00704BD2" w:rsidTr="00760227">
        <w:trPr>
          <w:jc w:val="center"/>
        </w:trPr>
        <w:tc>
          <w:tcPr>
            <w:tcW w:w="735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282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ավտորիզացման հատկանիշը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7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այո</w:t>
            </w:r>
          </w:p>
        </w:tc>
      </w:tr>
      <w:tr w:rsidR="00AD23FA" w:rsidRPr="00704BD2" w:rsidTr="00760227">
        <w:trPr>
          <w:jc w:val="center"/>
        </w:trPr>
        <w:tc>
          <w:tcPr>
            <w:tcW w:w="7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282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կրկնությունների քանակը</w:t>
            </w:r>
          </w:p>
        </w:tc>
        <w:tc>
          <w:tcPr>
            <w:tcW w:w="5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7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D23FA" w:rsidRPr="00704BD2" w:rsidTr="00760227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7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հաղորդագրությունները՝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</w:tr>
      <w:tr w:rsidR="00AD23FA" w:rsidRPr="00704BD2" w:rsidTr="00760227">
        <w:trPr>
          <w:jc w:val="center"/>
        </w:trPr>
        <w:tc>
          <w:tcPr>
            <w:tcW w:w="735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282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սկզբնավորող հաղորդագրություն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7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միասնական ռեեստրի վիճակի մասին տեղեկատվության հարցում (P.TS.06.MSG.005)</w:t>
            </w:r>
          </w:p>
        </w:tc>
      </w:tr>
      <w:tr w:rsidR="00AD23FA" w:rsidRPr="00704BD2" w:rsidTr="00760227">
        <w:trPr>
          <w:jc w:val="center"/>
        </w:trPr>
        <w:tc>
          <w:tcPr>
            <w:tcW w:w="7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282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պատասխան հաղորդագրություն</w:t>
            </w:r>
          </w:p>
        </w:tc>
        <w:tc>
          <w:tcPr>
            <w:tcW w:w="5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7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միասնական ռեեստրի վիճակի մասին տեղեկատվություն (P.TS.06.MSG.006)</w:t>
            </w:r>
          </w:p>
        </w:tc>
      </w:tr>
      <w:tr w:rsidR="00AD23FA" w:rsidRPr="00704BD2" w:rsidTr="00760227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7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հաղորդագրությունների պարամետրերը՝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</w:tr>
      <w:tr w:rsidR="00AD23FA" w:rsidRPr="00704BD2" w:rsidTr="00760227">
        <w:trPr>
          <w:jc w:val="center"/>
        </w:trPr>
        <w:tc>
          <w:tcPr>
            <w:tcW w:w="735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282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ԷԹՍ հատկանիշ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7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ոչ</w:t>
            </w:r>
          </w:p>
        </w:tc>
      </w:tr>
      <w:tr w:rsidR="00AD23FA" w:rsidRPr="00704BD2" w:rsidTr="00760227">
        <w:trPr>
          <w:jc w:val="center"/>
        </w:trPr>
        <w:tc>
          <w:tcPr>
            <w:tcW w:w="7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282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ոչ ճշգրիտ ԷԹՍ-ով էլեկտրոնային փաստաթղթի փոխանցում</w:t>
            </w:r>
          </w:p>
        </w:tc>
        <w:tc>
          <w:tcPr>
            <w:tcW w:w="5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760227">
            <w:pPr>
              <w:pStyle w:val="Bodytext20"/>
              <w:shd w:val="clear" w:color="auto" w:fill="auto"/>
              <w:spacing w:before="0" w:after="120" w:line="240" w:lineRule="auto"/>
              <w:ind w:left="78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ոչ</w:t>
            </w:r>
          </w:p>
        </w:tc>
      </w:tr>
    </w:tbl>
    <w:p w:rsidR="00AD23FA" w:rsidRPr="00937C97" w:rsidRDefault="00AD23FA" w:rsidP="00760227">
      <w:pPr>
        <w:ind w:right="-6"/>
        <w:jc w:val="both"/>
      </w:pPr>
    </w:p>
    <w:p w:rsidR="00AD23FA" w:rsidRPr="00937C97" w:rsidRDefault="00AD23FA" w:rsidP="00760227">
      <w:pPr>
        <w:pStyle w:val="Bodytext20"/>
        <w:shd w:val="clear" w:color="auto" w:fill="auto"/>
        <w:spacing w:before="0" w:after="160" w:line="336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5. «Միասնական ռեեստրից տեղեկությունների ստացում» </w:t>
      </w:r>
      <w:r w:rsidR="00760227">
        <w:rPr>
          <w:rFonts w:ascii="Sylfaen" w:hAnsi="Sylfaen"/>
          <w:sz w:val="24"/>
          <w:szCs w:val="24"/>
        </w:rPr>
        <w:br/>
      </w:r>
      <w:r w:rsidRPr="00937C97">
        <w:rPr>
          <w:rFonts w:ascii="Sylfaen" w:hAnsi="Sylfaen"/>
          <w:sz w:val="24"/>
          <w:szCs w:val="24"/>
        </w:rPr>
        <w:t>ընդհանուր գործընթացի</w:t>
      </w:r>
      <w:r w:rsidR="00937C97">
        <w:rPr>
          <w:rFonts w:ascii="Sylfaen" w:hAnsi="Sylfaen"/>
          <w:sz w:val="24"/>
          <w:szCs w:val="24"/>
        </w:rPr>
        <w:t xml:space="preserve"> </w:t>
      </w:r>
      <w:r w:rsidRPr="00937C97">
        <w:rPr>
          <w:rFonts w:ascii="Sylfaen" w:hAnsi="Sylfaen"/>
          <w:sz w:val="24"/>
          <w:szCs w:val="24"/>
        </w:rPr>
        <w:t>տրանզակցիան (P.TS.06.TRN.005)</w:t>
      </w:r>
    </w:p>
    <w:p w:rsidR="00AD23FA" w:rsidRPr="00937C97" w:rsidRDefault="00AD23FA" w:rsidP="00760227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19.</w:t>
      </w:r>
      <w:r w:rsidR="00760227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«Միասնական ռեեստրից տեղեկությունների ստացում» ընդհանուր գործընթացի տրանզակցիան (P.TS.06.TRN.005) կատարվում է նախաձեռնողի հարցմամբ ռեսպոնդենտի կողմից համապատասխան տեղեկություններ ներկայացնելու համար։ Ընդհանուր գործընթացի նշված տրանզակցիայի կատարման սխեման ներկայացված է 8-րդ նկարում։ Ընդհանուր գործընթացի տրանզակցիայի պարամետրերը բերված են 9-րդ աղյուսակում։</w:t>
      </w:r>
    </w:p>
    <w:p w:rsidR="00AD23FA" w:rsidRPr="00937C97" w:rsidRDefault="00D42C6C" w:rsidP="00937C97">
      <w:pPr>
        <w:spacing w:after="160" w:line="360" w:lineRule="auto"/>
        <w:ind w:right="-8"/>
        <w:jc w:val="both"/>
      </w:pPr>
      <w:r>
        <w:rPr>
          <w:noProof/>
          <w:lang w:val="en-US" w:eastAsia="en-US" w:bidi="ar-SA"/>
        </w:rPr>
        <w:lastRenderedPageBreak/>
        <w:pict>
          <v:group id="_x0000_s1508" style="position:absolute;left:0;text-align:left;margin-left:5.55pt;margin-top:4.1pt;width:452.3pt;height:225.05pt;z-index:252243968" coordorigin="1529,1500" coordsize="9046,4501">
            <v:shape id="_x0000_s1329" type="#_x0000_t202" style="position:absolute;left:1529;top:1500;width:3346;height:184;mso-height-percent:200;mso-height-percent:200;mso-width-relative:margin;mso-height-relative:margin" stroked="f">
              <v:textbox style="mso-fit-shape-to-text:t" inset="0,0,0,0">
                <w:txbxContent>
                  <w:p w:rsidR="009441D1" w:rsidRPr="00760227" w:rsidRDefault="009441D1" w:rsidP="00AD23FA">
                    <w:pPr>
                      <w:jc w:val="center"/>
                      <w:rPr>
                        <w:sz w:val="14"/>
                      </w:rPr>
                    </w:pPr>
                    <w:r w:rsidRPr="00760227">
                      <w:rPr>
                        <w:sz w:val="14"/>
                      </w:rPr>
                      <w:t>: Նախաձեռնող</w:t>
                    </w:r>
                  </w:p>
                </w:txbxContent>
              </v:textbox>
            </v:shape>
            <v:shape id="_x0000_s1330" type="#_x0000_t202" style="position:absolute;left:7950;top:1500;width:2359;height:196;mso-width-relative:margin;mso-height-relative:margin" stroked="f">
              <v:textbox inset="0,0,0,0">
                <w:txbxContent>
                  <w:p w:rsidR="009441D1" w:rsidRPr="00DD688F" w:rsidRDefault="009441D1" w:rsidP="00AD23F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DD688F">
                      <w:rPr>
                        <w:sz w:val="14"/>
                        <w:szCs w:val="16"/>
                      </w:rPr>
                      <w:t>: Ռեսպոնդենտ</w:t>
                    </w:r>
                  </w:p>
                  <w:p w:rsidR="009441D1" w:rsidRDefault="009441D1"/>
                </w:txbxContent>
              </v:textbox>
            </v:shape>
            <v:shape id="_x0000_s1331" type="#_x0000_t202" style="position:absolute;left:4776;top:1799;width:3174;height:586;mso-width-relative:margin;mso-height-relative:margin" stroked="f">
              <v:textbox inset="0,0,0,0">
                <w:txbxContent>
                  <w:p w:rsidR="009441D1" w:rsidRPr="00DD688F" w:rsidRDefault="009441D1" w:rsidP="00AD23FA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DD688F">
                      <w:rPr>
                        <w:sz w:val="14"/>
                      </w:rPr>
                      <w:t>Միասնական ռեեստրից տեղեկությունների հարցում</w:t>
                    </w:r>
                  </w:p>
                  <w:p w:rsidR="009441D1" w:rsidRPr="00DD688F" w:rsidRDefault="009441D1" w:rsidP="00AD23FA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DD688F">
                      <w:rPr>
                        <w:sz w:val="14"/>
                      </w:rPr>
                      <w:t>(P.TS.06.MSG.010)</w:t>
                    </w:r>
                  </w:p>
                </w:txbxContent>
              </v:textbox>
            </v:shape>
            <v:shape id="_x0000_s1332" type="#_x0000_t202" style="position:absolute;left:4973;top:2505;width:2977;height:555;mso-width-relative:margin;mso-height-relative:margin" stroked="f">
              <v:textbox inset="0,0,0,0">
                <w:txbxContent>
                  <w:p w:rsidR="009441D1" w:rsidRPr="00DD688F" w:rsidRDefault="009441D1" w:rsidP="00AD23F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DD688F">
                      <w:rPr>
                        <w:sz w:val="14"/>
                        <w:szCs w:val="16"/>
                      </w:rPr>
                      <w:t>Միասնական ռեեստրից տեղեկություններ</w:t>
                    </w:r>
                  </w:p>
                  <w:p w:rsidR="009441D1" w:rsidRPr="00DD688F" w:rsidRDefault="009441D1" w:rsidP="00AD23F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DD688F">
                      <w:rPr>
                        <w:sz w:val="14"/>
                        <w:szCs w:val="16"/>
                      </w:rPr>
                      <w:t>(P.TS.06.MSG.008)</w:t>
                    </w:r>
                  </w:p>
                </w:txbxContent>
              </v:textbox>
            </v:shape>
            <v:shape id="_x0000_s1333" type="#_x0000_t202" style="position:absolute;left:5063;top:3135;width:2977;height:848;mso-width-relative:margin;mso-height-relative:margin" stroked="f">
              <v:textbox inset="0,0,0,0">
                <w:txbxContent>
                  <w:p w:rsidR="009441D1" w:rsidRPr="00DD688F" w:rsidRDefault="009441D1" w:rsidP="00AD23F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DD688F">
                      <w:rPr>
                        <w:sz w:val="14"/>
                        <w:szCs w:val="16"/>
                      </w:rPr>
                      <w:t>Միասնական ռեեստրում հարցվող տեղեկությունների բացակայության մասին ծանուցում</w:t>
                    </w:r>
                  </w:p>
                  <w:p w:rsidR="009441D1" w:rsidRPr="00DD688F" w:rsidRDefault="009441D1" w:rsidP="00AD23F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DD688F">
                      <w:rPr>
                        <w:sz w:val="14"/>
                        <w:szCs w:val="16"/>
                      </w:rPr>
                      <w:t>(P.TS.06.MSG.009)</w:t>
                    </w:r>
                  </w:p>
                </w:txbxContent>
              </v:textbox>
            </v:shape>
            <v:shape id="_x0000_s1334" type="#_x0000_t202" style="position:absolute;left:8250;top:2790;width:2325;height:811;mso-width-relative:margin;mso-height-relative:margin" stroked="f">
              <v:textbox inset="0,0,0,0">
                <w:txbxContent>
                  <w:p w:rsidR="009441D1" w:rsidRPr="00DD688F" w:rsidRDefault="009441D1" w:rsidP="00AD23F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DD688F">
                      <w:rPr>
                        <w:sz w:val="14"/>
                        <w:szCs w:val="16"/>
                      </w:rPr>
                      <w:t xml:space="preserve">Միասնական ռեեստրից տեղեկությունների մշակում </w:t>
                    </w:r>
                    <w:r w:rsidR="00F36840">
                      <w:rPr>
                        <w:sz w:val="14"/>
                        <w:szCs w:val="16"/>
                      </w:rPr>
                      <w:t>և</w:t>
                    </w:r>
                    <w:r w:rsidRPr="00DD688F">
                      <w:rPr>
                        <w:sz w:val="14"/>
                        <w:szCs w:val="16"/>
                      </w:rPr>
                      <w:t xml:space="preserve"> ներկայացում</w:t>
                    </w:r>
                  </w:p>
                </w:txbxContent>
              </v:textbox>
            </v:shape>
            <v:shape id="_x0000_s1335" type="#_x0000_t202" style="position:absolute;left:2601;top:2910;width:2175;height:615;mso-width-relative:margin;mso-height-relative:margin" stroked="f">
              <v:textbox inset="0,0,0,0">
                <w:txbxContent>
                  <w:p w:rsidR="009441D1" w:rsidRPr="00760227" w:rsidRDefault="009441D1" w:rsidP="00AD23FA">
                    <w:pPr>
                      <w:jc w:val="center"/>
                      <w:rPr>
                        <w:sz w:val="14"/>
                        <w:szCs w:val="18"/>
                      </w:rPr>
                    </w:pPr>
                    <w:r w:rsidRPr="00760227">
                      <w:rPr>
                        <w:sz w:val="14"/>
                        <w:szCs w:val="18"/>
                      </w:rPr>
                      <w:t>Միասնական ռեեստրից տեղեկությունների հարցում</w:t>
                    </w:r>
                  </w:p>
                </w:txbxContent>
              </v:textbox>
            </v:shape>
            <v:shape id="_x0000_s1336" type="#_x0000_t202" style="position:absolute;left:1634;top:4215;width:2401;height:539;mso-width-relative:margin;mso-height-relative:margin" stroked="f">
              <v:textbox inset="0,0,0,0">
                <w:txbxContent>
                  <w:p w:rsidR="009441D1" w:rsidRPr="00DD688F" w:rsidRDefault="009441D1" w:rsidP="00AD23F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DD688F">
                      <w:rPr>
                        <w:sz w:val="14"/>
                        <w:szCs w:val="16"/>
                      </w:rPr>
                      <w:t>: Միասնական ռեեստր</w:t>
                    </w:r>
                  </w:p>
                  <w:p w:rsidR="009441D1" w:rsidRPr="00DD688F" w:rsidRDefault="009441D1" w:rsidP="00AD23F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DD688F">
                      <w:rPr>
                        <w:sz w:val="14"/>
                        <w:szCs w:val="16"/>
                      </w:rPr>
                      <w:t>[տեղեկությունները ներկայացվել են]</w:t>
                    </w:r>
                  </w:p>
                </w:txbxContent>
              </v:textbox>
            </v:shape>
            <v:shape id="_x0000_s1337" type="#_x0000_t202" style="position:absolute;left:3854;top:4965;width:2206;height:495;mso-width-relative:margin;mso-height-relative:margin" stroked="f">
              <v:textbox inset="0,0,0,0">
                <w:txbxContent>
                  <w:p w:rsidR="009441D1" w:rsidRPr="00DD688F" w:rsidRDefault="009441D1" w:rsidP="00AD23FA">
                    <w:pPr>
                      <w:jc w:val="center"/>
                      <w:rPr>
                        <w:sz w:val="12"/>
                        <w:szCs w:val="16"/>
                      </w:rPr>
                    </w:pPr>
                    <w:r w:rsidRPr="00DD688F">
                      <w:rPr>
                        <w:sz w:val="12"/>
                        <w:szCs w:val="16"/>
                      </w:rPr>
                      <w:t>: Միասնական ռեեստր</w:t>
                    </w:r>
                  </w:p>
                  <w:p w:rsidR="009441D1" w:rsidRPr="00DD688F" w:rsidRDefault="009441D1" w:rsidP="00AD23FA">
                    <w:pPr>
                      <w:jc w:val="center"/>
                      <w:rPr>
                        <w:sz w:val="12"/>
                        <w:szCs w:val="16"/>
                      </w:rPr>
                    </w:pPr>
                    <w:r w:rsidRPr="00DD688F">
                      <w:rPr>
                        <w:sz w:val="12"/>
                        <w:szCs w:val="16"/>
                      </w:rPr>
                      <w:t xml:space="preserve">[տեղեկությունները բացակայում են] </w:t>
                    </w:r>
                  </w:p>
                </w:txbxContent>
              </v:textbox>
            </v:shape>
            <v:shape id="_x0000_s1338" type="#_x0000_t202" style="position:absolute;left:5235;top:5717;width:915;height:284;mso-width-relative:margin;mso-height-relative:margin" stroked="f">
              <v:textbox inset="0,0,0,0">
                <w:txbxContent>
                  <w:p w:rsidR="009441D1" w:rsidRPr="00DD688F" w:rsidRDefault="009441D1" w:rsidP="00AD23FA">
                    <w:pPr>
                      <w:rPr>
                        <w:sz w:val="14"/>
                        <w:szCs w:val="20"/>
                      </w:rPr>
                    </w:pPr>
                    <w:r w:rsidRPr="00DD688F">
                      <w:rPr>
                        <w:sz w:val="14"/>
                      </w:rPr>
                      <w:t>Ձախողում</w:t>
                    </w:r>
                  </w:p>
                </w:txbxContent>
              </v:textbox>
            </v:shape>
            <v:shape id="_x0000_s1339" type="#_x0000_t202" style="position:absolute;left:2970;top:4965;width:720;height:374;mso-width-relative:margin;mso-height-relative:margin" stroked="f">
              <v:textbox inset="0,0,0,0">
                <w:txbxContent>
                  <w:p w:rsidR="009441D1" w:rsidRPr="00DD688F" w:rsidRDefault="009441D1" w:rsidP="00AD23FA">
                    <w:pPr>
                      <w:jc w:val="center"/>
                      <w:rPr>
                        <w:sz w:val="14"/>
                      </w:rPr>
                    </w:pPr>
                    <w:r w:rsidRPr="00DD688F">
                      <w:rPr>
                        <w:sz w:val="14"/>
                      </w:rPr>
                      <w:t>Հաջողված</w:t>
                    </w:r>
                  </w:p>
                </w:txbxContent>
              </v:textbox>
            </v:shape>
            <v:shape id="_x0000_s1340" type="#_x0000_t202" style="position:absolute;left:1529;top:2385;width:796;height:525;mso-width-relative:margin;mso-height-relative:margin" stroked="f">
              <v:textbox inset="0,0,0,0">
                <w:txbxContent>
                  <w:p w:rsidR="009441D1" w:rsidRPr="00DD688F" w:rsidRDefault="009441D1" w:rsidP="00AD23FA">
                    <w:pPr>
                      <w:jc w:val="center"/>
                      <w:rPr>
                        <w:sz w:val="12"/>
                        <w:szCs w:val="20"/>
                      </w:rPr>
                    </w:pPr>
                    <w:r w:rsidRPr="00DD688F">
                      <w:rPr>
                        <w:sz w:val="12"/>
                      </w:rPr>
                      <w:t>Հսկողության սխալ</w:t>
                    </w:r>
                  </w:p>
                </w:txbxContent>
              </v:textbox>
            </v:shape>
            <v:rect id="_x0000_s1475" style="position:absolute;left:4973;top:3840;width:143;height:143" stroked="f"/>
            <v:rect id="_x0000_s1476" style="position:absolute;left:7950;top:3765;width:300;height:360" stroked="f"/>
          </v:group>
        </w:pict>
      </w:r>
      <w:r w:rsidR="00AD23FA" w:rsidRPr="00937C97">
        <w:rPr>
          <w:noProof/>
          <w:lang w:val="en-US" w:eastAsia="en-US" w:bidi="ar-SA"/>
        </w:rPr>
        <w:drawing>
          <wp:inline distT="0" distB="0" distL="0" distR="0" wp14:anchorId="309F52D6" wp14:editId="6B39ABEA">
            <wp:extent cx="5934075" cy="2962275"/>
            <wp:effectExtent l="19050" t="0" r="9525" b="0"/>
            <wp:docPr id="17" name="Picture 17" descr="C:\Users\tereza\Desktop\29.11.2017 115-0006-2017-B-18_for final formatting\Documents\MIKA\2017\09.2017\115-0006-2017-B_for preformatting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tereza\Desktop\29.11.2017 115-0006-2017-B-18_for final formatting\Documents\MIKA\2017\09.2017\115-0006-2017-B_for preformatting\media\image18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FA" w:rsidRPr="00DD688F" w:rsidRDefault="00AD23FA" w:rsidP="00DD688F">
      <w:pPr>
        <w:pStyle w:val="Pictur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0"/>
          <w:szCs w:val="20"/>
        </w:rPr>
      </w:pPr>
      <w:r w:rsidRPr="00DD688F">
        <w:rPr>
          <w:rFonts w:ascii="Sylfaen" w:hAnsi="Sylfaen"/>
          <w:sz w:val="20"/>
          <w:szCs w:val="20"/>
        </w:rPr>
        <w:t>Նկ. 8. «Միասնական ռեեստրից տեղեկությունների ստացում» ընդհանուր գործընթացի տրանզակցիայի (P.TS.06.TRN.005) կատարման սխեման</w:t>
      </w:r>
    </w:p>
    <w:p w:rsidR="00AD23FA" w:rsidRPr="00937C97" w:rsidRDefault="00AD23FA" w:rsidP="00937C97">
      <w:pPr>
        <w:spacing w:after="160" w:line="360" w:lineRule="auto"/>
        <w:ind w:right="-8"/>
        <w:jc w:val="both"/>
      </w:pPr>
    </w:p>
    <w:p w:rsidR="00AD23FA" w:rsidRPr="00937C97" w:rsidRDefault="00AD23FA" w:rsidP="00DD688F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Աղյուսակ 9</w:t>
      </w:r>
    </w:p>
    <w:p w:rsidR="00AD23FA" w:rsidRPr="00937C97" w:rsidRDefault="00AD23FA" w:rsidP="00DD688F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«Միասնական ռեեստրից տեղեկությունների ստացում» ընդհանուր գործընթացի տրանզակցիայի (P.TS.06.TRN.005) նկարագրությունը</w:t>
      </w:r>
    </w:p>
    <w:tbl>
      <w:tblPr>
        <w:tblOverlap w:val="never"/>
        <w:tblW w:w="94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3265"/>
        <w:gridCol w:w="5411"/>
      </w:tblGrid>
      <w:tr w:rsidR="00AD23FA" w:rsidRPr="00704BD2" w:rsidTr="00BC4401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Թիվ</w:t>
            </w:r>
            <w:r w:rsidR="00DD688F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Պարտադիր տարրը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D23FA" w:rsidRPr="00704BD2" w:rsidTr="00BC4401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D23FA" w:rsidRPr="00704BD2" w:rsidTr="00DD688F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P.TS.06.TRN.005</w:t>
            </w:r>
          </w:p>
        </w:tc>
      </w:tr>
      <w:tr w:rsidR="00AD23FA" w:rsidRPr="00704BD2" w:rsidTr="00DD688F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անվանումը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միասնական ռեեստրից տեղեկությունների ստացում</w:t>
            </w:r>
          </w:p>
        </w:tc>
      </w:tr>
      <w:tr w:rsidR="00AD23FA" w:rsidRPr="00704BD2" w:rsidTr="00DD688F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անմուշը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հարցում/պատասխան</w:t>
            </w:r>
          </w:p>
        </w:tc>
      </w:tr>
      <w:tr w:rsidR="00AD23FA" w:rsidRPr="00704BD2" w:rsidTr="00DD688F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Սկզբնավորող դերը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նախաձեռնող</w:t>
            </w:r>
          </w:p>
        </w:tc>
      </w:tr>
      <w:tr w:rsidR="00AD23FA" w:rsidRPr="00704BD2" w:rsidTr="00DD688F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Սկզբնավորող գործառնությունը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միասնական ռեեստրից տեղեկությունների հարցում</w:t>
            </w:r>
          </w:p>
        </w:tc>
      </w:tr>
      <w:tr w:rsidR="00AD23FA" w:rsidRPr="00704BD2" w:rsidTr="00DD688F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Արձագանքող դերը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ռեսպոնդենտ</w:t>
            </w:r>
          </w:p>
        </w:tc>
      </w:tr>
      <w:tr w:rsidR="00AD23FA" w:rsidRPr="00704BD2" w:rsidTr="00DD688F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Ընդունող գործառնությունը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միասնական ռեեստրից տեղեկությունների մշակում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ներկայացում</w:t>
            </w:r>
          </w:p>
        </w:tc>
      </w:tr>
      <w:tr w:rsidR="00AD23FA" w:rsidRPr="00704BD2" w:rsidTr="00DD688F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կատարման արդյունքը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միասնական ռեեստր (P.TS.06.BEN.002)՝ տեղեկությունները բացակայում են</w:t>
            </w:r>
          </w:p>
        </w:tc>
      </w:tr>
      <w:tr w:rsidR="00AD23FA" w:rsidRPr="00704BD2" w:rsidTr="00DD688F"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5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միասնական ռեեստր (P.TS.06.BEN.002)՝ տեղեկությունները ներկայացվել են</w:t>
            </w:r>
          </w:p>
        </w:tc>
      </w:tr>
      <w:tr w:rsidR="00AD23FA" w:rsidRPr="00704BD2" w:rsidTr="00DD688F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59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պարամետրերը՝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spacing w:after="120"/>
              <w:ind w:left="45" w:right="-8"/>
              <w:rPr>
                <w:sz w:val="20"/>
                <w:szCs w:val="20"/>
              </w:rPr>
            </w:pPr>
          </w:p>
        </w:tc>
      </w:tr>
      <w:tr w:rsidR="00AD23FA" w:rsidRPr="00704BD2" w:rsidTr="00DD688F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32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ստացումը հաստատելու ժամանակը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DD688F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2pt1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D23FA" w:rsidRPr="00704BD2" w:rsidTr="00DD688F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32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մշակման ընդունումը հաստատելու ժամանակը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 xml:space="preserve">20 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րոպե</w:t>
            </w:r>
          </w:p>
        </w:tc>
      </w:tr>
      <w:tr w:rsidR="00AD23FA" w:rsidRPr="00704BD2" w:rsidTr="00DD688F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32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պատասխանին սպասելու ժամանակը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4 ժ</w:t>
            </w:r>
          </w:p>
        </w:tc>
      </w:tr>
      <w:tr w:rsidR="00AD23FA" w:rsidRPr="00704BD2" w:rsidTr="00DD688F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32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ավտորիզացման հատկանիշը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այո</w:t>
            </w:r>
          </w:p>
        </w:tc>
      </w:tr>
      <w:tr w:rsidR="00AD23FA" w:rsidRPr="00704BD2" w:rsidTr="00DD688F"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32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կրկնությունների քանակը</w:t>
            </w:r>
          </w:p>
        </w:tc>
        <w:tc>
          <w:tcPr>
            <w:tcW w:w="5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D23FA" w:rsidRPr="00704BD2" w:rsidTr="00DD688F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59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հաղորդագրությունները՝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spacing w:after="120"/>
              <w:ind w:left="45" w:right="-8"/>
              <w:rPr>
                <w:sz w:val="20"/>
                <w:szCs w:val="20"/>
              </w:rPr>
            </w:pPr>
          </w:p>
        </w:tc>
      </w:tr>
      <w:tr w:rsidR="00AD23FA" w:rsidRPr="00704BD2" w:rsidTr="00DD688F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32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Սկզբնավորող հաղորդագրություն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միասնական ռեեստրից տեղեկությունների հարցում (P.TS.06.MSG.010)</w:t>
            </w:r>
          </w:p>
        </w:tc>
      </w:tr>
      <w:tr w:rsidR="00AD23FA" w:rsidRPr="00704BD2" w:rsidTr="00DD688F"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32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պատասխան հաղորդագրություն</w:t>
            </w:r>
          </w:p>
        </w:tc>
        <w:tc>
          <w:tcPr>
            <w:tcW w:w="5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Style w:val="Bodytext212pt1"/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միասնական ռեեստրի տեղեկություններ (P.TS.06.MSG.008)</w:t>
            </w:r>
          </w:p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միասնական ռեեստրում հարցվող տեղեկությունների բացակայության մասին ծանուցում (P.TS.06.MSG.009)</w:t>
            </w:r>
          </w:p>
        </w:tc>
      </w:tr>
      <w:tr w:rsidR="00AD23FA" w:rsidRPr="00704BD2" w:rsidTr="00DD688F"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59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հաղորդագրությունների պարամետրերը՝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spacing w:after="120"/>
              <w:ind w:left="45" w:right="-8"/>
              <w:rPr>
                <w:sz w:val="20"/>
                <w:szCs w:val="20"/>
              </w:rPr>
            </w:pPr>
          </w:p>
        </w:tc>
      </w:tr>
      <w:tr w:rsidR="00AD23FA" w:rsidRPr="00704BD2" w:rsidTr="00DD688F"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3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ԷԹՍ հատկանիշ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ոչ</w:t>
            </w:r>
          </w:p>
        </w:tc>
      </w:tr>
      <w:tr w:rsidR="00AD23FA" w:rsidRPr="00704BD2" w:rsidTr="00DD688F"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38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ոչ ճշգրիտ ԷԹՍ-ով էլեկտրոնային փաստաթղթի փոխանցում</w:t>
            </w:r>
          </w:p>
        </w:tc>
        <w:tc>
          <w:tcPr>
            <w:tcW w:w="5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DD688F">
            <w:pPr>
              <w:pStyle w:val="Bodytext20"/>
              <w:shd w:val="clear" w:color="auto" w:fill="auto"/>
              <w:spacing w:before="0" w:after="120" w:line="240" w:lineRule="auto"/>
              <w:ind w:left="45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ոչ</w:t>
            </w:r>
          </w:p>
        </w:tc>
      </w:tr>
    </w:tbl>
    <w:p w:rsidR="00AD23FA" w:rsidRPr="00937C97" w:rsidRDefault="00AD23FA" w:rsidP="00937C97">
      <w:pPr>
        <w:spacing w:after="160" w:line="360" w:lineRule="auto"/>
        <w:ind w:right="-8"/>
        <w:jc w:val="both"/>
      </w:pPr>
    </w:p>
    <w:p w:rsidR="00AD23FA" w:rsidRPr="00937C97" w:rsidRDefault="00AD23FA" w:rsidP="00B24E34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6. «Միասնական ռեեստրում կատարված փոփոխությունների մասին տեղեկատվության ստացում»</w:t>
      </w:r>
      <w:r w:rsidR="00937C97">
        <w:rPr>
          <w:rFonts w:ascii="Sylfaen" w:hAnsi="Sylfaen"/>
          <w:sz w:val="24"/>
          <w:szCs w:val="24"/>
        </w:rPr>
        <w:t xml:space="preserve"> </w:t>
      </w:r>
      <w:r w:rsidRPr="00937C97">
        <w:rPr>
          <w:rFonts w:ascii="Sylfaen" w:hAnsi="Sylfaen"/>
          <w:sz w:val="24"/>
          <w:szCs w:val="24"/>
        </w:rPr>
        <w:t>ընդհանուր գործընթացի տրանզակցիան (P.TS.06.TRN.006)</w:t>
      </w:r>
    </w:p>
    <w:p w:rsidR="00AD23FA" w:rsidRPr="00937C97" w:rsidRDefault="00AD23FA" w:rsidP="00B24E34">
      <w:pPr>
        <w:pStyle w:val="Bodytext20"/>
        <w:shd w:val="clear" w:color="auto" w:fill="auto"/>
        <w:tabs>
          <w:tab w:val="left" w:pos="1134"/>
          <w:tab w:val="left" w:pos="6946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20.</w:t>
      </w:r>
      <w:r w:rsidR="00B24E34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«Միասնական ռեեստրում կատարված փոփոխությունների մասին տեղեկատվության ստացում» ընդհանուր գործընթացի տրանզակցիան (P.TS.06.TRN.006) կատարվում է նախաձեռնողի հարցմամբ ռեսպոնդենտի կողմից </w:t>
      </w:r>
      <w:r w:rsidRPr="00937C97">
        <w:rPr>
          <w:rFonts w:ascii="Sylfaen" w:hAnsi="Sylfaen"/>
          <w:sz w:val="24"/>
          <w:szCs w:val="24"/>
        </w:rPr>
        <w:lastRenderedPageBreak/>
        <w:t xml:space="preserve">համապատասխան տեղեկություններ ներկայացնելու համար։ Ընդհանուր </w:t>
      </w:r>
      <w:r w:rsidRPr="00B24E34">
        <w:rPr>
          <w:rFonts w:ascii="Sylfaen" w:hAnsi="Sylfaen"/>
          <w:spacing w:val="-6"/>
          <w:sz w:val="24"/>
          <w:szCs w:val="24"/>
        </w:rPr>
        <w:t>գործընթացի նշված տրանզակցիայի կատարման սխեման ներկայացված է 9-րդ նկարում։ Ընդհանուր գործընթացի տրանզակցիայի պարամետրերը</w:t>
      </w:r>
      <w:r w:rsidRPr="00937C97">
        <w:rPr>
          <w:rFonts w:ascii="Sylfaen" w:hAnsi="Sylfaen"/>
          <w:sz w:val="24"/>
          <w:szCs w:val="24"/>
        </w:rPr>
        <w:t xml:space="preserve"> բերված են 10-րդ աղյուսակում։</w:t>
      </w:r>
    </w:p>
    <w:p w:rsidR="00AD23FA" w:rsidRPr="00937C97" w:rsidRDefault="00D42C6C" w:rsidP="00937C97">
      <w:pPr>
        <w:spacing w:after="160" w:line="360" w:lineRule="auto"/>
        <w:ind w:right="-8"/>
        <w:jc w:val="both"/>
      </w:pPr>
      <w:r>
        <w:rPr>
          <w:noProof/>
          <w:lang w:val="en-US" w:eastAsia="en-US" w:bidi="ar-SA"/>
        </w:rPr>
        <w:pict>
          <v:group id="_x0000_s1511" style="position:absolute;left:0;text-align:left;margin-left:10.85pt;margin-top:1.05pt;width:446.25pt;height:218.25pt;z-index:252247040" coordorigin="1635,3495" coordsize="8925,4365">
            <v:shape id="_x0000_s1342" type="#_x0000_t202" style="position:absolute;left:2307;top:3495;width:3708;height:290;mso-width-relative:margin;mso-height-relative:margin" stroked="f">
              <v:textbox inset="0,0,0,0">
                <w:txbxContent>
                  <w:p w:rsidR="009441D1" w:rsidRPr="00B24E34" w:rsidRDefault="009441D1" w:rsidP="00AD23FA">
                    <w:pPr>
                      <w:jc w:val="center"/>
                      <w:rPr>
                        <w:sz w:val="14"/>
                        <w:szCs w:val="22"/>
                      </w:rPr>
                    </w:pPr>
                    <w:r w:rsidRPr="00B24E34">
                      <w:rPr>
                        <w:sz w:val="14"/>
                      </w:rPr>
                      <w:t>: Նախաձեռնող</w:t>
                    </w:r>
                  </w:p>
                </w:txbxContent>
              </v:textbox>
            </v:shape>
            <v:shape id="_x0000_s1343" type="#_x0000_t202" style="position:absolute;left:5202;top:3876;width:2778;height:592;mso-width-relative:margin;mso-height-relative:margin" stroked="f">
              <v:textbox inset="0,0,0,0">
                <w:txbxContent>
                  <w:p w:rsidR="009441D1" w:rsidRPr="000F4C2C" w:rsidRDefault="009441D1" w:rsidP="000F4C2C">
                    <w:pPr>
                      <w:jc w:val="center"/>
                      <w:rPr>
                        <w:sz w:val="12"/>
                      </w:rPr>
                    </w:pPr>
                    <w:r w:rsidRPr="000F4C2C">
                      <w:rPr>
                        <w:sz w:val="12"/>
                      </w:rPr>
                      <w:t>Միասնական ռեեստրի փոփոխությունների մասին տեղեկատվության հարցում</w:t>
                    </w:r>
                  </w:p>
                  <w:p w:rsidR="009441D1" w:rsidRPr="000F4C2C" w:rsidRDefault="009441D1" w:rsidP="000F4C2C">
                    <w:pPr>
                      <w:jc w:val="center"/>
                      <w:rPr>
                        <w:sz w:val="12"/>
                      </w:rPr>
                    </w:pPr>
                    <w:r w:rsidRPr="000F4C2C">
                      <w:rPr>
                        <w:sz w:val="12"/>
                      </w:rPr>
                      <w:t>(P.TS.06.MSG.007)</w:t>
                    </w:r>
                  </w:p>
                </w:txbxContent>
              </v:textbox>
            </v:shape>
            <v:shape id="_x0000_s1344" type="#_x0000_t202" style="position:absolute;left:6852;top:3495;width:3708;height:290;mso-width-relative:margin;mso-height-relative:margin" stroked="f">
              <v:textbox inset="0,0,0,0">
                <w:txbxContent>
                  <w:p w:rsidR="009441D1" w:rsidRPr="00B24E34" w:rsidRDefault="009441D1" w:rsidP="00AD23FA">
                    <w:pPr>
                      <w:jc w:val="center"/>
                      <w:rPr>
                        <w:sz w:val="14"/>
                        <w:szCs w:val="22"/>
                      </w:rPr>
                    </w:pPr>
                    <w:r w:rsidRPr="00B24E34">
                      <w:rPr>
                        <w:sz w:val="14"/>
                      </w:rPr>
                      <w:t>:Ռեսպոնդենտ</w:t>
                    </w:r>
                  </w:p>
                </w:txbxContent>
              </v:textbox>
            </v:shape>
            <v:shape id="_x0000_s1345" type="#_x0000_t202" style="position:absolute;left:5202;top:4558;width:3093;height:453;mso-width-relative:margin;mso-height-relative:margin" stroked="f">
              <v:textbox inset="0,0,0,0">
                <w:txbxContent>
                  <w:p w:rsidR="009441D1" w:rsidRPr="000F4C2C" w:rsidRDefault="009441D1" w:rsidP="00AD23FA">
                    <w:pPr>
                      <w:jc w:val="center"/>
                      <w:rPr>
                        <w:sz w:val="12"/>
                        <w:szCs w:val="16"/>
                      </w:rPr>
                    </w:pPr>
                    <w:r w:rsidRPr="000F4C2C">
                      <w:rPr>
                        <w:sz w:val="12"/>
                      </w:rPr>
                      <w:t>Միասնական ռեեստրի փոփոխված տեղեկություններ</w:t>
                    </w:r>
                  </w:p>
                  <w:p w:rsidR="009441D1" w:rsidRPr="000F4C2C" w:rsidRDefault="009441D1" w:rsidP="00AD23FA">
                    <w:pPr>
                      <w:jc w:val="center"/>
                      <w:rPr>
                        <w:sz w:val="12"/>
                        <w:szCs w:val="16"/>
                      </w:rPr>
                    </w:pPr>
                    <w:r w:rsidRPr="000F4C2C">
                      <w:rPr>
                        <w:sz w:val="12"/>
                      </w:rPr>
                      <w:t>(P.TS.06.MSG.011)</w:t>
                    </w:r>
                  </w:p>
                </w:txbxContent>
              </v:textbox>
            </v:shape>
            <v:shape id="_x0000_s1346" type="#_x0000_t202" style="position:absolute;left:5277;top:5203;width:3018;height:828;mso-width-relative:margin;mso-height-relative:margin" stroked="f">
              <v:textbox inset="0,0,0,0">
                <w:txbxContent>
                  <w:p w:rsidR="009441D1" w:rsidRPr="000F4C2C" w:rsidRDefault="009441D1" w:rsidP="00AD23F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0F4C2C">
                      <w:rPr>
                        <w:sz w:val="14"/>
                      </w:rPr>
                      <w:t>Միասնական ռեեստրում հարցվող տեղեկությունների բացակայության մասին ծանուցում</w:t>
                    </w:r>
                  </w:p>
                  <w:p w:rsidR="009441D1" w:rsidRPr="000F4C2C" w:rsidRDefault="009441D1" w:rsidP="00AD23F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0F4C2C">
                      <w:rPr>
                        <w:sz w:val="14"/>
                      </w:rPr>
                      <w:t>(P.TS.06.MSG.009)</w:t>
                    </w:r>
                  </w:p>
                </w:txbxContent>
              </v:textbox>
            </v:shape>
            <v:shape id="_x0000_s1347" type="#_x0000_t202" style="position:absolute;left:8400;top:4468;width:2160;height:1292;mso-width-relative:margin;mso-height-relative:margin" stroked="f">
              <v:textbox inset="0,0,0,0">
                <w:txbxContent>
                  <w:p w:rsidR="009441D1" w:rsidRPr="008A5A98" w:rsidRDefault="009441D1" w:rsidP="00AD23FA">
                    <w:pPr>
                      <w:jc w:val="center"/>
                      <w:rPr>
                        <w:sz w:val="14"/>
                        <w:szCs w:val="18"/>
                      </w:rPr>
                    </w:pPr>
                    <w:r w:rsidRPr="008A5A98">
                      <w:rPr>
                        <w:sz w:val="14"/>
                      </w:rPr>
                      <w:t xml:space="preserve">Միասնական ռեեստրի փոփոխությունների մասին տեղեկատվության մշակում </w:t>
                    </w:r>
                    <w:r w:rsidR="00F36840">
                      <w:rPr>
                        <w:sz w:val="14"/>
                      </w:rPr>
                      <w:t>և</w:t>
                    </w:r>
                    <w:r w:rsidRPr="008A5A98">
                      <w:rPr>
                        <w:sz w:val="14"/>
                      </w:rPr>
                      <w:t xml:space="preserve"> ներկայացում</w:t>
                    </w:r>
                  </w:p>
                </w:txbxContent>
              </v:textbox>
            </v:shape>
            <v:shape id="_x0000_s1348" type="#_x0000_t202" style="position:absolute;left:2895;top:4666;width:1965;height:780;mso-width-relative:margin;mso-height-relative:margin" stroked="f">
              <v:textbox inset="0,0,0,0">
                <w:txbxContent>
                  <w:p w:rsidR="009441D1" w:rsidRPr="00B24E34" w:rsidRDefault="009441D1" w:rsidP="00AD23FA">
                    <w:pPr>
                      <w:jc w:val="center"/>
                      <w:rPr>
                        <w:sz w:val="14"/>
                        <w:szCs w:val="18"/>
                      </w:rPr>
                    </w:pPr>
                    <w:r w:rsidRPr="00B24E34">
                      <w:rPr>
                        <w:sz w:val="14"/>
                        <w:szCs w:val="18"/>
                      </w:rPr>
                      <w:t>Միասնական ռեեստրի փոփոխությունների մասին</w:t>
                    </w:r>
                    <w:r w:rsidRPr="00B24E34">
                      <w:rPr>
                        <w:sz w:val="14"/>
                      </w:rPr>
                      <w:t xml:space="preserve"> տեղեկատվության հարցում</w:t>
                    </w:r>
                  </w:p>
                </w:txbxContent>
              </v:textbox>
            </v:shape>
            <v:shape id="_x0000_s1349" type="#_x0000_t202" style="position:absolute;left:1710;top:4379;width:1065;height:526;mso-width-relative:margin;mso-height-relative:margin" stroked="f">
              <v:textbox inset="0,0,0,0">
                <w:txbxContent>
                  <w:p w:rsidR="009441D1" w:rsidRPr="00B24E34" w:rsidRDefault="009441D1" w:rsidP="00AD23FA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B24E34">
                      <w:rPr>
                        <w:sz w:val="14"/>
                      </w:rPr>
                      <w:t>Հսկողության սխալ</w:t>
                    </w:r>
                  </w:p>
                </w:txbxContent>
              </v:textbox>
            </v:shape>
            <v:shape id="_x0000_s1350" type="#_x0000_t202" style="position:absolute;left:1635;top:6136;width:3030;height:494;mso-width-relative:margin;mso-height-relative:margin" stroked="f">
              <v:textbox inset="0,0,0,0">
                <w:txbxContent>
                  <w:p w:rsidR="009441D1" w:rsidRPr="008A5A98" w:rsidRDefault="009441D1" w:rsidP="00AD23FA">
                    <w:pPr>
                      <w:jc w:val="center"/>
                      <w:rPr>
                        <w:spacing w:val="-6"/>
                        <w:sz w:val="12"/>
                        <w:szCs w:val="16"/>
                      </w:rPr>
                    </w:pPr>
                    <w:r w:rsidRPr="008A5A98">
                      <w:rPr>
                        <w:spacing w:val="-6"/>
                        <w:sz w:val="12"/>
                      </w:rPr>
                      <w:t>։ Միասնական ռեեստր</w:t>
                    </w:r>
                  </w:p>
                  <w:p w:rsidR="009441D1" w:rsidRPr="000F4C2C" w:rsidRDefault="009441D1" w:rsidP="00AD23FA">
                    <w:pPr>
                      <w:jc w:val="center"/>
                      <w:rPr>
                        <w:sz w:val="12"/>
                        <w:szCs w:val="16"/>
                      </w:rPr>
                    </w:pPr>
                    <w:r w:rsidRPr="008A5A98">
                      <w:rPr>
                        <w:spacing w:val="-6"/>
                        <w:sz w:val="12"/>
                      </w:rPr>
                      <w:t>[տեղեկությունների փոփոխությունները</w:t>
                    </w:r>
                    <w:r w:rsidRPr="000F4C2C">
                      <w:rPr>
                        <w:sz w:val="12"/>
                      </w:rPr>
                      <w:t xml:space="preserve"> ներկայացվել են]</w:t>
                    </w:r>
                  </w:p>
                </w:txbxContent>
              </v:textbox>
            </v:shape>
            <v:shape id="_x0000_s1351" type="#_x0000_t202" style="position:absolute;left:3165;top:6825;width:2985;height:466;mso-width-relative:margin;mso-height-relative:margin" stroked="f">
              <v:textbox style="mso-next-textbox:#_x0000_s1351" inset="0,0,0,0">
                <w:txbxContent>
                  <w:p w:rsidR="009441D1" w:rsidRPr="008A5A98" w:rsidRDefault="009441D1" w:rsidP="00AD23FA">
                    <w:pPr>
                      <w:jc w:val="center"/>
                      <w:rPr>
                        <w:spacing w:val="-6"/>
                        <w:sz w:val="12"/>
                        <w:szCs w:val="16"/>
                      </w:rPr>
                    </w:pPr>
                    <w:r w:rsidRPr="008A5A98">
                      <w:rPr>
                        <w:spacing w:val="-6"/>
                        <w:sz w:val="12"/>
                      </w:rPr>
                      <w:t>։ Միասնական ռեեստր</w:t>
                    </w:r>
                  </w:p>
                  <w:p w:rsidR="009441D1" w:rsidRPr="000F4C2C" w:rsidRDefault="009441D1" w:rsidP="00AD23FA">
                    <w:pPr>
                      <w:jc w:val="center"/>
                      <w:rPr>
                        <w:sz w:val="12"/>
                        <w:szCs w:val="16"/>
                      </w:rPr>
                    </w:pPr>
                    <w:r w:rsidRPr="008A5A98">
                      <w:rPr>
                        <w:spacing w:val="-6"/>
                        <w:sz w:val="12"/>
                      </w:rPr>
                      <w:t>[տեղեկությունների փոփոխությունները</w:t>
                    </w:r>
                    <w:r w:rsidRPr="000F4C2C">
                      <w:rPr>
                        <w:sz w:val="12"/>
                      </w:rPr>
                      <w:t xml:space="preserve"> բացակայում են]</w:t>
                    </w:r>
                  </w:p>
                </w:txbxContent>
              </v:textbox>
            </v:shape>
            <v:shape id="_x0000_s1352" type="#_x0000_t202" style="position:absolute;left:4860;top:7517;width:1035;height:343;mso-width-relative:margin;mso-height-relative:margin" stroked="f">
              <v:textbox style="mso-next-textbox:#_x0000_s1352" inset="0,0,0,0">
                <w:txbxContent>
                  <w:p w:rsidR="009441D1" w:rsidRPr="000F4C2C" w:rsidRDefault="009441D1" w:rsidP="00AD23F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0F4C2C">
                      <w:rPr>
                        <w:sz w:val="14"/>
                      </w:rPr>
                      <w:t>Ձախողում</w:t>
                    </w:r>
                  </w:p>
                </w:txbxContent>
              </v:textbox>
            </v:shape>
            <v:shape id="_x0000_s1353" type="#_x0000_t202" style="position:absolute;left:2220;top:6902;width:795;height:239;mso-width-relative:margin;mso-height-relative:margin" stroked="f">
              <v:textbox style="mso-next-textbox:#_x0000_s1353" inset="0,0,0,0">
                <w:txbxContent>
                  <w:p w:rsidR="009441D1" w:rsidRPr="000F4C2C" w:rsidRDefault="009441D1" w:rsidP="00AD23FA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0F4C2C">
                      <w:rPr>
                        <w:sz w:val="14"/>
                      </w:rPr>
                      <w:t>Հաջողված</w:t>
                    </w:r>
                  </w:p>
                </w:txbxContent>
              </v:textbox>
            </v:shape>
            <v:rect id="_x0000_s1509" style="position:absolute;left:7980;top:3960;width:1260;height:300" stroked="f"/>
            <v:rect id="_x0000_s1510" style="position:absolute;left:4770;top:3960;width:432;height:300" stroked="f"/>
          </v:group>
        </w:pict>
      </w:r>
      <w:r w:rsidR="00AD23FA" w:rsidRPr="00937C97">
        <w:rPr>
          <w:noProof/>
          <w:lang w:val="en-US" w:eastAsia="en-US" w:bidi="ar-SA"/>
        </w:rPr>
        <w:drawing>
          <wp:inline distT="0" distB="0" distL="0" distR="0" wp14:anchorId="1CA8C0AB" wp14:editId="10F42A74">
            <wp:extent cx="5924550" cy="2828925"/>
            <wp:effectExtent l="19050" t="0" r="0" b="0"/>
            <wp:docPr id="18" name="Picture 18" descr="C:\Users\tereza\Desktop\29.11.2017 115-0006-2017-B-18_for final formatting\Documents\MIKA\2017\09.2017\115-0006-2017-B_for preformatting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tereza\Desktop\29.11.2017 115-0006-2017-B-18_for final formatting\Documents\MIKA\2017\09.2017\115-0006-2017-B_for preformatting\media\image19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FA" w:rsidRPr="00603D3C" w:rsidRDefault="00AD23FA" w:rsidP="00603D3C">
      <w:pPr>
        <w:pStyle w:val="Pictur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0"/>
          <w:szCs w:val="20"/>
        </w:rPr>
      </w:pPr>
      <w:r w:rsidRPr="00603D3C">
        <w:rPr>
          <w:rFonts w:ascii="Sylfaen" w:hAnsi="Sylfaen"/>
          <w:sz w:val="20"/>
          <w:szCs w:val="20"/>
        </w:rPr>
        <w:t>Նկ. 9. «Միասնական ռեեստրում կատարված փոփոխությունների մասին տեղեկատվության ստացում» ընդհանուր գործընթացի տրանզակցիայի (P.TS.06.TRN.006) կատարման սխեման</w:t>
      </w:r>
    </w:p>
    <w:p w:rsidR="00AD23FA" w:rsidRPr="00937C97" w:rsidRDefault="00AD23FA" w:rsidP="00937C97">
      <w:pPr>
        <w:spacing w:after="160" w:line="360" w:lineRule="auto"/>
        <w:ind w:right="-8"/>
        <w:jc w:val="both"/>
      </w:pPr>
    </w:p>
    <w:p w:rsidR="00AD23FA" w:rsidRPr="00937C97" w:rsidRDefault="00AD23FA" w:rsidP="00603D3C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Աղյուսակ 10</w:t>
      </w:r>
    </w:p>
    <w:p w:rsidR="00AD23FA" w:rsidRPr="00937C97" w:rsidRDefault="00AD23FA" w:rsidP="00603D3C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«Միասնական ռեեստրում կատարված փոփոխությունների մասին տեղեկատվության ստացում»</w:t>
      </w:r>
      <w:r w:rsidR="00937C97">
        <w:rPr>
          <w:rFonts w:ascii="Sylfaen" w:hAnsi="Sylfaen"/>
          <w:sz w:val="24"/>
          <w:szCs w:val="24"/>
        </w:rPr>
        <w:t xml:space="preserve"> </w:t>
      </w:r>
      <w:r w:rsidRPr="00937C97">
        <w:rPr>
          <w:rFonts w:ascii="Sylfaen" w:hAnsi="Sylfaen"/>
          <w:sz w:val="24"/>
          <w:szCs w:val="24"/>
        </w:rPr>
        <w:t>ընդհանուր գործընթացի տրանզակցիայի (P.TS.06.TRN.006) նկարագրությունը</w:t>
      </w:r>
    </w:p>
    <w:tbl>
      <w:tblPr>
        <w:tblOverlap w:val="never"/>
        <w:tblW w:w="94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3265"/>
        <w:gridCol w:w="5414"/>
      </w:tblGrid>
      <w:tr w:rsidR="00AD23FA" w:rsidRPr="00704BD2" w:rsidTr="00BC4401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Թիվ</w:t>
            </w:r>
            <w:r w:rsidR="00603D3C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Պարտադիր տարրը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D23FA" w:rsidRPr="00704BD2" w:rsidTr="00BC4401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D23FA" w:rsidRPr="00704BD2" w:rsidTr="00603D3C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87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13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P.TS.06.TRN.006</w:t>
            </w:r>
          </w:p>
        </w:tc>
      </w:tr>
      <w:tr w:rsidR="00AD23FA" w:rsidRPr="00704BD2" w:rsidTr="00603D3C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87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անվանումը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13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միասնական ռեեստրում կատարված փոփոխությունների մասին տեղեկատվության ստացում</w:t>
            </w:r>
          </w:p>
        </w:tc>
      </w:tr>
      <w:tr w:rsidR="00AD23FA" w:rsidRPr="00704BD2" w:rsidTr="00603D3C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87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անմուշը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13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հարցում/պատասխան</w:t>
            </w:r>
          </w:p>
        </w:tc>
      </w:tr>
      <w:tr w:rsidR="00AD23FA" w:rsidRPr="00704BD2" w:rsidTr="00603D3C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lastRenderedPageBreak/>
              <w:t>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87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Սկզբնավորող դերը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13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նախաձեռնող</w:t>
            </w:r>
          </w:p>
        </w:tc>
      </w:tr>
      <w:tr w:rsidR="00AD23FA" w:rsidRPr="00704BD2" w:rsidTr="00603D3C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87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Սկզբնավորող գործառնությունը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13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միասնական ռեեստրի փոփոխությունների մասին տեղեկատվության հարցում</w:t>
            </w:r>
          </w:p>
        </w:tc>
      </w:tr>
      <w:tr w:rsidR="00AD23FA" w:rsidRPr="00704BD2" w:rsidTr="00603D3C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87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Արձագանքող դերը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13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ռեսպոնդենտ</w:t>
            </w:r>
          </w:p>
        </w:tc>
      </w:tr>
      <w:tr w:rsidR="00AD23FA" w:rsidRPr="00704BD2" w:rsidTr="00603D3C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87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Ընդունող գործառնությունը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13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միասնական ռեեստրի փոփոխությունների մասին տեղեկատվության մշակում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ներկայացում</w:t>
            </w:r>
          </w:p>
        </w:tc>
      </w:tr>
      <w:tr w:rsidR="00AD23FA" w:rsidRPr="00704BD2" w:rsidTr="00603D3C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87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կատարման արդյունքը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13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միասնական ռեեստր (P.TS.06.BEN.002)՝ տեղեկությունների փոփոխությունները բացակայում են</w:t>
            </w:r>
          </w:p>
        </w:tc>
      </w:tr>
      <w:tr w:rsidR="00AD23FA" w:rsidRPr="00704BD2" w:rsidTr="00603D3C">
        <w:trPr>
          <w:jc w:val="center"/>
        </w:trPr>
        <w:tc>
          <w:tcPr>
            <w:tcW w:w="7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spacing w:after="120"/>
              <w:ind w:left="87" w:right="-8"/>
              <w:rPr>
                <w:sz w:val="20"/>
                <w:szCs w:val="20"/>
              </w:rPr>
            </w:pPr>
          </w:p>
        </w:tc>
        <w:tc>
          <w:tcPr>
            <w:tcW w:w="5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13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միասնական ռեեստր (P.TS.06.BEN.002)՝ տեղեկությունների փոփոխությունները ներկայացվել են</w:t>
            </w:r>
          </w:p>
        </w:tc>
      </w:tr>
      <w:tr w:rsidR="00AD23FA" w:rsidRPr="00704BD2" w:rsidTr="00603D3C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87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պարամետրերը՝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spacing w:after="120"/>
              <w:ind w:left="133" w:right="-8"/>
              <w:rPr>
                <w:sz w:val="20"/>
                <w:szCs w:val="20"/>
              </w:rPr>
            </w:pPr>
          </w:p>
        </w:tc>
      </w:tr>
      <w:tr w:rsidR="00AD23FA" w:rsidRPr="00704BD2" w:rsidTr="00603D3C">
        <w:trPr>
          <w:jc w:val="center"/>
        </w:trPr>
        <w:tc>
          <w:tcPr>
            <w:tcW w:w="731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28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ստացումը հաստատելու ժամանակը</w:t>
            </w:r>
          </w:p>
        </w:tc>
        <w:tc>
          <w:tcPr>
            <w:tcW w:w="5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603D3C" w:rsidP="00603D3C">
            <w:pPr>
              <w:pStyle w:val="Bodytext20"/>
              <w:shd w:val="clear" w:color="auto" w:fill="auto"/>
              <w:spacing w:before="0" w:after="120" w:line="240" w:lineRule="auto"/>
              <w:ind w:left="13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2pt1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D23FA" w:rsidRPr="00704BD2" w:rsidTr="00603D3C">
        <w:trPr>
          <w:jc w:val="center"/>
        </w:trPr>
        <w:tc>
          <w:tcPr>
            <w:tcW w:w="731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28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մշակման ընդունումը հաստատելու ժամանակը</w:t>
            </w:r>
          </w:p>
        </w:tc>
        <w:tc>
          <w:tcPr>
            <w:tcW w:w="5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13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 xml:space="preserve">20 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րոպե</w:t>
            </w:r>
          </w:p>
        </w:tc>
      </w:tr>
      <w:tr w:rsidR="00AD23FA" w:rsidRPr="00704BD2" w:rsidTr="00603D3C">
        <w:trPr>
          <w:jc w:val="center"/>
        </w:trPr>
        <w:tc>
          <w:tcPr>
            <w:tcW w:w="731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28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պատասխանին սպասելու ժամանակը</w:t>
            </w:r>
          </w:p>
        </w:tc>
        <w:tc>
          <w:tcPr>
            <w:tcW w:w="5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13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4 ժ</w:t>
            </w:r>
          </w:p>
        </w:tc>
      </w:tr>
      <w:tr w:rsidR="00AD23FA" w:rsidRPr="00704BD2" w:rsidTr="00603D3C">
        <w:trPr>
          <w:jc w:val="center"/>
        </w:trPr>
        <w:tc>
          <w:tcPr>
            <w:tcW w:w="731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28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ավտորիզացման հատկանիշը</w:t>
            </w:r>
          </w:p>
        </w:tc>
        <w:tc>
          <w:tcPr>
            <w:tcW w:w="5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13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այո</w:t>
            </w:r>
          </w:p>
        </w:tc>
      </w:tr>
      <w:tr w:rsidR="00AD23FA" w:rsidRPr="00704BD2" w:rsidTr="00603D3C">
        <w:trPr>
          <w:jc w:val="center"/>
        </w:trPr>
        <w:tc>
          <w:tcPr>
            <w:tcW w:w="7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28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կրկնությունների քանակը</w:t>
            </w:r>
          </w:p>
        </w:tc>
        <w:tc>
          <w:tcPr>
            <w:tcW w:w="5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13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D23FA" w:rsidRPr="00704BD2" w:rsidTr="00603D3C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87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հաղորդագրությունները՝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spacing w:after="120"/>
              <w:ind w:left="133" w:right="-8"/>
              <w:rPr>
                <w:sz w:val="20"/>
                <w:szCs w:val="20"/>
              </w:rPr>
            </w:pPr>
          </w:p>
        </w:tc>
      </w:tr>
      <w:tr w:rsidR="00AD23FA" w:rsidRPr="00704BD2" w:rsidTr="00603D3C">
        <w:trPr>
          <w:jc w:val="center"/>
        </w:trPr>
        <w:tc>
          <w:tcPr>
            <w:tcW w:w="731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28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սկզբնավորող հաղորդագրություն</w:t>
            </w:r>
          </w:p>
        </w:tc>
        <w:tc>
          <w:tcPr>
            <w:tcW w:w="5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13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միասնական ռեեստրի փոփոխությունների մասին տեղեկատվության հարցում (P.TS.06.MSG.007)</w:t>
            </w:r>
          </w:p>
        </w:tc>
      </w:tr>
      <w:tr w:rsidR="00AD23FA" w:rsidRPr="00704BD2" w:rsidTr="00603D3C">
        <w:trPr>
          <w:jc w:val="center"/>
        </w:trPr>
        <w:tc>
          <w:tcPr>
            <w:tcW w:w="731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28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պատասխան հաղորդագրություն</w:t>
            </w:r>
          </w:p>
        </w:tc>
        <w:tc>
          <w:tcPr>
            <w:tcW w:w="5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13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միասնական ռեեստրի փոփոխված տեղեկություններ (P.TS.06.MSG.011)</w:t>
            </w:r>
          </w:p>
        </w:tc>
      </w:tr>
      <w:tr w:rsidR="00AD23FA" w:rsidRPr="00704BD2" w:rsidTr="00603D3C">
        <w:trPr>
          <w:jc w:val="center"/>
        </w:trPr>
        <w:tc>
          <w:tcPr>
            <w:tcW w:w="7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spacing w:after="120"/>
              <w:ind w:left="283" w:right="-8"/>
              <w:rPr>
                <w:sz w:val="20"/>
                <w:szCs w:val="20"/>
              </w:rPr>
            </w:pPr>
          </w:p>
        </w:tc>
        <w:tc>
          <w:tcPr>
            <w:tcW w:w="5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13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միասնական ռեեստրում հարցվող տեղեկությունների բացակայության մասին ծանուցում (P.TS.06.MSG.009)</w:t>
            </w:r>
          </w:p>
        </w:tc>
      </w:tr>
      <w:tr w:rsidR="00AD23FA" w:rsidRPr="00704BD2" w:rsidTr="00603D3C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10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հաղորդագրությունների պարամետրերը՝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spacing w:after="120"/>
              <w:ind w:left="133" w:right="-8"/>
              <w:rPr>
                <w:sz w:val="20"/>
                <w:szCs w:val="20"/>
              </w:rPr>
            </w:pPr>
          </w:p>
        </w:tc>
      </w:tr>
      <w:tr w:rsidR="00AD23FA" w:rsidRPr="00704BD2" w:rsidTr="00603D3C">
        <w:trPr>
          <w:jc w:val="center"/>
        </w:trPr>
        <w:tc>
          <w:tcPr>
            <w:tcW w:w="731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28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ԷԹՍ հատկանիշ</w:t>
            </w:r>
          </w:p>
        </w:tc>
        <w:tc>
          <w:tcPr>
            <w:tcW w:w="5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13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ոչ</w:t>
            </w:r>
          </w:p>
        </w:tc>
      </w:tr>
      <w:tr w:rsidR="00AD23FA" w:rsidRPr="00704BD2" w:rsidTr="00603D3C">
        <w:trPr>
          <w:jc w:val="center"/>
        </w:trPr>
        <w:tc>
          <w:tcPr>
            <w:tcW w:w="7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28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ոչ ճշգրիտ ԷԹՍ-ով էլեկտրոնային փաստաթղթի փոխանցում</w:t>
            </w:r>
          </w:p>
        </w:tc>
        <w:tc>
          <w:tcPr>
            <w:tcW w:w="5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03D3C">
            <w:pPr>
              <w:pStyle w:val="Bodytext20"/>
              <w:shd w:val="clear" w:color="auto" w:fill="auto"/>
              <w:spacing w:before="0" w:after="120" w:line="240" w:lineRule="auto"/>
              <w:ind w:left="133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ոչ</w:t>
            </w:r>
          </w:p>
        </w:tc>
      </w:tr>
    </w:tbl>
    <w:p w:rsidR="00AD23FA" w:rsidRPr="00937C97" w:rsidRDefault="00AD23FA" w:rsidP="00937C97">
      <w:pPr>
        <w:spacing w:after="160" w:line="360" w:lineRule="auto"/>
        <w:ind w:right="-8"/>
        <w:jc w:val="both"/>
      </w:pPr>
    </w:p>
    <w:p w:rsidR="00AD23FA" w:rsidRPr="00937C97" w:rsidRDefault="00AD23FA" w:rsidP="00603D3C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VIII. Արտակարգ իրավիճակներում գործողությունների կարգը</w:t>
      </w:r>
    </w:p>
    <w:p w:rsidR="00AD23FA" w:rsidRPr="00937C97" w:rsidRDefault="00AD23FA" w:rsidP="0065547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21.</w:t>
      </w:r>
      <w:r w:rsidR="00655476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Ընդհանուր գործընթացի շրջանակներում տեղեկատվական փոխգործակցության ժամանակ հնարավոր են այնպիսի արտակարգ իրավիճակներ, երբ տվյալների մշակումը չի կարող կատարվել սովորական ռեժիմով։ Արտակարգ իրավիճակներն առաջանում են տեխնիկական խափանումների, սպասման ժամանակը լրանալու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այլ դեպքերում: Ընդհանուր գործընթացի մասնակցի կողմից արտակարգ իրավիճակի առաջացման պատճառների վերաբերյալ մեկնաբանություններ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այն կարգավորելու վերաբերյալ առաջարկություններ ստանալու համար նախատեսված է արտաքին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փոխադարձ առ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տրի ինտեգրված տեղեկատվական համակարգի աջակցության ծառայություն համապատասխան հարցում ուղարկելու հնարավորությունը։ Արտակարգ իրավիճակի կարգավորման վերաբերյալ ընդհանուր առաջարկությունները բերված են 11-րդ աղյուսակում:</w:t>
      </w:r>
    </w:p>
    <w:p w:rsidR="00AD23FA" w:rsidRPr="00937C97" w:rsidRDefault="00AD23FA" w:rsidP="0065547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22.</w:t>
      </w:r>
      <w:r w:rsidR="00655476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 xml:space="preserve">Ազգային մարմինն անցկացնում է Էլեկտրոնային փաստաթղթերի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տեղեկությունների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աչափերի ու կառուցվածքների նկարագրությանը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սույն կանոնակարգի IX բաժնում նշված էլեկտրոնային փաստաթղթերի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տեղեկությունների լրացմանը ներկայացվող պահանջներին համապատասխանության մասով այն հաղորդագրության ստուգումը, որի հետ կապված, ստացվել է սխալի մասին ծանուցումը (բացառությամբ 90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91</w:t>
      </w:r>
      <w:r w:rsidR="00655476">
        <w:rPr>
          <w:rFonts w:ascii="Sylfaen" w:hAnsi="Sylfaen"/>
          <w:sz w:val="24"/>
          <w:szCs w:val="24"/>
        </w:rPr>
        <w:t> </w:t>
      </w:r>
      <w:r w:rsidRPr="00937C97">
        <w:rPr>
          <w:rFonts w:ascii="Sylfaen" w:hAnsi="Sylfaen"/>
          <w:sz w:val="24"/>
          <w:szCs w:val="24"/>
        </w:rPr>
        <w:t xml:space="preserve">ծածկագրերով պահանջների): Նշված պահանջներին անհամապատասխանություն հայտնաբերելու դեպքում ազգային մարմինը ձեռնարկում է բոլոր անհրաժեշտ միջոցները՝ հայտնաբերված սխալը վերացնելու համար։ Անհամապատասխանություն չհայտնաբերելու դեպքում ազգային մարմինն այդ արտակարգ իրավիճակի նկարագրությամբ հաղորդագրություն է ուղարկում արտաքին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փոխադարձ առ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տրի ինտեգրված տեղեկատվական համակարգի աջակցության ծառայություն։</w:t>
      </w:r>
    </w:p>
    <w:p w:rsidR="00655476" w:rsidRDefault="00655476">
      <w:pPr>
        <w:rPr>
          <w:rFonts w:eastAsia="Times New Roman" w:cs="Times New Roman"/>
        </w:rPr>
      </w:pPr>
      <w:r>
        <w:br w:type="page"/>
      </w:r>
    </w:p>
    <w:p w:rsidR="00AD23FA" w:rsidRPr="00937C97" w:rsidRDefault="00AD23FA" w:rsidP="00655476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Աղյուսակ 11</w:t>
      </w:r>
    </w:p>
    <w:p w:rsidR="00AD23FA" w:rsidRPr="00937C97" w:rsidRDefault="00AD23FA" w:rsidP="00655476">
      <w:pPr>
        <w:pStyle w:val="Tabl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Գործողություններն արտակարգ իրավիճակներում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4"/>
        <w:gridCol w:w="2128"/>
        <w:gridCol w:w="2549"/>
        <w:gridCol w:w="2714"/>
      </w:tblGrid>
      <w:tr w:rsidR="00AD23FA" w:rsidRPr="00704BD2" w:rsidTr="00655476">
        <w:trPr>
          <w:tblHeader/>
          <w:jc w:val="center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Արտակարգ իրավիճակի ծածկագիրը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Արտակարգ իրավիճակի նկարագրությունը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Արտակարգ իրավիճակի պատճառները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Արտակարգ իրավիճակի առաջացման դեպքում գործողությունների նկարագրությունը</w:t>
            </w:r>
          </w:p>
        </w:tc>
      </w:tr>
      <w:tr w:rsidR="00AD23FA" w:rsidRPr="00704BD2" w:rsidTr="00655476">
        <w:trPr>
          <w:tblHeader/>
          <w:jc w:val="center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4</w:t>
            </w:r>
          </w:p>
        </w:tc>
      </w:tr>
      <w:tr w:rsidR="00AD23FA" w:rsidRPr="00704BD2" w:rsidTr="00655476">
        <w:trPr>
          <w:jc w:val="center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7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Р.ЕХС.002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7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երկկողմ տրանզակցիայի նախաձեռնողը կրկնությունների համաձայնեցված քանակը լրանալուց հետո հաղորդագրություն-պատասխան չի ստացել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7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տրանսպորտային համակարգում տեխնիկական խափանումներ կամ ծրագրային ապահովման համակարգային սխալ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7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անհրաժեշտ է հարցում ուղարկել այն ազգային հատվածի տեխնիկական աջակցման ծառայություն, որտեղ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ավորվել է հաղորդագրությունը</w:t>
            </w:r>
          </w:p>
        </w:tc>
      </w:tr>
      <w:tr w:rsidR="00AD23FA" w:rsidRPr="00704BD2" w:rsidTr="00655476">
        <w:trPr>
          <w:jc w:val="center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7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Р.ЕХС.004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7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ընդհանուր գործընթացի տրանզակցիայի նախաձեռնողը սխալի մասին ծանուցում է ստացել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7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տեղեկատուներն ու դասակարգիչները չեն սինքրոնացվել կամ էլեկտրոնային փաստաթղթերի (տեղեկությունների) XML սխեմաները չեն թարմացվել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7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անհրաժեշտ է, որ նախաձեռնողը սինքրոնացնի օգտագործվող տեղեկատուներն ու դասակարգիչները կամ թարմացնի էլեկտրոնային փաստաթղթերի (տեղեկությունների) XML սխեմաները։</w:t>
            </w:r>
            <w:r w:rsidR="00655476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Եթե տեղեկատուներն ու դասակարգիչները սինքրոնացվել են, էլեկտրոնային փաստաթղթերի (տեղեկությունների) XML սխեմաները թարմացվել են, ապա անհրաժեշտ է հարցում ուղարկել ընդունող մասնակցի աջակցության ծառայություն</w:t>
            </w:r>
          </w:p>
        </w:tc>
      </w:tr>
      <w:tr w:rsidR="00AD23FA" w:rsidRPr="00704BD2" w:rsidTr="00655476">
        <w:trPr>
          <w:jc w:val="center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7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P.TS.06.EXC.003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7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ընդհանուր գործընթացի տրանզակցիայի նախաձեռնողն ստացել է նախաձեռնողի տեղեկատվական համակարգում առկա սխալի մասին ծանուցում, 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lastRenderedPageBreak/>
              <w:t xml:space="preserve">ռեսպոնդենտից ստացված պատասխան հաղորդագրությունը մշակելու ժամանակ առաջացել է սխալ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7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lastRenderedPageBreak/>
              <w:t xml:space="preserve">տեղեկատուներն ու դասակարգիչները չեն սինքրոնացվել, էլեկտրոնային փաստաթղթի (տեղեկությունների) XML սխեմաները չեն թարմացվել, ընդհանուր գործընթացի տրանզակցիայի 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lastRenderedPageBreak/>
              <w:t>նախաձեռնողի մոտ հաղորդագրության մշակման ժամանակ ներքին սխալ է առաջացել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77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lastRenderedPageBreak/>
              <w:t>անհրաժեշտ է հարցում ուղարկել այն ազգային հատվածի տեխնիկական աջակցման ծառայություն, որտեղ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ավորվել է հաղորդագրությունը</w:t>
            </w:r>
          </w:p>
        </w:tc>
      </w:tr>
    </w:tbl>
    <w:p w:rsidR="00AD23FA" w:rsidRPr="00937C97" w:rsidRDefault="00AD23FA" w:rsidP="00937C97">
      <w:pPr>
        <w:spacing w:after="160" w:line="360" w:lineRule="auto"/>
        <w:ind w:right="-8"/>
        <w:jc w:val="both"/>
      </w:pPr>
    </w:p>
    <w:p w:rsidR="00AD23FA" w:rsidRPr="00937C97" w:rsidRDefault="00AD23FA" w:rsidP="00655476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IX. Էլեկտրոնային փաստաթղթերի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տեղեկությունների լրացմանը ներկայացվող պահանջները</w:t>
      </w:r>
    </w:p>
    <w:p w:rsidR="00AD23FA" w:rsidRPr="00937C97" w:rsidRDefault="00AD23FA" w:rsidP="0065547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23.</w:t>
      </w:r>
      <w:r w:rsidR="00655476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«Միասնական ռեեստրում ներառելու համար տեղեկություններ» հաղորդագրությամբ (P.TS.06.MSG.001)</w:t>
      </w:r>
      <w:r w:rsidR="00937C97">
        <w:rPr>
          <w:rFonts w:ascii="Sylfaen" w:hAnsi="Sylfaen"/>
          <w:sz w:val="24"/>
          <w:szCs w:val="24"/>
        </w:rPr>
        <w:t xml:space="preserve"> </w:t>
      </w:r>
      <w:r w:rsidRPr="00937C97">
        <w:rPr>
          <w:rFonts w:ascii="Sylfaen" w:hAnsi="Sylfaen"/>
          <w:sz w:val="24"/>
          <w:szCs w:val="24"/>
        </w:rPr>
        <w:t>փոխանցվող՝ «Տրանսպորտային միջոցների անձնագրերի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ակերպումն իրականացնող մարմինների (կազմակերպությունների) ռեեստր»</w:t>
      </w:r>
      <w:r w:rsidR="00937C97">
        <w:rPr>
          <w:rFonts w:ascii="Sylfaen" w:hAnsi="Sylfaen"/>
          <w:sz w:val="24"/>
          <w:szCs w:val="24"/>
        </w:rPr>
        <w:t xml:space="preserve"> </w:t>
      </w:r>
      <w:r w:rsidRPr="00937C97">
        <w:rPr>
          <w:rFonts w:ascii="Sylfaen" w:hAnsi="Sylfaen"/>
          <w:sz w:val="24"/>
          <w:szCs w:val="24"/>
        </w:rPr>
        <w:t>(R.TR.TS.06.001) էլեկտրոնային փաստաթղթերի (տեղեկությունների) վավերապայմանների լրացմանը ներկայացվող պահանջները բերված են 12-րդ աղյուսակում:</w:t>
      </w:r>
    </w:p>
    <w:p w:rsidR="00AD23FA" w:rsidRPr="00655476" w:rsidRDefault="00655476" w:rsidP="00655476">
      <w:pPr>
        <w:rPr>
          <w:rFonts w:eastAsia="Times New Roman" w:cs="Times New Roman"/>
        </w:rPr>
      </w:pPr>
      <w:r>
        <w:br w:type="page"/>
      </w:r>
    </w:p>
    <w:p w:rsidR="00AD23FA" w:rsidRPr="00937C97" w:rsidRDefault="00AD23FA" w:rsidP="00655476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Աղյուսակ 12</w:t>
      </w:r>
    </w:p>
    <w:p w:rsidR="00AD23FA" w:rsidRPr="00937C97" w:rsidRDefault="00AD23FA" w:rsidP="00655476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«Միասնական ռեեստրում ներառելու համար տեղեկություններ» հաղորդագրությամբ (R.TR.TS.06.001) փոխանցվող՝ «Տրանսպորտային միջոցների անձնագրերի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ակերպումն իրականացնող մարմինների (կազմակերպությունների) ռեեստր»</w:t>
      </w:r>
      <w:r w:rsidR="00937C97">
        <w:rPr>
          <w:rFonts w:ascii="Sylfaen" w:hAnsi="Sylfaen"/>
          <w:sz w:val="24"/>
          <w:szCs w:val="24"/>
        </w:rPr>
        <w:t xml:space="preserve"> </w:t>
      </w:r>
      <w:r w:rsidRPr="00937C97">
        <w:rPr>
          <w:rFonts w:ascii="Sylfaen" w:hAnsi="Sylfaen"/>
          <w:sz w:val="24"/>
          <w:szCs w:val="24"/>
        </w:rPr>
        <w:t>(R.TR.TS.06.001) էլեկտրոնային փաստաթղթերի (տեղեկությունների) վավերապայմանների լրացմանը ներկայացվող պահանջներ</w:t>
      </w:r>
    </w:p>
    <w:tbl>
      <w:tblPr>
        <w:tblOverlap w:val="never"/>
        <w:tblW w:w="93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3"/>
        <w:gridCol w:w="7783"/>
      </w:tblGrid>
      <w:tr w:rsidR="00AD23FA" w:rsidRPr="00704BD2" w:rsidTr="00BC4401">
        <w:trPr>
          <w:tblHeader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Պահանջի ծածկագիրը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Պահանջի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ակերպումը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66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ակերպումն իրականացնող կազմակերպություն» (trcdo:VehiclePassportIssuerDetails) վավերապայմանը պետք է պարունակի 1 արժեքը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66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«Ընդհանուր ռեսուրսի գրառման տեխնոլոգիական բնութագրեր» (ccdo:ResourceItemStatusDetails) բարդ վավերապայմանի կազմում «Ավարտի ամսաթիվը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ժամը» (csdo:EndDateTime) վավերապայմանը չի լրացվում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66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միասնական ռեեստրում չպետք է լինեն</w:t>
            </w:r>
            <w:r w:rsidR="00937C97"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ակերպումն իրականացնող կազմակերպություն» (trcdo:VehiclePassportIssuerDetails) բարդ վավերապայմանի կազմում «Երկրի ծածկագիրը» (csdo:UnifiedCountryCode)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«Տնտեսավարող սուբյեկտի նույնականացուցիչը» (csdo:BusinessEntityId) վավերապայմանների արժեքներով այնպիսի գրառումներ, որոնց մեջ «Ընդհանուր ռեսուրսի գրառման տեխնոլոգիական բնութագրեր» (ccdo:ResourceItemStatusDetails) բարդ վավերապայմանի կազմում «Ավարտի ամսաթիվը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ժամը» (csdo:EndDateTime) վավերապայմանը լրացված չէ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66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«Ընդհանուր ռեսուրսի գրառման տեխնոլոգիական բնութագրեր» (ccdo:ResourceItemStatusDetails) բարդ վավերապայմանի կազմում «Մեկնարկի ամսաթիվը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ժամը» (csdo:StartDateTime) վավերապայմանը պարտադիր լրացվում է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66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եթե 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ակերպումն իրականացնող կազմակերպության տեսակի ծածկագիրը» (trsdo:VehiclePassportIssuerKindCode) վավերապայմանի արժեքը համապատասխանում է «լիազորված մարմին (կազմակերպություն)» արժեքին, ապա «Տրանսպորտային միջոցի անձնագրի տեսակի ծածկագիրը» (trsdo:VehiclePassportKindCode) վավերապայմանը պետք է պարունակի 1-ից ոչ պակաս արժեք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66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եթե 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ակերպումն իրականացնող կազմակերպության տեսակի ծածկագիրը» (trsdo:VehiclePassportIssuerKindCode) վավերապայմանի արժեքը համապատասխանում է «պատրաստող կազմակերպություն» արժեքին, ապա «Տրանսպորտային միջոցը պատրաստողի նույնականացման համարը» (trsdo:VehicleManufacturerId) վավերապայմանը պարտադիր լրացվում է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66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եթե 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ակերպումն իրականացնող կազմակերպության տեսակի ծածկագիրը» (trsdo:VehiclePassportIssuerKindCode) վավերապայմանի արժեքը համապատասխանում է «պատրաստող կազմակերպություն» արժեքին, ապա «Համապատասխանության գնահատման 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lastRenderedPageBreak/>
              <w:t>վերաբերյալ փաստաթուղթ» (trcdo:ConformityDocV2Details) վավերապայմանը պետք է պարունակի 1-ից ոչ պակաս արժեք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lastRenderedPageBreak/>
              <w:t>8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66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եթե «Տեխնիկական կանոնակարգման օբյեկտի տեսակի ծածկագիրը» (trsdo :TechnicalRegulationObj ectKindCode) վավերապայմանի արժեքը համապատասխանում է «խմբաքանակ» արժեքին, ապա «Տեխնիկական կանոնակարգման օբյեկտ» (trcdo:TeclmicalRegulationObjectV2Details) բարդ վավերապայմանի կազմում «Ապրանքի քանակ» (csdo:UnifiedCommodityMeasure) վավերապայմանը պարտադիր լրացվում է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66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«ԱԱՀ» (ccdo:FullNameDetails) բարդ վավերապայմանի կազմում «Անուն» (csdo:FirstName) վավերապայմանը պարտադիր լրացվում է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66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«ԱԱՀ» (ccdo:FullNameDetails) բարդ վավերապայմանի կազմում «Ազգանուն» (csdo:LastName) վավերապայմանը պարտադիր լրացվում է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66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ակերպումն իրականացնող կազմակերպություն» (trcdo:VehiclePassportIssuerDetails) բարդ վավերապայմանի կազմում «Կազմակերպաիրավական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ի ծածկագիրը» (csdo:BusinessEntityTypeCode) վավերապայմանը չի լրացվում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66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«Պատրաստողի ներկայացուցիչը» (trcdo:ManufacturerRepresentativeDetails) բարդ վավերապայմանի կազմում «Կազմակերպաիրավական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ի ծածկագիրը» (csdo:BusinessEntityTypeCode) վավերապայմանը չի լրացվում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left="66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տնտեսավարող սուբյեկտների նույնականացման մեթոդի նույնականացուցչի արժեքը (kindld ատրիբուտ) պետք է համապատասխանի հետ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յալ արժեքներից մեկին՝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«01»՝ ՊԳՀՀ՝ պետական գրանցման հիմնական համար (Ռուսաստանի Դաշնության համար).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«02»՝ ԱՁՊԳՀՀ՝ անհատ ձեռնարկատիրոջ պետական գրանցման հիմնական համար (Ռուսաստանի Դաշնության համար).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«03»՝ ՊԿՄՀԴ՝ Բելառուսի Հանրապետության՝ «Պետական իշխանության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կառավարման մարմիններ» համապետական դասակարգիչ (Բելառուսի Հանրապետության համար).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«04»՝ ԻԱՁՀԴ՝ Բելառուսի Հանրապետության՝ «Իրավաբանական անձինք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անհատ ձեռնարկատերեր» համապետական դասակարգիչ (Բելառուսի Հանրապետության համար).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«05»՝ ԲՆՀ՝ բիզնես-նույնականացման համար (Ղազախստանի Հանրապետության համար).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«06»՝ ՁԿՀԴ՝ ձեռնարկությունների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դասակարգիչ (Ղրղզստանի Հանրապետության համար).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«07»՝ ԻԱՊՌ՝ իրավաբանական անձանց պետական ռեեստր (Հայաստանի Հանրապետության համար)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0" w:line="240" w:lineRule="auto"/>
              <w:ind w:left="6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«Հասցե» (ccdo:SubjectAddressDetails) բարդ վավերապայմանի կազմում «Հասցեի տեսակի ծածկագիրը» (csdo:AddressKindCode) վավերապայմանը պարտադիր լրացվում է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0" w:line="240" w:lineRule="auto"/>
              <w:ind w:left="6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«Հասցե» (ccdo:Subject AddressDetails) բարդ վավերապայմանի կազմում «Հասցեի տեսակի ծածկագիրը» (csdo:AddressKindCode) վավերապայմանը պետք է համապատասխանի հետ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յալ արժեքներից մեկին՝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«1»՝ գրանցման հասցե.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«2»՝ փաստացի հասցե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lastRenderedPageBreak/>
              <w:t>16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left="66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«Կոնտակտային վավերապայմանը» (ccdo:UnifiedCommunicationDetails) բարդ վավերապայմանի կազմում «Կապի տեսակի ծածկագիրը» (csdo:UnifiedCommunicationChannelCode) վավերապայմանի արժեքը պետք է համապատասխանի հետ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յալ արժեքներից մեկին՝ 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«ТЕ»՝ հեռախոս.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«ЕМ»՝ էլեկտրոնային փոստ.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«FX»՝ ֆաքս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66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«Երկրի ծածկագիրը» (csdo:UnifiedCountryCode) բոլոր վավերապայմանների արժեքները պետք է համապատասխանեն երկրի՝ աշխարհի երկրների դասակարգչի ծածկագրին, որը պարունակում է աշխարհի երկրների ծածկագրերի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անվանումների ցանկը՝ ISO 3166-1-ին համապատասխան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66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եթե «Երկրի ծածկագիրը» (csdo:UnifiedCountryCode) վավերապայմաններից ցանկացած մեկը լրացված է, ապա դրա կազմում «Դասակարգչի նույնականացուցիչը» (codeListld ատրիբուտ) ատրիբուտի արժեքը պետք է պարունակի տեղեկատվական փոխգործակցության կանոնների VII բաժնում նշված՝ աշխարհի երկրների դասակարգչի ծածկագրային նշագիրը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66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«Հասցե» (ccdo:SubjectAddressDetails) բարդ վավերապայմանի կազմում «Երկրի ծածկագիրը» (csdo:UnifiedCoimtryCode) վավերապայմանը պարտադիր լրացվում է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66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«Հասցե» (ccdo:Subject AddressDetails) բարդ վավերապայմանի կազմում («Քաղաք» (csdo:CityName) կամ «Բնակավայր» (csdo:SettlementName)) 2 վավերապայմաններից գոնե 1-ը պետք է լրացվի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66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«Հասցե» (ccdo: Subject AddressDetails) բարդ վավերապայմանի կազմում «Փողոց» (csdo:StreetName) վավերապայմանը պարտադիր լրացվում է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66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«Հասցե» (ccdo: Subject AddressDetails) բարդ վավերապայմանի կազմում «Շենքի համար» (csdo:BuildingNumberId) վավերապայմանը պարտադիր լրացվում է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0" w:line="240" w:lineRule="auto"/>
              <w:ind w:left="6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ակերպումն իրականացնող կազմակերպություն» (trcdo:VehiclePassportIssuerDetails) բարդ վավերապայմանի կազմում 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ակերպումն իրականացնող կազմակերպության տեսակի ծածկագիրը» (trsdo:VehiclePassportIssuerKindCode) վավերապայմանի արժեքը պետք է համապատասխանի հետ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յալ արժեքներից մեկին՝ </w:t>
            </w:r>
            <w:r w:rsidR="004B79A8">
              <w:rPr>
                <w:rStyle w:val="Bodytext212pt1"/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«1»` լիազորված մարմին (կազմակերպություն).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«2»՝ պատրաստող կազմակերպություն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0" w:line="240" w:lineRule="auto"/>
              <w:ind w:left="6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ակերպումն իրականացնող կազմակերպություն» (trcdo:VehiclePassportIssuerDetails) բարդ վավերապայմանի կազմում «Տրանսպորտային միջոցի անձնագրի տեսակի ծածկագիրը» (trsdo:VehiclePassportKindCode) վավերապայմանի արժեքը պետք է համապատասխանի հետ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յալ արժեքներից մեկին՝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«1»՝ տրանսպորտային միջոցի անձնագիրը.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«2»՝ տրանսպորտային միջոցի շասսիի անձնագիրը.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«3»՝ ինքնագնաց մեքենայի անձնագիրը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0" w:line="240" w:lineRule="auto"/>
              <w:ind w:left="6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ակերպումն իրականացնող կազմակերպություն» (trcdo:VehiclePassportIssuerDetails) բարդ վավերապայմանի կազմում «Տեղեկություններ փաստաթղթի վերաբերյալ» (trcdo:DocInformation Details) վավերապայմանի արժեքը</w:t>
            </w:r>
            <w:r w:rsidR="004B79A8">
              <w:rPr>
                <w:rFonts w:ascii="Sylfaen" w:hAnsi="Sylfaen"/>
              </w:rPr>
              <w:t xml:space="preserve"> 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լրացվում է Տրանսպորտային միջոցը պատրաստողի նույնականացման միջազգային ծածկագրի (WMI) տրամադրումը հաստատող փաստաթղթի տեղեկություններով</w:t>
            </w:r>
          </w:p>
        </w:tc>
      </w:tr>
      <w:tr w:rsidR="00AD23FA" w:rsidRPr="00704BD2" w:rsidTr="00655476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lastRenderedPageBreak/>
              <w:t>91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655476">
            <w:pPr>
              <w:pStyle w:val="Bodytext20"/>
              <w:shd w:val="clear" w:color="auto" w:fill="auto"/>
              <w:spacing w:before="0" w:after="120" w:line="240" w:lineRule="auto"/>
              <w:ind w:left="66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«Համապատասխանության գնահատման վերաբերյալ փաստաթուղթ» (trcdo:ConformityDocDetails) բարդ վավերապայմանի կազմում «Փաստաթղթի համարը» վավերապայմանի արժեքը պետք է համապատասխանի «TC\s[A-Z] {2}\s(A|E|K)-[A-Z] {2} Ad{4} Ad{5}.*»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անմուշին (ТС, А, Е, К նշաններ՝ կիրիլիցայի տառերի օգտագործմամբ), եթե փոխանցվում է տրանսպորտային միջոցի տիպի հաստատումը (շասսիի տիպի հաստատումը) կամ տրանսպորտային միջոցի կառուցվածքի անվտանգության մասին վկայականը</w:t>
            </w:r>
          </w:p>
        </w:tc>
      </w:tr>
    </w:tbl>
    <w:p w:rsidR="00AD23FA" w:rsidRPr="00937C97" w:rsidRDefault="00AD23FA" w:rsidP="00937C97">
      <w:pPr>
        <w:spacing w:after="160" w:line="360" w:lineRule="auto"/>
        <w:ind w:right="-8"/>
        <w:jc w:val="both"/>
      </w:pPr>
    </w:p>
    <w:p w:rsidR="00AD23FA" w:rsidRDefault="00AD23FA" w:rsidP="004B79A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24.</w:t>
      </w:r>
      <w:r w:rsidR="004B79A8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«Միասնական ռեեստրում փոփոխություններ կատարելու համար տեղեկություններ» հաղորդագրությամբ (P.TS.06.MSG.003) փոխանցվող՝ «Տրանսպորտային միջոցների անձնագրերի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ակերպումն իրականացնող մարմինների (կազմակերպությունների) ռեեստր» (R.TR.TS.06.001) էլեկտրոնային փաստաթղթերի (տեղեկությունների) վավերապայմանների լրացմանը ներկայացվող պահանջները բերված են 13-րդ աղյուսակում:</w:t>
      </w:r>
    </w:p>
    <w:p w:rsidR="004B79A8" w:rsidRPr="00937C97" w:rsidRDefault="004B79A8" w:rsidP="004B79A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AD23FA" w:rsidRPr="00937C97" w:rsidRDefault="00AD23FA" w:rsidP="004B79A8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Աղյուսակ 13</w:t>
      </w:r>
    </w:p>
    <w:p w:rsidR="00AD23FA" w:rsidRPr="00937C97" w:rsidRDefault="00AD23FA" w:rsidP="004B79A8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«Միասնական ռեեստրում փոփոխություններ կատարելու համար տեղեկություններ» հաղորդագրությամբ (P.TS.06.MSG.003) փոխանցվող՝ «Տրանսպորտային միջոցների անձնագրերի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ակերպումն իրականացնող մարմինների (կազմակերպությունների) ռեեստր» (R.TR.TS.06.001) էլեկտրոնային փաստաթղթերի (տեղեկությունների) վավերապայմանների լրացմանը ներկայացվող պահանջներ</w:t>
      </w:r>
    </w:p>
    <w:tbl>
      <w:tblPr>
        <w:tblOverlap w:val="never"/>
        <w:tblW w:w="940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8"/>
        <w:gridCol w:w="7499"/>
      </w:tblGrid>
      <w:tr w:rsidR="00AD23FA" w:rsidRPr="00704BD2" w:rsidTr="00BC4401">
        <w:trPr>
          <w:tblHeader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Պահանջի ծածկագիրը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Պահանջի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ակերպումը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B79A8">
              <w:rPr>
                <w:rStyle w:val="Bodytext212pt1"/>
                <w:rFonts w:ascii="Sylfaen" w:hAnsi="Sylfaen"/>
                <w:spacing w:val="-6"/>
                <w:sz w:val="20"/>
                <w:szCs w:val="20"/>
              </w:rPr>
              <w:t>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4B79A8">
              <w:rPr>
                <w:rStyle w:val="Bodytext212pt1"/>
                <w:rFonts w:ascii="Sylfaen" w:hAnsi="Sylfaen"/>
                <w:spacing w:val="-6"/>
                <w:sz w:val="20"/>
                <w:szCs w:val="20"/>
              </w:rPr>
              <w:t>ակերպումն իրականացնող կազմակերպություն» (trcdo:VehiclePassportIssuerDetails) վավերապայմանը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պետք է պարունակի 1 արժեքը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«Ընդհանուր ռեսուրսի գրառման տեխնոլոգիական բնութագրեր» (ccdo:ResourceItemStatusDetails) բարդ վավերապայմանի կազմում «Ավարտի ամսաթիվը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ժամը» (csdo:EndDateTime) վավերապայմանը չի լրացվում 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միասնական ռեեստրում պետք է լինի 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ակերպումն իրականացնող կազմակերպություն» (trcdo:VehiclePassportIssuerDetails) բարդ վավերապայմանի կազմում «Երկրի 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lastRenderedPageBreak/>
              <w:t xml:space="preserve">ծածկագիրը» (csdo: UnifiedCountryCode)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«Տնտեսավարող սուբյեկտի նույնականացուցիչը» (csdo: BusinessEntityld) վավերապայմանների արժեքին համընկնող գրառում, որում «Ընդհանուր ռեսուրսի գրառման տեխնոլոգիական բնութագրեր» (ccdo:ResourceItemStatusDetails) բարդ վավերապայմանի կազմում «Ավարտի ամսաթիվը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ժամը» (csdo։EndDateTime) վավերապայմանը լրացված չէ, իսկ «Մեկնարկի ամսաթիվը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ժամը» վավերապայմանի արժեքը փոքր է կամ հավասար է փոխանցվող գրառման մեջ առկա վավերապայմանի արժեքին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lastRenderedPageBreak/>
              <w:t>4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«Ընդհանուր ռեսուրսի գրառման տեխնոլոգիական բնութագրեր» (ccdo:ResourceltemStatusDetails) բարդ վավերապայմանի կազմում «Մեկնարկի ամսաթիվը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ժամը» (csdo:StartDateTime) վավերապայմանը պարտադիր լրացվում է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եթե 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ակերպումն իրականացնող կազմակերպության տեսակի ծածկագիրը» (trsdo:VehiclePassportIssuerKindCode) վավերապայմանի արժեքը համապատասխանում է «լիազորված մարմին (կազմակերպություն)» արժեքին, ապա «Տրանսպորտային միջոցի անձնագրի տեսակի ծածկագիրը» (trsdo:VehiclePassportKindCode) վավերապայմանը պետք է պարունակի 1-ից ոչ պակաս արժեք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եթե 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ակերպումն իրականացնող կազմակերպության տեսակի ծածկագիրը» (trsdo:VehiclePassportIssuerKindCode) վավերապայմանի արժեքը համապատասխանում է «պատրաստող կազմակերպություն» արժեքին, ապա «Տրանսպորտային միջոցը պատրաստողի նույնականացման համարը» (trsdo:VehicleManufacturerId) վավերապայմանը պարտադիր լրացվում է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եթե 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ակերպումն իրականացնող կազմակերպության տեսակի ծածկագիրը» (trsdo:VehiclePassportIssuerKindCode) վավերապայմանի արժեքը համապատասխանում է «պատրաստող կազմակերպություն» արժեքին, ապա «Համապատասխանության գնահատման վերաբերյալ փաստաթուղթ» (trcdo:ConformityDocV2Details) վավերապայմանը պետք է պարունակի 1-ից ոչ պակաս արժեք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եթե «Տեխնիկական կանոնակարգման օբյեկտի տեսակի ծածկագիրը» </w:t>
            </w:r>
            <w:r w:rsidR="004B79A8">
              <w:rPr>
                <w:rStyle w:val="Bodytext212pt1"/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(trsdo :TechnicalRegulationObj ectKindCode) վավերապայմանի արժեքը համապատասխանում է «խմբաքանակ» արժեքին, ապա «Տեխնիկական կանոնակարգման օբյեկտ» (trcdo:TeclmicalRegulationObjectV2Details) բարդ վավերապայմանի կազմում «Ապրանքի քանակ» (csdo:UnifiedCommodityMeasure) վավերապայմանը պարտադիր լրացվում է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«ԱԱՀ» (ccdo:FullNameDetails) բարդ վավերապայմանի կազմում «Անուն» (csdo:FirstName) վավերապայմանը պարտադիր լրացվում է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0" w:line="240" w:lineRule="auto"/>
              <w:ind w:left="8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«ԱԱՀ» (ccdo:FullNameDetails) բարդ վավերապայմանի կազմում «Ազգանուն» (csdo:LastName) վավերապայմանը պարտադիր լրացվում է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0" w:line="240" w:lineRule="auto"/>
              <w:ind w:left="8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ակերպումն իրականացնող կազմակերպություն» (trcdo:VehiclePassportIssuerDetails) բարդ վավերապայմանի կազմում «Կազմակերպաիրավական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ի ծածկագիրը» (csdo:BusinessEntityTypeCode) վավերապայմանը չի լրացվում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0" w:line="240" w:lineRule="auto"/>
              <w:ind w:left="8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«Պատրաստողի ներկայացուցիչը» (trcdo:ManufacturerRepresentativeDetails) բարդ վավերապայմանի կազմում «Կազմակերպաիրավական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ի ծածկագիրը» (csdo:BusinessEntityTypeCode) վավերապայմանը չի լրացվում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տնտեսավարող սուբյեկտների նույնականացման մեթոդի նույնականացուցչի արժեքը (kindld ատրիբուտ) պետք է համապատասխանի հետ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յալ արժեքներից մեկին՝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«01»՝ ՊԳՀՀ՝ պետական գրանցման հիմնական համար (Ռուսաստանի Դաշնության համար).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«02»՝ ԱՁՊԳՀՀ՝ անհատ ձեռնարկատիրոջ պետական գրանցման հիմնական համար (Ռուսաստանի Դաշնության համար).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«03»՝ ՊԿՄՀԴ՝ Բելառուսի Հանրապետության՝ «Պետական իշխանության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կառավարման մարմիններ» համապետական դասակարգիչ (Բելառուսի Հանրապետության համար).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«04»՝ ԻԱՁՀԴ՝ Բելառուսի Հանրապետության՝ «Իրավաբանական անձինք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անհատ ձեռնարկատերեր» համապետական դասակարգիչ (Բելառուսի Հանրապետության համար).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«05»՝ ԲՆՀ՝ բիզնես-նույնականացման համար (Ղազախստանի Հանրապետության համար).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«06»՝ ՁԿՀԴ՝ ձեռնարկությունների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դասակարգիչ (Ղրղզստանի Հանրապետության համար).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«07»՝ ԻԱՊՌ՝ իրավաբանական անձանց պետական ռեեստր (Հայաստանի Հանրապետության համար)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«Հասցե» (ccdo:SubjectAddressDetails) բարդ վավերապայմանի կազմում «Հասցեի տեսակի ծածկագիրը» (csdo:AddressKindCode) վավերապայմանը պարտադիր լրացվում է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«Հասցե» (ccdo:SubjectAddressDetails) բարդ վավերապայմանի կազմում «Հասցեի տեսակի ծածկագիրը» (csdo:AddressKindCode) վավերապայմանը պետք է համապատասխանի հետ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յալ արժեքներից մեկին՝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«1»՝ գրանցման հասցե.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«2»՝ փաստացի հասցե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«Կոնտակտային վավերապայմանը» (ccdo:UnifiedCommunicationDetails) բարդ վավերապայմանի կազմում «Կապի տեսակի ծածկագիրը» (csdo:UnifiedCommunicationChannelCode) վավերապայմանի արժեքը պետք է համապատասխանի հետ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յալ արժեքներից մեկին՝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«ТЕ»՝ հեռախոս.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«ЕМ»՝ էլեկտրոնային փոստ.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«FX»՝ ֆաքս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0" w:line="240" w:lineRule="auto"/>
              <w:ind w:left="8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«Երկրի ծածկագիրը» (csdo:UnifiedCountryCode) բոլոր վավերապայմանների արժեքները պետք է համապատասխանեն երկրի՝ աշխարհի երկրների դասակարգչի ծածկագրին, որը պարունակում է աշխարհի երկրների ծածկագրերի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անվանումների ցանկը՝ ISO 3166-1-ին համապատասխան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0" w:line="240" w:lineRule="auto"/>
              <w:ind w:left="8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եթե «Երկրի ծածկագիրը» (csdo:UnifiedCountryCode) վավերապայմաններից որ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է մեկը լրացված է, ապա դրա կազմում առկա «Դասակարգչի նույնականացուցիչը» (codeListld ատրիբուտ) ատրիբուտի արժեքը պետք է պարունակի տեղեկատվական փոխգործակցության կանոնների VII բաժնում նշված՝ աշխարհի երկրների դասակարգչի ծածկագրային նշագիրը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0" w:line="240" w:lineRule="auto"/>
              <w:ind w:left="8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B79A8">
              <w:rPr>
                <w:rStyle w:val="Bodytext212pt1"/>
                <w:rFonts w:ascii="Sylfaen" w:hAnsi="Sylfaen"/>
                <w:spacing w:val="-6"/>
                <w:sz w:val="20"/>
                <w:szCs w:val="20"/>
              </w:rPr>
              <w:t>«Հասցե» (ccdo:SubjectAddressDetails) բարդ վավերապայմանի կազմում «Երկրի ծածկագիրը» (csdo:UnifiedCoimtryCode) վավերապայմանը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պարտադիր լրացվում է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0" w:line="240" w:lineRule="auto"/>
              <w:ind w:left="84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«Հասցե» (ccdo:Subject AddressDetails) բարդ վավերապայմանի կազմում պետք է լրացվի («Քաղաք» (csdo:CityName) կամ «Բնակավայր» (csdo:SettlementName)) 2 վավերապայմաններից գոնե 1-ը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lastRenderedPageBreak/>
              <w:t>21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«Հասցե» (ccdo: Subject AddressDetails) բարդ վավերապայմանի կազմում «Փողոց» (csdo:StreetName) վավերապայմանը պարտադիր լրացվում է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«Հասցե» (ccdo: Subject AddressDetails) բարդ վավերապայմանի կազմում «Շենքի համար» (csdo:BuildingNumberId) վավերապայմանը պարտադիր լրացվում է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ակերպումն իրականացնող կազմակերպություն» (trcdo:VehiclePassportIssuerDetails) բարդ վավերապայմանի կազմում 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ակերպումն իրականացնող կազմակերպության տեսակի ծածկագիրը» (trsdo:VehiclePassportIssuerKindCode) վավերապայմանի արժեքը պետք է համապատասխանի հետ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յալ արժեքներից մեկին՝ 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«1»` լիազորված մարմին (կազմակերպություն).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«2»՝ պատրաստող կազմակերպություն.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ակերպումն իրականացնող կազմակերպություն» (trcdo:VehiclePassportIssuerDetails) բարդ վավերապայմանի կազմում «Տրանսպորտային միջոցի անձնագրի տեսակի ծածկագիրը» (trsdo:VehiclePassportKindCode) վավերապայմանի արժեքը պետք է համապատասխանի հետ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յալ արժեքներից մեկին՝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«1»՝ տրանսպորտային միջոցի անձնագիրը.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«2»՝ տրանսպորտային միջոցի շասսիի անձնագիրը.</w:t>
            </w:r>
            <w:r w:rsidR="004B79A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«3»՝ ինքնագնաց մեքենայի անձնագիրը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ակերպումն իրականացնող կազմակերպություն» (trcdo:VehiclePassportIssuerDetails) բարդ վավերապայմանի կազմում «Տեղեկություններ փաստաթղթի վերաբերյալ» (trcdo:DocInformation Details) վավերապայմանի արժեքը լրացվում է Տրանսպորտային միջոցը պատրաստողի նույնականացման միջազգային ծածկագրի (WMI) տրամադրումը հաստատող փաստաթղթի տեղեկություններով</w:t>
            </w:r>
          </w:p>
        </w:tc>
      </w:tr>
      <w:tr w:rsidR="00AD23FA" w:rsidRPr="00704BD2" w:rsidTr="004B79A8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91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4B79A8">
            <w:pPr>
              <w:pStyle w:val="Bodytext20"/>
              <w:shd w:val="clear" w:color="auto" w:fill="auto"/>
              <w:spacing w:before="0" w:after="120" w:line="240" w:lineRule="auto"/>
              <w:ind w:left="84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«Համապատասխանության գնահատման վերաբերյալ փաստաթուղթ» (trcdo:ConformityDocDetails) բարդ վավերապայմանի կազմում «Փաստաթղթի համարը» (csdo:Docld) վավերապայմանի արժեքը պետք է համապատասխանի «TC\s[A-Z] {2}\s(A|E|K)-[A-Z] {2} Ad{4} Ad{5}.*»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անմուշին (ТС, А, Е, К նշաններ՝ կիրիլիցայի տառերի օգտագործմամբ), եթե փոխանցվում է տրանսպորտային միջոցի տիպի հաստատումը (շասսիի տիպի հաստատումը) կամ տրանսպորտային միջոցի կառուցվածքի անվտանգության մասին վկայականը</w:t>
            </w:r>
          </w:p>
        </w:tc>
      </w:tr>
    </w:tbl>
    <w:p w:rsidR="00AD23FA" w:rsidRPr="00937C97" w:rsidRDefault="00AD23FA" w:rsidP="00937C97">
      <w:pPr>
        <w:spacing w:after="160" w:line="360" w:lineRule="auto"/>
        <w:ind w:right="-8"/>
        <w:jc w:val="both"/>
      </w:pPr>
    </w:p>
    <w:p w:rsidR="00AD23FA" w:rsidRPr="00937C97" w:rsidRDefault="00AD23FA" w:rsidP="0034215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25.</w:t>
      </w:r>
      <w:r w:rsidR="00342158">
        <w:rPr>
          <w:rFonts w:ascii="Sylfaen" w:hAnsi="Sylfaen"/>
          <w:sz w:val="24"/>
          <w:szCs w:val="24"/>
        </w:rPr>
        <w:tab/>
      </w:r>
      <w:r w:rsidRPr="00937C97">
        <w:rPr>
          <w:rFonts w:ascii="Sylfaen" w:hAnsi="Sylfaen"/>
          <w:sz w:val="24"/>
          <w:szCs w:val="24"/>
        </w:rPr>
        <w:t>«Միասնական ռեեստրից հանելու համար տեղեկություններ» հաղորդագրությամբ (P.TS.06.MSG.004) փոխանցվող՝ «Տրանսպորտային միջոցների անձնագրերի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ակերպումն իրականացնող մարմինների (կազմակերպությունների) ռեեստր» (R.TR.TS.06.001) էլեկտրոնային փաստաթղթերի (տեղեկությունների) վավերապայմանների լրացմանը ներկայացվող պահանջները բերված են 14-րդ աղյուսակում: </w:t>
      </w:r>
    </w:p>
    <w:p w:rsidR="00AD23FA" w:rsidRPr="00937C97" w:rsidRDefault="00AD23FA" w:rsidP="00342158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Աղյուսակ 14</w:t>
      </w:r>
    </w:p>
    <w:p w:rsidR="00AD23FA" w:rsidRPr="00937C97" w:rsidRDefault="00AD23FA" w:rsidP="00342158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«Միասնական ռեեստրից հանելու համար տեղեկություններ» հաղորդագրությամբ (P.TS.06.MSG.004) փոխանցվող՝ «Տրանսպորտային միջոցների անձնագրերի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ակերպումն իրականացնող մարմինների (կազմակերպությունների) ռեեստր» (R.TR.TS.06.001) էլեկտրոնային փաստաթղթերի (տեղեկությունների) վավերապայմանների լրացմանը ներկայացվող պահանջներ</w:t>
      </w:r>
    </w:p>
    <w:tbl>
      <w:tblPr>
        <w:tblOverlap w:val="never"/>
        <w:tblW w:w="934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7477"/>
      </w:tblGrid>
      <w:tr w:rsidR="00AD23FA" w:rsidRPr="00704BD2" w:rsidTr="00BC4401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Պահանջի ծածկագիրը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Պահանջի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ակերպումը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left="9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42158">
              <w:rPr>
                <w:rStyle w:val="Bodytext212pt1"/>
                <w:rFonts w:ascii="Sylfaen" w:hAnsi="Sylfaen"/>
                <w:spacing w:val="-6"/>
                <w:sz w:val="20"/>
                <w:szCs w:val="20"/>
              </w:rPr>
              <w:t>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342158">
              <w:rPr>
                <w:rStyle w:val="Bodytext212pt1"/>
                <w:rFonts w:ascii="Sylfaen" w:hAnsi="Sylfaen"/>
                <w:spacing w:val="-6"/>
                <w:sz w:val="20"/>
                <w:szCs w:val="20"/>
              </w:rPr>
              <w:t>ակերպումն իրականացնող կազմակերպություն» (trcdo:VehiclePassportIssuerDetails) վավերապայմանը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պետք է պարունակի 1 արժեքը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left="9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«Ընդհանուր ռեսուրսի գրառման տեխնոլոգիական բնութագրեր» (ccdo:Resource!temStatusDetails) բարդ վավերապայմանի կազմում «Ավարտի ամսաթիվը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ժամը» (csdo:EndDateTime) վավերապայմանը պարտադիր լրացվում է 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left="9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միասնական ռեեստրում պետք է լինի 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ակերպումն իրականացնող կազմակերպություն» (trcdo:VehiclePassportIssuerDetails) բարդ վավերապայմանի կազմում «Երկրի ծածկագիրը» (csdo: UnifiedCountryCode)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«Տնտեսավարող սուբյեկտի նույնականացուցիչը» (csdo: BusinessEntityld) վավերապայմանների արժեքին համընկնող գրառում, որում «Ընդհանուր ռեսուրսի գրառման տեխնոլոգիական բնութագրեր» (ccdo:ResourceItemStatusDetails) բարդ վավերապայմանի կազմում «Ավարտի ամսաթիվը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ժամը» (csdo։EndDateTime) վավերապայմանը լրացված չէ, իսկ «Մեկնարկի ամսաթիվը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ժամը» վավերապայմանի արժեքը փոքր է կամ հավասար է փոխանցվող գրառման մեջ առկա վավերապայմանի արժեքին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left="9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«Ընդհանուր ռեսուրսի գրառման տեխնոլոգիական բնութագրեր» (ccdo:Re</w:t>
            </w:r>
            <w:r w:rsidRPr="00704BD2">
              <w:rPr>
                <w:rStyle w:val="Bodytext295pt"/>
                <w:rFonts w:ascii="Sylfaen" w:hAnsi="Sylfaen"/>
                <w:spacing w:val="0"/>
                <w:sz w:val="20"/>
                <w:szCs w:val="20"/>
              </w:rPr>
              <w:t>source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Item</w:t>
            </w:r>
            <w:r w:rsidRPr="00704BD2">
              <w:rPr>
                <w:rStyle w:val="Bodytext295pt"/>
                <w:rFonts w:ascii="Sylfaen" w:hAnsi="Sylfaen"/>
                <w:spacing w:val="0"/>
                <w:sz w:val="20"/>
                <w:szCs w:val="20"/>
              </w:rPr>
              <w:t>Sta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tus</w:t>
            </w:r>
            <w:r w:rsidRPr="00704BD2">
              <w:rPr>
                <w:rStyle w:val="Bodytext295pt"/>
                <w:rFonts w:ascii="Sylfaen" w:hAnsi="Sylfaen"/>
                <w:spacing w:val="0"/>
                <w:sz w:val="20"/>
                <w:szCs w:val="20"/>
              </w:rPr>
              <w:t>De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t</w:t>
            </w:r>
            <w:r w:rsidRPr="00704BD2">
              <w:rPr>
                <w:rStyle w:val="Bodytext295pt"/>
                <w:rFonts w:ascii="Sylfaen" w:hAnsi="Sylfaen"/>
                <w:spacing w:val="0"/>
                <w:sz w:val="20"/>
                <w:szCs w:val="20"/>
              </w:rPr>
              <w:t>a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il</w:t>
            </w:r>
            <w:r w:rsidRPr="00704BD2">
              <w:rPr>
                <w:rStyle w:val="Bodytext295pt"/>
                <w:rFonts w:ascii="Sylfaen" w:hAnsi="Sylfaen"/>
                <w:spacing w:val="0"/>
                <w:sz w:val="20"/>
                <w:szCs w:val="20"/>
              </w:rPr>
              <w:t>s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) բարդ վավերապայմանի կազմում «Մեկնարկի ամսաթիվը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ժամը» (csdo:StartDateTime) վավերապայմանը պարտադիր լրացվում է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left="9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եթե 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ակերպումն իրականացնող կազմակերպության տեսակի ծածկագիրը» (trsdo:VehiclePassportIssuerKindCode) վավերապայմանի արժեքը համապատասխանում է «լիազորված մարմին (կազմակերպություն)» արժեքին, ապա «Տրանսպորտային միջոցի անձնագրի տեսակի ծածկագիրը» (trsdo:VehiclePassportKindCode) վավերապայմանը պետք է պարունակի 1-ից ոչ պակաս արժեք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left="9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եթե 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ակերպումն իրականացնող կազմակերպության տեսակի ծածկագիրը» (trsdo:VehiclePassportIssuerKindCode) վավերապայմանի արժեքը համապատասխանում է «պատրաստող կազմակերպություն» արժեքին, ապա «Տրանսպորտային միջոցը պատրաստողի նույնականացման համարը» (trsdo:VehicleManufacturerId) վավերապայմանը պարտադիր լրացվում է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lastRenderedPageBreak/>
              <w:t>7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left="9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եթե 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ակերպումն իրականացնող կազմակերպության տեսակի ծածկագիրը» (trsdo:VehiclePassportIssuerKindCode) վավերապայմանի արժեքը համապատասխանում է «պատրաստող կազմակերպություն» արժեքին, ապա «Համապատասխանության գնահատման վերաբերյալ փաստաթուղթ» (trcdo:ConformityDocV2Details) վավերապայմանը պետք է պարունակի 1-ից ոչ պակաս արժեք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left="9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եթե «Տեխնիկական կանոնակարգման օբյեկտի տեսակի ծածկագիրը» </w:t>
            </w:r>
            <w:r w:rsidR="00342158">
              <w:rPr>
                <w:rStyle w:val="Bodytext212pt1"/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(trsdo :TechnicalRegulationObj ectKindCode) վավերապայմանի արժեքը համապատասխանում է «խմբաքանակ» արժեքին, ապա «Տեխնիկական կանոնակարգման օբյեկտ» (trcdo:TeclmicalRegulationObjectV2Details) բարդ վավերապայմանի կազմում «Ապրանքի քանակ»</w:t>
            </w:r>
            <w:r w:rsidR="0034215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(csdo:UnifiedCommodityMeasure) վավերապայմանը պարտադիր լրացվում է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left="9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«ԱԱՀ» (ccdo:FullNameDetails) բարդ վավերապայմանի կազմում «Անուն» (csdo:FirstName) վավերապայմանը պարտադիր լրացվում է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left="9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«ԱԱՀ» (ccdo:FullNameDetails) բարդ վավերապայմանի կազմում «Ազգանուն» (csdo:LastName) վավերապայմանը պարտադիր լրացվում է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left="9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ակերպումն իրականացնող կազմակերպություն» (trcdo:VehiclePassportIssuerDetails) բարդ վավերապայմանի կազմում «Կազմակերպաիրավական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ի ծածկագիրը» (csdo:BusinessEntityTypeCode) վավերապայմանը չի լրացվում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left="9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«Պատրաստողի ներկայացուցիչը» (trcdo:ManufacturerRepresentativeDetails) բարդ վավերապայմանի կազմում «Կազմակերպաիրավական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ի ծածկագիրը» (csdo:BusinessEntityTypeCode) վավերապայմանը չի լրացվում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0" w:line="240" w:lineRule="auto"/>
              <w:ind w:left="91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տնտեսավարող սուբյեկտների նույնականացման մեթոդի նույնականացուցչի արժեքը (kindld ատրիբուտ) պետք է համապատասխանի հետ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յալ արժեքներից մեկին՝</w:t>
            </w:r>
            <w:r w:rsidR="0034215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«01»՝ ՊԳՀՀ՝ պետական գրանցման հիմնական համար (Ռուսաստանի Դաշնության համար).</w:t>
            </w:r>
            <w:r w:rsidR="0034215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«02»՝ ԱՁՊԳՀՀ՝ անհատ ձեռնարկատիրոջ պետական գրանցման հիմնական համար (Ռուսաստանի Դաշնության համար).</w:t>
            </w:r>
            <w:r w:rsidR="0034215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«03»՝ ՊԿՄՀԴ՝ Բելառուսի Հանրապետության՝ «Պետական իշխանության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կառավարման մարմիններ» համապետական դասակարգիչ (Բելառուսի Հանրապետության համար).</w:t>
            </w:r>
            <w:r w:rsidR="0034215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«04»՝ ԻԱՁՀԴ՝ Բելառուսի Հանրապետության՝ «Իրավաբանական անձինք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անհատ ձեռնարկատերեր» համապետական դասակարգիչ (Բելառուսի Հանրապետության համար).</w:t>
            </w:r>
            <w:r w:rsidR="0034215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«05»՝ ԲՆՀ՝ բիզնես-նույնականացման համար (Ղազախստանի Հանրապետության համար).</w:t>
            </w:r>
            <w:r w:rsidR="0034215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«06»՝ ՁԿՀԴ՝ ձեռնարկությունների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դասակարգիչ (Ղրղզստանի Հանրապետության համար).</w:t>
            </w:r>
            <w:r w:rsidR="00342158">
              <w:rPr>
                <w:rStyle w:val="Bodytext212pt1"/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«07»՝ ԻԱՊՌ՝ իրավաբանական անձանց պետական ռեեստր (Հայաստանի Հանրապետության համար)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0" w:line="240" w:lineRule="auto"/>
              <w:ind w:left="91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«Հասցե» (ccdo:SubjectAddressDetails) բարդ վավերապայմանի կազմում «Հասցեի տեսակի ծածկագիրը» (csdo:AddressKindCode) վավերապայմանը պարտադիր լրացվում է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0" w:line="240" w:lineRule="auto"/>
              <w:ind w:left="91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«Հասցե» (ccdo:Subject AddressDetails) բարդ վավերապայմանի կազմում «Հասցեի տեսակի ծածկագիրը» (csdo:AddressKindCode) վավերապայմանի արժեքը պետք է համապատասխանի հետ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յալ արժեքներից մեկին՝</w:t>
            </w:r>
            <w:r w:rsidR="0034215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«1»՝ գրանցման հասցե.</w:t>
            </w:r>
            <w:r w:rsidR="0034215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«2»՝ փաստացի հասցե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lastRenderedPageBreak/>
              <w:t>16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left="9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«Կոնտակտային վավերապայմանը» (ccdo:UnifiedCommunicationDetails) բարդ վավերապայմանի կազմում «Կապի տեսակի ծածկագիրը» (csdo:UnifiedCommunicationChannelCode) վավերապայմանի արժեքը պետք է համապատասխանի հետ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յալ արժեքներից մեկին՝</w:t>
            </w:r>
            <w:r w:rsidR="0034215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«ТЕ»՝ հեռախոս.</w:t>
            </w:r>
            <w:r w:rsidR="0034215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«ЕМ»՝ էլեկտրոնային փոստ.</w:t>
            </w:r>
            <w:r w:rsidR="0034215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«FX»՝ ֆաքս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left="9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«Երկրի ծածկագիրը» (csdo:UnifiedCountryCode) բոլոր վավերապայմանների արժեքները պետք է համապատասխանեն երկրի՝ աշխարհի երկրների դասակարգչի ծածկագրին, որը պարունակում է աշխարհի երկրների ծածկագրերի 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 xml:space="preserve"> անվանումների ցանկը՝ ISO 3166-1-ին համապատասխան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left="9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եթե «Երկրի ծածկագիրը» (csdo:UnifiedCountryCode) վավերապայմաններից ցանկացած մեկը լրացված է, ապա դրա կազմում «Դասակարգչի նույնականացուցիչը» (codeListld ատրիբուտ) ատրիբուտի արժեքը պետք է պարունակի տեղեկատվական փոխգործակցության կանոնների VII բաժնում նշված՝ աշխարհի երկրների դասակարգչի ծածկագրային նշագիրը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342158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left="91" w:right="-8" w:firstLine="0"/>
              <w:jc w:val="left"/>
              <w:rPr>
                <w:rFonts w:ascii="Sylfaen" w:hAnsi="Sylfaen"/>
                <w:spacing w:val="-6"/>
                <w:sz w:val="20"/>
                <w:szCs w:val="20"/>
              </w:rPr>
            </w:pPr>
            <w:r w:rsidRPr="00342158">
              <w:rPr>
                <w:rStyle w:val="Bodytext212pt1"/>
                <w:rFonts w:ascii="Sylfaen" w:hAnsi="Sylfaen"/>
                <w:spacing w:val="-6"/>
                <w:sz w:val="20"/>
                <w:szCs w:val="20"/>
              </w:rPr>
              <w:t>«Հասցե» (ccdo:SubjectAddressDetails) բարդ վավերապայմանի կազմում «Երկրի ծածկագիրը» (csdo:UnifiedCountryCode) վավերապայմանը պարտադիր լրացվում է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left="9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«Հասցե» (ccdo:SubjectAddressDetails) բարդ վավերապայմանի կազմում պետք է լրացվի («Քաղաք» (csdo:CityName) կամ «Բնակավայր» (csdo:SettlementName)) 2 վավերապայմաններից գոնե 1-ը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left="9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«Հասցե» (ccdo: Subject AddressDetails) բարդ վավերապայմանի կազմում «Փողոց» (csdo:StreetName) վավերապայմանը պարտադիր լրացվում է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left="9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«Հասցե» (ccdo: Subject AddressDetails) բարդ վավերապայմանի կազմում «Շենքի համար» (csdo:BuildingNumberId) վավերապայմանը պարտադիր լրացվում է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left="9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ակերպումն իրականացնող կազմակերպություն» (trcdo:VehiclePassportIssuerDetails) բարդ վավերապայմանի կազմում 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ակերպումն իրականացնող կազմակերպության տեսակի ծածկագիրը» (trsdo:VehiclePassportIssuerKindCode) վավերապայմանի արժեքը պետք է համապատասխանի հետ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յալ արժեքներից մեկին՝</w:t>
            </w:r>
            <w:r w:rsidR="0034215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«1»` լիազորված մարմին (կազմակերպություն).</w:t>
            </w:r>
            <w:r w:rsidR="0034215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«2»՝ պատրաստող կազմակերպություն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left="9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ակերպումն իրականացնող կազմակերպություն» (trcdo:VehiclePassportIssuerDetails) բարդ վավերապայմանի կազմում «Տրանսպորտային միջոցի անձնագրի տեսակի ծածկագիրը» (trsdo:VehiclePassportKindCode) վավերապայմանի արժեքը պետք է համապատասխանի հետ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յալ արժեքներից մեկին՝</w:t>
            </w:r>
            <w:r w:rsidR="0034215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«1»՝ տրանսպորտային միջոցի անձնագիրը.</w:t>
            </w:r>
            <w:r w:rsidR="0034215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«2»՝ տրանսպորտային միջոցի շասսիի անձնագիրը.</w:t>
            </w:r>
            <w:r w:rsidR="00342158">
              <w:rPr>
                <w:rFonts w:ascii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«3»՝ ինքնագնաց մեքենայի անձնագիրը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left="9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«Տրանսպորտային միջոցների անձնագրերի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ակերպումն իրականացնող կազմակերպություն» (trcdo:VehiclePassportIssuerDetails) բարդ վավերապայմանի կազմում «Տեղեկություններ փաստաթղթի վերաբերյալ» (trcdo:DocInformation Details) վավերապայմանի արժեքը լրացվում է Տրանսպորտային միջոցը պատրաստողի նույնականացման միջազգային ծածկագրի (WMI) տրամադրումը հաստատող փաստաթղթի տեղեկություններով</w:t>
            </w:r>
          </w:p>
        </w:tc>
      </w:tr>
      <w:tr w:rsidR="00AD23FA" w:rsidRPr="00704BD2" w:rsidTr="0034215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lastRenderedPageBreak/>
              <w:t>91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3FA" w:rsidRPr="00704BD2" w:rsidRDefault="00AD23FA" w:rsidP="00342158">
            <w:pPr>
              <w:pStyle w:val="Bodytext20"/>
              <w:shd w:val="clear" w:color="auto" w:fill="auto"/>
              <w:spacing w:before="0" w:after="120" w:line="240" w:lineRule="auto"/>
              <w:ind w:left="91" w:right="-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«Համապատասխանության գնահատման վերաբերյալ փաստաթուղթ» (trcdo:ConformityDocDetails) բարդ վավերապայմանի կազմում «Փաստաթղթի համարը» վավերապայմանի արժեքը պետք է համապատասխանի «TC\s[A-Z] {2}\s(A|E|K)-[A-Z]{2}.\d{4}.\d{5}.*» ձ</w:t>
            </w:r>
            <w:r w:rsidR="00F36840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hAnsi="Sylfaen"/>
                <w:sz w:val="20"/>
                <w:szCs w:val="20"/>
              </w:rPr>
              <w:t>անմուշին (ТС, А, Е, К նշաններ՝ կիրիլիցայի տառերի օգտագործմամբ), եթե փոխանցվում է տրանսպորտային միջոցի տիպի հաստատումը (շասսիի տիպի հաստատումը) կամ տրանսպորտային միջոցի կառուցվածքի անվտանգության մասին վկայականը</w:t>
            </w:r>
          </w:p>
        </w:tc>
      </w:tr>
    </w:tbl>
    <w:p w:rsidR="00111B2F" w:rsidRPr="00937C97" w:rsidRDefault="00111B2F" w:rsidP="00937C97">
      <w:pPr>
        <w:spacing w:after="160" w:line="360" w:lineRule="auto"/>
        <w:jc w:val="both"/>
      </w:pPr>
    </w:p>
    <w:p w:rsidR="00CB68D2" w:rsidRDefault="00CB68D2" w:rsidP="0034215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26.</w:t>
      </w:r>
      <w:r w:rsidR="00342158">
        <w:tab/>
      </w:r>
      <w:r w:rsidRPr="00937C97">
        <w:t>«Միասնական ռեեստրի վիճակի մասին տեղեկատվության հարցում» հաղորդագրությամբ (P.TS.06.MSG.005) փոխանցվող՝ «Ընդհանուր ռեսուրսի արդիականացման վիճակ» (R.007) էլեկտրոնային փաստաթղթերի (տեղեկությունների) վավերապայմանների լրացմանը ներկայացվող պահանջները բերված են 15-րդ աղյուսակում։</w:t>
      </w:r>
    </w:p>
    <w:p w:rsidR="00342158" w:rsidRPr="00937C97" w:rsidRDefault="00342158" w:rsidP="00342158">
      <w:pPr>
        <w:tabs>
          <w:tab w:val="left" w:pos="1134"/>
        </w:tabs>
        <w:spacing w:after="160" w:line="360" w:lineRule="auto"/>
        <w:ind w:right="-8" w:firstLine="567"/>
        <w:jc w:val="both"/>
      </w:pPr>
    </w:p>
    <w:p w:rsidR="00CB68D2" w:rsidRPr="00937C97" w:rsidRDefault="00CB68D2" w:rsidP="00342158">
      <w:pPr>
        <w:spacing w:after="160" w:line="360" w:lineRule="auto"/>
        <w:ind w:right="-8"/>
        <w:jc w:val="right"/>
      </w:pPr>
      <w:r w:rsidRPr="00937C97">
        <w:t>Աղյուսակ 15</w:t>
      </w:r>
    </w:p>
    <w:p w:rsidR="00CB68D2" w:rsidRPr="00937C97" w:rsidRDefault="00CB68D2" w:rsidP="00342158">
      <w:pPr>
        <w:spacing w:after="160" w:line="360" w:lineRule="auto"/>
        <w:ind w:left="567" w:right="566"/>
        <w:jc w:val="center"/>
      </w:pPr>
      <w:r w:rsidRPr="00937C97">
        <w:t xml:space="preserve">«Միասնական ռեեստրի վիճակի մասին տեղեկատվության հարցում» հաղորդագրությամբ (P.TS.06.MSG.005) փոխանցվող՝ </w:t>
      </w:r>
      <w:r w:rsidR="00342158">
        <w:br/>
      </w:r>
      <w:r w:rsidRPr="00937C97">
        <w:t>«Ընդհանուր ռեսուրսի արդիականացման վիճակ» (R.007) էլեկտրոնային փաստաթղթերի (տեղեկությունների) վավերապայմանների լրացմանը ներկայացվող պահանջներ</w:t>
      </w:r>
    </w:p>
    <w:tbl>
      <w:tblPr>
        <w:tblOverlap w:val="never"/>
        <w:tblW w:w="93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5"/>
        <w:gridCol w:w="7430"/>
      </w:tblGrid>
      <w:tr w:rsidR="00CB68D2" w:rsidRPr="00704BD2" w:rsidTr="00937C97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704BD2" w:rsidRDefault="00CB68D2" w:rsidP="00342158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Պահանջի ծածկագիրը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704BD2" w:rsidRDefault="00CB68D2" w:rsidP="00342158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Պահանջի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ակերպումը</w:t>
            </w:r>
          </w:p>
        </w:tc>
      </w:tr>
      <w:tr w:rsidR="00CB68D2" w:rsidRPr="00704BD2" w:rsidTr="0034215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704BD2" w:rsidRDefault="00CB68D2" w:rsidP="00342158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704BD2" w:rsidRDefault="00CB68D2" w:rsidP="00342158">
            <w:pPr>
              <w:spacing w:after="120"/>
              <w:ind w:left="197" w:right="-6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«Թարմացման ամսաթիվը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ժամը» (csdo:UpdateDateTime) վավերապայմանը չի լրացվում</w:t>
            </w:r>
          </w:p>
        </w:tc>
      </w:tr>
      <w:tr w:rsidR="00CB68D2" w:rsidRPr="00704BD2" w:rsidTr="0034215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704BD2" w:rsidRDefault="00CB68D2" w:rsidP="00342158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704BD2" w:rsidRDefault="00CB68D2" w:rsidP="00342158">
            <w:pPr>
              <w:spacing w:after="120"/>
              <w:ind w:left="197" w:right="-6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«Երկրի ծածկագիրը» (csdo:UnifiedCountryCode) բոլոր վավերապայմանների արժեքները պետք է համապատասխանեն երկրի՝ աշխարհի երկրների դասակարգչի ծածկագրին, որը պարունակում է աշխարհի երկրների ծածկագրերի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անվանումների ցանկը՝ ISO 3166-1-ին համապատասխան</w:t>
            </w:r>
          </w:p>
        </w:tc>
      </w:tr>
      <w:tr w:rsidR="00CB68D2" w:rsidRPr="00704BD2" w:rsidTr="0034215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704BD2" w:rsidRDefault="00CB68D2" w:rsidP="00342158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704BD2" w:rsidRDefault="00CB68D2" w:rsidP="00342158">
            <w:pPr>
              <w:spacing w:after="120"/>
              <w:ind w:left="197" w:right="-6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եթե «Երկրի ծածկագիրը» (csdo:UnifiedCountryCode) վավերապայմաններից ցանկացած մեկը լրացված է, ապա դրա կազմում «Դասակարգչի նույնականացուցիչը» (codeListld ատրիբուտ) ատրիբուտի արժեքը պետք է պարունակի տեղեկատվական փոխգործակցության կանոնների VII բաժնում նշված՝ աշխարհի երկրների դասակարգչի ծածկագրային նշագիրը</w:t>
            </w:r>
          </w:p>
        </w:tc>
      </w:tr>
      <w:tr w:rsidR="00CB68D2" w:rsidRPr="00704BD2" w:rsidTr="0034215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704BD2" w:rsidRDefault="00CB68D2" w:rsidP="00342158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90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704BD2" w:rsidRDefault="00CB68D2" w:rsidP="00342158">
            <w:pPr>
              <w:spacing w:after="120"/>
              <w:ind w:left="197" w:right="-6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«Երկրի ծածկագիրը» (csdo:UnifiedCountryCode) վավերապայմանը լրացվում է տեղեկություններն ըստ ընտրված անդամ պետությունների ներկայացնելու անհրաժեշտության դեպքում</w:t>
            </w:r>
          </w:p>
        </w:tc>
      </w:tr>
    </w:tbl>
    <w:p w:rsidR="00CB68D2" w:rsidRDefault="00CB68D2" w:rsidP="0034215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lastRenderedPageBreak/>
        <w:t>27.</w:t>
      </w:r>
      <w:r w:rsidR="00342158">
        <w:tab/>
      </w:r>
      <w:r w:rsidRPr="00937C97">
        <w:t>«Միասնական ռեեստրի փոփոխությունների մասին տեղեկատվության հարցում» հաղորդագրությամբ (P.TS.06.MSG.007) փոխանցվող՝ «Ընդհանուր ռեսուրսի արդիականացման վիճակ» (R.007) էլեկտրոնային փաստաթղթերի (տեղեկությունների) վավերապայմանների լրացմանը ներկայացվող պահանջները բերված են 16-րդ աղյուսակում։</w:t>
      </w:r>
    </w:p>
    <w:p w:rsidR="00342158" w:rsidRPr="00937C97" w:rsidRDefault="00342158" w:rsidP="00342158">
      <w:pPr>
        <w:tabs>
          <w:tab w:val="left" w:pos="1134"/>
        </w:tabs>
        <w:spacing w:after="160" w:line="360" w:lineRule="auto"/>
        <w:ind w:right="-8" w:firstLine="567"/>
        <w:jc w:val="both"/>
      </w:pPr>
    </w:p>
    <w:p w:rsidR="00CB68D2" w:rsidRPr="00937C97" w:rsidRDefault="00CB68D2" w:rsidP="00342158">
      <w:pPr>
        <w:spacing w:after="160" w:line="360" w:lineRule="auto"/>
        <w:ind w:right="-8"/>
        <w:jc w:val="right"/>
      </w:pPr>
      <w:r w:rsidRPr="00937C97">
        <w:t>Աղյուսակ 16</w:t>
      </w:r>
    </w:p>
    <w:p w:rsidR="00CB68D2" w:rsidRPr="00937C97" w:rsidRDefault="00CB68D2" w:rsidP="00342158">
      <w:pPr>
        <w:spacing w:after="160" w:line="360" w:lineRule="auto"/>
        <w:ind w:left="567" w:right="566"/>
        <w:jc w:val="center"/>
      </w:pPr>
      <w:r w:rsidRPr="00937C97">
        <w:t>«Միասնական ռեեստրի փոփոխությունների մասին տեղեկատվության հարցում» հաղորդագրությամբ (P.TS.06.MSG.007) փոխանցվող՝ «Ընդհանուր ռեսուրսի արդիականացման վիճակ» (R.007) էլեկտրոնային փաստաթղթերի (տեղեկությունների) վավերապայմանների լրացմանը ներկայացվող պահանջներ</w:t>
      </w:r>
    </w:p>
    <w:tbl>
      <w:tblPr>
        <w:tblOverlap w:val="never"/>
        <w:tblW w:w="93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2"/>
        <w:gridCol w:w="7438"/>
      </w:tblGrid>
      <w:tr w:rsidR="00CB68D2" w:rsidRPr="00704BD2" w:rsidTr="00937C97">
        <w:trPr>
          <w:tblHeader/>
          <w:jc w:val="center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704BD2" w:rsidRDefault="00CB68D2" w:rsidP="00342158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Պահանջի ծածկագիրը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704BD2" w:rsidRDefault="00CB68D2" w:rsidP="00342158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Պահանջի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ակերպումը</w:t>
            </w:r>
          </w:p>
        </w:tc>
      </w:tr>
      <w:tr w:rsidR="00CB68D2" w:rsidRPr="00704BD2" w:rsidTr="00342158">
        <w:trPr>
          <w:jc w:val="center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704BD2" w:rsidRDefault="00CB68D2" w:rsidP="00342158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704BD2" w:rsidRDefault="00CB68D2" w:rsidP="00342158">
            <w:pPr>
              <w:spacing w:after="120"/>
              <w:ind w:left="108" w:right="-6"/>
              <w:rPr>
                <w:sz w:val="20"/>
                <w:szCs w:val="20"/>
              </w:rPr>
            </w:pPr>
            <w:r w:rsidRPr="00342158">
              <w:rPr>
                <w:rStyle w:val="Bodytext212pt1"/>
                <w:rFonts w:ascii="Sylfaen" w:eastAsia="Sylfaen" w:hAnsi="Sylfaen"/>
                <w:spacing w:val="-6"/>
                <w:sz w:val="20"/>
                <w:szCs w:val="20"/>
              </w:rPr>
              <w:t xml:space="preserve">«Թարմացման ամսաթիվը </w:t>
            </w:r>
            <w:r w:rsidR="00F36840">
              <w:rPr>
                <w:rStyle w:val="Bodytext212pt1"/>
                <w:rFonts w:ascii="Sylfaen" w:eastAsia="Sylfaen" w:hAnsi="Sylfaen"/>
                <w:spacing w:val="-6"/>
                <w:sz w:val="20"/>
                <w:szCs w:val="20"/>
              </w:rPr>
              <w:t>և</w:t>
            </w:r>
            <w:r w:rsidRPr="00342158">
              <w:rPr>
                <w:rStyle w:val="Bodytext212pt1"/>
                <w:rFonts w:ascii="Sylfaen" w:eastAsia="Sylfaen" w:hAnsi="Sylfaen"/>
                <w:spacing w:val="-6"/>
                <w:sz w:val="20"/>
                <w:szCs w:val="20"/>
              </w:rPr>
              <w:t xml:space="preserve"> ժամը» (csdo:UpdateDateTime) պարտադիր լրացվում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է</w:t>
            </w:r>
          </w:p>
        </w:tc>
      </w:tr>
      <w:tr w:rsidR="00CB68D2" w:rsidRPr="00704BD2" w:rsidTr="00342158">
        <w:trPr>
          <w:jc w:val="center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704BD2" w:rsidRDefault="00CB68D2" w:rsidP="00342158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704BD2" w:rsidRDefault="00CB68D2" w:rsidP="00342158">
            <w:pPr>
              <w:spacing w:after="120"/>
              <w:ind w:left="108" w:right="-6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«Երկրի ծածկագիրը» (csdo:UnifiedCountryCode) բոլոր վավերապայմանների արժեքները պետք է համապատասխանեն երկրի՝ աշխարհի երկրների դասակարգչի ծածկագրին, որը պարունակում է աշխարհի երկրների ծածկագրերի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անվանումների ցանկը՝ ISO 3166-1-ին համապատասխան</w:t>
            </w:r>
          </w:p>
        </w:tc>
      </w:tr>
      <w:tr w:rsidR="00CB68D2" w:rsidRPr="00704BD2" w:rsidTr="00342158">
        <w:trPr>
          <w:jc w:val="center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704BD2" w:rsidRDefault="00CB68D2" w:rsidP="00342158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704BD2" w:rsidRDefault="00CB68D2" w:rsidP="00342158">
            <w:pPr>
              <w:spacing w:after="120"/>
              <w:ind w:left="108" w:right="-6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եթե «Երկրի ծածկագիրը» (csdo:UnifiedCountryCode) վավերապայմաններից ցանկացած մեկը լրացված է, ապա դրա կազմում «Դասակարգչի նույնականացուցիչը» (codeListld ատրիբուտ) ատրիբուտի արժեքը պետք է պարունակի տեղեկատվական փոխգործակցության կանոնների VII բաժնում նշված՝ աշխարհի երկրների դասակարգչի ծածկագրային նշագիրը</w:t>
            </w:r>
          </w:p>
        </w:tc>
      </w:tr>
      <w:tr w:rsidR="00CB68D2" w:rsidRPr="00704BD2" w:rsidTr="00342158">
        <w:trPr>
          <w:jc w:val="center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704BD2" w:rsidRDefault="00CB68D2" w:rsidP="00342158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90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704BD2" w:rsidRDefault="00CB68D2" w:rsidP="00342158">
            <w:pPr>
              <w:spacing w:after="120"/>
              <w:ind w:left="108" w:right="-6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«Երկրի ծածկագիրը» (csdo:UnifiedCountryCode) վավերապայմանը լրացվում է տեղեկություններն ըստ ընտրված անդամ պետությունների ներկայացնելու անհրաժեշտության դեպքում</w:t>
            </w:r>
          </w:p>
        </w:tc>
      </w:tr>
    </w:tbl>
    <w:p w:rsidR="00CB68D2" w:rsidRDefault="00CB68D2" w:rsidP="00937C97">
      <w:pPr>
        <w:spacing w:after="160" w:line="360" w:lineRule="auto"/>
        <w:ind w:right="-8"/>
        <w:jc w:val="both"/>
      </w:pPr>
    </w:p>
    <w:p w:rsidR="00342158" w:rsidRDefault="00342158" w:rsidP="00342158">
      <w:pPr>
        <w:spacing w:after="160" w:line="360" w:lineRule="auto"/>
        <w:ind w:right="-8"/>
        <w:jc w:val="center"/>
      </w:pPr>
      <w:r>
        <w:t>————————</w:t>
      </w:r>
    </w:p>
    <w:p w:rsidR="00342158" w:rsidRDefault="00342158" w:rsidP="00342158">
      <w:pPr>
        <w:spacing w:after="160" w:line="360" w:lineRule="auto"/>
        <w:ind w:right="-8"/>
        <w:jc w:val="center"/>
      </w:pPr>
    </w:p>
    <w:p w:rsidR="00342158" w:rsidRDefault="00342158" w:rsidP="00342158">
      <w:pPr>
        <w:spacing w:after="160" w:line="360" w:lineRule="auto"/>
        <w:ind w:right="-8"/>
        <w:jc w:val="center"/>
        <w:sectPr w:rsidR="00342158" w:rsidSect="00DA0A57">
          <w:pgSz w:w="11907" w:h="16840" w:code="9"/>
          <w:pgMar w:top="1418" w:right="1418" w:bottom="1418" w:left="1418" w:header="0" w:footer="471" w:gutter="0"/>
          <w:cols w:space="720"/>
          <w:noEndnote/>
          <w:docGrid w:linePitch="360"/>
        </w:sectPr>
      </w:pPr>
    </w:p>
    <w:p w:rsidR="00CB68D2" w:rsidRPr="00937C97" w:rsidRDefault="00CB68D2" w:rsidP="00AA7E13">
      <w:pPr>
        <w:spacing w:after="160" w:line="360" w:lineRule="auto"/>
        <w:ind w:left="5670" w:right="-8"/>
        <w:jc w:val="center"/>
      </w:pPr>
      <w:r w:rsidRPr="00937C97">
        <w:lastRenderedPageBreak/>
        <w:t>ՀԱՍՏԱՏՎԱԾ Է</w:t>
      </w:r>
    </w:p>
    <w:p w:rsidR="00CB68D2" w:rsidRPr="00937C97" w:rsidRDefault="00CB68D2" w:rsidP="00AA7E13">
      <w:pPr>
        <w:spacing w:after="160" w:line="360" w:lineRule="auto"/>
        <w:ind w:left="5670" w:right="-6"/>
        <w:jc w:val="center"/>
      </w:pPr>
      <w:r w:rsidRPr="00937C97">
        <w:t>Եվրասիական տնտեսական հանձնաժողովի կոլեգիայի</w:t>
      </w:r>
      <w:r w:rsidR="00342158">
        <w:br/>
      </w:r>
      <w:r w:rsidRPr="00937C97">
        <w:t xml:space="preserve">2016 թվականի մայիսի 10-ի </w:t>
      </w:r>
      <w:r w:rsidR="00342158">
        <w:br/>
      </w:r>
      <w:r w:rsidRPr="00937C97">
        <w:t>թիվ 37 որոշմամբ</w:t>
      </w:r>
    </w:p>
    <w:p w:rsidR="00CB68D2" w:rsidRPr="00937C97" w:rsidRDefault="00CB68D2" w:rsidP="00342158">
      <w:pPr>
        <w:pStyle w:val="Bodytext40"/>
        <w:shd w:val="clear" w:color="auto" w:fill="auto"/>
        <w:spacing w:before="0" w:after="160" w:line="360" w:lineRule="auto"/>
        <w:ind w:left="567" w:right="566"/>
        <w:rPr>
          <w:rStyle w:val="Bodytext4Spacing2pt"/>
          <w:rFonts w:ascii="Sylfaen" w:hAnsi="Sylfaen"/>
          <w:sz w:val="24"/>
          <w:szCs w:val="24"/>
        </w:rPr>
      </w:pPr>
    </w:p>
    <w:p w:rsidR="00CB68D2" w:rsidRPr="00937C97" w:rsidRDefault="00CB68D2" w:rsidP="00342158">
      <w:pPr>
        <w:pStyle w:val="Bodytext40"/>
        <w:shd w:val="clear" w:color="auto" w:fill="auto"/>
        <w:spacing w:before="0" w:after="160" w:line="360" w:lineRule="auto"/>
        <w:ind w:left="567" w:right="566"/>
        <w:rPr>
          <w:rFonts w:ascii="Sylfaen" w:hAnsi="Sylfaen"/>
          <w:b w:val="0"/>
          <w:sz w:val="24"/>
          <w:szCs w:val="24"/>
        </w:rPr>
      </w:pPr>
      <w:r w:rsidRPr="00937C97">
        <w:rPr>
          <w:rStyle w:val="Bodytext4Spacing2pt"/>
          <w:rFonts w:ascii="Sylfaen" w:hAnsi="Sylfaen"/>
          <w:b/>
          <w:sz w:val="24"/>
          <w:szCs w:val="24"/>
        </w:rPr>
        <w:t>ԿԱՆՈՆԱԿԱՐԳ</w:t>
      </w:r>
    </w:p>
    <w:p w:rsidR="00CB68D2" w:rsidRPr="00937C97" w:rsidRDefault="00CB68D2" w:rsidP="00342158">
      <w:pPr>
        <w:pStyle w:val="Bodytext4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«Եվրասիական տնտեսական միության անդամ պետությունների լիազորված մարմինների (կազմակերպությունների)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տրանսպորտային միջոցների (տրանսպորտային միջոցների շասսիների), ինքնագնաց մեքենաների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տեխնիկայի այլ տեսակների անձնագրերի (էլեկտրոնային անձնագրերի)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ակերպումն իրականացնող՝ տրանսպորտային միջոցներ </w:t>
      </w:r>
      <w:r w:rsidR="00342158">
        <w:rPr>
          <w:rFonts w:ascii="Sylfaen" w:hAnsi="Sylfaen"/>
          <w:sz w:val="24"/>
          <w:szCs w:val="24"/>
        </w:rPr>
        <w:br/>
      </w:r>
      <w:r w:rsidRPr="00937C97">
        <w:rPr>
          <w:rFonts w:ascii="Sylfaen" w:hAnsi="Sylfaen"/>
          <w:sz w:val="24"/>
          <w:szCs w:val="24"/>
        </w:rPr>
        <w:t xml:space="preserve">(տրանսպորտային միջոցների շասսիներ), ինքնագնաց մեքենաներ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տեխնիկայի այլ տեսակներ արտադրող կազմակերպությունների միասնական ռեեստրի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վարում» ընդհանուր գործընթացն արտաքին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փոխադարձ առ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տրի ինտեգրված տեղեկատվական համակարգի միջոցներով իրագործելիս էլեկտրոնային անձնագրերի համակարգերի վարիչի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Եվրասիական տնտեսական հանձնաժողովի միջ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տեղեկատվական փոխգործակցության</w:t>
      </w:r>
    </w:p>
    <w:p w:rsidR="00CB68D2" w:rsidRPr="00937C97" w:rsidRDefault="00CB68D2" w:rsidP="00937C97">
      <w:pPr>
        <w:pStyle w:val="Bodytext40"/>
        <w:shd w:val="clear" w:color="auto" w:fill="auto"/>
        <w:spacing w:before="0" w:after="160" w:line="360" w:lineRule="auto"/>
        <w:ind w:right="-8"/>
        <w:jc w:val="both"/>
        <w:rPr>
          <w:rFonts w:ascii="Sylfaen" w:hAnsi="Sylfaen"/>
          <w:sz w:val="24"/>
          <w:szCs w:val="24"/>
        </w:rPr>
      </w:pPr>
    </w:p>
    <w:p w:rsidR="00CB68D2" w:rsidRPr="00937C97" w:rsidRDefault="00CB68D2" w:rsidP="00342158">
      <w:pPr>
        <w:spacing w:after="160" w:line="360" w:lineRule="auto"/>
        <w:ind w:left="567" w:right="566"/>
        <w:jc w:val="center"/>
      </w:pPr>
      <w:r w:rsidRPr="00937C97">
        <w:t>I. Ընդհանուր դրույթներ</w:t>
      </w:r>
    </w:p>
    <w:p w:rsidR="00CB68D2" w:rsidRPr="00937C97" w:rsidRDefault="00CB68D2" w:rsidP="0034215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1.</w:t>
      </w:r>
      <w:r w:rsidR="00342158">
        <w:tab/>
      </w:r>
      <w:r w:rsidRPr="00937C97">
        <w:t>Սույն կանոնակարգը մշակվել է Եվրասիական տնտեսական միության իրավունքի մաս կազմող հետ</w:t>
      </w:r>
      <w:r w:rsidR="00F36840">
        <w:t>և</w:t>
      </w:r>
      <w:r w:rsidRPr="00937C97">
        <w:t>յալ ակտերին համապատասխան՝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>«Եվրասիական տնտեսական միության մասին» 2014 թվականի մայիսի 29-ի պայմանագիր.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lastRenderedPageBreak/>
        <w:t xml:space="preserve">«Տրանսպորտային միջոցի անձնագրի (տրանսպորտային միջոցի շասսիի անձնագրի) </w:t>
      </w:r>
      <w:r w:rsidR="00F36840">
        <w:t>և</w:t>
      </w:r>
      <w:r w:rsidRPr="00937C97">
        <w:t xml:space="preserve"> ինքնագնաց մեքենայի ու տեխնիկայի այլ տեսակների անձնագրի միասնական ձ</w:t>
      </w:r>
      <w:r w:rsidR="00F36840">
        <w:t>և</w:t>
      </w:r>
      <w:r w:rsidRPr="00937C97">
        <w:t xml:space="preserve">երի ներդրման </w:t>
      </w:r>
      <w:r w:rsidR="00F36840">
        <w:t>և</w:t>
      </w:r>
      <w:r w:rsidRPr="00937C97">
        <w:t xml:space="preserve"> էլեկտրոնային անձնագրերի համակարգերի կազմակերպման մասին» 2014 թվականի օգոստոսի 15-ի համաձայնագիր.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 xml:space="preserve">Եվրասիական տնտեսական հանձնաժողովի կոլեգիայի 2014 թվականի նոյեմբերի 6-ի «Ընդհանուր գործընթացներն արտաքին </w:t>
      </w:r>
      <w:r w:rsidR="00F36840">
        <w:t>և</w:t>
      </w:r>
      <w:r w:rsidRPr="00937C97">
        <w:t xml:space="preserve"> փոխադարձ առ</w:t>
      </w:r>
      <w:r w:rsidR="00F36840">
        <w:t>և</w:t>
      </w:r>
      <w:r w:rsidRPr="00937C97">
        <w:t>տրի ինտեգրված տեղեկատվական համակարգի միջոցներով իրագործելիս տեղեկատվական փոխգործակցությունը կանոնակարգող տեխնոլոգիական փաստաթղթերի մասին» թիվ 200 որոշում.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 xml:space="preserve">Եվրասիական տնտեսական հանձնաժողովի կոլեգիայի 2015 թվականի հունվարի 27-ի «Արտաքին </w:t>
      </w:r>
      <w:r w:rsidR="00F36840">
        <w:t>և</w:t>
      </w:r>
      <w:r w:rsidRPr="00937C97">
        <w:t xml:space="preserve"> փոխադարձ առ</w:t>
      </w:r>
      <w:r w:rsidR="00F36840">
        <w:t>և</w:t>
      </w:r>
      <w:r w:rsidRPr="00937C97">
        <w:t>տրի ինտեգրված տեղեկատվական համակարգում տվյալների էլեկտրոնային փոխանակման կանոնները հաստատելու մասին» թիվ 5 որոշում.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 xml:space="preserve">Եվրասիական տնտեսական հանձնաժողովի կոլեգիայի 2015 թվականի ապրիլի 14-ի «Եվրասիական տնտեսական միության շրջանակներում ընդհանուր գործընթացների ցանկի </w:t>
      </w:r>
      <w:r w:rsidR="00F36840">
        <w:t>և</w:t>
      </w:r>
      <w:r w:rsidRPr="00937C97">
        <w:t xml:space="preserve"> Եվրասիական տնտեսական հանձնաժողովի կոլեգիայի 2014 թվականի օգոստոսի 19-ի թիվ 132 որոշման մեջ փոփոխություն կատարելու մասին» թիվ 29 որոշում.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 xml:space="preserve">Եվրասիական տնտեսական հանձնաժողովի կոլեգիայի 2015 թվականի հունիսի 9-ի «Եվրասիական տնտեսական միության շրջանակներում ընդհանուր գործընթացների վերլուծության, օպտիմալացման, ներդաշնակեցման </w:t>
      </w:r>
      <w:r w:rsidR="00F36840">
        <w:t>և</w:t>
      </w:r>
      <w:r w:rsidRPr="00937C97">
        <w:t xml:space="preserve"> նկարագրության մեթոդիկայի մասին» թիվ 63 որոշում.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 xml:space="preserve">Եվրասիական տնտեսական հանձնաժողովի կոլեգիայի 2015 թվականի սեպտեմբերի 1-ի «Եվրասիական տնտեսական միության անդամ պետությունների լիազորված մարմինների (կազմակերպությունների) </w:t>
      </w:r>
      <w:r w:rsidR="00F36840">
        <w:t>և</w:t>
      </w:r>
      <w:r w:rsidRPr="00937C97">
        <w:t xml:space="preserve"> տրանսպորտային միջոցների (տրանսպորտային միջոցների շասսիների), ինքնագնաց մեքենաների </w:t>
      </w:r>
      <w:r w:rsidR="00F36840">
        <w:t>և</w:t>
      </w:r>
      <w:r w:rsidRPr="00937C97">
        <w:t xml:space="preserve"> տեխնիկայի այլ տեսակների անձնագրերի (էլեկտրոնային անձնագրերի) ձ</w:t>
      </w:r>
      <w:r w:rsidR="00F36840">
        <w:t>և</w:t>
      </w:r>
      <w:r w:rsidRPr="00937C97">
        <w:t xml:space="preserve">ակերպումն իրականացնող՝ տրանսպորտային միջոցներ (տրանսպորտային </w:t>
      </w:r>
      <w:r w:rsidRPr="00937C97">
        <w:lastRenderedPageBreak/>
        <w:t xml:space="preserve">միջոցների շասսիներ), ինքնագնաց մեքենաներ </w:t>
      </w:r>
      <w:r w:rsidR="00F36840">
        <w:t>և</w:t>
      </w:r>
      <w:r w:rsidRPr="00937C97">
        <w:t xml:space="preserve"> տեխնիկայի այլ տեսակներ արտադրող կազմակերպությունների միասնական ռեեստրի ձ</w:t>
      </w:r>
      <w:r w:rsidR="00F36840">
        <w:t>և</w:t>
      </w:r>
      <w:r w:rsidRPr="00937C97">
        <w:t xml:space="preserve">ավորման </w:t>
      </w:r>
      <w:r w:rsidR="00F36840">
        <w:t>և</w:t>
      </w:r>
      <w:r w:rsidRPr="00937C97">
        <w:t xml:space="preserve"> վարման կարգը հաստատելու մասին» թիվ 112 որոշում.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>Եվրասիական տնտեսական հանձնաժողովի կոլեգիայի 2015 թվականի սեպտեմբերի 28-ի «Եվրասիական տնտեսական միության անդամ պետությունների պետական իշխանության մարմինների՝ միմյանց միջ</w:t>
      </w:r>
      <w:r w:rsidR="00F36840">
        <w:t>և</w:t>
      </w:r>
      <w:r w:rsidRPr="00937C97">
        <w:t xml:space="preserve"> </w:t>
      </w:r>
      <w:r w:rsidR="00F36840">
        <w:t>և</w:t>
      </w:r>
      <w:r w:rsidRPr="00937C97">
        <w:t xml:space="preserve">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մասին» թիվ 125 որոշում։</w:t>
      </w:r>
    </w:p>
    <w:p w:rsidR="00CB68D2" w:rsidRPr="00937C97" w:rsidRDefault="00CB68D2" w:rsidP="00937C97">
      <w:pPr>
        <w:spacing w:after="160" w:line="360" w:lineRule="auto"/>
        <w:ind w:right="-8"/>
        <w:jc w:val="both"/>
      </w:pPr>
    </w:p>
    <w:p w:rsidR="00CB68D2" w:rsidRPr="00937C97" w:rsidRDefault="00CB68D2" w:rsidP="00342158">
      <w:pPr>
        <w:spacing w:after="160" w:line="360" w:lineRule="auto"/>
        <w:ind w:left="567" w:right="566"/>
        <w:jc w:val="center"/>
      </w:pPr>
      <w:r w:rsidRPr="00937C97">
        <w:t>II. Կիրառության ոլորտը</w:t>
      </w:r>
    </w:p>
    <w:p w:rsidR="00CB68D2" w:rsidRPr="00937C97" w:rsidRDefault="00CB68D2" w:rsidP="00342158">
      <w:pPr>
        <w:tabs>
          <w:tab w:val="left" w:pos="1134"/>
        </w:tabs>
        <w:spacing w:after="160" w:line="384" w:lineRule="auto"/>
        <w:ind w:right="-6" w:firstLine="567"/>
        <w:jc w:val="both"/>
      </w:pPr>
      <w:r w:rsidRPr="00937C97">
        <w:t>2.</w:t>
      </w:r>
      <w:r w:rsidR="00342158">
        <w:tab/>
      </w:r>
      <w:r w:rsidRPr="00937C97">
        <w:t xml:space="preserve">Սույն կանոնակարգը մշակվել է ընդհանուր գործընթացի մասնակիցների կողմից «Եվրասիական տնտեսական միության անդամ պետությունների լիազորված մարմինների (կազմակերպությունների) </w:t>
      </w:r>
      <w:r w:rsidR="00F36840">
        <w:t>և</w:t>
      </w:r>
      <w:r w:rsidRPr="00937C97">
        <w:t xml:space="preserve"> տրանսպորտային միջոցների (տրանսպորտային միջոցների շասսիների), ինքնագնաց մեքենաների </w:t>
      </w:r>
      <w:r w:rsidR="00F36840">
        <w:t>և</w:t>
      </w:r>
      <w:r w:rsidRPr="00937C97">
        <w:t xml:space="preserve"> տեխնիկայի այլ տեսակների անձնագրերի (էլեկտրոնային անձնագրերի) ձ</w:t>
      </w:r>
      <w:r w:rsidR="00F36840">
        <w:t>և</w:t>
      </w:r>
      <w:r w:rsidRPr="00937C97">
        <w:t xml:space="preserve">ակերպումն իրականացնող՝ տրանսպորտային միջոցներ (տրանսպորտային միջոցների շասսիներ), ինքնագնաց մեքենաներ </w:t>
      </w:r>
      <w:r w:rsidR="00F36840">
        <w:t>և</w:t>
      </w:r>
      <w:r w:rsidRPr="00937C97">
        <w:t xml:space="preserve"> տեխնիկայի այլ տեսակներ արտադրող կազմակերպությունների միասնական ռեեստրի ձ</w:t>
      </w:r>
      <w:r w:rsidR="00F36840">
        <w:t>և</w:t>
      </w:r>
      <w:r w:rsidRPr="00937C97">
        <w:t xml:space="preserve">ավորում </w:t>
      </w:r>
      <w:r w:rsidR="00F36840">
        <w:t>և</w:t>
      </w:r>
      <w:r w:rsidRPr="00937C97">
        <w:t xml:space="preserve"> վարում» ընդհանուր գործընթացի (այսուհետ՝ ընդհանուր գործընթաց) տրանզակցիաների կատարման կարգի </w:t>
      </w:r>
      <w:r w:rsidR="00F36840">
        <w:t>և</w:t>
      </w:r>
      <w:r w:rsidRPr="00937C97">
        <w:t xml:space="preserve"> պայմանների, ինչպես նա</w:t>
      </w:r>
      <w:r w:rsidR="00F36840">
        <w:t>և</w:t>
      </w:r>
      <w:r w:rsidRPr="00937C97">
        <w:t xml:space="preserve"> դրանք կատարելիս իրենց դերի միատեսակ ընկալումն ապահովելու նպատակով:</w:t>
      </w:r>
    </w:p>
    <w:p w:rsidR="00CB68D2" w:rsidRPr="00937C97" w:rsidRDefault="00CB68D2" w:rsidP="00342158">
      <w:pPr>
        <w:tabs>
          <w:tab w:val="left" w:pos="1134"/>
        </w:tabs>
        <w:spacing w:after="160" w:line="384" w:lineRule="auto"/>
        <w:ind w:right="-6" w:firstLine="567"/>
        <w:jc w:val="both"/>
      </w:pPr>
      <w:r w:rsidRPr="00937C97">
        <w:t>3.</w:t>
      </w:r>
      <w:r w:rsidR="00342158">
        <w:tab/>
      </w:r>
      <w:r w:rsidRPr="00937C97">
        <w:t>Սույն կանոնակարգով սահմանվում են ընդհանուր գործընթացի մասնակիցների միջ</w:t>
      </w:r>
      <w:r w:rsidR="00F36840">
        <w:t>և</w:t>
      </w:r>
      <w:r w:rsidRPr="00937C97">
        <w:t xml:space="preserve"> տեղեկատվական փոխգործակցության իրականացմանն անմիջականորեն ուղղված՝ ընդհանուր գործընթացի գործառնությունների կատարման կարգին </w:t>
      </w:r>
      <w:r w:rsidR="00F36840">
        <w:t>և</w:t>
      </w:r>
      <w:r w:rsidRPr="00937C97">
        <w:t xml:space="preserve"> պայմաններին ներկայացվող պահանջները:</w:t>
      </w:r>
    </w:p>
    <w:p w:rsidR="00CB68D2" w:rsidRPr="00937C97" w:rsidRDefault="00CB68D2" w:rsidP="0034215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lastRenderedPageBreak/>
        <w:t>4.</w:t>
      </w:r>
      <w:r w:rsidR="00342158">
        <w:tab/>
      </w:r>
      <w:r w:rsidRPr="00937C97">
        <w:t xml:space="preserve">Սույն կանոնակարգը կիրառվում է ընդհանուր գործընթացի մասնակիցների կողմից ընդհանուր գործընթացի շրջանակներում ընթացակարգերի </w:t>
      </w:r>
      <w:r w:rsidR="00F36840">
        <w:t>և</w:t>
      </w:r>
      <w:r w:rsidRPr="00937C97">
        <w:t xml:space="preserve"> գործառնությունների կատարման կարգի նկատմամբ հսկողության, ինչպես նա</w:t>
      </w:r>
      <w:r w:rsidR="00F36840">
        <w:t>և</w:t>
      </w:r>
      <w:r w:rsidRPr="00937C97">
        <w:t xml:space="preserve"> այդ ընդհանուր գործընթացի իրագործումն ապահովող տեղեկատվական համակարգերի բաղադրիչների նախագծման, մշակման </w:t>
      </w:r>
      <w:r w:rsidR="00F36840">
        <w:t>և</w:t>
      </w:r>
      <w:r w:rsidRPr="00937C97">
        <w:t xml:space="preserve"> լրամշակման ժամանակ:</w:t>
      </w:r>
    </w:p>
    <w:p w:rsidR="00CB68D2" w:rsidRPr="00937C97" w:rsidRDefault="00CB68D2" w:rsidP="00937C97">
      <w:pPr>
        <w:spacing w:after="160" w:line="360" w:lineRule="auto"/>
        <w:ind w:right="-8"/>
        <w:jc w:val="both"/>
      </w:pPr>
    </w:p>
    <w:p w:rsidR="00CB68D2" w:rsidRPr="00937C97" w:rsidRDefault="00CB68D2" w:rsidP="00342158">
      <w:pPr>
        <w:spacing w:after="160" w:line="360" w:lineRule="auto"/>
        <w:ind w:left="567" w:right="566"/>
        <w:jc w:val="center"/>
      </w:pPr>
      <w:r w:rsidRPr="00937C97">
        <w:t>III. Հիմնական հասկացությունները</w:t>
      </w:r>
    </w:p>
    <w:p w:rsidR="00CB68D2" w:rsidRPr="00937C97" w:rsidRDefault="00CB68D2" w:rsidP="0034215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5.</w:t>
      </w:r>
      <w:r w:rsidR="00342158">
        <w:tab/>
      </w:r>
      <w:r w:rsidRPr="00937C97">
        <w:t>Սույն կանոնակարգի նպատակներով օգտագործվում են հասկացություններ, որոնք ունեն հետ</w:t>
      </w:r>
      <w:r w:rsidR="00F36840">
        <w:t>և</w:t>
      </w:r>
      <w:r w:rsidRPr="00937C97">
        <w:t>յալ իմաստը՝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>«էլեկտրոնային փաստաթղթի (տեղեկությունների) վավերապայման»՝ էլեկտրոնային փաստաթղթի (տեղեկությունների) տվյալների միավոր, որը որոշակի համատեքստում համարվում է անբաժանելի.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>«ընդհանուր գործընթացի տեղեկատվական օբյեկտի վիճակ»՝ տեղեկատվական օբյեկտն իր կյանքի պարբերաշրջանի որոշակի փուլում բնութագրող հատկություն, որը փոփոխվում է ընդհանուր գործընթացի գործառնությունները կատարելիս: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 xml:space="preserve">Սույն կանոնակարգում օգտագործվող «նախաձեռնող», «սկզբնավորող գործառնություն», «ընդունող գործառնություն», «ռեսպոնդենտ», «ընդհանուր գործընթացի հաղորդագրություն» </w:t>
      </w:r>
      <w:r w:rsidR="00F36840">
        <w:t>և</w:t>
      </w:r>
      <w:r w:rsidRPr="00937C97">
        <w:t xml:space="preserve"> «ընդհանուր գործընթացի տրանզակցիա» հասկացությունները գործածվում են Եվրասիական տնտեսական հանձնաժողովի կոլեգիայի 2015 թվականի հունիսի 9-ի թիվ 63 որոշմամբ հաստատված՝ Եվրասիական տնտեսական միության շրջանակներում ընդհանուր գործընթացների վերլուծության, օպտիմալացման, ներդաշնակեցման </w:t>
      </w:r>
      <w:r w:rsidR="00F36840">
        <w:t>և</w:t>
      </w:r>
      <w:r w:rsidRPr="00937C97">
        <w:t xml:space="preserve"> նկարագրության մեթոդիկայով սահմանված իմաստներով։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342158">
        <w:rPr>
          <w:spacing w:val="-6"/>
        </w:rPr>
        <w:t>Սույն կանոնակարգում օգտագործվող մյուս հասկացությունները կիրառվում</w:t>
      </w:r>
      <w:r w:rsidRPr="00937C97">
        <w:t xml:space="preserve"> են </w:t>
      </w:r>
      <w:r w:rsidRPr="00342158">
        <w:rPr>
          <w:spacing w:val="-6"/>
        </w:rPr>
        <w:t>Եվրասիական տնտեսական հանձնաժողովի կոլեգիայի 2016 թվականի մայիսի</w:t>
      </w:r>
      <w:r w:rsidRPr="00937C97">
        <w:t xml:space="preserve"> 10-ի </w:t>
      </w:r>
      <w:r w:rsidRPr="00937C97">
        <w:lastRenderedPageBreak/>
        <w:t xml:space="preserve">թիվ 37 որոշմամբ հաստատված՝ «Եվրասիական տնտեսական միության անդամ պետությունների լիազորված մարմինների (կազմակերպությունների) </w:t>
      </w:r>
      <w:r w:rsidR="00F36840">
        <w:t>և</w:t>
      </w:r>
      <w:r w:rsidRPr="00937C97">
        <w:t xml:space="preserve"> տրանսպորտային միջոցների (տրանսպորտային միջոցների շասսիների), ինքնագնաց մեքենաների </w:t>
      </w:r>
      <w:r w:rsidR="00F36840">
        <w:t>և</w:t>
      </w:r>
      <w:r w:rsidRPr="00937C97">
        <w:t xml:space="preserve"> տեխնիկայի այլ տեսակների անձնագրերի (էլեկտրոնային անձնագրերի) ձ</w:t>
      </w:r>
      <w:r w:rsidR="00F36840">
        <w:t>և</w:t>
      </w:r>
      <w:r w:rsidRPr="00937C97">
        <w:t xml:space="preserve">ակերպումն իրականացնող՝ տրանսպորտային միջոցներ (տրանսպորտային միջոցների շասսիներ), ինքնագնաց մեքենաներ </w:t>
      </w:r>
      <w:r w:rsidR="00F36840">
        <w:t>և</w:t>
      </w:r>
      <w:r w:rsidRPr="00937C97">
        <w:t xml:space="preserve"> տեխնիկայի այլ տեսակներ արտադրող կազմակերպությունների միասնական ռեեստրի ձ</w:t>
      </w:r>
      <w:r w:rsidR="00F36840">
        <w:t>և</w:t>
      </w:r>
      <w:r w:rsidRPr="00937C97">
        <w:t xml:space="preserve">ավորում </w:t>
      </w:r>
      <w:r w:rsidR="00F36840">
        <w:t>և</w:t>
      </w:r>
      <w:r w:rsidRPr="00937C97">
        <w:t xml:space="preserve"> վարում» ընդհանուր գործընթացն արտաքին </w:t>
      </w:r>
      <w:r w:rsidR="00F36840">
        <w:t>և</w:t>
      </w:r>
      <w:r w:rsidRPr="00937C97">
        <w:t xml:space="preserve"> փոխադարձ առ</w:t>
      </w:r>
      <w:r w:rsidR="00F36840">
        <w:t>և</w:t>
      </w:r>
      <w:r w:rsidRPr="00937C97">
        <w:t xml:space="preserve">տրի ինտեգրված տեղեկատվական համակարգի միջոցներով իրագործելիս տեղեկատվական փոխգործակցության կանոնների </w:t>
      </w:r>
      <w:r w:rsidRPr="00937C97">
        <w:rPr>
          <w:rStyle w:val="Headerorfooter4"/>
          <w:rFonts w:ascii="Sylfaen" w:eastAsia="Sylfaen" w:hAnsi="Sylfaen"/>
          <w:sz w:val="24"/>
          <w:szCs w:val="24"/>
        </w:rPr>
        <w:t>(այսուհետ՝ տեղեկատվական փոխգործակցության կանոններ) 4-րդ կետում սահմանված իմաստներով։</w:t>
      </w:r>
    </w:p>
    <w:p w:rsidR="00CB68D2" w:rsidRPr="00937C97" w:rsidRDefault="00CB68D2" w:rsidP="00937C97">
      <w:pPr>
        <w:spacing w:after="160" w:line="360" w:lineRule="auto"/>
        <w:ind w:right="-8"/>
        <w:jc w:val="both"/>
      </w:pPr>
    </w:p>
    <w:p w:rsidR="00CB68D2" w:rsidRDefault="00CB68D2" w:rsidP="00342158">
      <w:pPr>
        <w:spacing w:after="160" w:line="360" w:lineRule="auto"/>
        <w:ind w:left="567" w:right="566"/>
        <w:jc w:val="center"/>
      </w:pPr>
      <w:r w:rsidRPr="00937C97">
        <w:t>IV. Ընդհանուր գործընթացի շրջանակներում տեղեկատվական փոխգործակցության մասին հիմնական տեղեկությունները</w:t>
      </w:r>
    </w:p>
    <w:p w:rsidR="00342158" w:rsidRPr="00937C97" w:rsidRDefault="00342158" w:rsidP="00342158">
      <w:pPr>
        <w:spacing w:after="160" w:line="360" w:lineRule="auto"/>
        <w:ind w:left="567" w:right="566"/>
        <w:jc w:val="center"/>
      </w:pPr>
    </w:p>
    <w:p w:rsidR="00CB68D2" w:rsidRPr="00937C97" w:rsidRDefault="00CB68D2" w:rsidP="00342158">
      <w:pPr>
        <w:spacing w:after="160" w:line="360" w:lineRule="auto"/>
        <w:ind w:left="567" w:right="566"/>
        <w:jc w:val="center"/>
      </w:pPr>
      <w:r w:rsidRPr="00937C97">
        <w:t>1. Տեղեկատվական փոխգործակցության մասնակիցները</w:t>
      </w:r>
    </w:p>
    <w:p w:rsidR="00CB68D2" w:rsidRDefault="00CB68D2" w:rsidP="0034215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6.</w:t>
      </w:r>
      <w:r w:rsidR="00342158">
        <w:tab/>
      </w:r>
      <w:r w:rsidRPr="00937C97">
        <w:t>Ընդհանուր գործընթացի շրջանակներում տեղեկատվական փոխգործակցության մասնակիցների դերերի ցանկը բերված է 1-ին աղյուսակում։</w:t>
      </w:r>
    </w:p>
    <w:p w:rsidR="00342158" w:rsidRPr="00937C97" w:rsidRDefault="00342158" w:rsidP="00342158">
      <w:pPr>
        <w:tabs>
          <w:tab w:val="left" w:pos="1134"/>
        </w:tabs>
        <w:spacing w:after="160" w:line="360" w:lineRule="auto"/>
        <w:ind w:right="-8" w:firstLine="567"/>
        <w:jc w:val="both"/>
      </w:pPr>
    </w:p>
    <w:p w:rsidR="00CB68D2" w:rsidRPr="00937C97" w:rsidRDefault="00CB68D2" w:rsidP="00342158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Աղյուսակ 1</w:t>
      </w:r>
    </w:p>
    <w:p w:rsidR="00CB68D2" w:rsidRPr="00937C97" w:rsidRDefault="00CB68D2" w:rsidP="00342158">
      <w:pPr>
        <w:pStyle w:val="Tabl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Տեղեկատվական փոխգործակցության մասնակիցների դերերի ցանկ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3"/>
        <w:gridCol w:w="4028"/>
        <w:gridCol w:w="2866"/>
      </w:tblGrid>
      <w:tr w:rsidR="00CB68D2" w:rsidRPr="00704BD2" w:rsidTr="00937C97">
        <w:trPr>
          <w:tblHeader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704BD2" w:rsidRDefault="00CB68D2" w:rsidP="00342158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704BD2" w:rsidRDefault="00CB68D2" w:rsidP="00342158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704BD2" w:rsidRDefault="00CB68D2" w:rsidP="00342158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Դերը կատարող մասնակիցը</w:t>
            </w:r>
          </w:p>
        </w:tc>
      </w:tr>
      <w:tr w:rsidR="00CB68D2" w:rsidRPr="00704BD2" w:rsidTr="00937C97">
        <w:trPr>
          <w:tblHeader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704BD2" w:rsidRDefault="00CB68D2" w:rsidP="00342158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704BD2" w:rsidRDefault="00CB68D2" w:rsidP="00342158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704BD2" w:rsidRDefault="00CB68D2" w:rsidP="00342158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</w:tr>
      <w:tr w:rsidR="00CB68D2" w:rsidRPr="00704BD2" w:rsidTr="00342158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704BD2" w:rsidRDefault="00CB68D2" w:rsidP="00342158">
            <w:pPr>
              <w:spacing w:after="120"/>
              <w:ind w:left="78" w:right="-6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Համակարգողը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704BD2" w:rsidRDefault="00CB68D2" w:rsidP="00342158">
            <w:pPr>
              <w:spacing w:after="120"/>
              <w:ind w:left="78" w:right="-6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իրականացնում է Եվրասիական տնտեսական միության անդամ պետությունների լիազորված մարմինների (կազմակերպությունների)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տրանսպորտային միջոցների (տրանսպորտային միջոցների 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lastRenderedPageBreak/>
              <w:t xml:space="preserve">շասսիների), ինքնագնաց մեքենաների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տեխնիկայի այլ տեսակների անձնագրերի (էլեկտրոնային անձնագրերի)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ակերպումն իրականացնող՝ տրանսպորտային միջոցներ (տրանսպորտային միջոցների շասսիներ), ինքնագնաց մեքենաներ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տեխնիկայի այլ տեսակներ արտադրող կազմակերպությունների միասնական ռեեստրի (այսուհետ՝ միասնական ռեեստր)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ավորումը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վարումը, ներկայացնում է ռեեստրում պարունակվող տեղեկությունները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704BD2" w:rsidRDefault="00CB68D2" w:rsidP="00342158">
            <w:pPr>
              <w:spacing w:after="120"/>
              <w:ind w:left="78" w:right="-6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lastRenderedPageBreak/>
              <w:t>Եվրասիական տնտեսական հանձնաժողով (Р.АСТ.001)</w:t>
            </w:r>
          </w:p>
        </w:tc>
      </w:tr>
      <w:tr w:rsidR="00CB68D2" w:rsidRPr="00704BD2" w:rsidTr="00342158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704BD2" w:rsidRDefault="00CB68D2" w:rsidP="00342158">
            <w:pPr>
              <w:spacing w:after="120"/>
              <w:ind w:left="78" w:right="-6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lastRenderedPageBreak/>
              <w:t>Տեղեկությունները սպառողը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704BD2" w:rsidRDefault="00CB68D2" w:rsidP="00342158">
            <w:pPr>
              <w:spacing w:after="120"/>
              <w:ind w:left="78" w:right="-6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իրականացնում է հարցումների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ակերպումը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ռեեստրից տեղեկությունների ստացումը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704BD2" w:rsidRDefault="00CB68D2" w:rsidP="00342158">
            <w:pPr>
              <w:spacing w:after="120"/>
              <w:ind w:left="78" w:right="-6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էլեկտրոնային անձնագրերի համակարգերի վարիչ (P.TS.06.ACT.002)</w:t>
            </w:r>
          </w:p>
        </w:tc>
      </w:tr>
    </w:tbl>
    <w:p w:rsidR="00CB68D2" w:rsidRPr="00937C97" w:rsidRDefault="00CB68D2" w:rsidP="00937C97">
      <w:pPr>
        <w:spacing w:after="160" w:line="360" w:lineRule="auto"/>
        <w:ind w:right="-8"/>
        <w:jc w:val="both"/>
      </w:pPr>
    </w:p>
    <w:p w:rsidR="00CB68D2" w:rsidRPr="00937C97" w:rsidRDefault="00CB68D2" w:rsidP="00906259">
      <w:pPr>
        <w:pStyle w:val="Bodytext23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937C97">
        <w:rPr>
          <w:rStyle w:val="Bodytext2315pt"/>
          <w:rFonts w:ascii="Sylfaen" w:hAnsi="Sylfaen"/>
          <w:sz w:val="24"/>
          <w:szCs w:val="24"/>
        </w:rPr>
        <w:t>2. Տեղեկատվական փոխգործակցության կառուցվածքը</w:t>
      </w:r>
    </w:p>
    <w:p w:rsidR="00CB68D2" w:rsidRPr="00937C97" w:rsidRDefault="00CB68D2" w:rsidP="00906259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7.</w:t>
      </w:r>
      <w:r w:rsidR="00906259">
        <w:tab/>
      </w:r>
      <w:r w:rsidRPr="00937C97">
        <w:t xml:space="preserve">Ընդհանուր գործընթացի շրջանակներում տեղեկատվական փոխգործակցությունն իրականացվում է էլեկտրոնային անձնագրերի համակարգերի վարիչի </w:t>
      </w:r>
      <w:r w:rsidR="00F36840">
        <w:t>և</w:t>
      </w:r>
      <w:r w:rsidRPr="00937C97">
        <w:t xml:space="preserve"> Եվրասիական տնտեսական հանձնաժողովի (այսուհետ՝ Հանձնաժողով) միջ</w:t>
      </w:r>
      <w:r w:rsidR="00F36840">
        <w:t>և</w:t>
      </w:r>
      <w:r w:rsidRPr="00937C97">
        <w:t>՝ «Տեղեկատվական փոխգործակցությունը միասնական ռեեստրում պարունակվող տեղեկություններն էլեկտրոնային անձնագրերի համակարգերի վարիչին ներկայացնելիս» ընդհանուր գործընթացի ընթացակարգին համապատասխան: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 xml:space="preserve">Էլեկտրոնային անձնագրերի համակարգերի վարիչի </w:t>
      </w:r>
      <w:r w:rsidR="00F36840">
        <w:t>և</w:t>
      </w:r>
      <w:r w:rsidRPr="00937C97">
        <w:t xml:space="preserve"> Հանձնաժողովի միջ</w:t>
      </w:r>
      <w:r w:rsidR="00F36840">
        <w:t>և</w:t>
      </w:r>
      <w:r w:rsidRPr="00937C97">
        <w:t xml:space="preserve"> տեղեկատվական փոխգործակցության կառուցվածքը ներկայացված է 1-ին նկարում: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</w:p>
    <w:p w:rsidR="00CB68D2" w:rsidRPr="00937C97" w:rsidRDefault="00D42C6C" w:rsidP="00937C97">
      <w:pPr>
        <w:spacing w:after="160" w:line="360" w:lineRule="auto"/>
        <w:ind w:right="-8"/>
        <w:jc w:val="both"/>
      </w:pPr>
      <w:r>
        <w:rPr>
          <w:noProof/>
          <w:lang w:val="en-US" w:eastAsia="en-US" w:bidi="ar-SA"/>
        </w:rPr>
        <w:lastRenderedPageBreak/>
        <w:pict>
          <v:group id="_x0000_s1478" style="position:absolute;left:0;text-align:left;margin-left:28.85pt;margin-top:32.7pt;width:447pt;height:88.5pt;z-index:252156928" coordorigin="1995,2072" coordsize="8940,1770">
            <v:rect id="_x0000_s1370" style="position:absolute;left:3690;top:2072;width:1470;height:252" stroked="f">
              <v:textbox inset="0,0,0,0">
                <w:txbxContent>
                  <w:p w:rsidR="009441D1" w:rsidRPr="00906259" w:rsidRDefault="009441D1" w:rsidP="00CB68D2">
                    <w:pPr>
                      <w:rPr>
                        <w:sz w:val="14"/>
                      </w:rPr>
                    </w:pPr>
                    <w:r w:rsidRPr="00906259">
                      <w:rPr>
                        <w:sz w:val="14"/>
                      </w:rPr>
                      <w:t>«Մասնակցություն»</w:t>
                    </w:r>
                  </w:p>
                </w:txbxContent>
              </v:textbox>
            </v:rect>
            <v:rect id="_x0000_s1371" style="position:absolute;left:7920;top:2072;width:1395;height:252" stroked="f">
              <v:textbox inset="0,0,0,0">
                <w:txbxContent>
                  <w:p w:rsidR="009441D1" w:rsidRPr="00906259" w:rsidRDefault="009441D1" w:rsidP="00CB68D2">
                    <w:pPr>
                      <w:rPr>
                        <w:sz w:val="14"/>
                      </w:rPr>
                    </w:pPr>
                    <w:r w:rsidRPr="00906259">
                      <w:rPr>
                        <w:sz w:val="14"/>
                      </w:rPr>
                      <w:t>«Մասնակցություն»</w:t>
                    </w:r>
                  </w:p>
                </w:txbxContent>
              </v:textbox>
            </v:rect>
            <v:rect id="_x0000_s1372" style="position:absolute;left:1995;top:3182;width:1590;height:525" stroked="f">
              <v:textbox inset="0,0,0,0">
                <w:txbxContent>
                  <w:p w:rsidR="009441D1" w:rsidRPr="00906259" w:rsidRDefault="009441D1" w:rsidP="00906259">
                    <w:pPr>
                      <w:jc w:val="center"/>
                      <w:rPr>
                        <w:sz w:val="14"/>
                      </w:rPr>
                    </w:pPr>
                    <w:r w:rsidRPr="00906259">
                      <w:rPr>
                        <w:sz w:val="14"/>
                      </w:rPr>
                      <w:t>Տեղեկությունները սպառողը</w:t>
                    </w:r>
                  </w:p>
                </w:txbxContent>
              </v:textbox>
            </v:rect>
            <v:rect id="_x0000_s1373" style="position:absolute;left:9450;top:3272;width:1485;height:360" stroked="f">
              <v:textbox inset="0,0,0,0">
                <w:txbxContent>
                  <w:p w:rsidR="009441D1" w:rsidRPr="00906259" w:rsidRDefault="009441D1" w:rsidP="00906259">
                    <w:pPr>
                      <w:jc w:val="center"/>
                      <w:rPr>
                        <w:sz w:val="14"/>
                      </w:rPr>
                    </w:pPr>
                    <w:r w:rsidRPr="00906259">
                      <w:rPr>
                        <w:sz w:val="14"/>
                      </w:rPr>
                      <w:t>Համակարգողը</w:t>
                    </w:r>
                  </w:p>
                </w:txbxContent>
              </v:textbox>
            </v:rect>
            <v:rect id="_x0000_s1374" style="position:absolute;left:3690;top:2927;width:5625;height:915" stroked="f">
              <v:textbox style="mso-next-textbox:#_x0000_s1374" inset="0,0,0,0">
                <w:txbxContent>
                  <w:p w:rsidR="009441D1" w:rsidRPr="00906259" w:rsidRDefault="009441D1" w:rsidP="00906259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906259">
                      <w:rPr>
                        <w:sz w:val="14"/>
                        <w:szCs w:val="20"/>
                      </w:rPr>
                      <w:t>Տեղեկատվական փոխգործակցությունը միասնական ռեեստրում պարունակվող տեղեկություններն էլեկտրոնային անձնագրերի համակարգերի վարիչին ներկայացնելիս</w:t>
                    </w:r>
                  </w:p>
                </w:txbxContent>
              </v:textbox>
            </v:rect>
          </v:group>
        </w:pict>
      </w:r>
      <w:r w:rsidR="00CB68D2" w:rsidRPr="00937C97">
        <w:rPr>
          <w:noProof/>
          <w:lang w:val="en-US" w:eastAsia="en-US" w:bidi="ar-SA"/>
        </w:rPr>
        <w:drawing>
          <wp:inline distT="0" distB="0" distL="0" distR="0" wp14:anchorId="7D1362D4" wp14:editId="6BC34F55">
            <wp:extent cx="6219825" cy="1533525"/>
            <wp:effectExtent l="19050" t="0" r="9525" b="0"/>
            <wp:docPr id="1" name="Picture 1" descr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20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8D2" w:rsidRPr="00906259" w:rsidRDefault="00CB68D2" w:rsidP="00906259">
      <w:pPr>
        <w:pStyle w:val="Bodytext5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0"/>
          <w:szCs w:val="20"/>
        </w:rPr>
      </w:pPr>
      <w:r w:rsidRPr="00906259">
        <w:rPr>
          <w:rFonts w:ascii="Sylfaen" w:hAnsi="Sylfaen"/>
          <w:sz w:val="20"/>
          <w:szCs w:val="20"/>
        </w:rPr>
        <w:t xml:space="preserve">Նկ. 1. Էլեկտրոնային անձնագրերի համակարգերի վարիչի </w:t>
      </w:r>
      <w:r w:rsidR="00F36840">
        <w:rPr>
          <w:rFonts w:ascii="Sylfaen" w:hAnsi="Sylfaen"/>
          <w:sz w:val="20"/>
          <w:szCs w:val="20"/>
        </w:rPr>
        <w:t>և</w:t>
      </w:r>
      <w:r w:rsidRPr="00906259">
        <w:rPr>
          <w:rFonts w:ascii="Sylfaen" w:hAnsi="Sylfaen"/>
          <w:sz w:val="20"/>
          <w:szCs w:val="20"/>
        </w:rPr>
        <w:t xml:space="preserve"> Հանձնաժողովի միջ</w:t>
      </w:r>
      <w:r w:rsidR="00F36840">
        <w:rPr>
          <w:rFonts w:ascii="Sylfaen" w:hAnsi="Sylfaen"/>
          <w:sz w:val="20"/>
          <w:szCs w:val="20"/>
        </w:rPr>
        <w:t>և</w:t>
      </w:r>
      <w:r w:rsidRPr="00906259">
        <w:rPr>
          <w:rFonts w:ascii="Sylfaen" w:hAnsi="Sylfaen"/>
          <w:sz w:val="20"/>
          <w:szCs w:val="20"/>
        </w:rPr>
        <w:t xml:space="preserve"> տեղեկատվական փոխգործակցության կառուցվածքը</w:t>
      </w:r>
    </w:p>
    <w:p w:rsidR="00CB68D2" w:rsidRPr="00937C97" w:rsidRDefault="00CB68D2" w:rsidP="00937C97">
      <w:pPr>
        <w:spacing w:after="160" w:line="360" w:lineRule="auto"/>
        <w:ind w:right="-8"/>
        <w:jc w:val="both"/>
      </w:pPr>
    </w:p>
    <w:p w:rsidR="00CB68D2" w:rsidRPr="00937C97" w:rsidRDefault="00CB68D2" w:rsidP="00906259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8.</w:t>
      </w:r>
      <w:r w:rsidR="00906259">
        <w:tab/>
      </w:r>
      <w:r w:rsidRPr="00906259">
        <w:rPr>
          <w:spacing w:val="-6"/>
        </w:rPr>
        <w:t xml:space="preserve">Էլեկտրոնային անձնագրերի համակարգերի վարիչի </w:t>
      </w:r>
      <w:r w:rsidR="00F36840">
        <w:rPr>
          <w:spacing w:val="-6"/>
        </w:rPr>
        <w:t>և</w:t>
      </w:r>
      <w:r w:rsidRPr="00906259">
        <w:rPr>
          <w:spacing w:val="-6"/>
        </w:rPr>
        <w:t xml:space="preserve"> Հանձնաժողովի միջ</w:t>
      </w:r>
      <w:r w:rsidR="00F36840">
        <w:rPr>
          <w:spacing w:val="-6"/>
        </w:rPr>
        <w:t>և</w:t>
      </w:r>
      <w:r w:rsidRPr="00906259">
        <w:rPr>
          <w:spacing w:val="-6"/>
        </w:rPr>
        <w:t xml:space="preserve"> տեղեկատվական փոխգործակցությունն իրագործվում է ընդհանուր գործընթացի շրջանակներում</w:t>
      </w:r>
      <w:r w:rsidRPr="00937C97">
        <w:t>: Ընդհանուր գործընթացի կառուցվածքը սահմանված է տեղեկատվական փոխգործակցության կանոններում:</w:t>
      </w:r>
    </w:p>
    <w:p w:rsidR="00CB68D2" w:rsidRPr="00937C97" w:rsidRDefault="00CB68D2" w:rsidP="00906259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9.</w:t>
      </w:r>
      <w:r w:rsidR="00906259">
        <w:tab/>
      </w:r>
      <w:r w:rsidRPr="00937C97">
        <w:t>Տեղեկատվական փոխգործակցությունը սահմանում է ընդհանուր գործընթացի այն տրանզակցիաների կատարման կարգը, որոնցից յուրաքանչյուրը հաղորդագրությունների փոխանակում է` ընդհանուր գործընթացի մասնակիցների միջ</w:t>
      </w:r>
      <w:r w:rsidR="00F36840">
        <w:t>և</w:t>
      </w:r>
      <w:r w:rsidRPr="00937C97">
        <w:t xml:space="preserve"> ընդհանուր գործընթացի տեղեկատվական օբյեկտի վիճակների սինքրոնացման նպատակով։ Յուրաքանչյուր տեղեկատվական փոխգործակցության համար սահմանված են ընդհանուր գործընթացի գործառնությունների </w:t>
      </w:r>
      <w:r w:rsidR="00F36840">
        <w:t>և</w:t>
      </w:r>
      <w:r w:rsidRPr="00937C97">
        <w:t xml:space="preserve"> այդպիսի գործառնություններին համապատասխանող տրանզակցիաների միջ</w:t>
      </w:r>
      <w:r w:rsidR="00F36840">
        <w:t>և</w:t>
      </w:r>
      <w:r w:rsidRPr="00937C97">
        <w:t xml:space="preserve"> փոխադարձ կապերը:</w:t>
      </w:r>
    </w:p>
    <w:p w:rsidR="00CB68D2" w:rsidRPr="00937C97" w:rsidRDefault="00CB68D2" w:rsidP="00906259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10.</w:t>
      </w:r>
      <w:r w:rsidR="00906259">
        <w:tab/>
      </w:r>
      <w:r w:rsidRPr="00937C97">
        <w:t>Ընդհանուր գործընթացի տրանզակցիա կատարելիս նախաձեռնողն իր կողմից իրականացվող գործառնության (սկզբնավորող գործառնության) շրջանակներում ռեսպոնդենտին ուղարկում է հաղորդագրություն-հարցում, որին ի պատասխան՝ ռեսպոնդենտն իր կողմից իրականացվող գործառնության (ընդունող գործառնության) շրջանակներում կարող է ուղարկել կամ չուղարկել հաղորդագրություն-պատասխան՝ կախված ընդհանուր գործընթացի տրանզակցիայի ձ</w:t>
      </w:r>
      <w:r w:rsidR="00F36840">
        <w:t>և</w:t>
      </w:r>
      <w:r w:rsidRPr="00937C97">
        <w:t xml:space="preserve">անմուշից։ Հաղորդագրության կազմում տվյալների կառուցվածքը պետք է համապատասխանի Եվրասիական տնտեսական </w:t>
      </w:r>
      <w:r w:rsidRPr="00937C97">
        <w:lastRenderedPageBreak/>
        <w:t xml:space="preserve">հանձնաժողովի կոլեգիայի 2016 թվականի մայիսի 10-ի թիվ 37 որոշմամբ հաստատված՝ «Եվրասիական տնտեսական միության անդամ պետությունների լիազորված մարմինների (կազմակերպությունների) </w:t>
      </w:r>
      <w:r w:rsidR="00F36840">
        <w:t>և</w:t>
      </w:r>
      <w:r w:rsidRPr="00937C97">
        <w:t xml:space="preserve"> տրանսպորտային միջոցների (տրանսպորտային միջոցների շասսիների), ինքնագնաց մեքենաների </w:t>
      </w:r>
      <w:r w:rsidR="00F36840">
        <w:t>և</w:t>
      </w:r>
      <w:r w:rsidRPr="00937C97">
        <w:t xml:space="preserve"> տեխնիկայի այլ տեսակների անձնագրերի (էլեկտրոնային անձնագրերի) ձ</w:t>
      </w:r>
      <w:r w:rsidR="00F36840">
        <w:t>և</w:t>
      </w:r>
      <w:r w:rsidRPr="00937C97">
        <w:t xml:space="preserve">ակերպումն իրականացնող՝ տրանսպորտային միջոցներ (տրանսպորտային միջոցների շասսիներ), ինքնագնաց մեքենաներ </w:t>
      </w:r>
      <w:r w:rsidR="00F36840">
        <w:t>և</w:t>
      </w:r>
      <w:r w:rsidRPr="00937C97">
        <w:t xml:space="preserve"> տեխնիկայի այլ տեսակներ արտադրող կազմակերպությունների միասնական ռեեստրի ձ</w:t>
      </w:r>
      <w:r w:rsidR="00F36840">
        <w:t>և</w:t>
      </w:r>
      <w:r w:rsidRPr="00937C97">
        <w:t xml:space="preserve">ավորում </w:t>
      </w:r>
      <w:r w:rsidR="00F36840">
        <w:t>և</w:t>
      </w:r>
      <w:r w:rsidRPr="00937C97">
        <w:t xml:space="preserve"> վարում» ընդհանուր գործընթացն արտաքին </w:t>
      </w:r>
      <w:r w:rsidR="00F36840">
        <w:t>և</w:t>
      </w:r>
      <w:r w:rsidRPr="00937C97">
        <w:t xml:space="preserve"> փոխադարձ առ</w:t>
      </w:r>
      <w:r w:rsidR="00F36840">
        <w:t>և</w:t>
      </w:r>
      <w:r w:rsidRPr="00937C97">
        <w:t xml:space="preserve">տրի ինտեգրված տեղեկատվական համակարգի միջոցներով իրագործելու համար օգտագործվող Էլեկտրոնային փաստաթղթերի </w:t>
      </w:r>
      <w:r w:rsidR="00F36840">
        <w:t>և</w:t>
      </w:r>
      <w:r w:rsidRPr="00937C97">
        <w:t xml:space="preserve"> տեղեկությունների ձ</w:t>
      </w:r>
      <w:r w:rsidR="00F36840">
        <w:t>և</w:t>
      </w:r>
      <w:r w:rsidRPr="00937C97">
        <w:t xml:space="preserve">աչափերի ու կառուցվածքների նկարագրությանը (այսուհետ՝ Էլեկտրոնային փաստաթղթերի </w:t>
      </w:r>
      <w:r w:rsidR="00F36840">
        <w:t>և</w:t>
      </w:r>
      <w:r w:rsidRPr="00937C97">
        <w:t xml:space="preserve"> տեղեկությունների ձ</w:t>
      </w:r>
      <w:r w:rsidR="00F36840">
        <w:t>և</w:t>
      </w:r>
      <w:r w:rsidRPr="00937C97">
        <w:t>աչափերի ու կառուցվածքների նկարագրություն)։</w:t>
      </w:r>
    </w:p>
    <w:p w:rsidR="00CB68D2" w:rsidRPr="00937C97" w:rsidRDefault="00CB68D2" w:rsidP="00906259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11.</w:t>
      </w:r>
      <w:r w:rsidR="00906259">
        <w:tab/>
      </w:r>
      <w:r w:rsidRPr="00937C97">
        <w:t>Ընդհանուր գործընթացի տրանզակցիաները կատարվում են ընդհանուր գործընթացի տրանզակցիաների տրված պարամետրերին համապատասխան՝ ինչպես սահմանված է սույն կանոնակարգով։</w:t>
      </w:r>
    </w:p>
    <w:p w:rsidR="00CB68D2" w:rsidRPr="00937C97" w:rsidRDefault="00CB68D2" w:rsidP="00937C97">
      <w:pPr>
        <w:spacing w:after="160" w:line="360" w:lineRule="auto"/>
        <w:jc w:val="both"/>
      </w:pPr>
    </w:p>
    <w:p w:rsidR="00CB68D2" w:rsidRDefault="00CB68D2" w:rsidP="00906259">
      <w:pPr>
        <w:spacing w:after="160" w:line="360" w:lineRule="auto"/>
        <w:ind w:left="567" w:right="566"/>
        <w:jc w:val="center"/>
      </w:pPr>
      <w:r w:rsidRPr="006C7C7E">
        <w:t>V</w:t>
      </w:r>
      <w:r w:rsidRPr="00937C97">
        <w:t>. Տեղեկատվական փոխգործակցությունն ընթացակարգերի խմբերի շրջանակներում</w:t>
      </w:r>
    </w:p>
    <w:p w:rsidR="00906259" w:rsidRPr="00937C97" w:rsidRDefault="00906259" w:rsidP="00906259">
      <w:pPr>
        <w:spacing w:after="160" w:line="360" w:lineRule="auto"/>
        <w:ind w:left="567" w:right="566"/>
        <w:jc w:val="center"/>
      </w:pPr>
    </w:p>
    <w:p w:rsidR="00CB68D2" w:rsidRPr="00937C97" w:rsidRDefault="00CB68D2" w:rsidP="00906259">
      <w:pPr>
        <w:spacing w:after="160" w:line="360" w:lineRule="auto"/>
        <w:ind w:left="567" w:right="566"/>
        <w:jc w:val="center"/>
      </w:pPr>
      <w:r w:rsidRPr="00937C97">
        <w:t>1. Տեղեկատվական փոխգործակցությունը միասնական ռեեստրում պարունակվող տեղեկություններն էլեկտրոնային անձնագրերի համակարգերի վարիչին ներկայացնելիս</w:t>
      </w:r>
    </w:p>
    <w:p w:rsidR="00CB68D2" w:rsidRPr="00937C97" w:rsidRDefault="00CB68D2" w:rsidP="00906259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12.</w:t>
      </w:r>
      <w:r w:rsidR="00906259">
        <w:tab/>
      </w:r>
      <w:r w:rsidRPr="00937C97">
        <w:t xml:space="preserve">Միասնական ռեեստրում պարունակվող տեղեկություններն էլեկտրոնային անձնագրերի համակարգերի վարիչին ներկայացնելիս ընդհանուր գործընթացի տրանզակցիաների կատարման սխեման ներկայացված է 2-րդ նկարում։ Ընդհանուր գործընթացի յուրաքանչյուր ընթացակարգի համար 2-րդ </w:t>
      </w:r>
      <w:r w:rsidRPr="00937C97">
        <w:lastRenderedPageBreak/>
        <w:t xml:space="preserve">աղյուսակում բերված է ընդհանուր գործընթացի գործառնությունների, տեղեկատվական օբյեկտների միջանկյալ ու վերջնական վիճակների </w:t>
      </w:r>
      <w:r w:rsidR="00F36840">
        <w:t>և</w:t>
      </w:r>
      <w:r w:rsidRPr="00937C97">
        <w:t xml:space="preserve"> ընդհանուր գործընթացի տրանզակցիաների միջ</w:t>
      </w:r>
      <w:r w:rsidR="00F36840">
        <w:t>և</w:t>
      </w:r>
      <w:r w:rsidRPr="00937C97">
        <w:t xml:space="preserve"> կապը։</w:t>
      </w:r>
    </w:p>
    <w:p w:rsidR="00CB68D2" w:rsidRPr="00937C97" w:rsidRDefault="00D42C6C" w:rsidP="00937C97">
      <w:pPr>
        <w:spacing w:after="160" w:line="360" w:lineRule="auto"/>
        <w:ind w:right="-8"/>
        <w:jc w:val="both"/>
      </w:pPr>
      <w:r>
        <w:rPr>
          <w:noProof/>
          <w:lang w:val="en-US" w:eastAsia="en-US" w:bidi="ar-SA"/>
        </w:rPr>
        <w:pict>
          <v:group id="_x0000_s1480" style="position:absolute;left:0;text-align:left;margin-left:7.1pt;margin-top:5.6pt;width:441.75pt;height:381pt;z-index:252175360" coordorigin="1560,3112" coordsize="8835,7620">
            <v:rect id="_x0000_s1376" style="position:absolute;left:1560;top:3112;width:2610;height:360" stroked="f">
              <v:textbox style="mso-next-textbox:#_x0000_s1376" inset="0,0,0,0">
                <w:txbxContent>
                  <w:p w:rsidR="009441D1" w:rsidRPr="00302780" w:rsidRDefault="009441D1" w:rsidP="00302780">
                    <w:pPr>
                      <w:jc w:val="center"/>
                      <w:rPr>
                        <w:sz w:val="14"/>
                      </w:rPr>
                    </w:pPr>
                    <w:r w:rsidRPr="00302780">
                      <w:rPr>
                        <w:sz w:val="14"/>
                      </w:rPr>
                      <w:t>Տեղեկությունները սպառողը</w:t>
                    </w:r>
                  </w:p>
                </w:txbxContent>
              </v:textbox>
            </v:rect>
            <v:rect id="_x0000_s1377" style="position:absolute;left:8265;top:3112;width:2130;height:360" stroked="f">
              <v:textbox style="mso-next-textbox:#_x0000_s1377" inset="0,0,0,0">
                <w:txbxContent>
                  <w:p w:rsidR="009441D1" w:rsidRPr="00302780" w:rsidRDefault="009441D1" w:rsidP="00302780">
                    <w:pPr>
                      <w:jc w:val="center"/>
                      <w:rPr>
                        <w:sz w:val="14"/>
                      </w:rPr>
                    </w:pPr>
                    <w:r w:rsidRPr="00302780">
                      <w:rPr>
                        <w:sz w:val="14"/>
                      </w:rPr>
                      <w:t>Համակարգողը</w:t>
                    </w:r>
                  </w:p>
                </w:txbxContent>
              </v:textbox>
            </v:rect>
            <v:rect id="_x0000_s1378" style="position:absolute;left:1560;top:4147;width:5910;height:360" stroked="f">
              <v:textbox style="mso-next-textbox:#_x0000_s1378" inset="0,0,0,0">
                <w:txbxContent>
                  <w:p w:rsidR="009441D1" w:rsidRPr="00302780" w:rsidRDefault="009441D1" w:rsidP="00302780">
                    <w:pPr>
                      <w:rPr>
                        <w:sz w:val="14"/>
                      </w:rPr>
                    </w:pPr>
                    <w:r w:rsidRPr="00302780">
                      <w:rPr>
                        <w:sz w:val="14"/>
                      </w:rPr>
                      <w:t>[հարցվել են միասնական ռեեստրի թարմացման ամսաթիվն ու ժամը]</w:t>
                    </w:r>
                  </w:p>
                </w:txbxContent>
              </v:textbox>
            </v:rect>
            <v:rect id="_x0000_s1379" style="position:absolute;left:1560;top:6847;width:4755;height:360" stroked="f">
              <v:textbox style="mso-next-textbox:#_x0000_s1379" inset="0,0,0,0">
                <w:txbxContent>
                  <w:p w:rsidR="009441D1" w:rsidRPr="00302780" w:rsidRDefault="009441D1" w:rsidP="00CB68D2">
                    <w:pPr>
                      <w:rPr>
                        <w:sz w:val="14"/>
                      </w:rPr>
                    </w:pPr>
                    <w:r w:rsidRPr="00302780">
                      <w:rPr>
                        <w:sz w:val="14"/>
                      </w:rPr>
                      <w:t>[հարցվել են միասնական ռեեստրի տեղեկությունները]</w:t>
                    </w:r>
                  </w:p>
                </w:txbxContent>
              </v:textbox>
            </v:rect>
            <v:rect id="_x0000_s1380" style="position:absolute;left:1560;top:9547;width:5430;height:360" stroked="f">
              <v:textbox style="mso-next-textbox:#_x0000_s1380" inset="0,0,0,0">
                <w:txbxContent>
                  <w:p w:rsidR="009441D1" w:rsidRPr="00302780" w:rsidRDefault="009441D1" w:rsidP="00CB68D2">
                    <w:pPr>
                      <w:rPr>
                        <w:sz w:val="14"/>
                      </w:rPr>
                    </w:pPr>
                    <w:r w:rsidRPr="00302780">
                      <w:rPr>
                        <w:sz w:val="14"/>
                      </w:rPr>
                      <w:t>[հարցվել են միասնական ռեեստրի տեղեկությունների փոփոխությունները]</w:t>
                    </w:r>
                  </w:p>
                </w:txbxContent>
              </v:textbox>
            </v:rect>
            <v:rect id="_x0000_s1381" style="position:absolute;left:2955;top:7387;width:6225;height:263" stroked="f">
              <v:textbox style="mso-next-textbox:#_x0000_s1381" inset="0,0,0,0">
                <w:txbxContent>
                  <w:p w:rsidR="009441D1" w:rsidRPr="00302780" w:rsidRDefault="009441D1" w:rsidP="00302780">
                    <w:pPr>
                      <w:jc w:val="center"/>
                      <w:rPr>
                        <w:sz w:val="14"/>
                      </w:rPr>
                    </w:pPr>
                    <w:r w:rsidRPr="00302780">
                      <w:rPr>
                        <w:sz w:val="14"/>
                      </w:rPr>
                      <w:t>Միասնական ռեեստրից տեղեկությունների ստացում (P.TS.06.TRN.005)</w:t>
                    </w:r>
                  </w:p>
                </w:txbxContent>
              </v:textbox>
            </v:rect>
            <v:rect id="_x0000_s1382" style="position:absolute;left:3165;top:4597;width:5760;height:810" stroked="f">
              <v:textbox style="mso-next-textbox:#_x0000_s1382" inset="0,0,0,0">
                <w:txbxContent>
                  <w:p w:rsidR="009441D1" w:rsidRPr="00302780" w:rsidRDefault="009441D1" w:rsidP="00302780">
                    <w:pPr>
                      <w:jc w:val="center"/>
                      <w:rPr>
                        <w:sz w:val="14"/>
                      </w:rPr>
                    </w:pPr>
                    <w:r w:rsidRPr="00302780">
                      <w:rPr>
                        <w:sz w:val="14"/>
                      </w:rPr>
                      <w:t xml:space="preserve">Միասնական ռեեստրի թարմացման ամսաթվի </w:t>
                    </w:r>
                    <w:r w:rsidR="00F36840">
                      <w:rPr>
                        <w:sz w:val="14"/>
                      </w:rPr>
                      <w:t>և</w:t>
                    </w:r>
                    <w:r w:rsidRPr="00302780">
                      <w:rPr>
                        <w:sz w:val="14"/>
                      </w:rPr>
                      <w:t xml:space="preserve"> ժամի վերաբերյալ տեղեկատվության ստացում (P.TS.06.TRN.004)</w:t>
                    </w:r>
                  </w:p>
                </w:txbxContent>
              </v:textbox>
            </v:rect>
            <v:rect id="_x0000_s1383" style="position:absolute;left:3405;top:10057;width:5520;height:675" stroked="f">
              <v:textbox style="mso-next-textbox:#_x0000_s1383" inset="0,0,0,0">
                <w:txbxContent>
                  <w:p w:rsidR="009441D1" w:rsidRPr="00302780" w:rsidRDefault="009441D1" w:rsidP="00302780">
                    <w:pPr>
                      <w:jc w:val="center"/>
                      <w:rPr>
                        <w:sz w:val="14"/>
                      </w:rPr>
                    </w:pPr>
                    <w:r w:rsidRPr="00302780">
                      <w:rPr>
                        <w:sz w:val="14"/>
                      </w:rPr>
                      <w:t>Միասնական ռեեստրում կատարված փոփոխությունների վերաբերյալ տեղեկատվության ստացում (P.TS.06.TRN.006)</w:t>
                    </w:r>
                  </w:p>
                </w:txbxContent>
              </v:textbox>
            </v:rect>
          </v:group>
        </w:pict>
      </w:r>
      <w:r w:rsidR="00CB68D2" w:rsidRPr="00937C97">
        <w:rPr>
          <w:noProof/>
          <w:lang w:val="en-US" w:eastAsia="en-US" w:bidi="ar-SA"/>
        </w:rPr>
        <w:drawing>
          <wp:inline distT="0" distB="0" distL="0" distR="0" wp14:anchorId="1307A463" wp14:editId="273A2F46">
            <wp:extent cx="5829300" cy="5543550"/>
            <wp:effectExtent l="19050" t="0" r="0" b="0"/>
            <wp:docPr id="3" name="Picture 2" descr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21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8D2" w:rsidRPr="0092575E" w:rsidRDefault="00CB68D2" w:rsidP="0092575E">
      <w:pPr>
        <w:pStyle w:val="Pictur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0"/>
          <w:szCs w:val="20"/>
        </w:rPr>
      </w:pPr>
      <w:r w:rsidRPr="0092575E">
        <w:rPr>
          <w:rFonts w:ascii="Sylfaen" w:hAnsi="Sylfaen"/>
          <w:sz w:val="20"/>
          <w:szCs w:val="20"/>
        </w:rPr>
        <w:t>Նկ. 2. Միասնական ռեեստրում պարունակվող տեղեկություններն էլեկտրոնային անձնագրերի համակարգերի վարիչին ներկայացնելիս ընդհանուր գործընթացի տրանզակցիաների կատարման սխեմա</w:t>
      </w:r>
    </w:p>
    <w:p w:rsidR="00CB68D2" w:rsidRPr="00937C97" w:rsidRDefault="00CB68D2" w:rsidP="00937C97">
      <w:pPr>
        <w:spacing w:after="160" w:line="360" w:lineRule="auto"/>
        <w:ind w:right="-8"/>
        <w:jc w:val="both"/>
      </w:pPr>
    </w:p>
    <w:p w:rsidR="00CB68D2" w:rsidRPr="00937C97" w:rsidRDefault="00CB68D2" w:rsidP="00937C97">
      <w:pPr>
        <w:spacing w:after="160" w:line="360" w:lineRule="auto"/>
        <w:ind w:right="-8"/>
        <w:jc w:val="both"/>
        <w:sectPr w:rsidR="00CB68D2" w:rsidRPr="00937C97" w:rsidSect="00DA0A57">
          <w:pgSz w:w="11907" w:h="16840" w:code="9"/>
          <w:pgMar w:top="1418" w:right="1418" w:bottom="1418" w:left="1418" w:header="0" w:footer="471" w:gutter="0"/>
          <w:pgNumType w:start="1"/>
          <w:cols w:space="720"/>
          <w:noEndnote/>
          <w:titlePg/>
          <w:docGrid w:linePitch="360"/>
        </w:sectPr>
      </w:pPr>
    </w:p>
    <w:p w:rsidR="00CB68D2" w:rsidRPr="00937C97" w:rsidRDefault="00CB68D2" w:rsidP="0081591A">
      <w:pPr>
        <w:spacing w:after="160" w:line="360" w:lineRule="auto"/>
        <w:ind w:right="-8"/>
        <w:jc w:val="right"/>
      </w:pPr>
      <w:r w:rsidRPr="00937C97">
        <w:lastRenderedPageBreak/>
        <w:t>Աղյուսակ 2</w:t>
      </w:r>
    </w:p>
    <w:p w:rsidR="00CB68D2" w:rsidRPr="00937C97" w:rsidRDefault="00CB68D2" w:rsidP="0081591A">
      <w:pPr>
        <w:spacing w:after="160" w:line="360" w:lineRule="auto"/>
        <w:ind w:left="567" w:right="679"/>
        <w:jc w:val="center"/>
      </w:pPr>
      <w:r w:rsidRPr="00937C97">
        <w:t>Միասնական ռեեստրում պարունակվող տեղեկություններն էլեկտրոնային անձնագրերի համակարգերի վարիչին ներկայացնելիս ընդհանուր գործընթացի տրանզակցիաների ցանկ</w:t>
      </w:r>
    </w:p>
    <w:tbl>
      <w:tblPr>
        <w:tblOverlap w:val="never"/>
        <w:tblW w:w="14824" w:type="dxa"/>
        <w:jc w:val="center"/>
        <w:tblInd w:w="-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3134"/>
        <w:gridCol w:w="3276"/>
        <w:gridCol w:w="2739"/>
        <w:gridCol w:w="2440"/>
        <w:gridCol w:w="2379"/>
      </w:tblGrid>
      <w:tr w:rsidR="00CB68D2" w:rsidRPr="00704BD2" w:rsidTr="00BD5BFE">
        <w:trPr>
          <w:tblHeader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704BD2" w:rsidRDefault="00CB68D2" w:rsidP="00BD5BF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704BD2" w:rsidRDefault="00CB68D2" w:rsidP="00BD5BF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Նախաձեռնողի կողմից կատարվող գործառնությունը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704BD2" w:rsidRDefault="00CB68D2" w:rsidP="00BD5BF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տեղեկատվական օբյեկտի միջանկյալ վիճակը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704BD2" w:rsidRDefault="00CB68D2" w:rsidP="00BD5BF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Ռեսպոնդենտի կողմից կատարվող գործառնությունը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704BD2" w:rsidRDefault="00CB68D2" w:rsidP="00BD5BF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տեղեկատվական օբյեկտի վերջնական վիճակը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704BD2" w:rsidRDefault="00CB68D2" w:rsidP="00BD5BF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տրանզակցիան</w:t>
            </w:r>
          </w:p>
        </w:tc>
      </w:tr>
      <w:tr w:rsidR="00CB68D2" w:rsidRPr="00704BD2" w:rsidTr="00BD5BFE">
        <w:trPr>
          <w:tblHeader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704BD2" w:rsidRDefault="00CB68D2" w:rsidP="00BD5BF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704BD2" w:rsidRDefault="00CB68D2" w:rsidP="00BD5BF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704BD2" w:rsidRDefault="00CB68D2" w:rsidP="00BD5BF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704BD2" w:rsidRDefault="00CB68D2" w:rsidP="00BD5BF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704BD2" w:rsidRDefault="00CB68D2" w:rsidP="00BD5BF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5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704BD2" w:rsidRDefault="00CB68D2" w:rsidP="00BD5BF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6</w:t>
            </w:r>
          </w:p>
        </w:tc>
      </w:tr>
      <w:tr w:rsidR="00CB68D2" w:rsidRPr="00704BD2" w:rsidTr="00BD5BFE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704BD2" w:rsidRDefault="00CB68D2" w:rsidP="00BD5BF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39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704BD2" w:rsidRDefault="00CB68D2" w:rsidP="00BD5BFE">
            <w:pPr>
              <w:spacing w:after="120"/>
              <w:ind w:left="18" w:right="-8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Միասնական ռեեստրի թարմացման ամսաթվի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ժամի վերաբերյալ տեղեկատվության ստացում (P.TS.06.PRC.004)</w:t>
            </w:r>
          </w:p>
        </w:tc>
      </w:tr>
      <w:tr w:rsidR="00CB68D2" w:rsidRPr="00704BD2" w:rsidTr="00BD5BFE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704BD2" w:rsidRDefault="00CB68D2" w:rsidP="00BD5BF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1.1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704BD2" w:rsidRDefault="00CB68D2" w:rsidP="00BD5BFE">
            <w:pPr>
              <w:spacing w:after="120" w:line="264" w:lineRule="auto"/>
              <w:ind w:left="111" w:right="-6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Միասնական ռեեստրի թարմացման ամսաթվի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ժամի վերաբերյալ տեղեկատվության հարցում (P.TS.06.OPR.013):</w:t>
            </w:r>
            <w:r w:rsidR="00BD5BFE">
              <w:rPr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Միասնական ռեեստրի թարմացման ամսաթվի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ժամի վերաբերյալ տեղեկատվության ընդունում ու մշակում (P.TS.06.OPR.015)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704BD2" w:rsidRDefault="00CB68D2" w:rsidP="00BD5BFE">
            <w:pPr>
              <w:spacing w:after="120" w:line="264" w:lineRule="auto"/>
              <w:ind w:left="111" w:right="-6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միասնական ռեեստր (P.TS.06.BEN.002)՝ թարմացման ամսաթիվը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ժամը հարցվել են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704BD2" w:rsidRDefault="00CB68D2" w:rsidP="00BD5BFE">
            <w:pPr>
              <w:spacing w:after="120" w:line="264" w:lineRule="auto"/>
              <w:ind w:left="111" w:right="-6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միասնական ռեեստրի թարմացման ամսաթվի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ժամի վերաբերյալ տեղեկատվության ընդունում ու մշակում (P.TS.06.OPR.014)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704BD2" w:rsidRDefault="00CB68D2" w:rsidP="00BD5BFE">
            <w:pPr>
              <w:spacing w:after="120" w:line="264" w:lineRule="auto"/>
              <w:ind w:left="111" w:right="-6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միասնական ռեեստր (P.TS.06.BEN.002)՝ թարմացման ամսաթիվը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ժամը ներկայացվել են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704BD2" w:rsidRDefault="00CB68D2" w:rsidP="00BD5BFE">
            <w:pPr>
              <w:spacing w:after="120" w:line="264" w:lineRule="auto"/>
              <w:ind w:left="111" w:right="-6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միասնական ռեեստրի թարմացման ամսաթվի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ժամի վերաբերյալ տեղեկատվության ստացում (P.TS.06.TRN.004)</w:t>
            </w:r>
          </w:p>
        </w:tc>
      </w:tr>
      <w:tr w:rsidR="00CB68D2" w:rsidRPr="00704BD2" w:rsidTr="00BD5BFE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704BD2" w:rsidRDefault="00CB68D2" w:rsidP="00BD5BF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39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704BD2" w:rsidRDefault="00CB68D2" w:rsidP="00BD5BFE">
            <w:pPr>
              <w:spacing w:after="120" w:line="264" w:lineRule="auto"/>
              <w:ind w:right="-6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ռեեստրից տեղեկությունների ստացում (P.TS.06.PRC.005)</w:t>
            </w:r>
          </w:p>
        </w:tc>
      </w:tr>
      <w:tr w:rsidR="00CB68D2" w:rsidRPr="00704BD2" w:rsidTr="00BD5BFE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704BD2" w:rsidRDefault="00CB68D2" w:rsidP="00BD5BF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2.1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704BD2" w:rsidRDefault="00CB68D2" w:rsidP="00BD5BFE">
            <w:pPr>
              <w:spacing w:after="120" w:line="264" w:lineRule="auto"/>
              <w:ind w:left="111" w:right="-6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Միասնական ռեեստրից տեղեկությունների հարցում (P.TS.06.OPR.016): Միասնական ռեեստրից տեղեկությունների ընդունում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մշակում (P.TS.06.OPR.018)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704BD2" w:rsidRDefault="00CB68D2" w:rsidP="00BD5BFE">
            <w:pPr>
              <w:spacing w:after="120" w:line="264" w:lineRule="auto"/>
              <w:ind w:left="111" w:right="-6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 (P.TS.06.BEN.002)՝</w:t>
            </w:r>
            <w:r w:rsidR="00BD5BFE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տեղեկությունները հարցվել են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704BD2" w:rsidRDefault="00CB68D2" w:rsidP="00BD5BFE">
            <w:pPr>
              <w:spacing w:after="120" w:line="264" w:lineRule="auto"/>
              <w:ind w:left="111" w:right="-6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միասնական ռեեստրից տեղեկությունների մշակում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ներկայացում (P.TS.06.OPR.017)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704BD2" w:rsidRDefault="00CB68D2" w:rsidP="00BD5BFE">
            <w:pPr>
              <w:spacing w:after="120" w:line="264" w:lineRule="auto"/>
              <w:ind w:left="111" w:right="-6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 (P.TS.06.BEN.002)՝</w:t>
            </w:r>
            <w:r w:rsidR="00BD5BFE">
              <w:rPr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տեղեկությունները բացակայում են: Միասնական ռեեստր (P.TS.06.BEN.002)՝</w:t>
            </w:r>
            <w:r w:rsidR="00BD5BFE">
              <w:rPr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տեղեկությունները ներկայացվել են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704BD2" w:rsidRDefault="00CB68D2" w:rsidP="00BD5BFE">
            <w:pPr>
              <w:spacing w:after="120" w:line="264" w:lineRule="auto"/>
              <w:ind w:left="111" w:right="-6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ռեեստրից տեղեկությունների ստացում (P.TS.06.TRN.005)</w:t>
            </w:r>
          </w:p>
        </w:tc>
      </w:tr>
      <w:tr w:rsidR="00CB68D2" w:rsidRPr="00704BD2" w:rsidTr="00BD5BFE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704BD2" w:rsidRDefault="00CB68D2" w:rsidP="00BD5BF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lastRenderedPageBreak/>
              <w:t>3</w:t>
            </w:r>
          </w:p>
        </w:tc>
        <w:tc>
          <w:tcPr>
            <w:tcW w:w="139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704BD2" w:rsidRDefault="00CB68D2" w:rsidP="00BD5BF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ռեեստրում կատարված փոփոխությունների վերաբերյալ տեղեկատվության ստացում (P.TS.06.PRC.006)</w:t>
            </w:r>
          </w:p>
        </w:tc>
      </w:tr>
      <w:tr w:rsidR="00CB68D2" w:rsidRPr="00704BD2" w:rsidTr="00BD5BFE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704BD2" w:rsidRDefault="00CB68D2" w:rsidP="00BD5BF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3.1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704BD2" w:rsidRDefault="00CB68D2" w:rsidP="00BD5BFE">
            <w:pPr>
              <w:spacing w:after="120"/>
              <w:ind w:left="111" w:right="-8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ռեեստրում կատարված փոփոխությունների վերաբերյալ տեղեկատվության հարցում (P.TS.06.OPR.019):</w:t>
            </w:r>
            <w:r w:rsidR="00BD5BFE">
              <w:rPr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Միասնական ռեեստրից փոփոխված տեղեկությունների վերաբերյալ տեղեկատվության ընդունում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մշակում (P.TS.06.OPR.021)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704BD2" w:rsidRDefault="00CB68D2" w:rsidP="00BD5BFE">
            <w:pPr>
              <w:spacing w:after="120"/>
              <w:ind w:left="111" w:right="-8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 (P.TS.06.BEN.002)՝</w:t>
            </w:r>
            <w:r w:rsidR="00BD5BFE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տեղեկությունների փոփոխությունները հարցվել են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704BD2" w:rsidRDefault="00CB68D2" w:rsidP="00BD5BFE">
            <w:pPr>
              <w:spacing w:after="120"/>
              <w:ind w:left="111" w:right="-8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միասնական ռեեստրից փոփոխված տեղեկությունների վերաբերյալ տեղեկատվության մշակում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ներկայացում (P.TS.06.OPR.020)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704BD2" w:rsidRDefault="00CB68D2" w:rsidP="00BD5BFE">
            <w:pPr>
              <w:spacing w:after="120"/>
              <w:ind w:left="111" w:right="-8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 (P.TS.06.BEN.002)՝ տեղեկությունների փոփոխությունները բացակայում են: Միասնական ռեեստր (P.TS.06.BEN.002)՝</w:t>
            </w:r>
            <w:r w:rsidR="00BD5BFE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տեղեկությունների փոփոխությունները ներկայացվել են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704BD2" w:rsidRDefault="00CB68D2" w:rsidP="00BD5BFE">
            <w:pPr>
              <w:spacing w:after="120"/>
              <w:ind w:left="111" w:right="-8"/>
              <w:rPr>
                <w:sz w:val="20"/>
                <w:szCs w:val="20"/>
              </w:rPr>
            </w:pPr>
            <w:r w:rsidRPr="00704BD2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ռեեստրում կատարված փոփոխությունների վերաբերյալ տեղեկատվության ստացում (P.TS.06.TRN.006)</w:t>
            </w:r>
          </w:p>
        </w:tc>
      </w:tr>
    </w:tbl>
    <w:p w:rsidR="00CB68D2" w:rsidRPr="00937C97" w:rsidRDefault="00CB68D2" w:rsidP="00937C97">
      <w:pPr>
        <w:spacing w:after="160" w:line="360" w:lineRule="auto"/>
        <w:ind w:right="-8"/>
        <w:jc w:val="both"/>
      </w:pPr>
    </w:p>
    <w:p w:rsidR="00CB68D2" w:rsidRPr="00937C97" w:rsidRDefault="00CB68D2" w:rsidP="00937C97">
      <w:pPr>
        <w:spacing w:after="160" w:line="360" w:lineRule="auto"/>
        <w:ind w:right="-8"/>
        <w:jc w:val="both"/>
      </w:pPr>
    </w:p>
    <w:p w:rsidR="00CB68D2" w:rsidRPr="00937C97" w:rsidRDefault="00CB68D2" w:rsidP="00937C97">
      <w:pPr>
        <w:spacing w:after="160" w:line="360" w:lineRule="auto"/>
        <w:ind w:right="-8"/>
        <w:jc w:val="both"/>
        <w:sectPr w:rsidR="00CB68D2" w:rsidRPr="00937C97" w:rsidSect="00DA0A57">
          <w:pgSz w:w="16840" w:h="11907" w:code="9"/>
          <w:pgMar w:top="1418" w:right="1418" w:bottom="1418" w:left="1418" w:header="0" w:footer="497" w:gutter="0"/>
          <w:cols w:space="720"/>
          <w:noEndnote/>
          <w:docGrid w:linePitch="360"/>
        </w:sectPr>
      </w:pPr>
    </w:p>
    <w:p w:rsidR="00CB68D2" w:rsidRPr="00937C97" w:rsidRDefault="00CB68D2" w:rsidP="004B7CC6">
      <w:pPr>
        <w:spacing w:after="160" w:line="360" w:lineRule="auto"/>
        <w:ind w:left="567" w:right="566"/>
        <w:jc w:val="center"/>
      </w:pPr>
      <w:r w:rsidRPr="00937C97">
        <w:rPr>
          <w:rStyle w:val="Headerorfooter4"/>
          <w:rFonts w:ascii="Sylfaen" w:eastAsia="Sylfaen" w:hAnsi="Sylfaen"/>
          <w:sz w:val="24"/>
          <w:szCs w:val="24"/>
        </w:rPr>
        <w:lastRenderedPageBreak/>
        <w:t>VI. Ընդհանուր գործընթացի հաղորդագրությունների նկարագրությունը</w:t>
      </w:r>
    </w:p>
    <w:p w:rsidR="00CB68D2" w:rsidRDefault="00CB68D2" w:rsidP="004B7CC6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13.</w:t>
      </w:r>
      <w:r w:rsidR="004B7CC6">
        <w:tab/>
      </w:r>
      <w:r w:rsidRPr="00937C97">
        <w:t xml:space="preserve">Ընդհանուր գործընթացն իրագործելիս տեղեկատվական փոխգործակցության շրջանակներում փոխանցվող ընդհանուր գործընթացի հաղորդագրությունների ցանկը բերված է 3-րդ աղյուսակում։ Հաղորդագրության կազմում տվյալների կառուցվածքը պետք է համապատասխանի Էլեկտրոնային փաստաթղթերի </w:t>
      </w:r>
      <w:r w:rsidR="00F36840">
        <w:t>և</w:t>
      </w:r>
      <w:r w:rsidRPr="00937C97">
        <w:t xml:space="preserve"> տեղեկությունների ձ</w:t>
      </w:r>
      <w:r w:rsidR="00F36840">
        <w:t>և</w:t>
      </w:r>
      <w:r w:rsidRPr="00937C97">
        <w:t xml:space="preserve">աչափերի ու կառուցվածքների նկարագրությանը։ Էլեկտրոնային փաստաթղթերի </w:t>
      </w:r>
      <w:r w:rsidR="00F36840">
        <w:t>և</w:t>
      </w:r>
      <w:r w:rsidRPr="00937C97">
        <w:t xml:space="preserve"> տեղեկությունների ձ</w:t>
      </w:r>
      <w:r w:rsidR="00F36840">
        <w:t>և</w:t>
      </w:r>
      <w:r w:rsidRPr="00937C97">
        <w:t>աչափերի ու կառուցվածքների նկարագրության մեջ համապատասխան կառուցվածքին հղումը սահմանվում է ըստ 3-րդ աղյուսակի 3-րդ վանդակի արժեքի:</w:t>
      </w:r>
    </w:p>
    <w:p w:rsidR="004B7CC6" w:rsidRPr="00937C97" w:rsidRDefault="004B7CC6" w:rsidP="004B7CC6">
      <w:pPr>
        <w:tabs>
          <w:tab w:val="left" w:pos="1134"/>
        </w:tabs>
        <w:spacing w:after="160" w:line="360" w:lineRule="auto"/>
        <w:ind w:right="-8" w:firstLine="567"/>
        <w:jc w:val="both"/>
      </w:pPr>
    </w:p>
    <w:p w:rsidR="00CB68D2" w:rsidRPr="00937C97" w:rsidRDefault="00CB68D2" w:rsidP="004B7CC6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Աղյուսակ 3</w:t>
      </w:r>
    </w:p>
    <w:p w:rsidR="00CB68D2" w:rsidRPr="00937C97" w:rsidRDefault="00CB68D2" w:rsidP="004B7CC6">
      <w:pPr>
        <w:spacing w:after="160" w:line="360" w:lineRule="auto"/>
        <w:ind w:left="567" w:right="566"/>
        <w:jc w:val="center"/>
      </w:pPr>
      <w:r w:rsidRPr="00937C97">
        <w:t>Ընդհանուր գործընթացի հաղորդագրությունների ցանկ</w:t>
      </w:r>
    </w:p>
    <w:tbl>
      <w:tblPr>
        <w:tblOverlap w:val="never"/>
        <w:tblW w:w="94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9"/>
        <w:gridCol w:w="3521"/>
        <w:gridCol w:w="3373"/>
      </w:tblGrid>
      <w:tr w:rsidR="00CB68D2" w:rsidRPr="00C4514B" w:rsidTr="00937C97">
        <w:trPr>
          <w:tblHeader/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4B7CC6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4B7CC6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4B7CC6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Էլեկտրոնային փաստաթղթի (տեղեկությունների) կառուցվածքը</w:t>
            </w:r>
          </w:p>
        </w:tc>
      </w:tr>
      <w:tr w:rsidR="00CB68D2" w:rsidRPr="00C4514B" w:rsidTr="00937C97">
        <w:trPr>
          <w:tblHeader/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4B7CC6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4B7CC6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4B7CC6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</w:tr>
      <w:tr w:rsidR="00CB68D2" w:rsidRPr="00C4514B" w:rsidTr="004B7CC6">
        <w:trPr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4B7CC6">
            <w:pPr>
              <w:spacing w:after="120" w:line="264" w:lineRule="auto"/>
              <w:ind w:left="8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P.TS.06.MSG.005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4B7CC6">
            <w:pPr>
              <w:spacing w:after="120" w:line="264" w:lineRule="auto"/>
              <w:ind w:left="8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ռեեստրի վիճակի վերաբերյալ տեղեկատվության հարցում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4B7CC6">
            <w:pPr>
              <w:spacing w:after="120" w:line="264" w:lineRule="auto"/>
              <w:ind w:left="8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ռեսուրսի արդիականացման վիճակ (R.007)</w:t>
            </w:r>
          </w:p>
        </w:tc>
      </w:tr>
      <w:tr w:rsidR="00CB68D2" w:rsidRPr="00C4514B" w:rsidTr="004B7CC6">
        <w:trPr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4B7CC6">
            <w:pPr>
              <w:spacing w:after="120" w:line="264" w:lineRule="auto"/>
              <w:ind w:left="8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P.TS.06.MSG.006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4B7CC6">
            <w:pPr>
              <w:spacing w:after="120" w:line="264" w:lineRule="auto"/>
              <w:ind w:left="8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ռեեստրի վիճակի վերաբերյալ տեղեկատվություն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4B7CC6">
            <w:pPr>
              <w:spacing w:after="120" w:line="264" w:lineRule="auto"/>
              <w:ind w:left="8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ռեսուրսի արդիականացման վիճակ (R.007)</w:t>
            </w:r>
          </w:p>
        </w:tc>
      </w:tr>
      <w:tr w:rsidR="00CB68D2" w:rsidRPr="00C4514B" w:rsidTr="004B7CC6">
        <w:trPr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4B7CC6">
            <w:pPr>
              <w:spacing w:after="120" w:line="264" w:lineRule="auto"/>
              <w:ind w:left="8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P.TS.06.MSG.007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4B7CC6">
            <w:pPr>
              <w:spacing w:after="120" w:line="264" w:lineRule="auto"/>
              <w:ind w:left="8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ռեեստրի փոփոխությունների վերաբերյալ տեղեկատվության հարցում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4B7CC6">
            <w:pPr>
              <w:spacing w:after="120" w:line="264" w:lineRule="auto"/>
              <w:ind w:left="8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ռեսուրսի արդիականացման վիճակ (R.007)</w:t>
            </w:r>
          </w:p>
        </w:tc>
      </w:tr>
      <w:tr w:rsidR="00CB68D2" w:rsidRPr="00C4514B" w:rsidTr="004B7CC6">
        <w:trPr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4B7CC6">
            <w:pPr>
              <w:spacing w:after="120"/>
              <w:ind w:left="8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P.TS.06.MSG.008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4B7CC6">
            <w:pPr>
              <w:spacing w:after="120"/>
              <w:ind w:left="8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ռեեստրի տեղեկություններ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4B7CC6">
            <w:pPr>
              <w:spacing w:after="120"/>
              <w:ind w:left="8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տրանսպորտային միջոցների անձնագրերի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ակերպում իրականացնող մարմինների (կազմակերպությունների) ռեեստր (R.TR.TS.06.001)</w:t>
            </w:r>
          </w:p>
        </w:tc>
      </w:tr>
      <w:tr w:rsidR="00CB68D2" w:rsidRPr="00C4514B" w:rsidTr="004B7CC6">
        <w:trPr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4B7CC6">
            <w:pPr>
              <w:spacing w:after="120"/>
              <w:ind w:left="8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P.TS.06.MSG.009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4B7CC6">
            <w:pPr>
              <w:spacing w:after="120"/>
              <w:ind w:left="8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ռեեստրում հարցվող տեղեկությունների բացակայության մասին ծանուցում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4B7CC6">
            <w:pPr>
              <w:spacing w:after="120"/>
              <w:ind w:left="8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մշակման արդյունքի մասին ծանուցում (R.006)</w:t>
            </w:r>
          </w:p>
        </w:tc>
      </w:tr>
      <w:tr w:rsidR="00CB68D2" w:rsidRPr="00C4514B" w:rsidTr="004B7CC6">
        <w:trPr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4B7CC6">
            <w:pPr>
              <w:spacing w:after="120" w:line="264" w:lineRule="auto"/>
              <w:ind w:left="8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P.TS.06.MSG.010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4B7CC6">
            <w:pPr>
              <w:spacing w:after="120" w:line="264" w:lineRule="auto"/>
              <w:ind w:left="8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ռեեստրից տեղեկությունների հարցում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4B7CC6">
            <w:pPr>
              <w:spacing w:after="120" w:line="264" w:lineRule="auto"/>
              <w:ind w:left="8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ռեսուրսի արդիականացման վիճակ (R.007)</w:t>
            </w:r>
          </w:p>
        </w:tc>
      </w:tr>
      <w:tr w:rsidR="00CB68D2" w:rsidRPr="00C4514B" w:rsidTr="004B7CC6">
        <w:trPr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4B7CC6">
            <w:pPr>
              <w:spacing w:after="120"/>
              <w:ind w:left="86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lastRenderedPageBreak/>
              <w:t>P.TS.06.MSG.011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4B7CC6">
            <w:pPr>
              <w:spacing w:after="120"/>
              <w:ind w:left="86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ռեեստրի փոփոխված տեղեկությունները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4B7CC6">
            <w:pPr>
              <w:spacing w:after="120"/>
              <w:ind w:left="86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տրանսպորտային միջոցների անձնագրերի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ակերպում իրականացնող մարմինների (կազմակերպությունների) ռեեստր (R.TR.TS.06.001)</w:t>
            </w:r>
          </w:p>
        </w:tc>
      </w:tr>
    </w:tbl>
    <w:p w:rsidR="00CB68D2" w:rsidRPr="00937C97" w:rsidRDefault="00CB68D2" w:rsidP="00937C97">
      <w:pPr>
        <w:spacing w:after="160" w:line="360" w:lineRule="auto"/>
        <w:ind w:right="-8"/>
        <w:jc w:val="both"/>
      </w:pPr>
    </w:p>
    <w:p w:rsidR="00CB68D2" w:rsidRDefault="00CB68D2" w:rsidP="004B7CC6">
      <w:pPr>
        <w:pStyle w:val="Bodytext240"/>
        <w:shd w:val="clear" w:color="auto" w:fill="auto"/>
        <w:spacing w:after="160" w:line="360" w:lineRule="auto"/>
        <w:ind w:left="567" w:right="566"/>
        <w:jc w:val="center"/>
        <w:rPr>
          <w:rStyle w:val="Bodytext2415pt"/>
          <w:rFonts w:ascii="Sylfaen" w:hAnsi="Sylfaen"/>
          <w:sz w:val="24"/>
          <w:szCs w:val="24"/>
        </w:rPr>
      </w:pPr>
      <w:r w:rsidRPr="00937C97">
        <w:rPr>
          <w:rStyle w:val="Bodytext2415pt"/>
          <w:rFonts w:ascii="Sylfaen" w:hAnsi="Sylfaen"/>
          <w:sz w:val="24"/>
          <w:szCs w:val="24"/>
        </w:rPr>
        <w:t>VII. Ընդհանուր գործընթացի տրանզակցիաների նկարագրությունը</w:t>
      </w:r>
    </w:p>
    <w:p w:rsidR="004B7CC6" w:rsidRPr="00937C97" w:rsidRDefault="004B7CC6" w:rsidP="004B7CC6">
      <w:pPr>
        <w:pStyle w:val="Bodytext24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</w:p>
    <w:p w:rsidR="00CB68D2" w:rsidRPr="00937C97" w:rsidRDefault="00CB68D2" w:rsidP="004B7CC6">
      <w:pPr>
        <w:spacing w:after="160" w:line="360" w:lineRule="auto"/>
        <w:ind w:left="567" w:right="566"/>
        <w:jc w:val="center"/>
      </w:pPr>
      <w:r w:rsidRPr="00937C97">
        <w:t xml:space="preserve">1. «Միասնական ռեեստրի թարմացման ամսաթվի </w:t>
      </w:r>
      <w:r w:rsidR="00F36840">
        <w:t>և</w:t>
      </w:r>
      <w:r w:rsidRPr="00937C97">
        <w:t xml:space="preserve"> ժամի վերաբերյալ տեղեկատվության ստացում» ընդհանուր գործընթացի տրանզակցիա (P.TS.02.TRN.004)</w:t>
      </w:r>
    </w:p>
    <w:p w:rsidR="00CB68D2" w:rsidRPr="00937C97" w:rsidRDefault="00CB68D2" w:rsidP="004B7CC6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14.</w:t>
      </w:r>
      <w:r w:rsidR="004B7CC6">
        <w:tab/>
      </w:r>
      <w:r w:rsidRPr="00937C97">
        <w:t xml:space="preserve">«Միասնական ռեեստրի թարմացման ամսաթվի </w:t>
      </w:r>
      <w:r w:rsidR="00F36840">
        <w:t>և</w:t>
      </w:r>
      <w:r w:rsidRPr="00937C97">
        <w:t xml:space="preserve"> ժամի մասին տեղեկատվության ստացում» ընդհանուր գործընթացի տրանզակցիան (P.TS.06.TRN.004) կատարվում է նախաձեռնողի հարցմամբ՝ ռեսպոնդենտի կողմից համապատասխան տեղեկություններ ներկայացնելու համար։ Ընդհանուր </w:t>
      </w:r>
      <w:r w:rsidRPr="004B7CC6">
        <w:rPr>
          <w:spacing w:val="-6"/>
        </w:rPr>
        <w:t>գործընթացի նշված տրանզակցիայի կատարման սխեման ներկայացված է 3-րդ նկարում։ Ընդհանուր գործընթացի տրանզակցիայի</w:t>
      </w:r>
      <w:r w:rsidRPr="00937C97">
        <w:t xml:space="preserve"> պարամետրերը բերված են 4-րդ աղյուսակում։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</w:p>
    <w:p w:rsidR="00CB68D2" w:rsidRPr="00937C97" w:rsidRDefault="00D42C6C" w:rsidP="00937C97">
      <w:pPr>
        <w:spacing w:after="160" w:line="360" w:lineRule="auto"/>
        <w:ind w:right="-8"/>
        <w:jc w:val="both"/>
      </w:pPr>
      <w:r>
        <w:rPr>
          <w:noProof/>
          <w:lang w:val="en-US" w:eastAsia="en-US" w:bidi="ar-SA"/>
        </w:rPr>
        <w:lastRenderedPageBreak/>
        <w:pict>
          <v:group id="_x0000_s1482" style="position:absolute;left:0;text-align:left;margin-left:8.6pt;margin-top:5.35pt;width:446.25pt;height:211.5pt;z-index:252186624" coordorigin="1590,1525" coordsize="8925,4230">
            <v:rect id="_x0000_s1385" style="position:absolute;left:3300;top:1525;width:1440;height:195" stroked="f">
              <v:textbox style="mso-next-textbox:#_x0000_s1385" inset="0,0,0,0">
                <w:txbxContent>
                  <w:p w:rsidR="009441D1" w:rsidRPr="006B4940" w:rsidRDefault="009441D1" w:rsidP="00CB68D2">
                    <w:pPr>
                      <w:rPr>
                        <w:sz w:val="14"/>
                      </w:rPr>
                    </w:pPr>
                    <w:r w:rsidRPr="006B4940">
                      <w:rPr>
                        <w:sz w:val="14"/>
                      </w:rPr>
                      <w:t>:Նախաձեռնողը</w:t>
                    </w:r>
                  </w:p>
                </w:txbxContent>
              </v:textbox>
            </v:rect>
            <v:rect id="_x0000_s1386" style="position:absolute;left:8070;top:1525;width:1440;height:195" stroked="f">
              <v:textbox style="mso-next-textbox:#_x0000_s1386" inset="0,0,0,0">
                <w:txbxContent>
                  <w:p w:rsidR="009441D1" w:rsidRPr="006B4940" w:rsidRDefault="009441D1" w:rsidP="00CB68D2">
                    <w:pPr>
                      <w:rPr>
                        <w:sz w:val="14"/>
                      </w:rPr>
                    </w:pPr>
                    <w:r w:rsidRPr="006B4940">
                      <w:rPr>
                        <w:sz w:val="14"/>
                      </w:rPr>
                      <w:t>:Ռեսպոնդենտը</w:t>
                    </w:r>
                  </w:p>
                </w:txbxContent>
              </v:textbox>
            </v:rect>
            <v:rect id="_x0000_s1387" style="position:absolute;left:1590;top:2590;width:885;height:560" stroked="f">
              <v:textbox style="mso-next-textbox:#_x0000_s1387" inset="0,0,0,0">
                <w:txbxContent>
                  <w:p w:rsidR="009441D1" w:rsidRPr="006B4940" w:rsidRDefault="009441D1" w:rsidP="006B4940">
                    <w:pPr>
                      <w:jc w:val="center"/>
                      <w:rPr>
                        <w:sz w:val="14"/>
                      </w:rPr>
                    </w:pPr>
                    <w:r w:rsidRPr="006B4940">
                      <w:rPr>
                        <w:sz w:val="14"/>
                      </w:rPr>
                      <w:t>Հսկողության սխալ</w:t>
                    </w:r>
                  </w:p>
                </w:txbxContent>
              </v:textbox>
            </v:rect>
            <v:rect id="_x0000_s1388" style="position:absolute;left:1875;top:4615;width:4095;height:525" stroked="f">
              <v:textbox style="mso-next-textbox:#_x0000_s1388" inset="0,0,0,0">
                <w:txbxContent>
                  <w:p w:rsidR="009441D1" w:rsidRPr="006B4940" w:rsidRDefault="009441D1" w:rsidP="006B4940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6B4940">
                      <w:rPr>
                        <w:sz w:val="14"/>
                      </w:rPr>
                      <w:t xml:space="preserve">: միասնական ռեեստր {թարմացման ամսաթիվը </w:t>
                    </w:r>
                    <w:r w:rsidR="00F36840">
                      <w:rPr>
                        <w:sz w:val="14"/>
                      </w:rPr>
                      <w:t>և</w:t>
                    </w:r>
                    <w:r w:rsidRPr="006B4940">
                      <w:rPr>
                        <w:sz w:val="14"/>
                      </w:rPr>
                      <w:t xml:space="preserve"> ժամը ներկայացվել են}</w:t>
                    </w:r>
                  </w:p>
                </w:txbxContent>
              </v:textbox>
            </v:rect>
            <v:rect id="_x0000_s1389" style="position:absolute;left:2625;top:2590;width:2535;height:1380" stroked="f">
              <v:textbox style="mso-next-textbox:#_x0000_s1389" inset="0,0,0,0">
                <w:txbxContent>
                  <w:p w:rsidR="009441D1" w:rsidRPr="006B4940" w:rsidRDefault="009441D1" w:rsidP="006B4940">
                    <w:pPr>
                      <w:jc w:val="center"/>
                      <w:rPr>
                        <w:sz w:val="14"/>
                      </w:rPr>
                    </w:pPr>
                    <w:r w:rsidRPr="006B4940">
                      <w:rPr>
                        <w:sz w:val="14"/>
                      </w:rPr>
                      <w:t xml:space="preserve">Միասնական ռեեստրի թարմացման ամսաթվի </w:t>
                    </w:r>
                    <w:r w:rsidR="00F36840">
                      <w:rPr>
                        <w:sz w:val="14"/>
                      </w:rPr>
                      <w:t>և</w:t>
                    </w:r>
                    <w:r w:rsidRPr="006B4940">
                      <w:rPr>
                        <w:sz w:val="14"/>
                      </w:rPr>
                      <w:t xml:space="preserve"> ժամի վերաբերյալ տեղեկատվության հարցում</w:t>
                    </w:r>
                  </w:p>
                </w:txbxContent>
              </v:textbox>
            </v:rect>
            <v:rect id="_x0000_s1390" style="position:absolute;left:7980;top:2500;width:2535;height:1470" stroked="f">
              <v:textbox style="mso-next-textbox:#_x0000_s1390" inset="0,0,0,0">
                <w:txbxContent>
                  <w:p w:rsidR="009441D1" w:rsidRPr="006B4940" w:rsidRDefault="009441D1" w:rsidP="006B4940">
                    <w:pPr>
                      <w:jc w:val="center"/>
                      <w:rPr>
                        <w:sz w:val="14"/>
                      </w:rPr>
                    </w:pPr>
                    <w:r w:rsidRPr="006B4940">
                      <w:rPr>
                        <w:sz w:val="14"/>
                      </w:rPr>
                      <w:t xml:space="preserve">Միասնական ռեեստրի թարմացման ամսաթվի </w:t>
                    </w:r>
                    <w:r w:rsidR="00F36840">
                      <w:rPr>
                        <w:sz w:val="14"/>
                      </w:rPr>
                      <w:t>և</w:t>
                    </w:r>
                    <w:r w:rsidRPr="006B4940">
                      <w:rPr>
                        <w:sz w:val="14"/>
                      </w:rPr>
                      <w:t xml:space="preserve"> ժամի վերաբերյալ տեղեկատվության հարցման մշակում</w:t>
                    </w:r>
                  </w:p>
                </w:txbxContent>
              </v:textbox>
            </v:rect>
            <v:rect id="_x0000_s1391" style="position:absolute;left:5445;top:1855;width:2445;height:845" stroked="f">
              <v:textbox style="mso-next-textbox:#_x0000_s1391" inset="0,0,0,0">
                <w:txbxContent>
                  <w:p w:rsidR="009441D1" w:rsidRPr="006B4940" w:rsidRDefault="009441D1" w:rsidP="006B4940">
                    <w:pPr>
                      <w:jc w:val="center"/>
                      <w:rPr>
                        <w:sz w:val="14"/>
                      </w:rPr>
                    </w:pPr>
                    <w:r w:rsidRPr="006B4940">
                      <w:rPr>
                        <w:sz w:val="14"/>
                      </w:rPr>
                      <w:t>Միասնական ռեեստրի վիճակի վերաբերյալ տեղեկատվության հարցում (P.TS.06.MSG.005)</w:t>
                    </w:r>
                  </w:p>
                </w:txbxContent>
              </v:textbox>
            </v:rect>
            <v:rect id="_x0000_s1392" style="position:absolute;left:5355;top:2905;width:2445;height:840" stroked="f">
              <v:textbox style="mso-next-textbox:#_x0000_s1392" inset="0,0,0,0">
                <w:txbxContent>
                  <w:p w:rsidR="009441D1" w:rsidRPr="006B4940" w:rsidRDefault="009441D1" w:rsidP="006B4940">
                    <w:pPr>
                      <w:jc w:val="center"/>
                      <w:rPr>
                        <w:sz w:val="14"/>
                      </w:rPr>
                    </w:pPr>
                    <w:r w:rsidRPr="006B4940">
                      <w:rPr>
                        <w:sz w:val="14"/>
                      </w:rPr>
                      <w:t>Միասնական ռեեստրի վիճակի վերաբերյալ տեղեկատվություն (P.TS.06.MSG.006)</w:t>
                    </w:r>
                  </w:p>
                </w:txbxContent>
              </v:textbox>
            </v:rect>
            <v:rect id="_x0000_s1393" style="position:absolute;left:4140;top:5500;width:780;height:255" stroked="f">
              <v:textbox style="mso-next-textbox:#_x0000_s1393" inset="0,0,0,0">
                <w:txbxContent>
                  <w:p w:rsidR="009441D1" w:rsidRPr="006B4940" w:rsidRDefault="009441D1" w:rsidP="00CB68D2">
                    <w:pPr>
                      <w:rPr>
                        <w:sz w:val="14"/>
                      </w:rPr>
                    </w:pPr>
                    <w:r w:rsidRPr="006B4940">
                      <w:rPr>
                        <w:sz w:val="14"/>
                      </w:rPr>
                      <w:t>Հաջողված</w:t>
                    </w:r>
                  </w:p>
                </w:txbxContent>
              </v:textbox>
            </v:rect>
            <v:rect id="_x0000_s1481" style="position:absolute;left:7887;top:2205;width:390;height:195" stroked="f"/>
          </v:group>
        </w:pict>
      </w:r>
      <w:r w:rsidR="00CB68D2" w:rsidRPr="00937C97">
        <w:rPr>
          <w:noProof/>
          <w:lang w:val="en-US" w:eastAsia="en-US" w:bidi="ar-SA"/>
        </w:rPr>
        <w:drawing>
          <wp:inline distT="0" distB="0" distL="0" distR="0" wp14:anchorId="6AC4F081" wp14:editId="204B6CDE">
            <wp:extent cx="5953125" cy="2819400"/>
            <wp:effectExtent l="19050" t="0" r="9525" b="0"/>
            <wp:docPr id="4" name="Picture 3" descr="imag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22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8D2" w:rsidRPr="006B4940" w:rsidRDefault="00CB68D2" w:rsidP="006B4940">
      <w:pPr>
        <w:pStyle w:val="Bodytext5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0"/>
          <w:szCs w:val="20"/>
        </w:rPr>
      </w:pPr>
      <w:r w:rsidRPr="006B4940">
        <w:rPr>
          <w:rFonts w:ascii="Sylfaen" w:hAnsi="Sylfaen"/>
          <w:sz w:val="20"/>
          <w:szCs w:val="20"/>
        </w:rPr>
        <w:t xml:space="preserve">Նկ. 3. «Միասնական ռեեստրի թարմացման ամսաթվի </w:t>
      </w:r>
      <w:r w:rsidR="00F36840">
        <w:rPr>
          <w:rFonts w:ascii="Sylfaen" w:hAnsi="Sylfaen"/>
          <w:sz w:val="20"/>
          <w:szCs w:val="20"/>
        </w:rPr>
        <w:t>և</w:t>
      </w:r>
      <w:r w:rsidRPr="006B4940">
        <w:rPr>
          <w:rFonts w:ascii="Sylfaen" w:hAnsi="Sylfaen"/>
          <w:sz w:val="20"/>
          <w:szCs w:val="20"/>
        </w:rPr>
        <w:t xml:space="preserve"> ժամի վերաբերյալ տեղեկատվության ստացում» ընդհանուր գործընթացի տրանզակցիայի (P.TS.06.TRN.004) կատարման սխեմա</w:t>
      </w:r>
    </w:p>
    <w:p w:rsidR="00CB68D2" w:rsidRPr="00937C97" w:rsidRDefault="00CB68D2" w:rsidP="00937C97">
      <w:pPr>
        <w:spacing w:after="160" w:line="360" w:lineRule="auto"/>
        <w:ind w:right="-8"/>
        <w:jc w:val="both"/>
      </w:pPr>
    </w:p>
    <w:p w:rsidR="00CB68D2" w:rsidRPr="00937C97" w:rsidRDefault="00CB68D2" w:rsidP="008E68FD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Աղյուսակ 4</w:t>
      </w:r>
    </w:p>
    <w:p w:rsidR="00CB68D2" w:rsidRPr="00937C97" w:rsidRDefault="00CB68D2" w:rsidP="008E68FD">
      <w:pPr>
        <w:pStyle w:val="Tabl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«Միասնական ռեեստրի թարմացման ամսաթվի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ժամի վերաբերյալ տեղեկատվության ստացում» ընդհանուր գործընթացի տրանզակցիայի (P.TS.06.TRN.004) նկարագրությունը</w:t>
      </w:r>
    </w:p>
    <w:tbl>
      <w:tblPr>
        <w:tblOverlap w:val="never"/>
        <w:tblW w:w="9532" w:type="dxa"/>
        <w:jc w:val="center"/>
        <w:tblInd w:w="-1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8"/>
        <w:gridCol w:w="3262"/>
        <w:gridCol w:w="5422"/>
      </w:tblGrid>
      <w:tr w:rsidR="00CB68D2" w:rsidRPr="00C4514B" w:rsidTr="008E68FD">
        <w:trPr>
          <w:tblHeader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Պարտադիր տարրը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Նկարագրությունը</w:t>
            </w:r>
          </w:p>
        </w:tc>
      </w:tr>
      <w:tr w:rsidR="00CB68D2" w:rsidRPr="00C4514B" w:rsidTr="008E68FD">
        <w:trPr>
          <w:tblHeader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</w:tr>
      <w:tr w:rsidR="00CB68D2" w:rsidRPr="00C4514B" w:rsidTr="008E68FD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P.TS.06.TRN.004</w:t>
            </w:r>
          </w:p>
        </w:tc>
      </w:tr>
      <w:tr w:rsidR="00CB68D2" w:rsidRPr="00C4514B" w:rsidTr="008E68FD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տրանզակցիայի անվանումը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միասնական ռեեստրի թարմացման ամսաթվի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ժամի վերաբերյալ տեղեկատվության ստացում</w:t>
            </w:r>
          </w:p>
        </w:tc>
      </w:tr>
      <w:tr w:rsidR="00CB68D2" w:rsidRPr="00C4514B" w:rsidTr="008E68FD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տրանզակցիայի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հարցում/պատասխան</w:t>
            </w:r>
          </w:p>
        </w:tc>
      </w:tr>
      <w:tr w:rsidR="00CB68D2" w:rsidRPr="00C4514B" w:rsidTr="008E68FD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Նախաձեռնող դերը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նախաձեռնողը</w:t>
            </w:r>
          </w:p>
        </w:tc>
      </w:tr>
      <w:tr w:rsidR="00CB68D2" w:rsidRPr="00C4514B" w:rsidTr="008E68FD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Սկզբնավորող գործառնությունը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միասնական ռեեստրի թարմացման ամսաթվի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ժամի վերաբերյալ տեղեկատվության հարցում</w:t>
            </w:r>
          </w:p>
        </w:tc>
      </w:tr>
      <w:tr w:rsidR="00CB68D2" w:rsidRPr="00C4514B" w:rsidTr="008E68FD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Արձագանքող դերը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ռեսպոնդենտը</w:t>
            </w:r>
          </w:p>
        </w:tc>
      </w:tr>
      <w:tr w:rsidR="00CB68D2" w:rsidRPr="00C4514B" w:rsidTr="008E68FD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Ընդունող գործառնությունը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միասնական ռեեստրի թարմացման ամսաթվի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ժամի վերաբերյալ տեղեկատվության հարցման մշակում</w:t>
            </w:r>
          </w:p>
        </w:tc>
      </w:tr>
      <w:tr w:rsidR="00CB68D2" w:rsidRPr="00C4514B" w:rsidTr="008E68FD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lastRenderedPageBreak/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տրանզակցիայի կատարման արդյունքը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միասնական ռեեստր (P.TS.06.BEN.002)՝ թարմացման ամսաթիվը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ժամը ներկայացվել են</w:t>
            </w:r>
          </w:p>
        </w:tc>
      </w:tr>
      <w:tr w:rsidR="00CB68D2" w:rsidRPr="00C4514B" w:rsidTr="008E68FD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տրանզակցիայի պարամետրերը՝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</w:p>
        </w:tc>
      </w:tr>
      <w:tr w:rsidR="00CB68D2" w:rsidRPr="00C4514B" w:rsidTr="008E68FD">
        <w:trPr>
          <w:jc w:val="center"/>
        </w:trPr>
        <w:tc>
          <w:tcPr>
            <w:tcW w:w="848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255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ստացումը հաստատելու համար ժամանակը</w:t>
            </w:r>
          </w:p>
        </w:tc>
        <w:tc>
          <w:tcPr>
            <w:tcW w:w="5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8E68FD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>
              <w:rPr>
                <w:rStyle w:val="Bodytext212pt1"/>
                <w:rFonts w:ascii="Sylfaen" w:eastAsia="Sylfaen" w:hAnsi="Sylfaen"/>
                <w:sz w:val="20"/>
                <w:szCs w:val="20"/>
              </w:rPr>
              <w:t>-</w:t>
            </w:r>
          </w:p>
        </w:tc>
      </w:tr>
      <w:tr w:rsidR="00CB68D2" w:rsidRPr="00C4514B" w:rsidTr="008E68FD">
        <w:trPr>
          <w:jc w:val="center"/>
        </w:trPr>
        <w:tc>
          <w:tcPr>
            <w:tcW w:w="848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255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մշակման ընդունումը հաստատելու ժամանակը</w:t>
            </w:r>
          </w:p>
        </w:tc>
        <w:tc>
          <w:tcPr>
            <w:tcW w:w="5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20 րոպե</w:t>
            </w:r>
          </w:p>
        </w:tc>
      </w:tr>
      <w:tr w:rsidR="00CB68D2" w:rsidRPr="00C4514B" w:rsidTr="008E68FD">
        <w:trPr>
          <w:jc w:val="center"/>
        </w:trPr>
        <w:tc>
          <w:tcPr>
            <w:tcW w:w="848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255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պատասխանին սպասելու ժամանակը</w:t>
            </w:r>
          </w:p>
        </w:tc>
        <w:tc>
          <w:tcPr>
            <w:tcW w:w="5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4 ժ</w:t>
            </w:r>
          </w:p>
        </w:tc>
      </w:tr>
      <w:tr w:rsidR="00CB68D2" w:rsidRPr="00C4514B" w:rsidTr="008E68FD">
        <w:trPr>
          <w:jc w:val="center"/>
        </w:trPr>
        <w:tc>
          <w:tcPr>
            <w:tcW w:w="848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255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ավտորիզացման հատկանիշը</w:t>
            </w:r>
          </w:p>
        </w:tc>
        <w:tc>
          <w:tcPr>
            <w:tcW w:w="5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այո</w:t>
            </w:r>
          </w:p>
        </w:tc>
      </w:tr>
      <w:tr w:rsidR="00CB68D2" w:rsidRPr="00C4514B" w:rsidTr="008E68FD">
        <w:trPr>
          <w:jc w:val="center"/>
        </w:trPr>
        <w:tc>
          <w:tcPr>
            <w:tcW w:w="848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255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կրկնությունների քանակը</w:t>
            </w:r>
          </w:p>
        </w:tc>
        <w:tc>
          <w:tcPr>
            <w:tcW w:w="5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</w:tr>
      <w:tr w:rsidR="00CB68D2" w:rsidRPr="00C4514B" w:rsidTr="008E68FD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տրանզակցիայի հաղորդագրությունները՝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</w:p>
        </w:tc>
      </w:tr>
      <w:tr w:rsidR="00CB68D2" w:rsidRPr="00C4514B" w:rsidTr="008E68FD">
        <w:trPr>
          <w:jc w:val="center"/>
        </w:trPr>
        <w:tc>
          <w:tcPr>
            <w:tcW w:w="848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24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Սկզբնավորող հաղորդագրություն</w:t>
            </w:r>
          </w:p>
        </w:tc>
        <w:tc>
          <w:tcPr>
            <w:tcW w:w="5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ռեեստրի վիճակի վերաբերյալ տեղեկատվության հարցում (P.TS.06.MSG.005)</w:t>
            </w:r>
          </w:p>
        </w:tc>
      </w:tr>
      <w:tr w:rsidR="00CB68D2" w:rsidRPr="00C4514B" w:rsidTr="008E68FD">
        <w:trPr>
          <w:jc w:val="center"/>
        </w:trPr>
        <w:tc>
          <w:tcPr>
            <w:tcW w:w="8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24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պատասխան հաղորդագրություն</w:t>
            </w:r>
          </w:p>
        </w:tc>
        <w:tc>
          <w:tcPr>
            <w:tcW w:w="5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ռեեստրի վիճակի վերաբերյալ տեղեկատվություն (P.TS.06.MSG.006)</w:t>
            </w:r>
          </w:p>
        </w:tc>
      </w:tr>
      <w:tr w:rsidR="00CB68D2" w:rsidRPr="00C4514B" w:rsidTr="008E68FD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տրանզակցիայի հաղորդագրությունների պարամետրերը՝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</w:p>
        </w:tc>
      </w:tr>
      <w:tr w:rsidR="00CB68D2" w:rsidRPr="00C4514B" w:rsidTr="008E68FD">
        <w:trPr>
          <w:jc w:val="center"/>
        </w:trPr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227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ԷԹՍ-ի հատկանիշ</w:t>
            </w:r>
          </w:p>
        </w:tc>
        <w:tc>
          <w:tcPr>
            <w:tcW w:w="5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ոչ</w:t>
            </w:r>
          </w:p>
        </w:tc>
      </w:tr>
      <w:tr w:rsidR="00CB68D2" w:rsidRPr="00C4514B" w:rsidTr="008E68FD">
        <w:trPr>
          <w:jc w:val="center"/>
        </w:trPr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227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ոչ ճշգրիտ ԷԹՍ-ով էլեկտրոնային փաստաթղթի փոխանցում</w:t>
            </w:r>
          </w:p>
        </w:tc>
        <w:tc>
          <w:tcPr>
            <w:tcW w:w="5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E68FD">
            <w:pPr>
              <w:spacing w:after="120"/>
              <w:ind w:left="82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ոչ</w:t>
            </w:r>
          </w:p>
        </w:tc>
      </w:tr>
    </w:tbl>
    <w:p w:rsidR="00CB68D2" w:rsidRPr="00937C97" w:rsidRDefault="00CB68D2" w:rsidP="00A02A74">
      <w:pPr>
        <w:ind w:right="-6"/>
        <w:jc w:val="both"/>
      </w:pPr>
    </w:p>
    <w:p w:rsidR="00CB68D2" w:rsidRPr="00937C97" w:rsidRDefault="00CB68D2" w:rsidP="00A02A74">
      <w:pPr>
        <w:spacing w:after="160" w:line="336" w:lineRule="auto"/>
        <w:ind w:left="567" w:right="566"/>
        <w:jc w:val="center"/>
      </w:pPr>
      <w:r w:rsidRPr="00937C97">
        <w:t>2. «Միասնական ռեեստրից տեղեկությունների ստացում» ընդհանուր գործընթացի տրանզակցիա (P.TS.06.TRN.005)</w:t>
      </w:r>
    </w:p>
    <w:p w:rsidR="00CB68D2" w:rsidRPr="00937C97" w:rsidRDefault="00CB68D2" w:rsidP="00A02A74">
      <w:pPr>
        <w:tabs>
          <w:tab w:val="left" w:pos="1134"/>
        </w:tabs>
        <w:spacing w:after="160" w:line="336" w:lineRule="auto"/>
        <w:ind w:right="-8" w:firstLine="567"/>
        <w:jc w:val="both"/>
      </w:pPr>
      <w:r w:rsidRPr="00937C97">
        <w:t>15.</w:t>
      </w:r>
      <w:r w:rsidR="00A02A74">
        <w:tab/>
      </w:r>
      <w:r w:rsidRPr="00937C97">
        <w:t>«Միասնական ռեեստրից տեղեկությունների ստացում» ընդհանուր գործընթացի տրանզակցիան (P.TS.06.TRN.005) կատարվում է նախաձեռնողի հարցմամբ ռեսպոնդենտի կողմից համապատասխան տեղեկություններ ներկայացնելու համար։ Ընդհանուր գործընթացի նշված տրանզակցիայի կատարման սխեման ներկայացված է 4-րդ նկարում։ Ընդհանուր գործընթացի տրանզակցիայի պարամետրերը բերված են 5-րդ աղյուսակում։</w:t>
      </w:r>
    </w:p>
    <w:p w:rsidR="00CB68D2" w:rsidRPr="00937C97" w:rsidRDefault="00D42C6C" w:rsidP="00937C97">
      <w:pPr>
        <w:spacing w:after="160" w:line="360" w:lineRule="auto"/>
        <w:ind w:right="-8"/>
        <w:jc w:val="both"/>
      </w:pPr>
      <w:r>
        <w:rPr>
          <w:noProof/>
          <w:lang w:val="en-US" w:eastAsia="en-US" w:bidi="ar-SA"/>
        </w:rPr>
        <w:lastRenderedPageBreak/>
        <w:pict>
          <v:group id="_x0000_s1515" style="position:absolute;left:0;text-align:left;margin-left:7.1pt;margin-top:4.1pt;width:445.5pt;height:219pt;z-index:252262400" coordorigin="1560,1500" coordsize="8910,4380">
            <v:rect id="_x0000_s1395" style="position:absolute;left:3270;top:1500;width:1440;height:195" stroked="f">
              <v:textbox style="mso-next-textbox:#_x0000_s1395" inset="0,0,0,0">
                <w:txbxContent>
                  <w:p w:rsidR="009441D1" w:rsidRPr="00413D78" w:rsidRDefault="009441D1" w:rsidP="00CB68D2">
                    <w:pPr>
                      <w:rPr>
                        <w:sz w:val="14"/>
                      </w:rPr>
                    </w:pPr>
                    <w:r w:rsidRPr="00413D78">
                      <w:rPr>
                        <w:sz w:val="14"/>
                      </w:rPr>
                      <w:t>:Նախաձեռնողը</w:t>
                    </w:r>
                  </w:p>
                </w:txbxContent>
              </v:textbox>
            </v:rect>
            <v:rect id="_x0000_s1396" style="position:absolute;left:7950;top:1500;width:1440;height:195" stroked="f">
              <v:textbox style="mso-next-textbox:#_x0000_s1396" inset="0,0,0,0">
                <w:txbxContent>
                  <w:p w:rsidR="009441D1" w:rsidRPr="00413D78" w:rsidRDefault="009441D1" w:rsidP="00CB68D2">
                    <w:pPr>
                      <w:rPr>
                        <w:sz w:val="14"/>
                        <w:szCs w:val="16"/>
                      </w:rPr>
                    </w:pPr>
                    <w:r w:rsidRPr="00413D78">
                      <w:rPr>
                        <w:sz w:val="14"/>
                        <w:szCs w:val="16"/>
                      </w:rPr>
                      <w:t>:Ռեսպոնդենտը</w:t>
                    </w:r>
                  </w:p>
                </w:txbxContent>
              </v:textbox>
            </v:rect>
            <v:rect id="_x0000_s1397" style="position:absolute;left:1560;top:2370;width:765;height:585" stroked="f">
              <v:textbox style="mso-next-textbox:#_x0000_s1397" inset="0,0,0,0">
                <w:txbxContent>
                  <w:p w:rsidR="009441D1" w:rsidRPr="00413D78" w:rsidRDefault="009441D1" w:rsidP="00413D78">
                    <w:pPr>
                      <w:jc w:val="center"/>
                      <w:rPr>
                        <w:sz w:val="12"/>
                      </w:rPr>
                    </w:pPr>
                    <w:r w:rsidRPr="00413D78">
                      <w:rPr>
                        <w:sz w:val="12"/>
                      </w:rPr>
                      <w:t>Հսկողության սխալ</w:t>
                    </w:r>
                  </w:p>
                </w:txbxContent>
              </v:textbox>
            </v:rect>
            <v:rect id="_x0000_s1398" style="position:absolute;left:2940;top:4920;width:645;height:255" stroked="f">
              <v:textbox style="mso-next-textbox:#_x0000_s1398" inset="0,0,0,0">
                <w:txbxContent>
                  <w:p w:rsidR="009441D1" w:rsidRPr="005E3BE7" w:rsidRDefault="009441D1" w:rsidP="00CB68D2">
                    <w:pPr>
                      <w:rPr>
                        <w:sz w:val="12"/>
                      </w:rPr>
                    </w:pPr>
                    <w:r w:rsidRPr="005E3BE7">
                      <w:rPr>
                        <w:sz w:val="12"/>
                      </w:rPr>
                      <w:t>Հաջողված</w:t>
                    </w:r>
                  </w:p>
                </w:txbxContent>
              </v:textbox>
            </v:rect>
            <v:rect id="_x0000_s1399" style="position:absolute;left:5100;top:5625;width:930;height:255" stroked="f">
              <v:textbox style="mso-next-textbox:#_x0000_s1399" inset="0,0,0,0">
                <w:txbxContent>
                  <w:p w:rsidR="009441D1" w:rsidRPr="005E3BE7" w:rsidRDefault="009441D1" w:rsidP="00CB68D2">
                    <w:pPr>
                      <w:rPr>
                        <w:sz w:val="14"/>
                      </w:rPr>
                    </w:pPr>
                    <w:r w:rsidRPr="005E3BE7">
                      <w:rPr>
                        <w:sz w:val="14"/>
                      </w:rPr>
                      <w:t>Ձախողում</w:t>
                    </w:r>
                  </w:p>
                </w:txbxContent>
              </v:textbox>
            </v:rect>
            <v:rect id="_x0000_s1400" style="position:absolute;left:1650;top:4200;width:2280;height:495" stroked="f">
              <v:textbox style="mso-next-textbox:#_x0000_s1400" inset="0,0,0,0">
                <w:txbxContent>
                  <w:p w:rsidR="009441D1" w:rsidRPr="005E3BE7" w:rsidRDefault="009441D1" w:rsidP="005E3BE7">
                    <w:pPr>
                      <w:jc w:val="center"/>
                      <w:rPr>
                        <w:spacing w:val="-6"/>
                        <w:sz w:val="14"/>
                        <w:szCs w:val="20"/>
                      </w:rPr>
                    </w:pPr>
                    <w:r w:rsidRPr="005E3BE7">
                      <w:rPr>
                        <w:spacing w:val="-6"/>
                        <w:sz w:val="14"/>
                      </w:rPr>
                      <w:t>: միասնական ռեեստր {տեղեկությունները ներկայացվել են}</w:t>
                    </w:r>
                  </w:p>
                </w:txbxContent>
              </v:textbox>
            </v:rect>
            <v:rect id="_x0000_s1401" style="position:absolute;left:3750;top:4920;width:2280;height:495" stroked="f">
              <v:textbox style="mso-next-textbox:#_x0000_s1401" inset="0,0,0,0">
                <w:txbxContent>
                  <w:p w:rsidR="009441D1" w:rsidRPr="005E3BE7" w:rsidRDefault="009441D1" w:rsidP="005E3BE7">
                    <w:pPr>
                      <w:jc w:val="center"/>
                      <w:rPr>
                        <w:sz w:val="12"/>
                        <w:szCs w:val="20"/>
                      </w:rPr>
                    </w:pPr>
                    <w:r w:rsidRPr="005E3BE7">
                      <w:rPr>
                        <w:sz w:val="12"/>
                      </w:rPr>
                      <w:t>: միասնական ռեեստր {տեղեկությունները բացակայում են}</w:t>
                    </w:r>
                  </w:p>
                </w:txbxContent>
              </v:textbox>
            </v:rect>
            <v:rect id="_x0000_s1402" style="position:absolute;left:2400;top:2550;width:2310;height:1166" stroked="f">
              <v:textbox style="mso-next-textbox:#_x0000_s1402" inset="0,0,0,0">
                <w:txbxContent>
                  <w:p w:rsidR="009441D1" w:rsidRPr="00413D78" w:rsidRDefault="009441D1" w:rsidP="00413D78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413D78">
                      <w:rPr>
                        <w:sz w:val="14"/>
                      </w:rPr>
                      <w:t>Միասնական ռեեստրից տեղեկությունների հարցում</w:t>
                    </w:r>
                  </w:p>
                </w:txbxContent>
              </v:textbox>
            </v:rect>
            <v:rect id="_x0000_s1403" style="position:absolute;left:8160;top:2460;width:2310;height:1166" stroked="f">
              <v:textbox style="mso-next-textbox:#_x0000_s1403" inset="0,0,0,0">
                <w:txbxContent>
                  <w:p w:rsidR="009441D1" w:rsidRPr="005E3BE7" w:rsidRDefault="009441D1" w:rsidP="005E3BE7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5E3BE7">
                      <w:rPr>
                        <w:sz w:val="14"/>
                      </w:rPr>
                      <w:t xml:space="preserve">Միասնական ռեեստրից տեղեկությունների մշակում </w:t>
                    </w:r>
                    <w:r w:rsidR="00F36840">
                      <w:rPr>
                        <w:sz w:val="14"/>
                      </w:rPr>
                      <w:t>և</w:t>
                    </w:r>
                    <w:r w:rsidRPr="005E3BE7">
                      <w:rPr>
                        <w:sz w:val="14"/>
                      </w:rPr>
                      <w:t xml:space="preserve"> ներկայացում</w:t>
                    </w:r>
                  </w:p>
                </w:txbxContent>
              </v:textbox>
            </v:rect>
            <v:rect id="_x0000_s1404" style="position:absolute;left:4710;top:1920;width:3345;height:450" stroked="f">
              <v:textbox style="mso-next-textbox:#_x0000_s1404" inset="0,0,0,0">
                <w:txbxContent>
                  <w:p w:rsidR="009441D1" w:rsidRPr="00413D78" w:rsidRDefault="009441D1" w:rsidP="00413D78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413D78">
                      <w:rPr>
                        <w:sz w:val="14"/>
                      </w:rPr>
                      <w:t>Միասնական ռեեստրից տեղեկությունների հարցում (P.TS.06.MSG.010</w:t>
                    </w:r>
                  </w:p>
                </w:txbxContent>
              </v:textbox>
            </v:rect>
            <v:rect id="_x0000_s1405" style="position:absolute;left:4800;top:2550;width:3255;height:480" stroked="f">
              <v:textbox style="mso-next-textbox:#_x0000_s1405" inset="0,0,0,0">
                <w:txbxContent>
                  <w:p w:rsidR="009441D1" w:rsidRPr="00413D78" w:rsidRDefault="009441D1" w:rsidP="00413D78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413D78">
                      <w:rPr>
                        <w:sz w:val="14"/>
                      </w:rPr>
                      <w:t>Տեղեկություններ միասնական ռեեստրից (P.TS.06.MSG.008</w:t>
                    </w:r>
                  </w:p>
                </w:txbxContent>
              </v:textbox>
            </v:rect>
            <v:rect id="_x0000_s1406" style="position:absolute;left:4980;top:3195;width:2970;height:795" stroked="f">
              <v:textbox style="mso-next-textbox:#_x0000_s1406" inset="0,0,0,0">
                <w:txbxContent>
                  <w:p w:rsidR="009441D1" w:rsidRPr="00413D78" w:rsidRDefault="009441D1" w:rsidP="00413D78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413D78">
                      <w:rPr>
                        <w:sz w:val="14"/>
                      </w:rPr>
                      <w:t>Միասնական ռեեստրում հարցվող տեղեկությունների բացակայության մասին ծանուցում (P.TS.06.MSG.009</w:t>
                    </w:r>
                  </w:p>
                </w:txbxContent>
              </v:textbox>
            </v:rect>
            <v:rect id="_x0000_s1512" style="position:absolute;left:7912;top:3716;width:143;height:274" stroked="f"/>
            <v:rect id="_x0000_s1513" style="position:absolute;left:4905;top:3716;width:195;height:274" stroked="f"/>
          </v:group>
        </w:pict>
      </w:r>
      <w:r w:rsidR="00CB68D2" w:rsidRPr="00937C97">
        <w:rPr>
          <w:noProof/>
          <w:lang w:val="en-US" w:eastAsia="en-US" w:bidi="ar-SA"/>
        </w:rPr>
        <w:drawing>
          <wp:inline distT="0" distB="0" distL="0" distR="0" wp14:anchorId="25517BC8" wp14:editId="42066865">
            <wp:extent cx="5943600" cy="2905125"/>
            <wp:effectExtent l="19050" t="0" r="0" b="0"/>
            <wp:docPr id="5" name="Picture 4" descr="imag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2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8D2" w:rsidRPr="005E3BE7" w:rsidRDefault="00CB68D2" w:rsidP="005E3BE7">
      <w:pPr>
        <w:pStyle w:val="Pictur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0"/>
          <w:szCs w:val="20"/>
        </w:rPr>
      </w:pPr>
      <w:r w:rsidRPr="005E3BE7">
        <w:rPr>
          <w:rFonts w:ascii="Sylfaen" w:hAnsi="Sylfaen"/>
          <w:sz w:val="20"/>
          <w:szCs w:val="20"/>
        </w:rPr>
        <w:t>Նկ. 4. «Միասնական ռեեստրից տեղեկությունների ստացում» ընդհանուր գործընթացի տրանզակցիայի (P.TS.06.TRN.005) կատարման սխեմա</w:t>
      </w:r>
    </w:p>
    <w:p w:rsidR="00CB68D2" w:rsidRPr="00937C97" w:rsidRDefault="00CB68D2" w:rsidP="00937C97">
      <w:pPr>
        <w:spacing w:after="160" w:line="360" w:lineRule="auto"/>
        <w:ind w:right="-8"/>
        <w:jc w:val="both"/>
      </w:pPr>
    </w:p>
    <w:p w:rsidR="00CB68D2" w:rsidRPr="00937C97" w:rsidRDefault="00CB68D2" w:rsidP="005E3BE7">
      <w:pPr>
        <w:spacing w:after="160" w:line="360" w:lineRule="auto"/>
        <w:ind w:right="-8"/>
        <w:jc w:val="right"/>
      </w:pPr>
      <w:r w:rsidRPr="00937C97">
        <w:rPr>
          <w:rStyle w:val="Tablecaption7"/>
          <w:rFonts w:ascii="Sylfaen" w:eastAsia="Sylfaen" w:hAnsi="Sylfaen"/>
          <w:sz w:val="24"/>
          <w:szCs w:val="24"/>
        </w:rPr>
        <w:t>Աղյուսակ 5</w:t>
      </w:r>
    </w:p>
    <w:p w:rsidR="00CB68D2" w:rsidRPr="00937C97" w:rsidRDefault="00CB68D2" w:rsidP="005E3BE7">
      <w:pPr>
        <w:tabs>
          <w:tab w:val="left" w:pos="8364"/>
        </w:tabs>
        <w:spacing w:after="160" w:line="360" w:lineRule="auto"/>
        <w:ind w:left="567" w:right="559"/>
        <w:jc w:val="center"/>
      </w:pPr>
      <w:r w:rsidRPr="00937C97">
        <w:t>«Միասնական ռեեստրից տեղեկությունների ստացում» ընդհանուր գործընթացի տրանզակցիայի (P.TS.06.TRN.005) նկարագրությունը</w:t>
      </w:r>
    </w:p>
    <w:tbl>
      <w:tblPr>
        <w:tblOverlap w:val="never"/>
        <w:tblW w:w="9524" w:type="dxa"/>
        <w:jc w:val="center"/>
        <w:tblInd w:w="-1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8"/>
        <w:gridCol w:w="3258"/>
        <w:gridCol w:w="7"/>
        <w:gridCol w:w="5411"/>
      </w:tblGrid>
      <w:tr w:rsidR="00CB68D2" w:rsidRPr="00C4514B" w:rsidTr="005E3BE7">
        <w:trPr>
          <w:tblHeader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Պարտադիր տարրը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Նկարագրությունը</w:t>
            </w:r>
          </w:p>
        </w:tc>
      </w:tr>
      <w:tr w:rsidR="00CB68D2" w:rsidRPr="00C4514B" w:rsidTr="005E3BE7">
        <w:trPr>
          <w:tblHeader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</w:tr>
      <w:tr w:rsidR="00CB68D2" w:rsidRPr="00C4514B" w:rsidTr="005E3BE7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P.TS.06.TRN.005</w:t>
            </w:r>
          </w:p>
        </w:tc>
      </w:tr>
      <w:tr w:rsidR="00CB68D2" w:rsidRPr="00C4514B" w:rsidTr="005E3BE7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տրանզակցիայի անվանումը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ռեեստրից տեղեկությունների ստացում</w:t>
            </w:r>
          </w:p>
        </w:tc>
      </w:tr>
      <w:tr w:rsidR="00CB68D2" w:rsidRPr="00C4514B" w:rsidTr="005E3BE7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տրանզակցիայի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անմուշը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հարցում/պատասխան</w:t>
            </w:r>
          </w:p>
        </w:tc>
      </w:tr>
      <w:tr w:rsidR="00CB68D2" w:rsidRPr="00C4514B" w:rsidTr="005E3BE7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Նախաձեռնող դերը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նախաձեռնողը</w:t>
            </w:r>
          </w:p>
        </w:tc>
      </w:tr>
      <w:tr w:rsidR="00CB68D2" w:rsidRPr="00C4514B" w:rsidTr="005E3BE7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Սկզբնավորող գործառնությունը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ռեեստրից տեղեկությունների հարցում</w:t>
            </w:r>
          </w:p>
        </w:tc>
      </w:tr>
      <w:tr w:rsidR="00CB68D2" w:rsidRPr="00C4514B" w:rsidTr="005E3BE7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Արձագանքող դերը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ռեսպոնդենտը</w:t>
            </w:r>
          </w:p>
        </w:tc>
      </w:tr>
      <w:tr w:rsidR="00CB68D2" w:rsidRPr="00C4514B" w:rsidTr="005E3BE7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Ընդունող գործառնությունը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միասնական ռեեստրից տեղեկությունների մշակում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ներկայացում</w:t>
            </w:r>
          </w:p>
        </w:tc>
      </w:tr>
      <w:tr w:rsidR="00CB68D2" w:rsidRPr="00C4514B" w:rsidTr="005E3BE7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տրանզակցիայի կատարման արդյունքը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 (P.TS.06.BEN.002)՝ տեղեկությունները բացակայում են</w:t>
            </w:r>
          </w:p>
        </w:tc>
      </w:tr>
      <w:tr w:rsidR="00CB68D2" w:rsidRPr="00C4514B" w:rsidTr="005E3BE7">
        <w:trPr>
          <w:jc w:val="center"/>
        </w:trPr>
        <w:tc>
          <w:tcPr>
            <w:tcW w:w="848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</w:p>
        </w:tc>
        <w:tc>
          <w:tcPr>
            <w:tcW w:w="5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 (P.TS.06.BEN.002)՝ տեղեկությունները ներկայացվել են</w:t>
            </w:r>
          </w:p>
        </w:tc>
      </w:tr>
      <w:tr w:rsidR="00CB68D2" w:rsidRPr="00C4514B" w:rsidTr="005E3BE7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տրանզակցիայի պարամետրերը՝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</w:p>
        </w:tc>
      </w:tr>
      <w:tr w:rsidR="00CB68D2" w:rsidRPr="00C4514B" w:rsidTr="005E3BE7">
        <w:trPr>
          <w:jc w:val="center"/>
        </w:trPr>
        <w:tc>
          <w:tcPr>
            <w:tcW w:w="848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22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ստացումը հաստատելու համար ժամանակը</w:t>
            </w:r>
          </w:p>
        </w:tc>
        <w:tc>
          <w:tcPr>
            <w:tcW w:w="5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-</w:t>
            </w:r>
          </w:p>
        </w:tc>
      </w:tr>
      <w:tr w:rsidR="00CB68D2" w:rsidRPr="00C4514B" w:rsidTr="005E3BE7">
        <w:trPr>
          <w:jc w:val="center"/>
        </w:trPr>
        <w:tc>
          <w:tcPr>
            <w:tcW w:w="848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22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մշակման ընդունումը հաստատելու ժամանակը</w:t>
            </w:r>
          </w:p>
        </w:tc>
        <w:tc>
          <w:tcPr>
            <w:tcW w:w="5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20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րոպե</w:t>
            </w:r>
          </w:p>
        </w:tc>
      </w:tr>
      <w:tr w:rsidR="00CB68D2" w:rsidRPr="00C4514B" w:rsidTr="005E3BE7">
        <w:trPr>
          <w:jc w:val="center"/>
        </w:trPr>
        <w:tc>
          <w:tcPr>
            <w:tcW w:w="848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22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պատասխանին սպասելու ժամանակը</w:t>
            </w:r>
          </w:p>
        </w:tc>
        <w:tc>
          <w:tcPr>
            <w:tcW w:w="5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4 ժ</w:t>
            </w:r>
          </w:p>
        </w:tc>
      </w:tr>
      <w:tr w:rsidR="00CB68D2" w:rsidRPr="00C4514B" w:rsidTr="005E3BE7">
        <w:trPr>
          <w:jc w:val="center"/>
        </w:trPr>
        <w:tc>
          <w:tcPr>
            <w:tcW w:w="848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22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ավտորիզացման հատկանիշը</w:t>
            </w:r>
          </w:p>
        </w:tc>
        <w:tc>
          <w:tcPr>
            <w:tcW w:w="5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այո</w:t>
            </w:r>
          </w:p>
        </w:tc>
      </w:tr>
      <w:tr w:rsidR="00CB68D2" w:rsidRPr="00C4514B" w:rsidTr="005E3BE7">
        <w:trPr>
          <w:jc w:val="center"/>
        </w:trPr>
        <w:tc>
          <w:tcPr>
            <w:tcW w:w="8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22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կրկնությունների քանակը</w:t>
            </w:r>
          </w:p>
        </w:tc>
        <w:tc>
          <w:tcPr>
            <w:tcW w:w="5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</w:tr>
      <w:tr w:rsidR="00CB68D2" w:rsidRPr="00C4514B" w:rsidTr="005E3BE7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10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տրանզակցիայի հաղորդագրությունները՝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</w:p>
        </w:tc>
      </w:tr>
      <w:tr w:rsidR="00CB68D2" w:rsidRPr="00C4514B" w:rsidTr="005E3BE7">
        <w:trPr>
          <w:jc w:val="center"/>
        </w:trPr>
        <w:tc>
          <w:tcPr>
            <w:tcW w:w="848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22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սկզբնավորող հաղորդագրություն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ռեեստրից տեղեկությունների հարցում (P.TS.06.MSG.010)</w:t>
            </w:r>
          </w:p>
        </w:tc>
      </w:tr>
      <w:tr w:rsidR="00CB68D2" w:rsidRPr="00C4514B" w:rsidTr="005E3BE7">
        <w:trPr>
          <w:jc w:val="center"/>
        </w:trPr>
        <w:tc>
          <w:tcPr>
            <w:tcW w:w="848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22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պատասխան հաղորդագրություն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ռեեստրի տեղեկություններ (P.TS.06.MSG.008)</w:t>
            </w:r>
          </w:p>
        </w:tc>
      </w:tr>
      <w:tr w:rsidR="00CB68D2" w:rsidRPr="00C4514B" w:rsidTr="005E3BE7">
        <w:trPr>
          <w:jc w:val="center"/>
        </w:trPr>
        <w:tc>
          <w:tcPr>
            <w:tcW w:w="848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220" w:right="-8"/>
              <w:rPr>
                <w:sz w:val="20"/>
                <w:szCs w:val="20"/>
              </w:rPr>
            </w:pP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ռեեստրում հարցվող տեղեկությունների բացակայության մասին ծանուցում (P.TS.06.MSG.009)</w:t>
            </w:r>
          </w:p>
        </w:tc>
      </w:tr>
      <w:tr w:rsidR="00CB68D2" w:rsidRPr="00C4514B" w:rsidTr="005E3BE7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11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տրանզակցիայի հաղորդագրությունների պարամետրերը՝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</w:p>
        </w:tc>
      </w:tr>
      <w:tr w:rsidR="00CB68D2" w:rsidRPr="00C4514B" w:rsidTr="005E3BE7">
        <w:trPr>
          <w:jc w:val="center"/>
        </w:trPr>
        <w:tc>
          <w:tcPr>
            <w:tcW w:w="848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22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ԷԹՍ-ի հատկանիշ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ոչ (P.TS.06.MSG.010)</w:t>
            </w:r>
          </w:p>
        </w:tc>
      </w:tr>
      <w:tr w:rsidR="00CB68D2" w:rsidRPr="00C4514B" w:rsidTr="005E3BE7">
        <w:trPr>
          <w:jc w:val="center"/>
        </w:trPr>
        <w:tc>
          <w:tcPr>
            <w:tcW w:w="848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220" w:right="-8"/>
              <w:rPr>
                <w:sz w:val="20"/>
                <w:szCs w:val="20"/>
              </w:rPr>
            </w:pP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ոչ (բացառությամբ այն դեպքերի, երբ ընդհանուր գործընթացի շրջանակներում տեղեկատվական փոխգործակցության իրականացման ժամանակ ԷԹՍ-ի կիրառումը նախատեսված է Եվրասիական տնտեսական հանձնաժողովի կոլեգիայի համապատասխան որոշմամբ) (P.TS.06.MSG.008)</w:t>
            </w:r>
          </w:p>
        </w:tc>
      </w:tr>
      <w:tr w:rsidR="00CB68D2" w:rsidRPr="00C4514B" w:rsidTr="005E3BE7">
        <w:trPr>
          <w:jc w:val="center"/>
        </w:trPr>
        <w:tc>
          <w:tcPr>
            <w:tcW w:w="848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220" w:right="-8"/>
              <w:rPr>
                <w:sz w:val="20"/>
                <w:szCs w:val="20"/>
              </w:rPr>
            </w:pP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ոչ (P.TS.06.MSG.009)</w:t>
            </w:r>
          </w:p>
        </w:tc>
      </w:tr>
      <w:tr w:rsidR="00CB68D2" w:rsidRPr="00C4514B" w:rsidTr="005E3BE7">
        <w:trPr>
          <w:jc w:val="center"/>
        </w:trPr>
        <w:tc>
          <w:tcPr>
            <w:tcW w:w="8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22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ոչ ճշգրիտ ԷԹՍ-ով էլեկտրոնային փաստաթղթի փոխանցում</w:t>
            </w:r>
          </w:p>
        </w:tc>
        <w:tc>
          <w:tcPr>
            <w:tcW w:w="5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5E3BE7">
            <w:pPr>
              <w:spacing w:after="120"/>
              <w:ind w:left="7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ոչ</w:t>
            </w:r>
          </w:p>
        </w:tc>
      </w:tr>
    </w:tbl>
    <w:p w:rsidR="008A666D" w:rsidRDefault="008A666D" w:rsidP="00937C97">
      <w:pPr>
        <w:spacing w:after="160" w:line="360" w:lineRule="auto"/>
        <w:ind w:right="-8"/>
        <w:jc w:val="both"/>
      </w:pPr>
    </w:p>
    <w:p w:rsidR="00CB68D2" w:rsidRPr="00937C97" w:rsidRDefault="008A666D" w:rsidP="008A666D">
      <w:r>
        <w:br w:type="page"/>
      </w:r>
    </w:p>
    <w:p w:rsidR="00CB68D2" w:rsidRPr="00937C97" w:rsidRDefault="00CB68D2" w:rsidP="008A666D">
      <w:pPr>
        <w:spacing w:after="160" w:line="360" w:lineRule="auto"/>
        <w:ind w:left="567" w:right="566"/>
        <w:jc w:val="center"/>
      </w:pPr>
      <w:r w:rsidRPr="00937C97">
        <w:lastRenderedPageBreak/>
        <w:t>3. «Միասնական ռեեստրում կատարված փոփոխությունների վերաբերյալ տեղեկատվության ստացում» ընդհանուր գործընթացի տրանզակցիա (P.TS.06.TRN.006)</w:t>
      </w:r>
    </w:p>
    <w:p w:rsidR="00CB68D2" w:rsidRPr="00937C97" w:rsidRDefault="00CB68D2" w:rsidP="008A666D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16.</w:t>
      </w:r>
      <w:r w:rsidR="008A666D">
        <w:tab/>
      </w:r>
      <w:r w:rsidRPr="00937C97">
        <w:t xml:space="preserve">«Միասնական ռեեստրում կատարված փոփոխությունների վերաբերյալ տեղեկատվության ստացում» ընդհանուր գործընթացի տրանզակցիան (P.TS.06.TRN.006) կատարվում է նախաձեռնողի հարցմամբ՝ ռեսպոնդենտի կողմից համապատասխան տեղեկություններ ներկայացնելու համար։ Ընդհանուր </w:t>
      </w:r>
      <w:r w:rsidRPr="008A666D">
        <w:rPr>
          <w:spacing w:val="-6"/>
        </w:rPr>
        <w:t>գործընթացի նշված տրանզակցիայի կատարման սխեման ներկայացված է 5-րդ նկարում։ Ընդհանուր գործընթացի տրանզակցիայի</w:t>
      </w:r>
      <w:r w:rsidRPr="00937C97">
        <w:t xml:space="preserve"> պարամետրերը բերված են 6-րդ աղյուսակում։</w:t>
      </w:r>
    </w:p>
    <w:p w:rsidR="00CB68D2" w:rsidRPr="00937C97" w:rsidRDefault="00D42C6C" w:rsidP="00937C97">
      <w:pPr>
        <w:spacing w:after="160" w:line="360" w:lineRule="auto"/>
        <w:ind w:right="-8"/>
        <w:jc w:val="both"/>
      </w:pPr>
      <w:r>
        <w:rPr>
          <w:noProof/>
          <w:lang w:val="en-US" w:eastAsia="en-US" w:bidi="ar-SA"/>
        </w:rPr>
        <w:pict>
          <v:group id="_x0000_s1518" style="position:absolute;left:0;text-align:left;margin-left:13.85pt;margin-top:5.4pt;width:439.5pt;height:209.25pt;z-index:252277760" coordorigin="1695,6587" coordsize="8790,4185">
            <v:rect id="_x0000_s1408" style="position:absolute;left:3525;top:6587;width:1440;height:195" stroked="f">
              <v:textbox style="mso-next-textbox:#_x0000_s1408" inset="0,0,0,0">
                <w:txbxContent>
                  <w:p w:rsidR="009441D1" w:rsidRPr="008A666D" w:rsidRDefault="009441D1" w:rsidP="00CB68D2">
                    <w:pPr>
                      <w:rPr>
                        <w:sz w:val="14"/>
                      </w:rPr>
                    </w:pPr>
                    <w:r w:rsidRPr="008A666D">
                      <w:rPr>
                        <w:sz w:val="14"/>
                      </w:rPr>
                      <w:t>:Նախաձեռնողը</w:t>
                    </w:r>
                  </w:p>
                </w:txbxContent>
              </v:textbox>
            </v:rect>
            <v:rect id="_x0000_s1409" style="position:absolute;left:8070;top:6587;width:1440;height:195" stroked="f">
              <v:textbox style="mso-next-textbox:#_x0000_s1409" inset="0,0,0,0">
                <w:txbxContent>
                  <w:p w:rsidR="009441D1" w:rsidRPr="008A666D" w:rsidRDefault="009441D1" w:rsidP="00CB68D2">
                    <w:pPr>
                      <w:rPr>
                        <w:sz w:val="14"/>
                      </w:rPr>
                    </w:pPr>
                    <w:r w:rsidRPr="008A666D">
                      <w:rPr>
                        <w:sz w:val="14"/>
                      </w:rPr>
                      <w:t>:Ռեսպոնդենտը</w:t>
                    </w:r>
                  </w:p>
                </w:txbxContent>
              </v:textbox>
            </v:rect>
            <v:rect id="_x0000_s1410" style="position:absolute;left:1845;top:7322;width:885;height:585" stroked="f">
              <v:textbox style="mso-next-textbox:#_x0000_s1410" inset="0,0,0,0">
                <w:txbxContent>
                  <w:p w:rsidR="009441D1" w:rsidRPr="008A666D" w:rsidRDefault="009441D1" w:rsidP="008A666D">
                    <w:pPr>
                      <w:jc w:val="center"/>
                      <w:rPr>
                        <w:sz w:val="14"/>
                      </w:rPr>
                    </w:pPr>
                    <w:r w:rsidRPr="008A666D">
                      <w:rPr>
                        <w:sz w:val="14"/>
                      </w:rPr>
                      <w:t>Հսկողության սխալ</w:t>
                    </w:r>
                  </w:p>
                </w:txbxContent>
              </v:textbox>
            </v:rect>
            <v:rect id="_x0000_s1411" style="position:absolute;left:2250;top:9842;width:780;height:255" stroked="f">
              <v:textbox style="mso-next-textbox:#_x0000_s1411" inset="0,0,0,0">
                <w:txbxContent>
                  <w:p w:rsidR="009441D1" w:rsidRPr="008A666D" w:rsidRDefault="009441D1" w:rsidP="00CB68D2">
                    <w:pPr>
                      <w:rPr>
                        <w:sz w:val="14"/>
                      </w:rPr>
                    </w:pPr>
                    <w:r w:rsidRPr="008A666D">
                      <w:rPr>
                        <w:sz w:val="14"/>
                      </w:rPr>
                      <w:t>Հաջողված</w:t>
                    </w:r>
                  </w:p>
                </w:txbxContent>
              </v:textbox>
            </v:rect>
            <v:rect id="_x0000_s1412" style="position:absolute;left:4800;top:10517;width:780;height:255" stroked="f">
              <v:textbox style="mso-next-textbox:#_x0000_s1412" inset="0,0,0,0">
                <w:txbxContent>
                  <w:p w:rsidR="009441D1" w:rsidRPr="008A666D" w:rsidRDefault="009441D1" w:rsidP="00CB68D2">
                    <w:pPr>
                      <w:rPr>
                        <w:sz w:val="14"/>
                      </w:rPr>
                    </w:pPr>
                    <w:r w:rsidRPr="008A666D">
                      <w:rPr>
                        <w:sz w:val="14"/>
                      </w:rPr>
                      <w:t>Ձախողում</w:t>
                    </w:r>
                  </w:p>
                </w:txbxContent>
              </v:textbox>
            </v:rect>
            <v:rect id="_x0000_s1413" style="position:absolute;left:3150;top:9737;width:2925;height:495" stroked="f">
              <v:textbox style="mso-next-textbox:#_x0000_s1413" inset="0,0,0,0">
                <w:txbxContent>
                  <w:p w:rsidR="009441D1" w:rsidRPr="008A666D" w:rsidRDefault="009441D1" w:rsidP="008A666D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8A666D">
                      <w:rPr>
                        <w:sz w:val="14"/>
                      </w:rPr>
                      <w:t>: միասնական ռեեստր {տեղեկությունների փոփոխությունները բացակայում են}</w:t>
                    </w:r>
                  </w:p>
                </w:txbxContent>
              </v:textbox>
            </v:rect>
            <v:rect id="_x0000_s1414" style="position:absolute;left:1695;top:9107;width:2955;height:495" stroked="f">
              <v:textbox style="mso-next-textbox:#_x0000_s1414" inset="0,0,0,0">
                <w:txbxContent>
                  <w:p w:rsidR="009441D1" w:rsidRPr="008A666D" w:rsidRDefault="009441D1" w:rsidP="008A666D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8A666D">
                      <w:rPr>
                        <w:sz w:val="14"/>
                      </w:rPr>
                      <w:t>: միասնական ռեեստր {տեղեկությունների փոփոխությունները ներկայացվել են}</w:t>
                    </w:r>
                  </w:p>
                </w:txbxContent>
              </v:textbox>
            </v:rect>
            <v:rect id="_x0000_s1415" style="position:absolute;left:2880;top:7457;width:1920;height:1170" stroked="f">
              <v:textbox style="mso-next-textbox:#_x0000_s1415" inset="0,0,0,0">
                <w:txbxContent>
                  <w:p w:rsidR="009441D1" w:rsidRPr="00011866" w:rsidRDefault="009441D1" w:rsidP="008A666D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011866">
                      <w:rPr>
                        <w:sz w:val="14"/>
                      </w:rPr>
                      <w:t>Միասնական ռեեստրից տեղեկությունների հարցում</w:t>
                    </w:r>
                  </w:p>
                </w:txbxContent>
              </v:textbox>
            </v:rect>
            <v:rect id="_x0000_s1416" style="position:absolute;left:8460;top:7457;width:2025;height:1275" stroked="f">
              <v:textbox style="mso-next-textbox:#_x0000_s1416" inset="0,0,0,0">
                <w:txbxContent>
                  <w:p w:rsidR="009441D1" w:rsidRPr="008A666D" w:rsidRDefault="009441D1" w:rsidP="008A666D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8A666D">
                      <w:rPr>
                        <w:sz w:val="14"/>
                      </w:rPr>
                      <w:t xml:space="preserve">Միասնական ռեեստրի փոփոխությունների վերաբերյալ տեղեկատվության մշակում </w:t>
                    </w:r>
                    <w:r w:rsidR="00F36840">
                      <w:rPr>
                        <w:sz w:val="14"/>
                      </w:rPr>
                      <w:t>և</w:t>
                    </w:r>
                    <w:r w:rsidRPr="008A666D">
                      <w:rPr>
                        <w:sz w:val="14"/>
                      </w:rPr>
                      <w:t xml:space="preserve"> ներկայացում</w:t>
                    </w:r>
                  </w:p>
                </w:txbxContent>
              </v:textbox>
            </v:rect>
            <v:rect id="_x0000_s1417" style="position:absolute;left:5040;top:6917;width:3090;height:540" stroked="f">
              <v:textbox style="mso-next-textbox:#_x0000_s1417" inset="0,0,0,0">
                <w:txbxContent>
                  <w:p w:rsidR="009441D1" w:rsidRPr="008A666D" w:rsidRDefault="009441D1" w:rsidP="008A666D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8A666D">
                      <w:rPr>
                        <w:sz w:val="14"/>
                      </w:rPr>
                      <w:t>Միասնական ռեեստրի փոփոխությունների վերաբերյալ տեղեկատվության հարցում (P.TS.06.MSG.007</w:t>
                    </w:r>
                  </w:p>
                </w:txbxContent>
              </v:textbox>
            </v:rect>
            <v:rect id="_x0000_s1418" style="position:absolute;left:5130;top:7532;width:3165;height:493" stroked="f">
              <v:textbox style="mso-next-textbox:#_x0000_s1418" inset="0,0,0,0">
                <w:txbxContent>
                  <w:p w:rsidR="009441D1" w:rsidRPr="008A666D" w:rsidRDefault="009441D1" w:rsidP="008A666D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8A666D">
                      <w:rPr>
                        <w:sz w:val="14"/>
                      </w:rPr>
                      <w:t>Միասնական ռեեստրի փոփոխված տեղեկություններ (P.TS.06.MSG.011</w:t>
                    </w:r>
                  </w:p>
                </w:txbxContent>
              </v:textbox>
            </v:rect>
            <v:rect id="_x0000_s1419" style="position:absolute;left:5205;top:8177;width:3090;height:688" stroked="f">
              <v:textbox style="mso-next-textbox:#_x0000_s1419" inset="0,0,0,0">
                <w:txbxContent>
                  <w:p w:rsidR="009441D1" w:rsidRPr="008A666D" w:rsidRDefault="009441D1" w:rsidP="008A666D">
                    <w:pPr>
                      <w:jc w:val="center"/>
                      <w:rPr>
                        <w:sz w:val="14"/>
                        <w:szCs w:val="20"/>
                      </w:rPr>
                    </w:pPr>
                    <w:r w:rsidRPr="008A666D">
                      <w:rPr>
                        <w:sz w:val="14"/>
                      </w:rPr>
                      <w:t>Միասնական ռեեստրում հարցվող տեղեկությունների բացակայության մասին ծանուցում (P.TS.06.MSG.009</w:t>
                    </w:r>
                  </w:p>
                </w:txbxContent>
              </v:textbox>
            </v:rect>
            <v:rect id="_x0000_s1516" style="position:absolute;left:8130;top:7035;width:1050;height:180" stroked="f"/>
            <v:rect id="_x0000_s1517" style="position:absolute;left:4797;top:7035;width:240;height:180" stroked="f"/>
          </v:group>
        </w:pict>
      </w:r>
      <w:r w:rsidR="00CB68D2" w:rsidRPr="00937C97">
        <w:rPr>
          <w:noProof/>
          <w:lang w:val="en-US" w:eastAsia="en-US" w:bidi="ar-SA"/>
        </w:rPr>
        <w:drawing>
          <wp:inline distT="0" distB="0" distL="0" distR="0" wp14:anchorId="08801263" wp14:editId="344E0608">
            <wp:extent cx="5972175" cy="2771775"/>
            <wp:effectExtent l="19050" t="0" r="9525" b="0"/>
            <wp:docPr id="6" name="Picture 5" descr="imag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24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8D2" w:rsidRPr="00011866" w:rsidRDefault="00CB68D2" w:rsidP="00011866">
      <w:pPr>
        <w:pStyle w:val="Pictur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0"/>
          <w:szCs w:val="20"/>
        </w:rPr>
      </w:pPr>
      <w:r w:rsidRPr="00011866">
        <w:rPr>
          <w:rFonts w:ascii="Sylfaen" w:hAnsi="Sylfaen"/>
          <w:sz w:val="20"/>
          <w:szCs w:val="20"/>
        </w:rPr>
        <w:t>Նկ. 5. «Միասնական ռեեստրում կատարված փոփոխությունների վերաբերյալ տեղեկատվության ստացում» ընդհանուր գործընթացի տրանզակցիայի (P.TS.06.TRN.006) կատարման սխեմա</w:t>
      </w:r>
    </w:p>
    <w:p w:rsidR="00CB68D2" w:rsidRPr="00937C97" w:rsidRDefault="00011866" w:rsidP="00011866">
      <w:r>
        <w:br w:type="page"/>
      </w:r>
    </w:p>
    <w:p w:rsidR="00CB68D2" w:rsidRPr="00937C97" w:rsidRDefault="00CB68D2" w:rsidP="00011866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lastRenderedPageBreak/>
        <w:t>Աղյուսակ 6</w:t>
      </w:r>
    </w:p>
    <w:p w:rsidR="00CB68D2" w:rsidRPr="00937C97" w:rsidRDefault="00CB68D2" w:rsidP="00011866">
      <w:pPr>
        <w:spacing w:after="160" w:line="360" w:lineRule="auto"/>
        <w:ind w:left="567" w:right="566"/>
        <w:jc w:val="center"/>
      </w:pPr>
      <w:r w:rsidRPr="00937C97">
        <w:t>«Միասնական ռեեստրում կատարված փոփոխությունների վերաբերյալ տեղեկատվության ստացում» ընդհանուր գործընթացի տրանզակցիայի (P.TS.06.TRN.006) նկարագրությունը</w:t>
      </w:r>
    </w:p>
    <w:tbl>
      <w:tblPr>
        <w:tblOverlap w:val="never"/>
        <w:tblW w:w="9522" w:type="dxa"/>
        <w:jc w:val="center"/>
        <w:tblInd w:w="-1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3407"/>
        <w:gridCol w:w="5269"/>
      </w:tblGrid>
      <w:tr w:rsidR="00CB68D2" w:rsidRPr="00C4514B" w:rsidTr="00011866">
        <w:trPr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Պարտադիր տարրը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Նկարագրությունը</w:t>
            </w:r>
          </w:p>
        </w:tc>
      </w:tr>
      <w:tr w:rsidR="00CB68D2" w:rsidRPr="00C4514B" w:rsidTr="00011866">
        <w:trPr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</w:tr>
      <w:tr w:rsidR="00CB68D2" w:rsidRPr="00C4514B" w:rsidTr="000118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P.TS.06.TRN.006</w:t>
            </w:r>
          </w:p>
        </w:tc>
      </w:tr>
      <w:tr w:rsidR="00CB68D2" w:rsidRPr="00C4514B" w:rsidTr="000118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տրանզակցիայի անվանումը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tabs>
                <w:tab w:val="left" w:pos="2203"/>
              </w:tabs>
              <w:spacing w:after="120"/>
              <w:ind w:left="79" w:right="-8"/>
              <w:rPr>
                <w:b/>
                <w:bCs/>
                <w:i/>
                <w:iCs/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ռեեստրում կատարված փոփոխությունների վերաբերյալ տեղեկատվության ստացում</w:t>
            </w:r>
          </w:p>
        </w:tc>
      </w:tr>
      <w:tr w:rsidR="00CB68D2" w:rsidRPr="00C4514B" w:rsidTr="000118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տրանզակցիայի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անմուշը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հարցում/պատասխան</w:t>
            </w:r>
          </w:p>
        </w:tc>
      </w:tr>
      <w:tr w:rsidR="00CB68D2" w:rsidRPr="00C4514B" w:rsidTr="000118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4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Նախաձեռնող դերը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նախաձեռնողը</w:t>
            </w:r>
          </w:p>
        </w:tc>
      </w:tr>
      <w:tr w:rsidR="00CB68D2" w:rsidRPr="00C4514B" w:rsidTr="000118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5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Սկզբնավորող գործառնությունը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ռեեստրի փոփոխությունների վերաբերյալ տեղեկատվության հարցում</w:t>
            </w:r>
          </w:p>
        </w:tc>
      </w:tr>
      <w:tr w:rsidR="00CB68D2" w:rsidRPr="00C4514B" w:rsidTr="000118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6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Արձագանքող դերը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ռեսպոնդենտը</w:t>
            </w:r>
          </w:p>
        </w:tc>
      </w:tr>
      <w:tr w:rsidR="00CB68D2" w:rsidRPr="00C4514B" w:rsidTr="000118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7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Ընդունող գործառնությունը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միասնական ռեեստրի փոփոխությունների վերաբերյալ տեղեկատվության մշակում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ներկայացում</w:t>
            </w:r>
          </w:p>
        </w:tc>
      </w:tr>
      <w:tr w:rsidR="00CB68D2" w:rsidRPr="00C4514B" w:rsidTr="000118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8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տրանզակցիայի կատարման արդյունքը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 (P.TS.06.BEN.002)՝ տեղեկությունների փոփոխությունները բացակայում են</w:t>
            </w:r>
          </w:p>
        </w:tc>
      </w:tr>
      <w:tr w:rsidR="00CB68D2" w:rsidRPr="00C4514B" w:rsidTr="00011866">
        <w:trPr>
          <w:jc w:val="center"/>
        </w:trPr>
        <w:tc>
          <w:tcPr>
            <w:tcW w:w="8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</w:p>
        </w:tc>
        <w:tc>
          <w:tcPr>
            <w:tcW w:w="5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011866">
              <w:rPr>
                <w:rStyle w:val="Bodytext212pt1"/>
                <w:rFonts w:ascii="Sylfaen" w:eastAsia="Sylfaen" w:hAnsi="Sylfaen"/>
                <w:spacing w:val="-6"/>
                <w:sz w:val="20"/>
                <w:szCs w:val="20"/>
              </w:rPr>
              <w:t>միասնական ռեեստր (P.TS.06.BEN.002)՝ տեղեկությունների փոփոխությունները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ներկայացված են</w:t>
            </w:r>
          </w:p>
        </w:tc>
      </w:tr>
      <w:tr w:rsidR="00CB68D2" w:rsidRPr="00C4514B" w:rsidTr="000118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9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տրանզակցիայի պարամետրերը՝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</w:p>
        </w:tc>
      </w:tr>
      <w:tr w:rsidR="00CB68D2" w:rsidRPr="00C4514B" w:rsidTr="00011866">
        <w:trPr>
          <w:jc w:val="center"/>
        </w:trPr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36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ստացումը հաստատելու համար ժամանակը</w:t>
            </w:r>
          </w:p>
        </w:tc>
        <w:tc>
          <w:tcPr>
            <w:tcW w:w="5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-</w:t>
            </w:r>
          </w:p>
        </w:tc>
      </w:tr>
      <w:tr w:rsidR="00CB68D2" w:rsidRPr="00C4514B" w:rsidTr="00011866">
        <w:trPr>
          <w:jc w:val="center"/>
        </w:trPr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36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մշակման ընդունումը հաստատելու ժամանակը</w:t>
            </w:r>
          </w:p>
        </w:tc>
        <w:tc>
          <w:tcPr>
            <w:tcW w:w="5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20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րոպե</w:t>
            </w:r>
          </w:p>
        </w:tc>
      </w:tr>
      <w:tr w:rsidR="00CB68D2" w:rsidRPr="00C4514B" w:rsidTr="00011866">
        <w:trPr>
          <w:jc w:val="center"/>
        </w:trPr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36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պատասխանին սպասելու ժամանակը</w:t>
            </w:r>
          </w:p>
        </w:tc>
        <w:tc>
          <w:tcPr>
            <w:tcW w:w="5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4 ժ</w:t>
            </w:r>
          </w:p>
        </w:tc>
      </w:tr>
      <w:tr w:rsidR="00CB68D2" w:rsidRPr="00C4514B" w:rsidTr="00011866">
        <w:trPr>
          <w:jc w:val="center"/>
        </w:trPr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36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ավտորիզացման հատկանիշը</w:t>
            </w:r>
          </w:p>
        </w:tc>
        <w:tc>
          <w:tcPr>
            <w:tcW w:w="5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այո</w:t>
            </w:r>
          </w:p>
        </w:tc>
      </w:tr>
      <w:tr w:rsidR="00CB68D2" w:rsidRPr="00C4514B" w:rsidTr="00011866">
        <w:trPr>
          <w:jc w:val="center"/>
        </w:trPr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36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կրկնությունների քանակը</w:t>
            </w:r>
          </w:p>
        </w:tc>
        <w:tc>
          <w:tcPr>
            <w:tcW w:w="5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</w:tr>
      <w:tr w:rsidR="00CB68D2" w:rsidRPr="00C4514B" w:rsidTr="000118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տրանզակցիայի հաղորդագրությունները՝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</w:p>
        </w:tc>
      </w:tr>
      <w:tr w:rsidR="00CB68D2" w:rsidRPr="00C4514B" w:rsidTr="00011866">
        <w:trPr>
          <w:jc w:val="center"/>
        </w:trPr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36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սկզբնավորող հաղորդագրություն</w:t>
            </w:r>
          </w:p>
        </w:tc>
        <w:tc>
          <w:tcPr>
            <w:tcW w:w="5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ռեեստրի փոփոխությունների վերաբերյալ տեղեկատվության հարցում (P.TS.06.MSG.007)</w:t>
            </w:r>
          </w:p>
        </w:tc>
      </w:tr>
      <w:tr w:rsidR="00CB68D2" w:rsidRPr="00C4514B" w:rsidTr="00011866">
        <w:trPr>
          <w:jc w:val="center"/>
        </w:trPr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36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պատասխան հաղորդագրություն</w:t>
            </w:r>
          </w:p>
        </w:tc>
        <w:tc>
          <w:tcPr>
            <w:tcW w:w="5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ռեեստրի փոփոխված տեղեկություններ (P.TS.06.MSG.011)</w:t>
            </w:r>
          </w:p>
        </w:tc>
      </w:tr>
      <w:tr w:rsidR="00CB68D2" w:rsidRPr="00C4514B" w:rsidTr="00011866">
        <w:trPr>
          <w:jc w:val="center"/>
        </w:trPr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</w:p>
        </w:tc>
        <w:tc>
          <w:tcPr>
            <w:tcW w:w="5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ռեեստրում հարցվող տեղեկությունների բացակայության մասին ծանուցում (P.TS.06.MSG.009)</w:t>
            </w:r>
          </w:p>
        </w:tc>
      </w:tr>
      <w:tr w:rsidR="00CB68D2" w:rsidRPr="00C4514B" w:rsidTr="000118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տրանզակցիայի հաղորդագրությունների պարամետրերը՝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</w:p>
        </w:tc>
      </w:tr>
      <w:tr w:rsidR="00CB68D2" w:rsidRPr="00C4514B" w:rsidTr="00011866">
        <w:trPr>
          <w:jc w:val="center"/>
        </w:trPr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36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ԷԹՍ-ի հատկանիշ</w:t>
            </w:r>
          </w:p>
        </w:tc>
        <w:tc>
          <w:tcPr>
            <w:tcW w:w="5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ոչ (P.TS.06.MSG.007)</w:t>
            </w:r>
          </w:p>
        </w:tc>
      </w:tr>
      <w:tr w:rsidR="00CB68D2" w:rsidRPr="00C4514B" w:rsidTr="00011866">
        <w:trPr>
          <w:jc w:val="center"/>
        </w:trPr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363" w:right="-8"/>
              <w:rPr>
                <w:sz w:val="20"/>
                <w:szCs w:val="20"/>
              </w:rPr>
            </w:pPr>
          </w:p>
        </w:tc>
        <w:tc>
          <w:tcPr>
            <w:tcW w:w="5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ոչ (բացառությամբ այն դեպքերի, երբ ընդհանուր գործընթացի շրջանակներում տեղեկատվական փոխգործակցության իրականացման ժամանակ ԷԹՍ-ի կիրառումը նախատեսված է Եվրասիական տնտեսական հանձնաժողովի կոլեգիայի համապատասխան որոշմամբ) (P.TS.06.MSG.011)</w:t>
            </w:r>
          </w:p>
        </w:tc>
      </w:tr>
      <w:tr w:rsidR="00CB68D2" w:rsidRPr="00C4514B" w:rsidTr="00011866">
        <w:trPr>
          <w:jc w:val="center"/>
        </w:trPr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tcBorders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363" w:right="-8"/>
              <w:rPr>
                <w:sz w:val="20"/>
                <w:szCs w:val="20"/>
              </w:rPr>
            </w:pPr>
          </w:p>
        </w:tc>
        <w:tc>
          <w:tcPr>
            <w:tcW w:w="5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ոչ (P.TS.06.MSG.009)</w:t>
            </w:r>
          </w:p>
        </w:tc>
      </w:tr>
      <w:tr w:rsidR="00CB68D2" w:rsidRPr="00C4514B" w:rsidTr="00011866">
        <w:trPr>
          <w:jc w:val="center"/>
        </w:trPr>
        <w:tc>
          <w:tcPr>
            <w:tcW w:w="8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363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ոչ ճշգրիտ ԷԹՍ-ով էլեկտրոնային փաստաթղթի փոխանցում</w:t>
            </w:r>
          </w:p>
        </w:tc>
        <w:tc>
          <w:tcPr>
            <w:tcW w:w="5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11866">
            <w:pPr>
              <w:spacing w:after="120"/>
              <w:ind w:left="79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ոչ</w:t>
            </w:r>
          </w:p>
        </w:tc>
      </w:tr>
    </w:tbl>
    <w:p w:rsidR="00B0016E" w:rsidRDefault="00B0016E" w:rsidP="00937C97">
      <w:pPr>
        <w:spacing w:after="160" w:line="360" w:lineRule="auto"/>
        <w:ind w:right="-8"/>
        <w:jc w:val="both"/>
      </w:pPr>
    </w:p>
    <w:p w:rsidR="00CB68D2" w:rsidRPr="00937C97" w:rsidRDefault="00CB68D2" w:rsidP="00B0016E">
      <w:pPr>
        <w:spacing w:after="160" w:line="360" w:lineRule="auto"/>
        <w:ind w:left="567" w:right="566"/>
        <w:jc w:val="center"/>
      </w:pPr>
      <w:r w:rsidRPr="00937C97">
        <w:t>VIII. Գործողությունների կարգն արտակարգ իրավիճակներում</w:t>
      </w:r>
    </w:p>
    <w:p w:rsidR="00CB68D2" w:rsidRPr="00937C97" w:rsidRDefault="00CB68D2" w:rsidP="00B0016E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17.</w:t>
      </w:r>
      <w:r w:rsidR="00B0016E">
        <w:tab/>
      </w:r>
      <w:r w:rsidRPr="00937C97">
        <w:t xml:space="preserve">Ընդհանուր գործընթացի շրջանակներում տեղեկատվական փոխգործակցության ժամանակ հնարավոր են այնպիսի արտակարգ իրավիճակներ, երբ տվյալների մշակումը չի կարող կատարվել սովորական ռեժիմով։ Արտակարգ իրավիճակներն առաջանում են տեխնիկական խափանումների, սպասման ժամանակը լրանալու </w:t>
      </w:r>
      <w:r w:rsidR="00F36840">
        <w:t>և</w:t>
      </w:r>
      <w:r w:rsidRPr="00937C97">
        <w:t xml:space="preserve"> այլ դեպքերում: Ընդհանուր գործընթացի մասնակցի կողմից արտակարգ իրավիճակի առաջացման պատճառների վերաբերյալ մեկնաբանություններ </w:t>
      </w:r>
      <w:r w:rsidR="00F36840">
        <w:t>և</w:t>
      </w:r>
      <w:r w:rsidRPr="00937C97">
        <w:t xml:space="preserve"> այն կարգավորելու վերաբերյալ առաջարկություններ ստանալու համար նախատեսված է արտաքին </w:t>
      </w:r>
      <w:r w:rsidR="00F36840">
        <w:t>և</w:t>
      </w:r>
      <w:r w:rsidRPr="00937C97">
        <w:t xml:space="preserve"> փոխադարձ առ</w:t>
      </w:r>
      <w:r w:rsidR="00F36840">
        <w:t>և</w:t>
      </w:r>
      <w:r w:rsidRPr="00937C97">
        <w:t>տրի ինտեգրված տեղեկատվական համակարգի աջակցության ծառայություն համապատասխան հարցում ուղարկելու հնարավորությունը։ Արտակարգ իրավիճակի կարգավորման վերաբերյալ ընդհանուր առաջարկությունները բերված են 7-րդ աղյուսակում:</w:t>
      </w:r>
    </w:p>
    <w:p w:rsidR="00CB68D2" w:rsidRPr="00937C97" w:rsidRDefault="00CB68D2" w:rsidP="00B0016E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lastRenderedPageBreak/>
        <w:t>18.</w:t>
      </w:r>
      <w:r w:rsidR="00B0016E">
        <w:tab/>
      </w:r>
      <w:r w:rsidRPr="00937C97">
        <w:t xml:space="preserve">Էլեկտրոնային անձնագրերի համակարգերի վարիչն անցկացնում է Էլեկտրոնային փաստաթղթերի </w:t>
      </w:r>
      <w:r w:rsidR="00F36840">
        <w:t>և</w:t>
      </w:r>
      <w:r w:rsidRPr="00937C97">
        <w:t xml:space="preserve"> տեղեկությունների ձ</w:t>
      </w:r>
      <w:r w:rsidR="00F36840">
        <w:t>և</w:t>
      </w:r>
      <w:r w:rsidRPr="00937C97">
        <w:t xml:space="preserve">աչափերի ու կառուցվածքների նկարագրությանը </w:t>
      </w:r>
      <w:r w:rsidR="00F36840">
        <w:t>և</w:t>
      </w:r>
      <w:r w:rsidRPr="00937C97">
        <w:t xml:space="preserve"> սույն կանոնակարգի IX բաժնում նշված էլեկտրոնային փաստաթղթերի </w:t>
      </w:r>
      <w:r w:rsidR="00F36840">
        <w:t>և</w:t>
      </w:r>
      <w:r w:rsidRPr="00937C97">
        <w:t xml:space="preserve"> տեղեկությունների լրացմանը ներկայացվող պահանջներին համապատասխանության մասով այն հաղորդագրության ստուգումը, որի հետ կապված, ստացվել է սխալի մասին ծանուցումը (բացառությամբ 90 ծածկագրերով պահանջի): Նշված պահանջներին անհամապատասխանություն հայտնաբերելու դեպքում էլեկտրոնային անձնագրերի համակարգերի վարիչը ձեռնարկում է բոլոր անհրաժեշտ միջոցները՝ հայտնաբերված սխալը վերացնելու համար: Անհամապատասխանություն չհայտնաբերելու դեպքում էլեկտրոնային անձնագրերի համակարգերի վարիչն այդ արտակարգ իրավիճակի նկարագրությամբ հաղորդագրություն է ուղարկում արտաքին ու փոխադարձ առ</w:t>
      </w:r>
      <w:r w:rsidR="00F36840">
        <w:t>և</w:t>
      </w:r>
      <w:r w:rsidRPr="00937C97">
        <w:t>տրի ինտեգրված տեղեկատվական համակարգի աջակցության ծառայություն։</w:t>
      </w:r>
    </w:p>
    <w:p w:rsidR="00CB68D2" w:rsidRPr="00937C97" w:rsidRDefault="00CB68D2" w:rsidP="00937C97">
      <w:pPr>
        <w:spacing w:after="160" w:line="360" w:lineRule="auto"/>
        <w:ind w:right="-8"/>
        <w:jc w:val="both"/>
      </w:pPr>
    </w:p>
    <w:p w:rsidR="00CB68D2" w:rsidRPr="00937C97" w:rsidRDefault="00CB68D2" w:rsidP="00B0016E">
      <w:pPr>
        <w:spacing w:after="160" w:line="360" w:lineRule="auto"/>
        <w:ind w:right="-8"/>
        <w:jc w:val="right"/>
      </w:pPr>
      <w:r w:rsidRPr="00937C97">
        <w:rPr>
          <w:rStyle w:val="Headerorfooter4"/>
          <w:rFonts w:ascii="Sylfaen" w:eastAsia="Sylfaen" w:hAnsi="Sylfaen"/>
          <w:sz w:val="24"/>
          <w:szCs w:val="24"/>
        </w:rPr>
        <w:t>Աղյուսակ 7</w:t>
      </w:r>
    </w:p>
    <w:p w:rsidR="00CB68D2" w:rsidRPr="00937C97" w:rsidRDefault="00CB68D2" w:rsidP="00B0016E">
      <w:pPr>
        <w:spacing w:after="160" w:line="360" w:lineRule="auto"/>
        <w:ind w:left="567" w:right="566"/>
        <w:jc w:val="center"/>
      </w:pPr>
      <w:r w:rsidRPr="00937C97">
        <w:t>Գործողություններն արտակարգ իրավիճակների ժամանակ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2"/>
        <w:gridCol w:w="2131"/>
        <w:gridCol w:w="2549"/>
        <w:gridCol w:w="2732"/>
      </w:tblGrid>
      <w:tr w:rsidR="00CB68D2" w:rsidRPr="00C4514B" w:rsidTr="00937C97">
        <w:trPr>
          <w:tblHeader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B0016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Արտակարգ իրավիճակի ծածկագիրը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B0016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Արտակարգ իրավիճակի նկարագրությունը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B0016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Արտակարգ իրավիճակի պատճառները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B0016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Արտակարգ իրավիճակի առաջացման դեպքում գործողությունների նկարագրությունը</w:t>
            </w:r>
          </w:p>
        </w:tc>
      </w:tr>
      <w:tr w:rsidR="00CB68D2" w:rsidRPr="00C4514B" w:rsidTr="00937C97">
        <w:trPr>
          <w:tblHeader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B0016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B0016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B0016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B0016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4</w:t>
            </w:r>
          </w:p>
        </w:tc>
      </w:tr>
      <w:tr w:rsidR="00CB68D2" w:rsidRPr="00C4514B" w:rsidTr="00B0016E">
        <w:trPr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B0016E">
            <w:pPr>
              <w:spacing w:after="120"/>
              <w:ind w:left="97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Р.ЕХС.002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B0016E">
            <w:pPr>
              <w:tabs>
                <w:tab w:val="left" w:pos="1478"/>
              </w:tabs>
              <w:spacing w:after="120"/>
              <w:ind w:left="97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երկկողմ տրանզակցիայի նախաձեռնողը կրկնությունների համաձայնեցված քանակը լրանալուց հետո</w:t>
            </w:r>
            <w:r w:rsidR="00937C97"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հաղորդագրություն-պատասխան չի ստացել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B0016E">
            <w:pPr>
              <w:spacing w:after="120"/>
              <w:ind w:left="97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տրանսպորտային համակարգում տեխնիկական խափանումները կամ ծրագրային ապահովման համակարգային սխալը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B0016E">
            <w:pPr>
              <w:spacing w:after="120"/>
              <w:ind w:left="97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անհրաժեշտ է հարցում ուղարկել ազգային հատվածի տեխնիկական աջակցման ծառայություն, որտեղ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ավորվել է հաղորդագրությունը</w:t>
            </w:r>
          </w:p>
        </w:tc>
      </w:tr>
      <w:tr w:rsidR="00CB68D2" w:rsidRPr="00C4514B" w:rsidTr="00B0016E">
        <w:trPr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B0016E">
            <w:pPr>
              <w:spacing w:after="120"/>
              <w:ind w:left="97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Р.ЕХС.004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B0016E">
            <w:pPr>
              <w:spacing w:after="120"/>
              <w:ind w:left="97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ընդհանուր գործընթացի 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lastRenderedPageBreak/>
              <w:t>տրանզակցիայի նախաձեռնողը ծանուցում է ստացել սխալի վերաբերյալ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B0016E">
            <w:pPr>
              <w:spacing w:after="120"/>
              <w:ind w:left="97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lastRenderedPageBreak/>
              <w:t xml:space="preserve">չեն սինքրոնացվել տեղեկատուներն ու 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lastRenderedPageBreak/>
              <w:t>դասակարգիչները կամ չեն թարմացվել էլեկտրոնային փաստաթղթի (տեղեկությունների) XML սխեմաները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B0016E">
            <w:pPr>
              <w:spacing w:after="120"/>
              <w:ind w:left="97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lastRenderedPageBreak/>
              <w:t xml:space="preserve">նախաձեռնողին անհրաժեշտ է 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lastRenderedPageBreak/>
              <w:t>սինքրոնացնել օգտագործվող տեղեկատուներն ու դասակարգիչները կամ թարմացնել էլեկտրոնային փաստաթղթի (տեղեկությունների) XML սխեմաները։ Եթե տեղեկատուներն ու դասակարգիչները սինքրոնացվել են, էլեկտրոնային փաստաթղթի (տեղեկությունների) XML սխեմաները թարմացվել են, ապա անհրաժեշտ է հարցում ուղարկել ընդունող մասնակցի աջակցման ծառայություն</w:t>
            </w:r>
          </w:p>
        </w:tc>
      </w:tr>
      <w:tr w:rsidR="00CB68D2" w:rsidRPr="00C4514B" w:rsidTr="00B0016E">
        <w:trPr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B0016E">
            <w:pPr>
              <w:spacing w:after="120"/>
              <w:ind w:left="97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lastRenderedPageBreak/>
              <w:t>P.TS.06.EXC.003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B0016E">
            <w:pPr>
              <w:spacing w:after="120"/>
              <w:ind w:left="97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տրանզակցիայի նախաձեռնողը ծանուցում է ստացել նախաձեռնողի տեղեկատվական համակարգում առկա սխալի մասին, ռեսպոնդենտից ստացված պատասխան հաղորդագրությունը մշակելու ժամանակ սխալ է առաջացել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B0016E">
            <w:pPr>
              <w:spacing w:after="120"/>
              <w:ind w:left="97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չեն սինքրոնացվել տեղեկատուներն ու դասակարգիչները, չեն թարմացվել էլեկտրոնային փաստաթղթի (տեղեկությունների) XML սխեմաները, ընդհանուր գործընթացի տրանզակցիայի նախաձեռնողի մոտ հաղորդագրությունը մշակելու ժամանակ ներքին սխալ է առաջացել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B0016E">
            <w:pPr>
              <w:spacing w:after="120"/>
              <w:ind w:left="97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անհրաժեշտ է հարցում ուղարկել ազգային հատվածի տեխնիկական աջակցման ծառայություն, որտեղ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ավորվել է հաղորդագրությունը</w:t>
            </w:r>
          </w:p>
        </w:tc>
      </w:tr>
    </w:tbl>
    <w:p w:rsidR="00CB68D2" w:rsidRPr="00937C97" w:rsidRDefault="00CB68D2" w:rsidP="00AA7E13">
      <w:pPr>
        <w:ind w:right="-6"/>
        <w:jc w:val="both"/>
      </w:pPr>
    </w:p>
    <w:p w:rsidR="00CB68D2" w:rsidRPr="00937C97" w:rsidRDefault="00CB68D2" w:rsidP="00AA7E13">
      <w:pPr>
        <w:spacing w:after="160" w:line="336" w:lineRule="auto"/>
        <w:ind w:left="567" w:right="566"/>
        <w:jc w:val="center"/>
      </w:pPr>
      <w:r w:rsidRPr="00937C97">
        <w:t xml:space="preserve">IX. Էլեկտրոնային փաստաթղթերի </w:t>
      </w:r>
      <w:r w:rsidR="00F36840">
        <w:t>և</w:t>
      </w:r>
      <w:r w:rsidRPr="00937C97">
        <w:t xml:space="preserve"> տեղեկությունների լրացմանը ներկայացվող պահանջները</w:t>
      </w:r>
    </w:p>
    <w:p w:rsidR="00B0016E" w:rsidRPr="006C7C7E" w:rsidRDefault="00CB68D2" w:rsidP="00AA7E13">
      <w:pPr>
        <w:tabs>
          <w:tab w:val="left" w:pos="1134"/>
        </w:tabs>
        <w:spacing w:after="160" w:line="336" w:lineRule="auto"/>
        <w:ind w:right="-8" w:firstLine="567"/>
        <w:jc w:val="both"/>
      </w:pPr>
      <w:r w:rsidRPr="00937C97">
        <w:t>19.</w:t>
      </w:r>
      <w:r w:rsidR="00AA7E13" w:rsidRPr="006C7C7E">
        <w:tab/>
      </w:r>
      <w:r w:rsidRPr="00937C97">
        <w:t>«Միասնական ռեեստրի վիճակի մասին տեղեկատվության հարցում» հաղորդագրությամբ (P.TS.06.MSG.005) փոխանցվող՝ «Ընդհանուր ռեսուրսի արդիականացման վիճակ» (R.007) էլեկտրոնային փաստաթղթերի (տեղեկությունների) վավերապայմանների լրացմանը ներկայացվող պահանջները բերված են 8-րդ աղյուսակում։</w:t>
      </w:r>
    </w:p>
    <w:p w:rsidR="00CB68D2" w:rsidRPr="00937C97" w:rsidRDefault="00CB68D2" w:rsidP="00B0016E">
      <w:pPr>
        <w:spacing w:after="160" w:line="360" w:lineRule="auto"/>
        <w:ind w:right="-8"/>
        <w:jc w:val="right"/>
      </w:pPr>
      <w:r w:rsidRPr="00937C97">
        <w:lastRenderedPageBreak/>
        <w:t>Աղյուսակ 8</w:t>
      </w:r>
    </w:p>
    <w:p w:rsidR="00CB68D2" w:rsidRPr="00937C97" w:rsidRDefault="00CB68D2" w:rsidP="00B0016E">
      <w:pPr>
        <w:spacing w:after="160" w:line="360" w:lineRule="auto"/>
        <w:ind w:left="567" w:right="566"/>
        <w:jc w:val="center"/>
      </w:pPr>
      <w:r w:rsidRPr="00937C97">
        <w:t xml:space="preserve">«Միասնական ռեեստրի վիճակի մասին տեղեկատվության հարցում» հաղորդագրությամբ (P.TS.06.MSG.005) փոխանցվող՝ </w:t>
      </w:r>
      <w:r w:rsidR="00B0016E">
        <w:br/>
      </w:r>
      <w:r w:rsidRPr="00937C97">
        <w:t>«Ընդհանուր ռեսուրսի արդիականացման վիճակ» (R.007) էլեկտրոնային փաստաթղթերի (տեղեկությունների) վավերապայմանների լրացմանը ներկայացվող պահանջներ</w:t>
      </w:r>
    </w:p>
    <w:tbl>
      <w:tblPr>
        <w:tblOverlap w:val="never"/>
        <w:tblW w:w="93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2"/>
        <w:gridCol w:w="7391"/>
      </w:tblGrid>
      <w:tr w:rsidR="00CB68D2" w:rsidRPr="00C4514B" w:rsidTr="00937C97">
        <w:trPr>
          <w:tblHeader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B0016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Պահանջի ծածկագիրը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B0016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Պահանջի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ակերպումը</w:t>
            </w:r>
          </w:p>
        </w:tc>
      </w:tr>
      <w:tr w:rsidR="00CB68D2" w:rsidRPr="00C4514B" w:rsidTr="00B0016E">
        <w:trPr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B0016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B0016E">
            <w:pPr>
              <w:spacing w:after="120"/>
              <w:ind w:left="134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«Թարմացման ամսաթիվը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ժամը» (csdo:UpdateDateTime) վավերապայմանը չի լրացվում</w:t>
            </w:r>
          </w:p>
        </w:tc>
      </w:tr>
      <w:tr w:rsidR="00CB68D2" w:rsidRPr="00C4514B" w:rsidTr="00B0016E">
        <w:trPr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B0016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B0016E">
            <w:pPr>
              <w:spacing w:after="120"/>
              <w:ind w:left="134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«Երկրի ծածկագիրը» (csdo:UnifiedCountryCodc) բոլոր վավերապայմանների արժեքները պետք է համապատասխանեն երկրի՝ աշխարհի երկրների դասակարգչի ծածկագրին, որը պարունակում է աշխարհի երկրների ծածկագրերի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անվանումների ցանկը՝ ISO 3166-1-ին համապատասխան</w:t>
            </w:r>
          </w:p>
        </w:tc>
      </w:tr>
      <w:tr w:rsidR="00CB68D2" w:rsidRPr="00C4514B" w:rsidTr="00B0016E">
        <w:trPr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B0016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B0016E">
            <w:pPr>
              <w:spacing w:after="120"/>
              <w:ind w:left="134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եթե «Երկրի ծածկագիրը» (csdo:UnifiedCountryCode) վավերապայմաններից ցանկացած մեկը լրացված է, ապա դրա կազմում «Դասակարգչի նույնականացուցիչը» (codeListld ատրիբուտ) ատրիբուտի արժեքը պետք է պարունակի տեղեկատվական փոխգործակցության կանոնների VII բաժնում նշված՝ աշխարհի երկրների դասակարգչի ծածկագրային նշագիրը</w:t>
            </w:r>
          </w:p>
        </w:tc>
      </w:tr>
      <w:tr w:rsidR="00CB68D2" w:rsidRPr="00C4514B" w:rsidTr="00B0016E">
        <w:trPr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B0016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90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B0016E">
            <w:pPr>
              <w:spacing w:after="120"/>
              <w:ind w:left="134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«Երկրի ծածկագիրը» (csdo:UnifiedCountryCode) վավերապայմանը լրացվում է տեղեկություններն ըստ Եվրասիական տնտեսական միության ընտրված անդամ պետությունների ներկայացնելու անհրաժեշտության դեպքում</w:t>
            </w:r>
          </w:p>
        </w:tc>
      </w:tr>
    </w:tbl>
    <w:p w:rsidR="00CB68D2" w:rsidRPr="00937C97" w:rsidRDefault="00CB68D2" w:rsidP="00937C97">
      <w:pPr>
        <w:spacing w:after="160" w:line="360" w:lineRule="auto"/>
        <w:ind w:right="-8"/>
        <w:jc w:val="both"/>
      </w:pPr>
    </w:p>
    <w:p w:rsidR="00B0016E" w:rsidRDefault="00CB68D2" w:rsidP="00B0016E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20.</w:t>
      </w:r>
      <w:r w:rsidR="00B0016E">
        <w:tab/>
      </w:r>
      <w:r w:rsidRPr="00937C97">
        <w:t>«Միասնական ռեեստրի փոփոխությունների մասին տեղեկատվության հարցում» հաղորդագրությամբ (P.TS.06.MSG.007) փոխանցվող՝ «Ընդհանուր ռեսուրսի արդիականացման վիճակ» (R.007) էլեկտրոնային փաստաթղթերի (տեղեկությունների) վավերապայմանների լրացմանը ներկայացվող պահանջները բերված են 9-րդ աղյուսակում։</w:t>
      </w:r>
    </w:p>
    <w:p w:rsidR="00B0016E" w:rsidRDefault="00B0016E">
      <w:r>
        <w:br w:type="page"/>
      </w:r>
    </w:p>
    <w:p w:rsidR="00CB68D2" w:rsidRPr="00937C97" w:rsidRDefault="00CB68D2" w:rsidP="00B0016E">
      <w:pPr>
        <w:spacing w:after="160" w:line="360" w:lineRule="auto"/>
        <w:ind w:right="-8"/>
        <w:jc w:val="right"/>
      </w:pPr>
      <w:r w:rsidRPr="00937C97">
        <w:lastRenderedPageBreak/>
        <w:t>Աղյուսակ 9</w:t>
      </w:r>
    </w:p>
    <w:p w:rsidR="00CB68D2" w:rsidRPr="00937C97" w:rsidRDefault="00CB68D2" w:rsidP="00B0016E">
      <w:pPr>
        <w:spacing w:after="160" w:line="360" w:lineRule="auto"/>
        <w:ind w:left="567" w:right="566"/>
        <w:jc w:val="center"/>
      </w:pPr>
      <w:r w:rsidRPr="00937C97">
        <w:t>«Միասնական ռեեստրի փոփոխությունների մասին տեղեկատվության հարցում» հաղորդագրությամբ (P.TS.06.MSG.007) փոխանցվող՝ «Ընդհանուր ռեսուրսի արդիականացման վիճակ» (R.007) էլեկտրոնային փաստաթղթերի (տեղեկությունների) վավերապայմանների լրացմանը ներկայացվող պահանջներ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2"/>
        <w:gridCol w:w="7344"/>
      </w:tblGrid>
      <w:tr w:rsidR="00CB68D2" w:rsidRPr="00C4514B" w:rsidTr="00937C97">
        <w:trPr>
          <w:tblHeader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B0016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Պահանջի ծածկագիրը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B0016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Պահանջի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ակերպումը</w:t>
            </w:r>
          </w:p>
        </w:tc>
      </w:tr>
      <w:tr w:rsidR="00CB68D2" w:rsidRPr="00C4514B" w:rsidTr="00224C37">
        <w:trPr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224C37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224C37">
            <w:pPr>
              <w:spacing w:after="120"/>
              <w:ind w:left="111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«Թարմացման ամսաթիվը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ժամը» (csdo:UpdateDateTime) պարտադիր լրացվում է</w:t>
            </w:r>
          </w:p>
        </w:tc>
      </w:tr>
      <w:tr w:rsidR="00CB68D2" w:rsidRPr="00C4514B" w:rsidTr="00224C37">
        <w:trPr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224C37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224C37">
            <w:pPr>
              <w:spacing w:after="120"/>
              <w:ind w:left="111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«Երկրի ծածկագիրը» (csdo:UnifiedCountryCode) բոլոր վավերապայմանների արժեքները պետք է համապատասխանեն երկրի՝ աշխարհի երկրների դասակարգչի ծածկագրին, որը պարունակում է աշխարհի երկրների ծածկագրերի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անվանումների ցանկը՝ ISO 3166-1-ին համապատասխան</w:t>
            </w:r>
          </w:p>
        </w:tc>
      </w:tr>
      <w:tr w:rsidR="00CB68D2" w:rsidRPr="00C4514B" w:rsidTr="00224C37">
        <w:trPr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224C37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224C37">
            <w:pPr>
              <w:spacing w:after="120"/>
              <w:ind w:left="111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եթե «Երկրի ծածկագիրը» (csdo:UnifiedCountryCode) վավերապայմաններից ցանկացած մեկը լրացված է, ապա դրա կազմում «Դասակարգչի նույնականացուցիչը» (codeListld ատրիբուտ) ատրիբուտի արժեքը պետք է պարունակի տեղեկատվական փոխգործակցության կանոնների VII բաժնում նշված՝ աշխարհի երկրների դասակարգչի ծածկագրային նշագիրը</w:t>
            </w:r>
          </w:p>
        </w:tc>
      </w:tr>
      <w:tr w:rsidR="00CB68D2" w:rsidRPr="00C4514B" w:rsidTr="00224C37">
        <w:trPr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224C37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90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224C37">
            <w:pPr>
              <w:spacing w:after="120"/>
              <w:ind w:left="111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«Երկրի ծածկագիրը» (csdo:UnifiedCountryCode) վավերապայմանը լրացվում է տեղեկություններն ըստ Եվրասիական տնտեսական միության ընտրված անդամ պետությունների ներկայացնելու անհրաժեշտության դեպքում</w:t>
            </w:r>
          </w:p>
        </w:tc>
      </w:tr>
    </w:tbl>
    <w:p w:rsidR="00CB68D2" w:rsidRDefault="00CB68D2" w:rsidP="00937C97">
      <w:pPr>
        <w:spacing w:after="160" w:line="360" w:lineRule="auto"/>
        <w:ind w:right="-8"/>
        <w:jc w:val="both"/>
      </w:pPr>
    </w:p>
    <w:p w:rsidR="00224C37" w:rsidRPr="00937C97" w:rsidRDefault="00224C37" w:rsidP="00224C37">
      <w:pPr>
        <w:spacing w:after="160" w:line="360" w:lineRule="auto"/>
        <w:ind w:right="-8"/>
        <w:jc w:val="center"/>
      </w:pPr>
      <w:r>
        <w:t>————————</w:t>
      </w:r>
    </w:p>
    <w:p w:rsidR="00224C37" w:rsidRDefault="00224C37" w:rsidP="00937C97">
      <w:pPr>
        <w:spacing w:after="160" w:line="360" w:lineRule="auto"/>
        <w:ind w:left="5387" w:right="-8"/>
        <w:jc w:val="both"/>
      </w:pPr>
    </w:p>
    <w:p w:rsidR="00224C37" w:rsidRDefault="00224C37" w:rsidP="00937C97">
      <w:pPr>
        <w:spacing w:after="160" w:line="360" w:lineRule="auto"/>
        <w:ind w:left="5387" w:right="-8"/>
        <w:jc w:val="both"/>
        <w:sectPr w:rsidR="00224C37" w:rsidSect="00DA0A57">
          <w:headerReference w:type="default" r:id="rId53"/>
          <w:pgSz w:w="11907" w:h="16840" w:code="9"/>
          <w:pgMar w:top="1418" w:right="1418" w:bottom="1418" w:left="1418" w:header="0" w:footer="471" w:gutter="0"/>
          <w:cols w:space="720"/>
          <w:noEndnote/>
          <w:docGrid w:linePitch="360"/>
        </w:sectPr>
      </w:pPr>
    </w:p>
    <w:p w:rsidR="00CB68D2" w:rsidRPr="00937C97" w:rsidRDefault="00CB68D2" w:rsidP="00224C37">
      <w:pPr>
        <w:spacing w:after="160" w:line="360" w:lineRule="auto"/>
        <w:ind w:left="5103" w:right="-8"/>
        <w:jc w:val="center"/>
      </w:pPr>
      <w:r w:rsidRPr="00937C97">
        <w:lastRenderedPageBreak/>
        <w:t>ՀԱՍՏԱՏՎԱԾ Է</w:t>
      </w:r>
    </w:p>
    <w:p w:rsidR="00CB68D2" w:rsidRPr="00937C97" w:rsidRDefault="00CB68D2" w:rsidP="00224C37">
      <w:pPr>
        <w:spacing w:after="160" w:line="360" w:lineRule="auto"/>
        <w:ind w:left="5103" w:right="-6"/>
        <w:jc w:val="center"/>
      </w:pPr>
      <w:r w:rsidRPr="00937C97">
        <w:t>Եվրասիական տնտեսական հանձնաժողովի կոլեգիայի</w:t>
      </w:r>
      <w:r w:rsidR="00224C37">
        <w:br/>
      </w:r>
      <w:r w:rsidRPr="00937C97">
        <w:t xml:space="preserve">2016 թվականի մայիսի 10-ի </w:t>
      </w:r>
      <w:r w:rsidR="00224C37">
        <w:br/>
      </w:r>
      <w:r w:rsidRPr="00937C97">
        <w:t>թիվ 37 որոշմամբ</w:t>
      </w:r>
    </w:p>
    <w:p w:rsidR="00CB68D2" w:rsidRPr="00937C97" w:rsidRDefault="00CB68D2" w:rsidP="00937C97">
      <w:pPr>
        <w:pStyle w:val="Bodytext40"/>
        <w:shd w:val="clear" w:color="auto" w:fill="auto"/>
        <w:spacing w:before="0" w:after="160" w:line="360" w:lineRule="auto"/>
        <w:ind w:right="-8"/>
        <w:jc w:val="both"/>
        <w:rPr>
          <w:rStyle w:val="Bodytext4Spacing2pt"/>
          <w:rFonts w:ascii="Sylfaen" w:hAnsi="Sylfaen"/>
          <w:sz w:val="24"/>
          <w:szCs w:val="24"/>
        </w:rPr>
      </w:pPr>
    </w:p>
    <w:p w:rsidR="00CB68D2" w:rsidRPr="00937C97" w:rsidRDefault="00CB68D2" w:rsidP="00614D42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b w:val="0"/>
          <w:sz w:val="24"/>
          <w:szCs w:val="24"/>
        </w:rPr>
      </w:pPr>
      <w:r w:rsidRPr="00937C97">
        <w:rPr>
          <w:rStyle w:val="Bodytext4Spacing2pt"/>
          <w:rFonts w:ascii="Sylfaen" w:hAnsi="Sylfaen"/>
          <w:b/>
          <w:sz w:val="24"/>
          <w:szCs w:val="24"/>
        </w:rPr>
        <w:t>ՆԿԱՐԱԳՐՈՒԹՅՈՒՆ</w:t>
      </w:r>
    </w:p>
    <w:p w:rsidR="00CB68D2" w:rsidRPr="00937C97" w:rsidRDefault="00CB68D2" w:rsidP="00614D42">
      <w:pPr>
        <w:pStyle w:val="Bodytext40"/>
        <w:shd w:val="clear" w:color="auto" w:fill="auto"/>
        <w:spacing w:before="0" w:after="160" w:line="377" w:lineRule="auto"/>
        <w:ind w:left="567" w:right="567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«Եվրասիական տնտեսական միության անդամ պետությունների լիազորված մարմինների (կազմակերպությունների)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տրանսպորտային միջոցների (տրանսպորտային միջոցների շասսիների), ինքնագնաց մեքենաների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տեխնիկայի այլ տեսակների անձնագրերի (էլեկտրոնային անձնագրերի)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ակերպումն իրականացնող՝ տրանսպորտային միջոցներ (տրանսպորտային միջոցների շասսիների), ինքնագնաց մեքենաներ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տեխնիկայի այլ տեսակներ արտադրող կազմակերպությունների միասնական ռեեստրի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վարում» ընդհանուր գործընթացն արտաքին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փոխադարձ առ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տրի ինտեգրված տեղեկատվական համակարգի միջոցներով իրագործելու համար օգտագործվող էլեկտրոնային փաստաթղթերի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տեղեկությունների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>աչափերի ու կառուցվածքների</w:t>
      </w:r>
    </w:p>
    <w:p w:rsidR="00CB68D2" w:rsidRPr="00937C97" w:rsidRDefault="00CB68D2" w:rsidP="00614D42">
      <w:pPr>
        <w:pStyle w:val="Bodytext40"/>
        <w:shd w:val="clear" w:color="auto" w:fill="auto"/>
        <w:spacing w:before="0" w:after="160" w:line="480" w:lineRule="auto"/>
        <w:ind w:right="-6"/>
        <w:jc w:val="both"/>
        <w:rPr>
          <w:rFonts w:ascii="Sylfaen" w:hAnsi="Sylfaen"/>
          <w:sz w:val="24"/>
          <w:szCs w:val="24"/>
        </w:rPr>
      </w:pPr>
    </w:p>
    <w:p w:rsidR="00CB68D2" w:rsidRPr="00937C97" w:rsidRDefault="00CB68D2" w:rsidP="00614D42">
      <w:pPr>
        <w:spacing w:after="160" w:line="360" w:lineRule="auto"/>
        <w:ind w:left="567" w:right="566"/>
        <w:jc w:val="center"/>
      </w:pPr>
      <w:r w:rsidRPr="00937C97">
        <w:t>I. Ընդհանուր դրույթներ</w:t>
      </w:r>
    </w:p>
    <w:p w:rsidR="00CB68D2" w:rsidRPr="00937C97" w:rsidRDefault="00CB68D2" w:rsidP="00614D42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1.</w:t>
      </w:r>
      <w:r w:rsidR="00614D42">
        <w:tab/>
      </w:r>
      <w:r w:rsidRPr="00937C97">
        <w:t>Սույն նկարագրությունը մշակվել է Եվրասիական տնտեսական միության իրավունքի մաս կազմող հետ</w:t>
      </w:r>
      <w:r w:rsidR="00F36840">
        <w:t>և</w:t>
      </w:r>
      <w:r w:rsidRPr="00937C97">
        <w:t>յալ ակտերին համապատասխան՝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>«Եվրասիական տնտեսական միության մասին» 2014 թվականի մայիսի 29-ի պայմանագիր.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lastRenderedPageBreak/>
        <w:t xml:space="preserve">«Տրանսպորտային միջոցի անձնագրի (տրանսպորտային միջոցի շասսիի անձնագրի) </w:t>
      </w:r>
      <w:r w:rsidR="00F36840">
        <w:t>և</w:t>
      </w:r>
      <w:r w:rsidRPr="00937C97">
        <w:t xml:space="preserve"> ինքնագնաց մեքենայի ու տեխնիկայի այլ տեսակների անձնագրի միասնական ձ</w:t>
      </w:r>
      <w:r w:rsidR="00F36840">
        <w:t>և</w:t>
      </w:r>
      <w:r w:rsidRPr="00937C97">
        <w:t xml:space="preserve">երի ներդրման </w:t>
      </w:r>
      <w:r w:rsidR="00F36840">
        <w:t>և</w:t>
      </w:r>
      <w:r w:rsidRPr="00937C97">
        <w:t xml:space="preserve"> էլեկտրոնային անձնագրերի համակարգերի կազմակերպման մասին» 2014 թվականի օգոստոսի 15-ի համաձայնագիր.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 xml:space="preserve">Եվրասիական տնտեսական հանձնաժողովի կոլեգիայի 2014 թվականի նոյեմբերի 6-ի «Ընդհանուր գործընթացներն արտաքին </w:t>
      </w:r>
      <w:r w:rsidR="00F36840">
        <w:t>և</w:t>
      </w:r>
      <w:r w:rsidRPr="00937C97">
        <w:t xml:space="preserve"> փոխադարձ առ</w:t>
      </w:r>
      <w:r w:rsidR="00F36840">
        <w:t>և</w:t>
      </w:r>
      <w:r w:rsidRPr="00937C97">
        <w:t>տրի ինտեգրված տեղեկատվական համակարգի միջոցներով իրագործելիս տեղեկատվական փոխգործակցությունը կանոնակարգող տեխնոլոգիական փաստաթղթերի մասին» թիվ 200 որոշում.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 xml:space="preserve">Եվրասիական տնտեսական հանձնաժողովի կոլեգիայի 2015 թվականի հունվարի 27-ի «Արտաքին </w:t>
      </w:r>
      <w:r w:rsidR="00F36840">
        <w:t>և</w:t>
      </w:r>
      <w:r w:rsidRPr="00937C97">
        <w:t xml:space="preserve"> փոխադարձ առ</w:t>
      </w:r>
      <w:r w:rsidR="00F36840">
        <w:t>և</w:t>
      </w:r>
      <w:r w:rsidRPr="00937C97">
        <w:t>տրի ինտեգրված տեղեկատվական համակարգում տվյալների էլեկտրոնային փոխանակման կանոնները հաստատելու մասին» թիվ 5 որոշում.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 xml:space="preserve">Եվրասիական տնտեսական հանձնաժողովի կոլեգիայի 2015 թվականի ապրիլի 14-ի «Եվրասիական տնտեսական միության շրջանակներում ընդհանուր գործընթացների ցանկի </w:t>
      </w:r>
      <w:r w:rsidR="00F36840">
        <w:t>և</w:t>
      </w:r>
      <w:r w:rsidRPr="00937C97">
        <w:t xml:space="preserve"> Եվրասիական տնտեսական հանձնաժողովի կոլեգիայի 2014 թվականի օգոստոսի 19-ի թիվ 132 որոշման մեջ փոփոխություն կատարելու մասին» թիվ 29 որոշում.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 xml:space="preserve">Եվրասիական տնտեսական հանձնաժողովի կոլեգիայի 2015 թվականի հունիսի 9-ի «Եվրասիական տնտեսական միության շրջանակներում ընդհանուր գործընթացների վերլուծության, օպտիմալացման, ներդաշնակեցման </w:t>
      </w:r>
      <w:r w:rsidR="00F36840">
        <w:t>և</w:t>
      </w:r>
      <w:r w:rsidRPr="00937C97">
        <w:t xml:space="preserve"> նկարագրության մեթոդիկայի մասին» թիվ 63 որոշում.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 xml:space="preserve">Եվրասիական տնտեսական հանձնաժողովի կոլեգիայի 2015 թվականի սեպտեմբերի 1-ի «Եվրասիական տնտեսական միության անդամ պետությունների լիազորված մարմինների (կազմակերպությունների) </w:t>
      </w:r>
      <w:r w:rsidR="00F36840">
        <w:t>և</w:t>
      </w:r>
      <w:r w:rsidRPr="00937C97">
        <w:t xml:space="preserve"> տրանսպորտային միջոցների (տրանսպորտային միջոցների շասսիների), ինքնագնաց մեքենաների </w:t>
      </w:r>
      <w:r w:rsidR="00F36840">
        <w:t>և</w:t>
      </w:r>
      <w:r w:rsidRPr="00937C97">
        <w:t xml:space="preserve"> տեխնիկայի այլ տեսակների անձնագրերի (էլեկտրոնային անձնագրերի) ձ</w:t>
      </w:r>
      <w:r w:rsidR="00F36840">
        <w:t>և</w:t>
      </w:r>
      <w:r w:rsidRPr="00937C97">
        <w:t xml:space="preserve">ակերպումն իրականացնող՝ տրանսպորտային միջոցներ (տրանսպորտային </w:t>
      </w:r>
      <w:r w:rsidRPr="00937C97">
        <w:lastRenderedPageBreak/>
        <w:t xml:space="preserve">միջոցների շասսիներ), ինքնագնաց մեքենաներ </w:t>
      </w:r>
      <w:r w:rsidR="00F36840">
        <w:t>և</w:t>
      </w:r>
      <w:r w:rsidRPr="00937C97">
        <w:t xml:space="preserve"> տեխնիկայի այլ տեսակներ արտադրող կազմակերպությունների միասնական ռեեստրի ձ</w:t>
      </w:r>
      <w:r w:rsidR="00F36840">
        <w:t>և</w:t>
      </w:r>
      <w:r w:rsidRPr="00937C97">
        <w:t xml:space="preserve">ավորման </w:t>
      </w:r>
      <w:r w:rsidR="00F36840">
        <w:t>և</w:t>
      </w:r>
      <w:r w:rsidRPr="00937C97">
        <w:t xml:space="preserve"> վարման կարգը հաստատելու մասին» թիվ 112 որոշում.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>Եվրասիական տնտեսական հանձնաժողովի կոլեգիայի 2015 թվականի սեպտեմբերի 28-ի «Եվրասիական տնտեսական միության անդամ պետությունների պետական իշխանության մարմինների՝ միմյանց միջ</w:t>
      </w:r>
      <w:r w:rsidR="00F36840">
        <w:t>և</w:t>
      </w:r>
      <w:r w:rsidRPr="00937C97">
        <w:t xml:space="preserve"> </w:t>
      </w:r>
      <w:r w:rsidR="00F36840">
        <w:t>և</w:t>
      </w:r>
      <w:r w:rsidRPr="00937C97">
        <w:t xml:space="preserve">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մասին» թիվ 125 որոշում։</w:t>
      </w:r>
    </w:p>
    <w:p w:rsidR="00CB68D2" w:rsidRPr="00937C97" w:rsidRDefault="00CB68D2" w:rsidP="00937C97">
      <w:pPr>
        <w:spacing w:after="160" w:line="360" w:lineRule="auto"/>
        <w:ind w:right="-8"/>
        <w:jc w:val="both"/>
      </w:pPr>
    </w:p>
    <w:p w:rsidR="00CB68D2" w:rsidRPr="00937C97" w:rsidRDefault="00CB68D2" w:rsidP="00614D42">
      <w:pPr>
        <w:spacing w:after="160" w:line="360" w:lineRule="auto"/>
        <w:ind w:left="567" w:right="566"/>
        <w:jc w:val="center"/>
      </w:pPr>
      <w:r w:rsidRPr="00937C97">
        <w:t>II. Կիրառության ոլորտը</w:t>
      </w:r>
    </w:p>
    <w:p w:rsidR="00CB68D2" w:rsidRPr="00937C97" w:rsidRDefault="00CB68D2" w:rsidP="00614D42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2.</w:t>
      </w:r>
      <w:r w:rsidR="00614D42">
        <w:tab/>
      </w:r>
      <w:r w:rsidRPr="00937C97">
        <w:t xml:space="preserve">Սույն նկարագրությամբ սահմանվում են «Եվրասիական տնտեսական միության անդամ պետությունների լիազորված մարմինների (կազմակերպությունների) </w:t>
      </w:r>
      <w:r w:rsidR="00F36840">
        <w:t>և</w:t>
      </w:r>
      <w:r w:rsidRPr="00937C97">
        <w:t xml:space="preserve"> տրանսպորտային միջոցների (տրանսպորտային միջոցների շասսիների), ինքնագնաց մեքենաների </w:t>
      </w:r>
      <w:r w:rsidR="00F36840">
        <w:t>և</w:t>
      </w:r>
      <w:r w:rsidRPr="00937C97">
        <w:t xml:space="preserve"> տեխնիկայի այլ տեսակների անձնագրերի (էլեկտրոնային անձնագրերի) ձ</w:t>
      </w:r>
      <w:r w:rsidR="00F36840">
        <w:t>և</w:t>
      </w:r>
      <w:r w:rsidRPr="00937C97">
        <w:t xml:space="preserve">ակերպումն իրականացնող՝ տրանսպորտային միջոցներ (տրանսպորտային միջոցների շասսիներ), ինքնագնաց մեքենաներ </w:t>
      </w:r>
      <w:r w:rsidR="00F36840">
        <w:t>և</w:t>
      </w:r>
      <w:r w:rsidRPr="00937C97">
        <w:t xml:space="preserve"> տեխնիկայի այլ տեսակներ արտադրող կազմակերպությունների միասնական ռեեստրի ձ</w:t>
      </w:r>
      <w:r w:rsidR="00F36840">
        <w:t>և</w:t>
      </w:r>
      <w:r w:rsidRPr="00937C97">
        <w:t xml:space="preserve">ավորում </w:t>
      </w:r>
      <w:r w:rsidR="00F36840">
        <w:t>և</w:t>
      </w:r>
      <w:r w:rsidRPr="00937C97">
        <w:t xml:space="preserve"> վարում» ընդհանուր գործընթացի (այսուհետ՝ ընդհանուր գործընթաց) շրջանակներում տեղեկատվական փոխգործակցության ժամանակ օգտագործվող էլեկտրոնային փաստաթղթերի </w:t>
      </w:r>
      <w:r w:rsidR="00F36840">
        <w:t>և</w:t>
      </w:r>
      <w:r w:rsidRPr="00937C97">
        <w:t xml:space="preserve"> տեղեկությունների ձ</w:t>
      </w:r>
      <w:r w:rsidR="00F36840">
        <w:t>և</w:t>
      </w:r>
      <w:r w:rsidRPr="00937C97">
        <w:t>աչափերին ու կառուցվածքներին ներկայացվող պահանջները։</w:t>
      </w:r>
    </w:p>
    <w:p w:rsidR="00CB68D2" w:rsidRPr="00937C97" w:rsidRDefault="00CB68D2" w:rsidP="00614D42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3.</w:t>
      </w:r>
      <w:r w:rsidR="00614D42">
        <w:tab/>
      </w:r>
      <w:r w:rsidRPr="00937C97">
        <w:t xml:space="preserve">Սույն նկարագրությունը կիրառվում է արտաքին </w:t>
      </w:r>
      <w:r w:rsidR="00F36840">
        <w:t>և</w:t>
      </w:r>
      <w:r w:rsidRPr="00937C97">
        <w:t xml:space="preserve"> փոխադարձ առ</w:t>
      </w:r>
      <w:r w:rsidR="00F36840">
        <w:t>և</w:t>
      </w:r>
      <w:r w:rsidRPr="00937C97">
        <w:t xml:space="preserve">տրի ինտեգրված տեղեկատվական համակարգի (այսուհետ՝ ինտեգրված համակարգ) միջոցներով ընդհանուր գործընթացի ընթացակարգերն իրականացնելիս տեղեկատվական համակարգերի բաղադրիչների նախագծման, մշակման </w:t>
      </w:r>
      <w:r w:rsidR="00F36840">
        <w:t>և</w:t>
      </w:r>
      <w:r w:rsidRPr="00937C97">
        <w:t xml:space="preserve"> լրամշակման ժամանակ:</w:t>
      </w:r>
    </w:p>
    <w:p w:rsidR="00CB68D2" w:rsidRPr="00937C97" w:rsidRDefault="00CB68D2" w:rsidP="00F46FBF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lastRenderedPageBreak/>
        <w:t>4.</w:t>
      </w:r>
      <w:r w:rsidR="00F46FBF">
        <w:tab/>
      </w:r>
      <w:r w:rsidRPr="00937C97">
        <w:t xml:space="preserve">Էլեկտրոնային փաստաթղթերի </w:t>
      </w:r>
      <w:r w:rsidR="00F36840">
        <w:t>և</w:t>
      </w:r>
      <w:r w:rsidRPr="00937C97">
        <w:t xml:space="preserve"> տեղեկությունների ձ</w:t>
      </w:r>
      <w:r w:rsidR="00F36840">
        <w:t>և</w:t>
      </w:r>
      <w:r w:rsidRPr="00937C97">
        <w:t>աչափերի ու կառուցվածքների նկարագրությունը ներկայացվում է աղյուսակի տեսքով՝ վավերապայմանների ամբողջական կազմի նշմամբ՝ հաշվի առնելով ստորակարգության մակարդակներն ընդհուպ մինչ</w:t>
      </w:r>
      <w:r w:rsidR="00F36840">
        <w:t>և</w:t>
      </w:r>
      <w:r w:rsidRPr="00937C97">
        <w:t xml:space="preserve"> պարզ (մասերի չբաժանվող) վավերապայմանները:</w:t>
      </w:r>
    </w:p>
    <w:p w:rsidR="00CB68D2" w:rsidRPr="00937C97" w:rsidRDefault="00CB68D2" w:rsidP="00F46FBF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5.</w:t>
      </w:r>
      <w:r w:rsidR="00F46FBF">
        <w:tab/>
      </w:r>
      <w:r w:rsidRPr="00937C97">
        <w:t xml:space="preserve">Աղյուսակում նկարագրվում է էլեկտրոնային փաստաթղթերի (տեղեկությունների) վավերապայմանների (այսուհետ` վավերապայմաններ) </w:t>
      </w:r>
      <w:r w:rsidR="00F36840">
        <w:t>և</w:t>
      </w:r>
      <w:r w:rsidRPr="00937C97">
        <w:t xml:space="preserve"> տվյալների մոդելի տարրերի միանշանակ համապատասխանությունը:</w:t>
      </w:r>
    </w:p>
    <w:p w:rsidR="00CB68D2" w:rsidRPr="00937C97" w:rsidRDefault="00CB68D2" w:rsidP="00F46FBF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6.</w:t>
      </w:r>
      <w:r w:rsidR="00F46FBF">
        <w:tab/>
      </w:r>
      <w:r w:rsidRPr="00937C97">
        <w:t>Աղյուսակում կազմավորվում են հետ</w:t>
      </w:r>
      <w:r w:rsidR="00F36840">
        <w:t>և</w:t>
      </w:r>
      <w:r w:rsidRPr="00937C97">
        <w:t>յալ դաշտերը (վանդակները)՝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>«ստորակարգային համար»՝ վավերապայմանի հերթական համարը.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>«վավերապայմանի անվանում»՝ վավերապայմանի հաստատունացած կամ պաշտոնական բառային նշագիրը.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>«վավերապայմանի նկարագրություն»՝ վավերապայմանի իմաստը (իմաստաբանությունը) պարզաբանող տեքստ.</w:t>
      </w:r>
    </w:p>
    <w:p w:rsidR="00CB68D2" w:rsidRPr="00937C97" w:rsidRDefault="00CB68D2" w:rsidP="00F46FBF">
      <w:pPr>
        <w:spacing w:after="160" w:line="336" w:lineRule="auto"/>
        <w:ind w:right="-6" w:firstLine="567"/>
        <w:jc w:val="both"/>
      </w:pPr>
      <w:r w:rsidRPr="00937C97">
        <w:t>«նույնականացուցիչ»՝ վավերապայմանին համապատասխանող՝ տվյալների մոդելում տվյալների տարրի նույնականացուցիչը.</w:t>
      </w:r>
    </w:p>
    <w:p w:rsidR="00CB68D2" w:rsidRPr="00937C97" w:rsidRDefault="00CB68D2" w:rsidP="00F46FBF">
      <w:pPr>
        <w:spacing w:after="160" w:line="336" w:lineRule="auto"/>
        <w:ind w:right="-6" w:firstLine="567"/>
        <w:jc w:val="both"/>
      </w:pPr>
      <w:r w:rsidRPr="00937C97">
        <w:t>«արժեքների ոլորտ»՝ վավերապայմանի հնարավոր արժեքների բառային նկարագրությունը.</w:t>
      </w:r>
    </w:p>
    <w:p w:rsidR="00CB68D2" w:rsidRPr="00937C97" w:rsidRDefault="00CB68D2" w:rsidP="00F46FBF">
      <w:pPr>
        <w:spacing w:after="160" w:line="336" w:lineRule="auto"/>
        <w:ind w:right="-6" w:firstLine="567"/>
        <w:jc w:val="both"/>
      </w:pPr>
      <w:r w:rsidRPr="00937C97">
        <w:t xml:space="preserve">«բազմ.»՝ վավերապայմանների բազմաքանակություն. վավերապայմանի պարտադիր (կամընտրական) լինելը </w:t>
      </w:r>
      <w:r w:rsidR="00F36840">
        <w:t>և</w:t>
      </w:r>
      <w:r w:rsidRPr="00937C97">
        <w:t xml:space="preserve"> հնարավոր կրկնությունների քանակը:</w:t>
      </w:r>
    </w:p>
    <w:p w:rsidR="00CB68D2" w:rsidRPr="00937C97" w:rsidRDefault="00CB68D2" w:rsidP="00F46FBF">
      <w:pPr>
        <w:tabs>
          <w:tab w:val="left" w:pos="1134"/>
        </w:tabs>
        <w:spacing w:after="160" w:line="336" w:lineRule="auto"/>
        <w:ind w:right="-6" w:firstLine="567"/>
        <w:jc w:val="both"/>
      </w:pPr>
      <w:r w:rsidRPr="00937C97">
        <w:t>7.</w:t>
      </w:r>
      <w:r w:rsidR="00F46FBF">
        <w:tab/>
      </w:r>
      <w:r w:rsidRPr="00937C97">
        <w:t>Վավերապայմանների բազմաքանակությունը նշելու համար օգտագործվում են հետ</w:t>
      </w:r>
      <w:r w:rsidR="00F36840">
        <w:t>և</w:t>
      </w:r>
      <w:r w:rsidRPr="00937C97">
        <w:t>յալ նշագրերը՝</w:t>
      </w:r>
    </w:p>
    <w:p w:rsidR="00CB68D2" w:rsidRPr="00937C97" w:rsidRDefault="00CB68D2" w:rsidP="00F46FBF">
      <w:pPr>
        <w:spacing w:after="160" w:line="336" w:lineRule="auto"/>
        <w:ind w:right="-6" w:firstLine="567"/>
        <w:jc w:val="both"/>
      </w:pPr>
      <w:r w:rsidRPr="00937C97">
        <w:t>1՝ վավերապայմանը պարտադիր է, կրկնություններ չեն թույլատրվում.</w:t>
      </w:r>
    </w:p>
    <w:p w:rsidR="00CB68D2" w:rsidRPr="00937C97" w:rsidRDefault="00CB68D2" w:rsidP="00F46FBF">
      <w:pPr>
        <w:spacing w:after="160" w:line="336" w:lineRule="auto"/>
        <w:ind w:right="-6" w:firstLine="567"/>
        <w:jc w:val="both"/>
      </w:pPr>
      <w:r w:rsidRPr="00937C97">
        <w:t>n՝ վավերապայմանը պարտադիր է, պետք է կրկնվի n անգամ (n &gt; 1).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>1..*՝ վավերապայմանը պարտադիր է, կարող է կրկնվել առանց սահմանափակումների.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lastRenderedPageBreak/>
        <w:t>n..* վավերապայմանը պարտադիր է, պետք է կրկնվի ոչ պակաս, քան n անգամ</w:t>
      </w:r>
      <w:bookmarkStart w:id="1" w:name="bookmark1"/>
      <w:r w:rsidRPr="00937C97">
        <w:t xml:space="preserve"> (n &gt; 1).</w:t>
      </w:r>
      <w:bookmarkEnd w:id="1"/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 xml:space="preserve">n..m՝ վավերապայմանը պարտադիր է, պետք է կրկնվի ոչ պակաս, քան n անգամ, </w:t>
      </w:r>
      <w:r w:rsidR="00F36840">
        <w:t>և</w:t>
      </w:r>
      <w:r w:rsidRPr="00937C97">
        <w:t xml:space="preserve"> ոչ ավելի, քան m անգամ (n &gt; 1, m &gt; n).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>0..1՝ վավերապայմանը կամընտրական է, կրկնություններ չեն թույլատրվում.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>0..*՝ վավերապայմանը կամընտրական է, կարող է կրկնվել առանց սահմանափակումների.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>0..m՝ վավերապայմանը կամընտրական է, կարող է կրկնվել ոչ ավելի, քան m անգամ</w:t>
      </w:r>
      <w:bookmarkStart w:id="2" w:name="bookmark2"/>
      <w:r w:rsidRPr="00937C97">
        <w:t xml:space="preserve"> (m &gt; 1):</w:t>
      </w:r>
      <w:bookmarkEnd w:id="2"/>
    </w:p>
    <w:p w:rsidR="00CB68D2" w:rsidRPr="00937C97" w:rsidRDefault="00CB68D2" w:rsidP="00937C97">
      <w:pPr>
        <w:spacing w:after="160" w:line="360" w:lineRule="auto"/>
        <w:ind w:right="-8"/>
        <w:jc w:val="both"/>
      </w:pPr>
    </w:p>
    <w:p w:rsidR="00CB68D2" w:rsidRPr="00937C97" w:rsidRDefault="00CB68D2" w:rsidP="00F46FBF">
      <w:pPr>
        <w:spacing w:after="160" w:line="360" w:lineRule="auto"/>
        <w:ind w:left="567" w:right="566"/>
        <w:jc w:val="center"/>
      </w:pPr>
      <w:r w:rsidRPr="00937C97">
        <w:t>III. Հիմնական հասկացությունները</w:t>
      </w:r>
    </w:p>
    <w:p w:rsidR="00CB68D2" w:rsidRPr="00937C97" w:rsidRDefault="00CB68D2" w:rsidP="00F46FBF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8.</w:t>
      </w:r>
      <w:r w:rsidR="00F46FBF">
        <w:tab/>
      </w:r>
      <w:r w:rsidRPr="00937C97">
        <w:t>Սույն նկարագրության նպատակներով օգտագործվում են հասկացություններ, որոնք ունեն հետ</w:t>
      </w:r>
      <w:r w:rsidR="00F36840">
        <w:t>և</w:t>
      </w:r>
      <w:r w:rsidRPr="00937C97">
        <w:t>յալ իմաստը՝</w:t>
      </w:r>
    </w:p>
    <w:p w:rsidR="00CB68D2" w:rsidRPr="00937C97" w:rsidRDefault="00CB68D2" w:rsidP="00F46FBF">
      <w:pPr>
        <w:spacing w:after="160" w:line="384" w:lineRule="auto"/>
        <w:ind w:right="-6" w:firstLine="567"/>
        <w:jc w:val="both"/>
      </w:pPr>
      <w:r w:rsidRPr="00937C97">
        <w:t>«անդամ պետություն»՝ Եվրասիական տնտեսական միության անդամ հանդիսացող պետություն.</w:t>
      </w:r>
    </w:p>
    <w:p w:rsidR="00CB68D2" w:rsidRPr="00937C97" w:rsidRDefault="00CB68D2" w:rsidP="00F46FBF">
      <w:pPr>
        <w:spacing w:after="160" w:line="384" w:lineRule="auto"/>
        <w:ind w:right="-6" w:firstLine="567"/>
        <w:jc w:val="both"/>
      </w:pPr>
      <w:r w:rsidRPr="00937C97">
        <w:t>«վավերապայման»՝ էլեկտրոնային փաստաթղթի (տեղեկությունների) տվյալների միավոր, որը որոշակի համատեքստում համարվում է անբաժանելի.</w:t>
      </w:r>
    </w:p>
    <w:p w:rsidR="00CB68D2" w:rsidRPr="00937C97" w:rsidRDefault="00CB68D2" w:rsidP="00F46FBF">
      <w:pPr>
        <w:spacing w:after="160" w:line="384" w:lineRule="auto"/>
        <w:ind w:right="-6" w:firstLine="567"/>
        <w:jc w:val="both"/>
      </w:pPr>
      <w:r w:rsidRPr="00937C97">
        <w:t xml:space="preserve">Սույն նկարագրության մեջ օգտագործվող «տվյալների բազիսային մոդել», «տվյալների մոդել», «առարկայական ոլորտի տվյալների մոդել», «առարկայական ոլորտ» </w:t>
      </w:r>
      <w:r w:rsidR="00F36840">
        <w:t>և</w:t>
      </w:r>
      <w:r w:rsidRPr="00937C97">
        <w:t xml:space="preserve"> «էլեկտրոնային փաստաթղթերի </w:t>
      </w:r>
      <w:r w:rsidR="00F36840">
        <w:t>և</w:t>
      </w:r>
      <w:r w:rsidRPr="00937C97">
        <w:t xml:space="preserve"> տեղեկությունների կառուցվածքների ռեեստր» հասկացությունները կիրառվում են Եվրասիական տնտեսական հանձնաժողովի կոլեգիայի 2015 թվականի հունիսի 9-ի թիվ 63 որոշմամբ հաստատված՝ Եվրասիական տնտեսական միության շրջանակներում ընդհանուր գործընթացների վերլուծության, օպտիմալացման, ներդաշնակեցման </w:t>
      </w:r>
      <w:r w:rsidR="00F36840">
        <w:t>և</w:t>
      </w:r>
      <w:r w:rsidRPr="00937C97">
        <w:t xml:space="preserve"> նկարագրության մեթոդիկայով սահմանված իմաստներով։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lastRenderedPageBreak/>
        <w:t xml:space="preserve">Սույն նկարագրությունում օգտագործվող մյուս հասկացությունները կիրառվում են Եվրասիական տնտեսական հանձնաժողովի կոլեգիայի 2016 թվականի մայիսի 10-ի թիվ 37 որոշմամբ հաստատված՝ «Եվրասիական տնտեսական միության անդամ պետությունների լիազորված մարմինների (կազմակերպությունների) </w:t>
      </w:r>
      <w:r w:rsidR="00F36840">
        <w:t>և</w:t>
      </w:r>
      <w:r w:rsidRPr="00937C97">
        <w:t xml:space="preserve"> տրանսպորտային միջոցների (տրանսպորտային միջոցների շասսիների), ինքնագնաց մեքենաների </w:t>
      </w:r>
      <w:r w:rsidR="00F36840">
        <w:t>և</w:t>
      </w:r>
      <w:r w:rsidRPr="00937C97">
        <w:t xml:space="preserve"> տեխնիկայի այլ տեսակների անձնագրերի (էլեկտրոնային անձնագրերի) ձ</w:t>
      </w:r>
      <w:r w:rsidR="00F36840">
        <w:t>և</w:t>
      </w:r>
      <w:r w:rsidRPr="00937C97">
        <w:t xml:space="preserve">ակերպումն իրականացնող՝ տրանսպորտային միջոցներ (տրանսպորտային միջոցների շասսիներ), ինքնագնաց մեքենաներ </w:t>
      </w:r>
      <w:r w:rsidR="00F36840">
        <w:t>և</w:t>
      </w:r>
      <w:r w:rsidRPr="00937C97">
        <w:t xml:space="preserve"> տեխնիկայի այլ տեսակներ արտադրող կազմակերպությունների միասնական ռեեստրի ձ</w:t>
      </w:r>
      <w:r w:rsidR="00F36840">
        <w:t>և</w:t>
      </w:r>
      <w:r w:rsidRPr="00937C97">
        <w:t xml:space="preserve">ավորում </w:t>
      </w:r>
      <w:r w:rsidR="00F36840">
        <w:t>և</w:t>
      </w:r>
      <w:r w:rsidRPr="00937C97">
        <w:t xml:space="preserve"> վարում» ընդհանուր գործընթացն արտաքին </w:t>
      </w:r>
      <w:r w:rsidR="00F36840">
        <w:t>և</w:t>
      </w:r>
      <w:r w:rsidRPr="00937C97">
        <w:t xml:space="preserve"> փոխադարձ առ</w:t>
      </w:r>
      <w:r w:rsidR="00F36840">
        <w:t>և</w:t>
      </w:r>
      <w:r w:rsidRPr="00937C97">
        <w:t>տրի ինտեգրված տեղեկատվական համակարգի միջոցներով իրագործելիս տեղեկատվական փոխգործակցության կանոնների 4-րդ կետում սահմանված իմաստներով։</w:t>
      </w:r>
    </w:p>
    <w:p w:rsidR="00CB68D2" w:rsidRPr="00937C97" w:rsidRDefault="00CB68D2" w:rsidP="00F46FBF">
      <w:pPr>
        <w:spacing w:after="160" w:line="336" w:lineRule="auto"/>
        <w:ind w:right="-6" w:firstLine="567"/>
        <w:jc w:val="both"/>
      </w:pPr>
      <w:r w:rsidRPr="00937C97">
        <w:t xml:space="preserve">Սույն նկարագրության 4-րդ, 7-րդ </w:t>
      </w:r>
      <w:r w:rsidR="00F36840">
        <w:t>և</w:t>
      </w:r>
      <w:r w:rsidRPr="00937C97">
        <w:t xml:space="preserve"> 10-րդ աղյուսակներում տեղեկատվական փոխգործակցության կանոնակարգ ասելով հասկացվում են Եվրասիական տնտեսական հանձնաժողովի 2016 թվականի մայիսի 10-ի թիվ 37 որոշմամբ հաստատված՝ «Եվրասիական տնտեսական միության անդամ պետությունների լիազորված մարմինների (կազմակերպությունների) </w:t>
      </w:r>
      <w:r w:rsidR="00F36840">
        <w:t>և</w:t>
      </w:r>
      <w:r w:rsidRPr="00937C97">
        <w:t xml:space="preserve"> տրանսպորտային միջոցների (տրանսպորտային միջոցների շասսիների), ինքնագնաց մեքենաների </w:t>
      </w:r>
      <w:r w:rsidR="00F36840">
        <w:t>և</w:t>
      </w:r>
      <w:r w:rsidRPr="00937C97">
        <w:t xml:space="preserve"> տեխնիկայի այլ տեսակների անձնագրերի (էլեկտրոնային անձնագրերի) ձ</w:t>
      </w:r>
      <w:r w:rsidR="00F36840">
        <w:t>և</w:t>
      </w:r>
      <w:r w:rsidRPr="00937C97">
        <w:t xml:space="preserve">ակերպումն իրականացնող՝ տրանսպորտային միջոցներ (տրանսպորտային միջոցների շասսիներ), ինքնագնաց մեքենաներ </w:t>
      </w:r>
      <w:r w:rsidR="00F36840">
        <w:t>և</w:t>
      </w:r>
      <w:r w:rsidRPr="00937C97">
        <w:t xml:space="preserve"> տեխնիկայի այլ տեսակներ արտադրող կազմակերպությունների միասնական ռեեստրի ձ</w:t>
      </w:r>
      <w:r w:rsidR="00F36840">
        <w:t>և</w:t>
      </w:r>
      <w:r w:rsidRPr="00937C97">
        <w:t xml:space="preserve">ավորում </w:t>
      </w:r>
      <w:r w:rsidR="00F36840">
        <w:t>և</w:t>
      </w:r>
      <w:r w:rsidRPr="00937C97">
        <w:t xml:space="preserve"> վարում» ընդհանուր գործընթացն արտաքին </w:t>
      </w:r>
      <w:r w:rsidR="00F36840">
        <w:t>և</w:t>
      </w:r>
      <w:r w:rsidRPr="00937C97">
        <w:t xml:space="preserve"> փոխադարձ առ</w:t>
      </w:r>
      <w:r w:rsidR="00F36840">
        <w:t>և</w:t>
      </w:r>
      <w:r w:rsidRPr="00937C97">
        <w:t xml:space="preserve">տրի ինտեգրված տեղեկատվական համակարգի միջոցներով իրագործելիս էլեկտրոնային անձնագրերի համակարգերի վարիչի </w:t>
      </w:r>
      <w:r w:rsidR="00F36840">
        <w:t>և</w:t>
      </w:r>
      <w:r w:rsidRPr="00937C97">
        <w:t xml:space="preserve"> Եվրասիական տնտեսական հանձնաժողովի միջ</w:t>
      </w:r>
      <w:r w:rsidR="00F36840">
        <w:t>և</w:t>
      </w:r>
      <w:r w:rsidRPr="00937C97">
        <w:t xml:space="preserve"> տեղեկատվական փոխգործակցության կանոնակարգը </w:t>
      </w:r>
      <w:r w:rsidR="00F36840">
        <w:t>և</w:t>
      </w:r>
      <w:r w:rsidRPr="00937C97">
        <w:t xml:space="preserve"> «Եվրասիական տնտեսական միության անդամ պետությունների լիազորված մարմինների (կազմակերպությունների) </w:t>
      </w:r>
      <w:r w:rsidR="00F36840">
        <w:t>և</w:t>
      </w:r>
      <w:r w:rsidRPr="00937C97">
        <w:t xml:space="preserve"> տրանսպորտային միջոցների (տրանսպորտային միջոցների շասսիների), ինքնագնաց մեքենաների </w:t>
      </w:r>
      <w:r w:rsidR="00F36840">
        <w:t>և</w:t>
      </w:r>
      <w:r w:rsidRPr="00937C97">
        <w:t xml:space="preserve"> </w:t>
      </w:r>
      <w:r w:rsidRPr="00937C97">
        <w:lastRenderedPageBreak/>
        <w:t>տեխնիկայի այլ տեսակների անձնագրերի (էլեկտրոնային անձնագրերի) ձ</w:t>
      </w:r>
      <w:r w:rsidR="00F36840">
        <w:t>և</w:t>
      </w:r>
      <w:r w:rsidRPr="00937C97">
        <w:t xml:space="preserve">ակերպումն իրականացնող՝ տրանսպորտային միջոցներ (տրանսպորտային միջոցների շասսիներ), ինքնագնաց մեքենաներ </w:t>
      </w:r>
      <w:r w:rsidR="00F36840">
        <w:t>և</w:t>
      </w:r>
      <w:r w:rsidRPr="00937C97">
        <w:t xml:space="preserve"> տեխնիկայի այլ տեսակներ արտադրող կազմակերպությունների միասնական ռեեստրի ձ</w:t>
      </w:r>
      <w:r w:rsidR="00F36840">
        <w:t>և</w:t>
      </w:r>
      <w:r w:rsidRPr="00937C97">
        <w:t xml:space="preserve">ավորում </w:t>
      </w:r>
      <w:r w:rsidR="00F36840">
        <w:t>և</w:t>
      </w:r>
      <w:r w:rsidRPr="00937C97">
        <w:t xml:space="preserve"> վարում» ընդհանուր գործընթացն արտաքին </w:t>
      </w:r>
      <w:r w:rsidR="00F36840">
        <w:t>և</w:t>
      </w:r>
      <w:r w:rsidRPr="00937C97">
        <w:t xml:space="preserve"> փոխադարձ առ</w:t>
      </w:r>
      <w:r w:rsidR="00F36840">
        <w:t>և</w:t>
      </w:r>
      <w:r w:rsidRPr="00937C97">
        <w:t xml:space="preserve">տրի ինտեգրված տեղեկատվական համակարգի միջոցներով իրագործելիս ազգային մարմինների </w:t>
      </w:r>
      <w:r w:rsidR="00F36840">
        <w:t>և</w:t>
      </w:r>
      <w:r w:rsidRPr="00937C97">
        <w:t xml:space="preserve"> Եվրասիական տնտեսական հանձնաժողովի միջ</w:t>
      </w:r>
      <w:r w:rsidR="00F36840">
        <w:t>և</w:t>
      </w:r>
      <w:r w:rsidRPr="00937C97">
        <w:t xml:space="preserve"> տեղեկատվական փոխգործակցության կանոնակարգը:</w:t>
      </w:r>
    </w:p>
    <w:p w:rsidR="00CB68D2" w:rsidRPr="00937C97" w:rsidRDefault="00CB68D2" w:rsidP="00937C97">
      <w:pPr>
        <w:spacing w:after="160" w:line="360" w:lineRule="auto"/>
        <w:ind w:right="-8"/>
        <w:jc w:val="both"/>
      </w:pPr>
    </w:p>
    <w:p w:rsidR="00CB68D2" w:rsidRPr="00937C97" w:rsidRDefault="00CB68D2" w:rsidP="00F46FBF">
      <w:pPr>
        <w:spacing w:after="160" w:line="360" w:lineRule="auto"/>
        <w:ind w:left="567" w:right="566"/>
        <w:jc w:val="center"/>
      </w:pPr>
      <w:r w:rsidRPr="00937C97">
        <w:t xml:space="preserve">IV. Էլեկտրոնային փաստաթղթերի </w:t>
      </w:r>
      <w:r w:rsidR="00F36840">
        <w:t>և</w:t>
      </w:r>
      <w:r w:rsidRPr="00937C97">
        <w:t xml:space="preserve"> </w:t>
      </w:r>
      <w:r w:rsidR="00F46FBF">
        <w:br/>
      </w:r>
      <w:r w:rsidRPr="00937C97">
        <w:t>տեղեկությունների կառուցվածքները</w:t>
      </w:r>
    </w:p>
    <w:p w:rsidR="00CB68D2" w:rsidRDefault="00CB68D2" w:rsidP="00F46FBF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9.</w:t>
      </w:r>
      <w:r w:rsidR="00F46FBF">
        <w:tab/>
      </w:r>
      <w:r w:rsidRPr="00937C97">
        <w:t xml:space="preserve">Էլեկտրոնային փաստաթղթերի </w:t>
      </w:r>
      <w:r w:rsidR="00F36840">
        <w:t>և</w:t>
      </w:r>
      <w:r w:rsidRPr="00937C97">
        <w:t xml:space="preserve"> տեղեկությունների կառուցվածքների ցանկը բերված է 1-ին աղյուսակում:</w:t>
      </w:r>
    </w:p>
    <w:p w:rsidR="00F46FBF" w:rsidRPr="00937C97" w:rsidRDefault="00F46FBF" w:rsidP="00F46FBF">
      <w:pPr>
        <w:tabs>
          <w:tab w:val="left" w:pos="1134"/>
        </w:tabs>
        <w:spacing w:after="160" w:line="360" w:lineRule="auto"/>
        <w:ind w:right="-8" w:firstLine="567"/>
        <w:jc w:val="both"/>
      </w:pPr>
    </w:p>
    <w:p w:rsidR="00CB68D2" w:rsidRPr="00937C97" w:rsidRDefault="00CB68D2" w:rsidP="00F46FBF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Style w:val="Headerorfooter4"/>
          <w:rFonts w:ascii="Sylfaen" w:hAnsi="Sylfaen"/>
          <w:sz w:val="24"/>
          <w:szCs w:val="24"/>
        </w:rPr>
        <w:t xml:space="preserve">Աղյուսակ </w:t>
      </w:r>
      <w:r w:rsidR="00112CA7" w:rsidRPr="00937C97">
        <w:rPr>
          <w:rFonts w:ascii="Sylfaen" w:hAnsi="Sylfaen"/>
          <w:sz w:val="24"/>
          <w:szCs w:val="24"/>
        </w:rPr>
        <w:fldChar w:fldCharType="begin"/>
      </w:r>
      <w:r w:rsidRPr="00937C97">
        <w:rPr>
          <w:rFonts w:ascii="Sylfaen" w:hAnsi="Sylfaen"/>
          <w:sz w:val="24"/>
          <w:szCs w:val="24"/>
        </w:rPr>
        <w:instrText xml:space="preserve"> PAGE \* MERGEFORMAT </w:instrText>
      </w:r>
      <w:r w:rsidR="00112CA7" w:rsidRPr="00937C97">
        <w:rPr>
          <w:rFonts w:ascii="Sylfaen" w:hAnsi="Sylfaen"/>
          <w:sz w:val="24"/>
          <w:szCs w:val="24"/>
        </w:rPr>
        <w:fldChar w:fldCharType="separate"/>
      </w:r>
      <w:r w:rsidRPr="00937C97">
        <w:rPr>
          <w:rStyle w:val="Headerorfooter4"/>
          <w:rFonts w:ascii="Sylfaen" w:hAnsi="Sylfaen"/>
          <w:sz w:val="24"/>
          <w:szCs w:val="24"/>
        </w:rPr>
        <w:t>1</w:t>
      </w:r>
      <w:r w:rsidR="00112CA7" w:rsidRPr="00937C97">
        <w:rPr>
          <w:rFonts w:ascii="Sylfaen" w:hAnsi="Sylfaen"/>
          <w:sz w:val="24"/>
          <w:szCs w:val="24"/>
        </w:rPr>
        <w:fldChar w:fldCharType="end"/>
      </w:r>
    </w:p>
    <w:p w:rsidR="00CB68D2" w:rsidRPr="00937C97" w:rsidRDefault="00CB68D2" w:rsidP="00F46FBF">
      <w:pPr>
        <w:pStyle w:val="Tabl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Էլեկտրոնային փաստաթղթերի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տեղեկությունների </w:t>
      </w:r>
      <w:r w:rsidR="00F46FBF">
        <w:rPr>
          <w:rFonts w:ascii="Sylfaen" w:hAnsi="Sylfaen"/>
          <w:sz w:val="24"/>
          <w:szCs w:val="24"/>
        </w:rPr>
        <w:br/>
      </w:r>
      <w:r w:rsidRPr="00937C97">
        <w:rPr>
          <w:rFonts w:ascii="Sylfaen" w:hAnsi="Sylfaen"/>
          <w:sz w:val="24"/>
          <w:szCs w:val="24"/>
        </w:rPr>
        <w:t>կառուցվածքների ցանկ</w:t>
      </w:r>
    </w:p>
    <w:tbl>
      <w:tblPr>
        <w:tblOverlap w:val="never"/>
        <w:tblW w:w="9575" w:type="dxa"/>
        <w:jc w:val="center"/>
        <w:tblInd w:w="-1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2"/>
        <w:gridCol w:w="1894"/>
        <w:gridCol w:w="3539"/>
        <w:gridCol w:w="3280"/>
      </w:tblGrid>
      <w:tr w:rsidR="00CB68D2" w:rsidRPr="00C4514B" w:rsidTr="00F46FBF">
        <w:trPr>
          <w:tblHeader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F46FBF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F46FBF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F46FBF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F46FBF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Անվանումների տարածությունը</w:t>
            </w:r>
          </w:p>
        </w:tc>
      </w:tr>
      <w:tr w:rsidR="00CB68D2" w:rsidRPr="00C4514B" w:rsidTr="00F46FBF">
        <w:trPr>
          <w:tblHeader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F46FBF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15pt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F46FBF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F46FBF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F46FBF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4</w:t>
            </w:r>
          </w:p>
        </w:tc>
      </w:tr>
      <w:tr w:rsidR="00CB68D2" w:rsidRPr="00C4514B" w:rsidTr="00F46FBF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F46FBF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15pt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87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F46FBF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Էլեկտրոնային փաստաթղթերի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տեղեկությունների </w:t>
            </w:r>
            <w:r w:rsidR="00F46FBF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կառուցվածքները բազիսային մոդելում</w:t>
            </w:r>
          </w:p>
        </w:tc>
      </w:tr>
      <w:tr w:rsidR="00CB68D2" w:rsidRPr="00C4514B" w:rsidTr="00F46FBF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F46FBF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1.1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F46FBF">
            <w:pPr>
              <w:spacing w:after="120"/>
              <w:ind w:left="8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R.006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F46FBF">
            <w:pPr>
              <w:spacing w:after="120"/>
              <w:ind w:left="8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մշակման արդյունքի մասին ծանուցում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F46FBF">
            <w:pPr>
              <w:spacing w:after="120"/>
              <w:ind w:left="8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urn:EEC:R:ProcessingResultDetails:vY.Y.Y</w:t>
            </w:r>
          </w:p>
        </w:tc>
      </w:tr>
      <w:tr w:rsidR="00CB68D2" w:rsidRPr="00C4514B" w:rsidTr="00F46FBF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F46FBF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1.2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F46FBF">
            <w:pPr>
              <w:spacing w:after="120"/>
              <w:ind w:left="8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R.007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F46FBF">
            <w:pPr>
              <w:spacing w:after="120"/>
              <w:ind w:left="8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ռեսուրսի արդիականացման վիճակ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F46FBF">
            <w:pPr>
              <w:spacing w:after="120"/>
              <w:ind w:left="8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urn: EEC: R: Resources tatusDet ails:vY.Y.Y</w:t>
            </w:r>
          </w:p>
        </w:tc>
      </w:tr>
      <w:tr w:rsidR="00CB68D2" w:rsidRPr="00C4514B" w:rsidTr="00F46FBF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F46FBF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</w:t>
            </w:r>
          </w:p>
        </w:tc>
        <w:tc>
          <w:tcPr>
            <w:tcW w:w="87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F46FBF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Էլեկտրոնային փաստաթղթերի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տեղեկությունների կառուցվածքները </w:t>
            </w:r>
            <w:r w:rsidR="00F46FBF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«Տեխնիկական կանոնակարգում» առարկայական ոլորտում</w:t>
            </w:r>
          </w:p>
        </w:tc>
      </w:tr>
      <w:tr w:rsidR="00CB68D2" w:rsidRPr="00C4514B" w:rsidTr="00F46FBF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F46FBF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2.1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F46FBF">
            <w:pPr>
              <w:spacing w:after="120"/>
              <w:ind w:left="8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R.TR.TS.06.001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F46FBF">
            <w:pPr>
              <w:spacing w:after="120"/>
              <w:ind w:left="8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տրանսպորտային միջոցների անձնագրերի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ակերպում իրականացնող մարմինների (կազմակերպությունների) ռեեստր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F46FBF">
            <w:pPr>
              <w:spacing w:after="120"/>
              <w:ind w:left="8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urn:EEC:R:TR:TS:06:VehicleP assportlssuerRegistryD etails: v </w:t>
            </w:r>
            <w:r w:rsidRPr="00C4514B">
              <w:rPr>
                <w:rStyle w:val="Bodytext2115pt"/>
                <w:rFonts w:ascii="Sylfaen" w:eastAsia="Sylfaen" w:hAnsi="Sylfaen"/>
                <w:sz w:val="20"/>
                <w:szCs w:val="20"/>
              </w:rPr>
              <w:t>1</w:t>
            </w:r>
            <w:r w:rsidRPr="00C4514B">
              <w:rPr>
                <w:rStyle w:val="Bodytext2Verdana"/>
                <w:rFonts w:ascii="Sylfaen" w:eastAsia="Sylfaen" w:hAnsi="Sylfaen"/>
                <w:sz w:val="20"/>
                <w:szCs w:val="20"/>
              </w:rPr>
              <w:t>.</w:t>
            </w:r>
            <w:r w:rsidRPr="00C4514B">
              <w:rPr>
                <w:rStyle w:val="Bodytext2115pt"/>
                <w:rFonts w:ascii="Sylfaen" w:eastAsia="Sylfaen" w:hAnsi="Sylfaen"/>
                <w:sz w:val="20"/>
                <w:szCs w:val="20"/>
              </w:rPr>
              <w:t>0.0</w:t>
            </w:r>
          </w:p>
        </w:tc>
      </w:tr>
    </w:tbl>
    <w:p w:rsidR="00CB68D2" w:rsidRPr="00937C97" w:rsidRDefault="00CB68D2" w:rsidP="008D4935">
      <w:pPr>
        <w:spacing w:after="160" w:line="336" w:lineRule="auto"/>
        <w:ind w:right="-8" w:firstLine="567"/>
        <w:jc w:val="both"/>
      </w:pPr>
      <w:r w:rsidRPr="00937C97">
        <w:lastRenderedPageBreak/>
        <w:t xml:space="preserve">Էլեկտրոնային փաստաթղթերի </w:t>
      </w:r>
      <w:r w:rsidR="00F36840">
        <w:t>և</w:t>
      </w:r>
      <w:r w:rsidRPr="00937C97">
        <w:t xml:space="preserve"> տեղեկությունների կառուցվածքների անվանումների տարածություններում «Y.Y.Y» պայմանանշանները համապատասխանում են Եվրասիական տնտեսական հանձնաժողովի կոլեգիայի 2016 թվականի մայիսի 10-ի թիվ 37 որոշման 2-րդ կետին համապատասխան՝ էլեկտրոնային փաստաթղթի (տեղեկությունների) կառուցվածքի տեխնիկական սխեմայի մշակման </w:t>
      </w:r>
      <w:r w:rsidR="00F36840">
        <w:t>և</w:t>
      </w:r>
      <w:r w:rsidRPr="00937C97">
        <w:t xml:space="preserve"> հաստատման ժամանակ օգտագործված տվյալների բազիսային մոդելի տարբերակի համարին համապատասխան սահմանվող էլեկտրոնային փաստաթղթի (տեղեկությունների) կառուցվածքի տարբերակի համարին:</w:t>
      </w:r>
    </w:p>
    <w:p w:rsidR="00CB68D2" w:rsidRPr="00937C97" w:rsidRDefault="00CB68D2" w:rsidP="008D4935">
      <w:pPr>
        <w:spacing w:after="160" w:line="336" w:lineRule="auto"/>
        <w:ind w:right="-8"/>
        <w:jc w:val="both"/>
      </w:pPr>
    </w:p>
    <w:p w:rsidR="00CB68D2" w:rsidRPr="00937C97" w:rsidRDefault="00CB68D2" w:rsidP="008D4935">
      <w:pPr>
        <w:spacing w:after="160" w:line="336" w:lineRule="auto"/>
        <w:ind w:left="567" w:right="566"/>
        <w:jc w:val="center"/>
      </w:pPr>
      <w:r w:rsidRPr="00937C97">
        <w:t xml:space="preserve">1. Էլեկտրոնային փաստաթղթերի </w:t>
      </w:r>
      <w:r w:rsidR="00F36840">
        <w:t>և</w:t>
      </w:r>
      <w:r w:rsidRPr="00937C97">
        <w:t xml:space="preserve"> տեղեկությունների կառուցվածքները բազիսային մոդելում</w:t>
      </w:r>
    </w:p>
    <w:p w:rsidR="00CB68D2" w:rsidRDefault="00CB68D2" w:rsidP="008D4935">
      <w:pPr>
        <w:tabs>
          <w:tab w:val="left" w:pos="1134"/>
        </w:tabs>
        <w:spacing w:after="160" w:line="336" w:lineRule="auto"/>
        <w:ind w:right="-8" w:firstLine="567"/>
        <w:jc w:val="both"/>
      </w:pPr>
      <w:r w:rsidRPr="00937C97">
        <w:t>10.</w:t>
      </w:r>
      <w:r w:rsidR="00C82E6D">
        <w:tab/>
      </w:r>
      <w:r w:rsidRPr="00937C97">
        <w:t>«Մշակման արդյունքի մասին ծանուցում» (R.006) էլեկտրոնային փաստաթղթի (տեղեկությունների) կառուցվածքի նկարագրությունը բերված է 2-րդ աղյուսակում:</w:t>
      </w:r>
    </w:p>
    <w:p w:rsidR="00C82E6D" w:rsidRPr="00937C97" w:rsidRDefault="00C82E6D" w:rsidP="00C82E6D">
      <w:pPr>
        <w:tabs>
          <w:tab w:val="left" w:pos="1134"/>
        </w:tabs>
        <w:spacing w:after="160" w:line="360" w:lineRule="auto"/>
        <w:ind w:right="-8" w:firstLine="567"/>
        <w:jc w:val="both"/>
      </w:pPr>
    </w:p>
    <w:p w:rsidR="00CB68D2" w:rsidRPr="00937C97" w:rsidRDefault="00CB68D2" w:rsidP="00C82E6D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Style w:val="Headerorfooter4"/>
          <w:rFonts w:ascii="Sylfaen" w:hAnsi="Sylfaen"/>
          <w:sz w:val="24"/>
          <w:szCs w:val="24"/>
        </w:rPr>
        <w:t xml:space="preserve">Աղյուսակ </w:t>
      </w:r>
      <w:r w:rsidR="00112CA7" w:rsidRPr="00937C97">
        <w:rPr>
          <w:rFonts w:ascii="Sylfaen" w:hAnsi="Sylfaen"/>
          <w:sz w:val="24"/>
          <w:szCs w:val="24"/>
        </w:rPr>
        <w:fldChar w:fldCharType="begin"/>
      </w:r>
      <w:r w:rsidRPr="00937C97">
        <w:rPr>
          <w:rFonts w:ascii="Sylfaen" w:hAnsi="Sylfaen"/>
          <w:sz w:val="24"/>
          <w:szCs w:val="24"/>
        </w:rPr>
        <w:instrText xml:space="preserve"> PAGE \* MERGEFORMAT </w:instrText>
      </w:r>
      <w:r w:rsidR="00112CA7" w:rsidRPr="00937C97">
        <w:rPr>
          <w:rFonts w:ascii="Sylfaen" w:hAnsi="Sylfaen"/>
          <w:sz w:val="24"/>
          <w:szCs w:val="24"/>
        </w:rPr>
        <w:fldChar w:fldCharType="separate"/>
      </w:r>
      <w:r w:rsidRPr="00937C97">
        <w:rPr>
          <w:rStyle w:val="Headerorfooter4"/>
          <w:rFonts w:ascii="Sylfaen" w:hAnsi="Sylfaen"/>
          <w:sz w:val="24"/>
          <w:szCs w:val="24"/>
        </w:rPr>
        <w:t>2</w:t>
      </w:r>
      <w:r w:rsidR="00112CA7" w:rsidRPr="00937C97">
        <w:rPr>
          <w:rFonts w:ascii="Sylfaen" w:hAnsi="Sylfaen"/>
          <w:sz w:val="24"/>
          <w:szCs w:val="24"/>
        </w:rPr>
        <w:fldChar w:fldCharType="end"/>
      </w:r>
    </w:p>
    <w:p w:rsidR="00CB68D2" w:rsidRPr="00937C97" w:rsidRDefault="00CB68D2" w:rsidP="00C82E6D">
      <w:pPr>
        <w:pStyle w:val="Tabl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«Մշակման արդյունքի մասին ծանուցում» (R.006) էլեկտրոնային փաստաթղթի (տեղեկությունների) կառուցվածքի նկարագրությունը</w:t>
      </w:r>
    </w:p>
    <w:tbl>
      <w:tblPr>
        <w:tblOverlap w:val="never"/>
        <w:tblW w:w="9654" w:type="dxa"/>
        <w:jc w:val="center"/>
        <w:tblInd w:w="-2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6"/>
        <w:gridCol w:w="2668"/>
        <w:gridCol w:w="6070"/>
      </w:tblGrid>
      <w:tr w:rsidR="00CB68D2" w:rsidRPr="00C4514B" w:rsidTr="008D4935">
        <w:trPr>
          <w:tblHeader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8D4935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8D4935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8D4935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Նկարագրությունը</w:t>
            </w:r>
          </w:p>
        </w:tc>
      </w:tr>
      <w:tr w:rsidR="00CB68D2" w:rsidRPr="00C4514B" w:rsidTr="008D4935">
        <w:trPr>
          <w:tblHeader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8D4935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8D4935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8D4935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</w:tr>
      <w:tr w:rsidR="00CB68D2" w:rsidRPr="00C4514B" w:rsidTr="008D4935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D4935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D4935">
            <w:pPr>
              <w:spacing w:after="120"/>
              <w:ind w:left="7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D4935">
            <w:pPr>
              <w:spacing w:after="120"/>
              <w:ind w:left="7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մշակման արդյունքի մասին ծանուցում</w:t>
            </w:r>
          </w:p>
        </w:tc>
      </w:tr>
      <w:tr w:rsidR="00CB68D2" w:rsidRPr="00C4514B" w:rsidTr="008D4935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D4935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D4935">
            <w:pPr>
              <w:spacing w:after="120"/>
              <w:ind w:left="7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D4935">
            <w:pPr>
              <w:spacing w:after="120"/>
              <w:ind w:left="7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R.006</w:t>
            </w:r>
          </w:p>
        </w:tc>
      </w:tr>
      <w:tr w:rsidR="00CB68D2" w:rsidRPr="00C4514B" w:rsidTr="008D4935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D4935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D4935">
            <w:pPr>
              <w:spacing w:after="120"/>
              <w:ind w:left="7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Տարբերակը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D4935">
            <w:pPr>
              <w:spacing w:after="120"/>
              <w:ind w:left="7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Y.Y.Y</w:t>
            </w:r>
          </w:p>
        </w:tc>
      </w:tr>
      <w:tr w:rsidR="00CB68D2" w:rsidRPr="00C4514B" w:rsidTr="008D4935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D4935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4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D4935">
            <w:pPr>
              <w:spacing w:after="120"/>
              <w:ind w:left="7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D4935">
            <w:pPr>
              <w:spacing w:after="120"/>
              <w:ind w:left="7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ռեսպոնդենտի կողմից հարցումը մշակելու արդյունքի վերաբերյալ տեղեկություններ</w:t>
            </w:r>
          </w:p>
        </w:tc>
      </w:tr>
      <w:tr w:rsidR="00CB68D2" w:rsidRPr="00C4514B" w:rsidTr="008D4935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D4935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5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D4935">
            <w:pPr>
              <w:spacing w:after="120"/>
              <w:ind w:left="7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Օգտագործումը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D4935">
            <w:pPr>
              <w:spacing w:after="120"/>
              <w:ind w:left="7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-</w:t>
            </w:r>
          </w:p>
        </w:tc>
      </w:tr>
      <w:tr w:rsidR="00CB68D2" w:rsidRPr="00C4514B" w:rsidTr="008D4935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D4935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6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D4935">
            <w:pPr>
              <w:spacing w:after="120"/>
              <w:ind w:left="7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Անվանումների տարածության նույնականացուցիչը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D4935">
            <w:pPr>
              <w:spacing w:after="120"/>
              <w:ind w:left="7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urn:EEC:R:ProcessingResultDetails:vY.Y.Y</w:t>
            </w:r>
          </w:p>
        </w:tc>
      </w:tr>
      <w:tr w:rsidR="00CB68D2" w:rsidRPr="00C4514B" w:rsidTr="008D4935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D4935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lastRenderedPageBreak/>
              <w:t>7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8D4935">
            <w:pPr>
              <w:spacing w:after="120"/>
              <w:ind w:left="7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XML փաստաթղթի հիմնական տարրը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D4935">
            <w:pPr>
              <w:spacing w:after="120"/>
              <w:ind w:left="7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ProcessingResultDetails</w:t>
            </w:r>
          </w:p>
        </w:tc>
      </w:tr>
      <w:tr w:rsidR="00CB68D2" w:rsidRPr="00C4514B" w:rsidTr="008D4935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8D4935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8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8D4935">
            <w:pPr>
              <w:spacing w:after="120"/>
              <w:ind w:left="7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XML սխեմայի նիշքի անվանումը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8D4935">
            <w:pPr>
              <w:spacing w:after="120"/>
              <w:ind w:left="75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EEC_R_ProcessingResultDetails vY.Y.Y.xsd</w:t>
            </w:r>
          </w:p>
        </w:tc>
      </w:tr>
    </w:tbl>
    <w:p w:rsidR="00CB68D2" w:rsidRPr="00937C97" w:rsidRDefault="00CB68D2" w:rsidP="00937C97">
      <w:pPr>
        <w:spacing w:after="160" w:line="360" w:lineRule="auto"/>
        <w:ind w:right="-8"/>
        <w:jc w:val="both"/>
      </w:pP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 xml:space="preserve">Էլեկտրոնային փաստաթղթի (տեղեկությունների) կառուցվածքների անվանումների տարածություններում «Y.Y.Y» պայմանանշանները համապատասխանում են Եվրասիական տնտեսական հանձնաժողովի կոլեգիայի 2016 թվականի մայիսի 10-ի թիվ 37 որոշման 2-րդ կետին համապատասխան՝ էլեկտրոնային փաստաթղթի (տեղեկությունների) կառուցվածքի տեխնիկական սխեմայի մշակման </w:t>
      </w:r>
      <w:r w:rsidR="00F36840">
        <w:t>և</w:t>
      </w:r>
      <w:r w:rsidRPr="00937C97">
        <w:t xml:space="preserve"> հաստատման ժամանակ օգտագործված տվյալների բազիսային մոդելի տարբերակի համարին համապատասխան սահմանվող էլեկտրոնային փաստաթղթի (տեղեկությունների) կառուցվածքի տարբերակի համարին:</w:t>
      </w:r>
    </w:p>
    <w:p w:rsidR="00CB68D2" w:rsidRDefault="00CB68D2" w:rsidP="000227DD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11.</w:t>
      </w:r>
      <w:r w:rsidR="000227DD">
        <w:tab/>
      </w:r>
      <w:r w:rsidRPr="00937C97">
        <w:t>Ներմուծվող անվանումների տարածությունները բերված են 3-րդ աղյուսակում։</w:t>
      </w:r>
    </w:p>
    <w:p w:rsidR="000227DD" w:rsidRPr="00937C97" w:rsidRDefault="000227DD" w:rsidP="000227DD">
      <w:pPr>
        <w:tabs>
          <w:tab w:val="left" w:pos="1134"/>
        </w:tabs>
        <w:spacing w:after="160" w:line="360" w:lineRule="auto"/>
        <w:ind w:right="-8" w:firstLine="567"/>
        <w:jc w:val="both"/>
      </w:pPr>
    </w:p>
    <w:p w:rsidR="00CB68D2" w:rsidRPr="00937C97" w:rsidRDefault="00CB68D2" w:rsidP="000227DD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Style w:val="Headerorfooter4"/>
          <w:rFonts w:ascii="Sylfaen" w:hAnsi="Sylfaen"/>
          <w:sz w:val="24"/>
          <w:szCs w:val="24"/>
        </w:rPr>
        <w:t xml:space="preserve">Աղյուսակ </w:t>
      </w:r>
      <w:r w:rsidR="00112CA7" w:rsidRPr="00937C97">
        <w:rPr>
          <w:rFonts w:ascii="Sylfaen" w:hAnsi="Sylfaen"/>
          <w:sz w:val="24"/>
          <w:szCs w:val="24"/>
        </w:rPr>
        <w:fldChar w:fldCharType="begin"/>
      </w:r>
      <w:r w:rsidRPr="00937C97">
        <w:rPr>
          <w:rFonts w:ascii="Sylfaen" w:hAnsi="Sylfaen"/>
          <w:sz w:val="24"/>
          <w:szCs w:val="24"/>
        </w:rPr>
        <w:instrText xml:space="preserve"> PAGE \* MERGEFORMAT </w:instrText>
      </w:r>
      <w:r w:rsidR="00112CA7" w:rsidRPr="00937C97">
        <w:rPr>
          <w:rFonts w:ascii="Sylfaen" w:hAnsi="Sylfaen"/>
          <w:sz w:val="24"/>
          <w:szCs w:val="24"/>
        </w:rPr>
        <w:fldChar w:fldCharType="separate"/>
      </w:r>
      <w:r w:rsidRPr="00937C97">
        <w:rPr>
          <w:rStyle w:val="Headerorfooter4"/>
          <w:rFonts w:ascii="Sylfaen" w:hAnsi="Sylfaen"/>
          <w:sz w:val="24"/>
          <w:szCs w:val="24"/>
        </w:rPr>
        <w:t>3</w:t>
      </w:r>
      <w:r w:rsidR="00112CA7" w:rsidRPr="00937C97">
        <w:rPr>
          <w:rFonts w:ascii="Sylfaen" w:hAnsi="Sylfaen"/>
          <w:sz w:val="24"/>
          <w:szCs w:val="24"/>
        </w:rPr>
        <w:fldChar w:fldCharType="end"/>
      </w:r>
    </w:p>
    <w:p w:rsidR="00CB68D2" w:rsidRPr="00937C97" w:rsidRDefault="00CB68D2" w:rsidP="000227DD">
      <w:pPr>
        <w:pStyle w:val="Tabl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Ներմուծվող անվանումների տարածությունները</w:t>
      </w:r>
    </w:p>
    <w:tbl>
      <w:tblPr>
        <w:tblOverlap w:val="never"/>
        <w:tblW w:w="9713" w:type="dxa"/>
        <w:jc w:val="center"/>
        <w:tblInd w:w="-3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"/>
        <w:gridCol w:w="6469"/>
        <w:gridCol w:w="2225"/>
      </w:tblGrid>
      <w:tr w:rsidR="00CB68D2" w:rsidRPr="00C4514B" w:rsidTr="000227DD">
        <w:trPr>
          <w:tblHeader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0227DD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0227DD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Անվանումների տարածության նույնականացուցիչը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0227DD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Նախածանցը</w:t>
            </w:r>
          </w:p>
        </w:tc>
      </w:tr>
      <w:tr w:rsidR="00CB68D2" w:rsidRPr="00C4514B" w:rsidTr="000227DD">
        <w:trPr>
          <w:tblHeader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0227DD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0227DD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0227DD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</w:tr>
      <w:tr w:rsidR="00CB68D2" w:rsidRPr="00C4514B" w:rsidTr="000227DD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227DD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0227DD">
            <w:pPr>
              <w:spacing w:after="120"/>
              <w:ind w:left="143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urn:EEC:M:ComplexDataObjects:vX.X.X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227DD">
            <w:pPr>
              <w:spacing w:after="120"/>
              <w:ind w:left="143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ccdo</w:t>
            </w:r>
          </w:p>
        </w:tc>
      </w:tr>
      <w:tr w:rsidR="00CB68D2" w:rsidRPr="00C4514B" w:rsidTr="000227DD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0227DD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0227DD">
            <w:pPr>
              <w:spacing w:after="120"/>
              <w:ind w:left="143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urn:EEC:M:SimpleDataObjects:vX.X.X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0227DD">
            <w:pPr>
              <w:spacing w:after="120"/>
              <w:ind w:left="143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</w:t>
            </w:r>
          </w:p>
        </w:tc>
      </w:tr>
    </w:tbl>
    <w:p w:rsidR="00CB68D2" w:rsidRPr="00937C97" w:rsidRDefault="00CB68D2" w:rsidP="00937C97">
      <w:pPr>
        <w:spacing w:after="160" w:line="360" w:lineRule="auto"/>
        <w:ind w:right="-8"/>
        <w:jc w:val="both"/>
      </w:pP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 xml:space="preserve">Ներմուծվող անվանումների տարածություններում «X.X.X» պայմանանշանները համապատասխանում են Եվրասիական տնտեսական </w:t>
      </w:r>
      <w:r w:rsidRPr="00937C97">
        <w:lastRenderedPageBreak/>
        <w:t xml:space="preserve">հանձնաժողովի կոլեգիայի 2016 թվականի մայիսի 10-ի թիվ 37 որոշման 2-րդ կետին համապատասխան՝ էլեկտրոնային փաստաթղթի (տեղեկությունների) կառուցվածքի տեխնիկական սխեմայի մշակման </w:t>
      </w:r>
      <w:r w:rsidR="00F36840">
        <w:t>և</w:t>
      </w:r>
      <w:r w:rsidRPr="00937C97">
        <w:t xml:space="preserve"> հաստատման ժամանակ օգտագործված տվյալների բազիսային մոդելի տարբերակի համարին:</w:t>
      </w:r>
    </w:p>
    <w:p w:rsidR="00CB68D2" w:rsidRPr="00937C97" w:rsidRDefault="00CB68D2" w:rsidP="00E53CCE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12.</w:t>
      </w:r>
      <w:r w:rsidR="00E53CCE">
        <w:tab/>
      </w:r>
      <w:r w:rsidRPr="00937C97">
        <w:t>«Մշակման արդյունքի մասին ծանուցում» (R.006) էլեկտրոնային փաստաթղթի (տեղեկությունների) կառուցվածքի վավերապայմանների կազմը բերված է 4-րդ աղյուսակում:</w:t>
      </w: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</w:p>
    <w:p w:rsidR="00CB68D2" w:rsidRPr="00937C97" w:rsidRDefault="00CB68D2" w:rsidP="00937C97">
      <w:pPr>
        <w:spacing w:after="160" w:line="360" w:lineRule="auto"/>
        <w:ind w:right="-8" w:firstLine="567"/>
        <w:jc w:val="both"/>
        <w:sectPr w:rsidR="00CB68D2" w:rsidRPr="00937C97" w:rsidSect="00DA0A57">
          <w:pgSz w:w="11907" w:h="16840" w:code="9"/>
          <w:pgMar w:top="1418" w:right="1418" w:bottom="1418" w:left="1418" w:header="0" w:footer="479" w:gutter="0"/>
          <w:pgNumType w:start="1"/>
          <w:cols w:space="720"/>
          <w:noEndnote/>
          <w:titlePg/>
          <w:docGrid w:linePitch="360"/>
        </w:sectPr>
      </w:pPr>
    </w:p>
    <w:p w:rsidR="00CB68D2" w:rsidRPr="00937C97" w:rsidRDefault="00CB68D2" w:rsidP="00E53CCE">
      <w:pPr>
        <w:spacing w:after="160" w:line="360" w:lineRule="auto"/>
        <w:ind w:right="-8"/>
        <w:jc w:val="right"/>
      </w:pPr>
      <w:r w:rsidRPr="00937C97">
        <w:rPr>
          <w:rStyle w:val="Headerorfooter4"/>
          <w:rFonts w:ascii="Sylfaen" w:eastAsia="Sylfaen" w:hAnsi="Sylfaen"/>
          <w:sz w:val="24"/>
          <w:szCs w:val="24"/>
        </w:rPr>
        <w:lastRenderedPageBreak/>
        <w:t xml:space="preserve">Աղյուսակ </w:t>
      </w:r>
      <w:r w:rsidR="00112CA7" w:rsidRPr="00937C97">
        <w:fldChar w:fldCharType="begin"/>
      </w:r>
      <w:r w:rsidRPr="00937C97">
        <w:instrText xml:space="preserve"> PAGE \* MERGEFORMAT </w:instrText>
      </w:r>
      <w:r w:rsidR="00112CA7" w:rsidRPr="00937C97">
        <w:fldChar w:fldCharType="separate"/>
      </w:r>
      <w:r w:rsidRPr="00937C97">
        <w:rPr>
          <w:rStyle w:val="Headerorfooter4"/>
          <w:rFonts w:ascii="Sylfaen" w:eastAsia="Sylfaen" w:hAnsi="Sylfaen"/>
          <w:sz w:val="24"/>
          <w:szCs w:val="24"/>
        </w:rPr>
        <w:t>4</w:t>
      </w:r>
      <w:r w:rsidR="00112CA7" w:rsidRPr="00937C97">
        <w:rPr>
          <w:rStyle w:val="Headerorfooter4"/>
          <w:rFonts w:ascii="Sylfaen" w:eastAsia="Sylfaen" w:hAnsi="Sylfaen"/>
          <w:sz w:val="24"/>
          <w:szCs w:val="24"/>
        </w:rPr>
        <w:fldChar w:fldCharType="end"/>
      </w:r>
    </w:p>
    <w:p w:rsidR="00CB68D2" w:rsidRPr="00937C97" w:rsidRDefault="00CB68D2" w:rsidP="00E53CCE">
      <w:pPr>
        <w:spacing w:after="160" w:line="360" w:lineRule="auto"/>
        <w:ind w:left="567" w:right="679"/>
        <w:jc w:val="center"/>
      </w:pPr>
      <w:r w:rsidRPr="00937C97">
        <w:t xml:space="preserve">«Մշակման արդյունքի մասին ծանուցում» (R.006) էլեկտրոնային փաստաթղթի (տեղեկությունների) </w:t>
      </w:r>
      <w:r w:rsidR="00E53CCE">
        <w:br/>
      </w:r>
      <w:r w:rsidRPr="00937C97">
        <w:t>կառուցվածքի վավերապայմանների կազմը</w:t>
      </w:r>
    </w:p>
    <w:tbl>
      <w:tblPr>
        <w:tblOverlap w:val="never"/>
        <w:tblW w:w="146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"/>
        <w:gridCol w:w="3920"/>
        <w:gridCol w:w="9"/>
        <w:gridCol w:w="3579"/>
        <w:gridCol w:w="2086"/>
        <w:gridCol w:w="4213"/>
        <w:gridCol w:w="644"/>
      </w:tblGrid>
      <w:tr w:rsidR="00CB68D2" w:rsidRPr="00C4514B" w:rsidTr="00937C97">
        <w:trPr>
          <w:tblHeader/>
          <w:jc w:val="center"/>
        </w:trPr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E53CC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E53CC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E53CC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E53CC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Տվյալների տիպը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E53CC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Բազմ.՝</w:t>
            </w:r>
          </w:p>
        </w:tc>
      </w:tr>
      <w:tr w:rsidR="00CB68D2" w:rsidRPr="00C4514B" w:rsidTr="00E53CCE">
        <w:trPr>
          <w:jc w:val="center"/>
        </w:trPr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tabs>
                <w:tab w:val="left" w:pos="547"/>
              </w:tabs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1.</w:t>
            </w:r>
            <w:r w:rsidR="00E53CCE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Էլեկտրոնային փաստաթղթի (տեղեկությունների) վերնագիրը</w:t>
            </w:r>
            <w:r w:rsidR="00E53CCE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(ccdo: EDocHeader)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էլեկտրոնային փաստաթղթի (տեղեկությունների) տեխնոլոգիական վավերապայմանների ամբողջությունը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M.CDE.90001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ccdo: EDocHeaderType (М. CDT.90001)</w:t>
            </w:r>
            <w:r w:rsidR="00E53CCE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Սահմանվում է ներդրված տարրերի արժեքների ոլորտներով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CB68D2" w:rsidRPr="00C4514B" w:rsidTr="00E53CCE">
        <w:trPr>
          <w:jc w:val="center"/>
        </w:trPr>
        <w:tc>
          <w:tcPr>
            <w:tcW w:w="21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tabs>
                <w:tab w:val="left" w:pos="360"/>
              </w:tabs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1.1.</w:t>
            </w:r>
            <w:r w:rsidR="00E53CCE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հաղորդագրության ծածկագիրը</w:t>
            </w:r>
            <w:r w:rsidR="00E53CCE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 InfEnvelopeCode)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հաղորդագրության ծածկագրային նշագիրը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M.SDE.90010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csdo։ InfEnvelopeCodeType (M.SDT.90004)</w:t>
            </w:r>
            <w:r w:rsidR="00E53CCE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Ծածկագրի արժեքը՝ տեղեկատվական փոխգործակցության կանոնակարգին համապատասխան:</w:t>
            </w:r>
            <w:r w:rsidR="00E53CCE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P\.[A-Z]{2}\.[0- 9]{2}\.MSG\.[0-9]{3}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CB68D2" w:rsidRPr="00C4514B" w:rsidTr="00E53CCE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tabs>
                <w:tab w:val="left" w:pos="360"/>
              </w:tabs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1.2.</w:t>
            </w:r>
            <w:r w:rsidR="00E53CCE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Էլեկտրոնային փաստաթղթի (տեղեկությունների) ծածկագիրը</w:t>
            </w:r>
            <w:r w:rsidR="00E53CCE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(csdo:EDocCode)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M.SDE.90001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csdo:EDocCodeType (M.SDT.90001)</w:t>
            </w:r>
            <w:r w:rsidR="00E53CCE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Ծածկագրի արժեքը՝ էլեկտրոնային փաստաթղթերի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տեղեկությունների կառուցվածքների ռեեստրին համապատասխան։</w:t>
            </w:r>
            <w:r w:rsidR="00E53CCE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R(\.[A-Z] {2}\.[A-Z] {2}\.[0- 9]{2})?\.[0-9]{3}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CB68D2" w:rsidRPr="00C4514B" w:rsidTr="00E53CCE">
        <w:trPr>
          <w:jc w:val="center"/>
        </w:trPr>
        <w:tc>
          <w:tcPr>
            <w:tcW w:w="21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tabs>
                <w:tab w:val="left" w:pos="345"/>
              </w:tabs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1.3.</w:t>
            </w:r>
            <w:r w:rsidR="00E53CCE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Էլեկտրոնային փաստաթղթի (տեղեկությունների) նույնականացուցիչը (csdo:EDoeld)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էլեկտրոնային փաստաթուղթը (տեղեկությունները) միանշանակ նույնականացնող պայմանանշանների տողը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M.SDE.90007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csdo:UniversallyUniqueIdType(M.SDT.90003)</w:t>
            </w:r>
            <w:r w:rsidR="00E53CCE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Նույնականացուցչի արժեքը՝ ISO/IEC 9834-8-ին համապատասխան։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[0-9a-E\-F]{8}-[0-9a-fA- F] {4}-[0-9a-fA-F] (4}-[0-9a-£A-F] {4}- [0-9a-fA-F] {12}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</w:t>
            </w:r>
          </w:p>
        </w:tc>
      </w:tr>
      <w:tr w:rsidR="00CB68D2" w:rsidRPr="00C4514B" w:rsidTr="00E53CCE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tabs>
                <w:tab w:val="left" w:pos="330"/>
              </w:tabs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1.4.</w:t>
            </w:r>
            <w:r w:rsidR="00E53CCE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Էլեկտրոնային սկզբնական փաստաթղթի (տեղեկությունների) նույնականացուցիչը</w:t>
            </w:r>
            <w:r w:rsidR="00E53CCE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(csdo:EDocRefId)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էլեկտրոնային փաստաթղթի (տեղեկությունների) նույնականացուցիչը, որին ի պատասխան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ավորվել է տվյալ էլեկտրոնային փաստաթուղթը (տեղեկությունները)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M.SDE.90008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csdo:UniversallyUniqueIdType(M.SDT.90003)</w:t>
            </w:r>
            <w:r w:rsidR="00E53CCE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Նույնականացուցչի արժեքը՝ ISO/IEC 9834-8-ին համապատասխան։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[0-9a-fA-F]{8}-[0-9a-fA- F] {4}-[0-9a-fA-F] (4}-[0-9a-fA-F] {4}- [0-9a-fA-F]{12}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CB68D2" w:rsidRPr="00C4514B" w:rsidTr="00E53CCE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tabs>
                <w:tab w:val="left" w:pos="329"/>
              </w:tabs>
              <w:spacing w:after="120"/>
              <w:ind w:left="181" w:right="-8"/>
              <w:rPr>
                <w:rStyle w:val="Bodytext212pt1"/>
                <w:rFonts w:ascii="Sylfaen" w:eastAsia="Sylfaen" w:hAnsi="Sylfaen"/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1.5.</w:t>
            </w:r>
            <w:r w:rsidR="00E53CCE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Էլեկտրոնային փաստաթղթի (տեղեկությունների) ամսաթիվը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ժամը</w:t>
            </w:r>
          </w:p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(csdo:EDocDateTime)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էլեկտրոնային փաստաթղթի (տեղեկությունների) ստեղծման ամսաթիվը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ժամը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M.SDE.90002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bdt:DateTimeType (M.BDT.00006) Ամսաթվի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</w:t>
            </w:r>
          </w:p>
        </w:tc>
      </w:tr>
      <w:tr w:rsidR="00CB68D2" w:rsidRPr="00C4514B" w:rsidTr="00E53CCE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tabs>
                <w:tab w:val="left" w:pos="345"/>
              </w:tabs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1.6.</w:t>
            </w:r>
            <w:r w:rsidR="00E53CCE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Լեզվի ծածկագիրը</w:t>
            </w:r>
            <w:r w:rsidR="00E53CCE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(csdo:LanguageCode)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լեզվի ծածկագրային նշագիրը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M.SDE.00051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 LanguageCodeTуре (M.SDT.00051)</w:t>
            </w:r>
            <w:r w:rsidR="00E53CCE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Լեզվի երկտառ ծածկագիրը՝ ISO 639-1-ին համապատասխան: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[a-z]{2}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CB68D2" w:rsidRPr="00C4514B" w:rsidTr="00E53CCE">
        <w:trPr>
          <w:jc w:val="center"/>
        </w:trPr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tabs>
                <w:tab w:val="left" w:pos="563"/>
              </w:tabs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</w:t>
            </w:r>
            <w:r w:rsidR="00E53CCE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Ամսաթիվը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ժամը</w:t>
            </w:r>
            <w:r w:rsidR="00E53CCE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 ЕventDateTime)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տեղեկությունների մշակման ավարտի ամսաթիվը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ժամը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M.SDE.00132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bdt:DateTimeType (M.BDT.00006)</w:t>
            </w:r>
            <w:r w:rsidR="00E53CCE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Ամսաթվի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</w:t>
            </w:r>
          </w:p>
        </w:tc>
      </w:tr>
      <w:tr w:rsidR="00CB68D2" w:rsidRPr="00C4514B" w:rsidTr="00E53CCE">
        <w:trPr>
          <w:jc w:val="center"/>
        </w:trPr>
        <w:tc>
          <w:tcPr>
            <w:tcW w:w="41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tabs>
                <w:tab w:val="left" w:pos="575"/>
              </w:tabs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3.</w:t>
            </w:r>
            <w:r w:rsidR="00E53CCE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Մշակման արդյունքի ծածկագիրը (csdo: ProcessingResultV2Code)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ստացված էլեկտրոնային փաստաթղթի (տեղեկությունների)՝ ընդհանուր գործընթացի մասնակցի տեղեկատվական համակարգի միջոցով մշակման արդյունքի ծածկագրային նշագիրը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M.SDE.90014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 ProcessingResultCode V2Type (M.SDT.90006)</w:t>
            </w:r>
            <w:r w:rsidR="00E53CCE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Ծածկագրի արժեքը՝ էլեկտրոնային փաստաթղթերի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տեղեկությունների մշակման արդյունքների դասակարգչին համապատասխան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CB68D2" w:rsidRPr="00C4514B" w:rsidTr="00E53CCE">
        <w:trPr>
          <w:jc w:val="center"/>
        </w:trPr>
        <w:tc>
          <w:tcPr>
            <w:tcW w:w="4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tabs>
                <w:tab w:val="left" w:pos="563"/>
              </w:tabs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4.</w:t>
            </w:r>
            <w:r w:rsidR="00E53CCE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Նկարագրությունը</w:t>
            </w:r>
            <w:r w:rsidR="00E53CCE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 DescriptionT ext)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տեղեկությունների մշակման արդյունքի նկարագրությունն ազատ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ով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M.SDE.00002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81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csdo:Тext4000Tуре (M.SDT.00088) Պայմանանշանների տողը:</w:t>
            </w:r>
            <w:r w:rsidR="00E53CCE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E53CCE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4000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</w:tbl>
    <w:p w:rsidR="00CB68D2" w:rsidRPr="00937C97" w:rsidRDefault="00CB68D2" w:rsidP="00937C97">
      <w:pPr>
        <w:spacing w:after="160" w:line="360" w:lineRule="auto"/>
        <w:ind w:right="-8"/>
        <w:jc w:val="both"/>
      </w:pPr>
    </w:p>
    <w:p w:rsidR="00CB68D2" w:rsidRPr="00937C97" w:rsidRDefault="00CB68D2" w:rsidP="00937C97">
      <w:pPr>
        <w:spacing w:after="160" w:line="360" w:lineRule="auto"/>
        <w:ind w:right="-8"/>
        <w:jc w:val="both"/>
      </w:pPr>
    </w:p>
    <w:p w:rsidR="00CB68D2" w:rsidRPr="00937C97" w:rsidRDefault="00CB68D2" w:rsidP="00937C97">
      <w:pPr>
        <w:spacing w:after="160" w:line="360" w:lineRule="auto"/>
        <w:ind w:right="-8"/>
        <w:jc w:val="both"/>
        <w:sectPr w:rsidR="00CB68D2" w:rsidRPr="00937C97" w:rsidSect="00DA0A57">
          <w:pgSz w:w="16840" w:h="11907" w:code="9"/>
          <w:pgMar w:top="1418" w:right="1418" w:bottom="1418" w:left="1418" w:header="0" w:footer="497" w:gutter="0"/>
          <w:cols w:space="720"/>
          <w:noEndnote/>
          <w:docGrid w:linePitch="360"/>
        </w:sectPr>
      </w:pPr>
    </w:p>
    <w:p w:rsidR="00CB68D2" w:rsidRDefault="00CB68D2" w:rsidP="00E53CCE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lastRenderedPageBreak/>
        <w:t>13.</w:t>
      </w:r>
      <w:r w:rsidR="00E53CCE">
        <w:tab/>
      </w:r>
      <w:r w:rsidRPr="00937C97">
        <w:t>«Ընդհանուր ռեսուրսի արդիականացման վիճակ» (R.007) էլեկտրոնային փաստաթղթի (տեղեկությունների) կառուցվածքի նկարագրությունը բերված է 5-րդ աղյուսակում:</w:t>
      </w:r>
    </w:p>
    <w:p w:rsidR="00E53CCE" w:rsidRPr="00937C97" w:rsidRDefault="00E53CCE" w:rsidP="00E53CCE">
      <w:pPr>
        <w:tabs>
          <w:tab w:val="left" w:pos="1134"/>
        </w:tabs>
        <w:spacing w:after="160" w:line="360" w:lineRule="auto"/>
        <w:ind w:right="-8" w:firstLine="567"/>
        <w:jc w:val="both"/>
      </w:pPr>
    </w:p>
    <w:p w:rsidR="00CB68D2" w:rsidRPr="00937C97" w:rsidRDefault="00CB68D2" w:rsidP="00E53CCE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Աղյուսակ 5</w:t>
      </w:r>
    </w:p>
    <w:p w:rsidR="00CB68D2" w:rsidRPr="00937C97" w:rsidRDefault="00CB68D2" w:rsidP="00E53CCE">
      <w:pPr>
        <w:pStyle w:val="Tablecaption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«Ընդհանուր ռեսուրսի արդիականացման վիճակ» (R.007) էլեկտրոնային փաստաթղթի (տեղեկությունների) կառուցվածքի նկարագրությունը</w:t>
      </w:r>
    </w:p>
    <w:tbl>
      <w:tblPr>
        <w:tblOverlap w:val="never"/>
        <w:tblW w:w="9607" w:type="dxa"/>
        <w:jc w:val="center"/>
        <w:tblInd w:w="-2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6"/>
        <w:gridCol w:w="2671"/>
        <w:gridCol w:w="6070"/>
      </w:tblGrid>
      <w:tr w:rsidR="00CB68D2" w:rsidRPr="00C4514B" w:rsidTr="00E53CCE">
        <w:trPr>
          <w:tblHeader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E53CC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E53CC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E53CC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Նկարագրությունը</w:t>
            </w:r>
          </w:p>
        </w:tc>
      </w:tr>
      <w:tr w:rsidR="00CB68D2" w:rsidRPr="00C4514B" w:rsidTr="00E53CCE">
        <w:trPr>
          <w:tblHeader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E53CC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E53CC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E53CC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</w:tr>
      <w:tr w:rsidR="00CB68D2" w:rsidRPr="00C4514B" w:rsidTr="00E53CCE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01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01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ռեսուրսի արդիականացման վիճակը</w:t>
            </w:r>
          </w:p>
        </w:tc>
      </w:tr>
      <w:tr w:rsidR="00CB68D2" w:rsidRPr="00C4514B" w:rsidTr="00E53CCE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01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01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R.007</w:t>
            </w:r>
          </w:p>
        </w:tc>
      </w:tr>
      <w:tr w:rsidR="00CB68D2" w:rsidRPr="00C4514B" w:rsidTr="00E53CCE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01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Տարբերակը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01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Y.Y.Y</w:t>
            </w:r>
          </w:p>
        </w:tc>
      </w:tr>
      <w:tr w:rsidR="00CB68D2" w:rsidRPr="00C4514B" w:rsidTr="00E53CCE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4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01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01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տեղեկություններ ընդհանուր ռեսուրսի արդիականացման համար</w:t>
            </w:r>
          </w:p>
        </w:tc>
      </w:tr>
      <w:tr w:rsidR="00CB68D2" w:rsidRPr="00C4514B" w:rsidTr="00E53CCE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01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Օգտագործումը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01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օգտագործվում է ընդհանուր ռեսուրսի թարմացման ամսաթվի ու ժամի հարցման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այդ հարցմանը պատասխանի համար, ինչպես նա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ընդհանուր ռեսուրսից արդիական կամ ամբողջական (փոփոխված, թարմացված) տեղեկությունների հարցման համար</w:t>
            </w:r>
          </w:p>
        </w:tc>
      </w:tr>
      <w:tr w:rsidR="00CB68D2" w:rsidRPr="00C4514B" w:rsidTr="00E53CCE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6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01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Անվանումների տարածության նույնականացուցիչը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01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urn:EEC:R:ResourceStatusDetails:vY.Y.Y</w:t>
            </w:r>
          </w:p>
        </w:tc>
      </w:tr>
      <w:tr w:rsidR="00CB68D2" w:rsidRPr="00C4514B" w:rsidTr="00E53CCE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01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XML փաստաթղթի հիմնական տարրը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01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ResourceStatusDetails</w:t>
            </w:r>
          </w:p>
        </w:tc>
      </w:tr>
      <w:tr w:rsidR="00CB68D2" w:rsidRPr="00C4514B" w:rsidTr="00E53CCE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8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01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XML սխեմայի նիշքի անվանումը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101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EEC_R_ResourceStatusDetails_vY.Y.Y.xsd</w:t>
            </w:r>
          </w:p>
        </w:tc>
      </w:tr>
    </w:tbl>
    <w:p w:rsidR="00CB68D2" w:rsidRPr="00937C97" w:rsidRDefault="00CB68D2" w:rsidP="00937C97">
      <w:pPr>
        <w:spacing w:after="160" w:line="360" w:lineRule="auto"/>
        <w:ind w:right="-8"/>
        <w:jc w:val="both"/>
      </w:pP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 xml:space="preserve">Էլեկտրոնային փաստաթղթի (տեղեկությունների) կառուցվածքների անվանումների տարածություններում «Y.Y.Y» պայմանանշանները համապատասխանում են Եվրասիական տնտեսական հանձնաժողովի կոլեգիայի 2016 թվականի մայիսի 10-ի թիվ 37 որոշման 2-րդ կետին համապատասխան՝ էլեկտրոնային փաստաթղթի (տեղեկությունների) կառուցվածքի տեխնիկական սխեմայի մշակման </w:t>
      </w:r>
      <w:r w:rsidR="00F36840">
        <w:t>և</w:t>
      </w:r>
      <w:r w:rsidRPr="00937C97">
        <w:t xml:space="preserve"> հաստատման ժամանակ օգտագործված տվյալների </w:t>
      </w:r>
      <w:r w:rsidRPr="00937C97">
        <w:lastRenderedPageBreak/>
        <w:t>բազիսային մոդելի տարբերակի համարին համապատասխան սահմանված էլեկտրոնային փաստաթղթի (տեղեկությունների) կառուցվածքի տարբերակի համարին:</w:t>
      </w:r>
    </w:p>
    <w:p w:rsidR="00CB68D2" w:rsidRDefault="00CB68D2" w:rsidP="00E53CCE">
      <w:pPr>
        <w:tabs>
          <w:tab w:val="left" w:pos="1134"/>
        </w:tabs>
        <w:spacing w:after="160" w:line="360" w:lineRule="auto"/>
        <w:ind w:right="-8" w:firstLine="567"/>
        <w:jc w:val="both"/>
      </w:pPr>
      <w:r w:rsidRPr="000C3DE0">
        <w:t>1</w:t>
      </w:r>
      <w:r w:rsidR="000C3DE0" w:rsidRPr="000C3DE0">
        <w:t>4</w:t>
      </w:r>
      <w:r w:rsidRPr="000C3DE0">
        <w:t>.</w:t>
      </w:r>
      <w:r w:rsidR="00E53CCE">
        <w:tab/>
      </w:r>
      <w:r w:rsidRPr="00937C97">
        <w:t>Ներմուծվող անվանումների տարածությունները բերված են 6-րդ աղյուսակում։</w:t>
      </w:r>
    </w:p>
    <w:p w:rsidR="00E53CCE" w:rsidRPr="00937C97" w:rsidRDefault="00E53CCE" w:rsidP="00E53CCE">
      <w:pPr>
        <w:tabs>
          <w:tab w:val="left" w:pos="1134"/>
        </w:tabs>
        <w:spacing w:after="160" w:line="360" w:lineRule="auto"/>
        <w:ind w:right="-8" w:firstLine="567"/>
        <w:jc w:val="both"/>
      </w:pPr>
    </w:p>
    <w:p w:rsidR="00CB68D2" w:rsidRPr="00937C97" w:rsidRDefault="00CB68D2" w:rsidP="00E53CCE">
      <w:pPr>
        <w:pStyle w:val="Tablecaption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37C97">
        <w:rPr>
          <w:rStyle w:val="Headerorfooter4"/>
          <w:rFonts w:ascii="Sylfaen" w:hAnsi="Sylfaen"/>
          <w:sz w:val="24"/>
          <w:szCs w:val="24"/>
        </w:rPr>
        <w:t xml:space="preserve">Աղյուսակ </w:t>
      </w:r>
      <w:r w:rsidR="00112CA7" w:rsidRPr="00937C97">
        <w:rPr>
          <w:rFonts w:ascii="Sylfaen" w:hAnsi="Sylfaen"/>
          <w:sz w:val="24"/>
          <w:szCs w:val="24"/>
        </w:rPr>
        <w:fldChar w:fldCharType="begin"/>
      </w:r>
      <w:r w:rsidRPr="00937C97">
        <w:rPr>
          <w:rFonts w:ascii="Sylfaen" w:hAnsi="Sylfaen"/>
          <w:sz w:val="24"/>
          <w:szCs w:val="24"/>
        </w:rPr>
        <w:instrText xml:space="preserve"> PAGE \* MERGEFORMAT </w:instrText>
      </w:r>
      <w:r w:rsidR="00112CA7" w:rsidRPr="00937C97">
        <w:rPr>
          <w:rFonts w:ascii="Sylfaen" w:hAnsi="Sylfaen"/>
          <w:sz w:val="24"/>
          <w:szCs w:val="24"/>
        </w:rPr>
        <w:fldChar w:fldCharType="separate"/>
      </w:r>
      <w:r w:rsidRPr="00937C97">
        <w:rPr>
          <w:rStyle w:val="Headerorfooter4"/>
          <w:rFonts w:ascii="Sylfaen" w:hAnsi="Sylfaen"/>
          <w:sz w:val="24"/>
          <w:szCs w:val="24"/>
        </w:rPr>
        <w:t>6</w:t>
      </w:r>
      <w:r w:rsidR="00112CA7" w:rsidRPr="00937C97">
        <w:rPr>
          <w:rFonts w:ascii="Sylfaen" w:hAnsi="Sylfaen"/>
          <w:sz w:val="24"/>
          <w:szCs w:val="24"/>
        </w:rPr>
        <w:fldChar w:fldCharType="end"/>
      </w:r>
    </w:p>
    <w:p w:rsidR="00CB68D2" w:rsidRPr="00937C97" w:rsidRDefault="00CB68D2" w:rsidP="00E53CCE">
      <w:pPr>
        <w:pStyle w:val="Tabl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Ներմուծվող անվանումների տարածությունները</w:t>
      </w:r>
    </w:p>
    <w:tbl>
      <w:tblPr>
        <w:tblOverlap w:val="never"/>
        <w:tblW w:w="9571" w:type="dxa"/>
        <w:jc w:val="center"/>
        <w:tblInd w:w="-2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0"/>
        <w:gridCol w:w="6473"/>
        <w:gridCol w:w="2228"/>
      </w:tblGrid>
      <w:tr w:rsidR="00CB68D2" w:rsidRPr="00C4514B" w:rsidTr="00E53CCE">
        <w:trPr>
          <w:tblHeader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E53CC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E53CC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Անվանումների տարածության նույնականացուցիչը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E53CC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Նախածանցը</w:t>
            </w:r>
          </w:p>
        </w:tc>
      </w:tr>
      <w:tr w:rsidR="00CB68D2" w:rsidRPr="00C4514B" w:rsidTr="00E53CCE">
        <w:trPr>
          <w:tblHeader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E53CC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TrebuchetMS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E53CC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8D2" w:rsidRPr="00C4514B" w:rsidRDefault="00CB68D2" w:rsidP="00E53CC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</w:tr>
      <w:tr w:rsidR="00CB68D2" w:rsidRPr="00C4514B" w:rsidTr="00E53CCE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TrebuchetMS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urn: EEC: М: ComplexDataObjects:vX.X.X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ccdo</w:t>
            </w:r>
          </w:p>
        </w:tc>
      </w:tr>
      <w:tr w:rsidR="00CB68D2" w:rsidRPr="00C4514B" w:rsidTr="00E53CCE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urn:EEC:M:SimpleDataObjects:vX.X.X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8D2" w:rsidRPr="00C4514B" w:rsidRDefault="00CB68D2" w:rsidP="00E53CCE">
            <w:pPr>
              <w:spacing w:after="120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</w:t>
            </w:r>
          </w:p>
        </w:tc>
      </w:tr>
    </w:tbl>
    <w:p w:rsidR="00CB68D2" w:rsidRPr="00937C97" w:rsidRDefault="00CB68D2" w:rsidP="00937C97">
      <w:pPr>
        <w:spacing w:after="160" w:line="360" w:lineRule="auto"/>
        <w:ind w:right="-8"/>
        <w:jc w:val="both"/>
      </w:pPr>
    </w:p>
    <w:p w:rsidR="00CB68D2" w:rsidRPr="00937C97" w:rsidRDefault="00CB68D2" w:rsidP="00937C97">
      <w:pPr>
        <w:spacing w:after="160" w:line="360" w:lineRule="auto"/>
        <w:ind w:right="-8" w:firstLine="567"/>
        <w:jc w:val="both"/>
      </w:pPr>
      <w:r w:rsidRPr="00937C97">
        <w:t xml:space="preserve">Ներմուծվող անվանումների տարածություններում «X.X.X» պայմանանշանները համապատասխանում են Եվրասիական տնտեսական հանձնաժողովի կոլեգիայի 2016 թվականի մայիսի 10-ի թիվ 37 որոշման 2-րդ կետին համապատասխան՝ էլեկտրոնային փաստաթղթի (տեղեկությունների) կառուցվածքի տեխնիկական սխեմայի մշակման </w:t>
      </w:r>
      <w:r w:rsidR="00F36840">
        <w:t>և</w:t>
      </w:r>
      <w:r w:rsidRPr="00937C97">
        <w:t xml:space="preserve"> հաստատման ժամանակ օգտագործված տվյալների բազիսային մոդելի տարբերակի համարին:</w:t>
      </w:r>
    </w:p>
    <w:p w:rsidR="00ED54AB" w:rsidRPr="00937C97" w:rsidRDefault="00CB68D2" w:rsidP="00E53CCE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15.</w:t>
      </w:r>
      <w:r w:rsidR="00E53CCE">
        <w:tab/>
      </w:r>
      <w:r w:rsidRPr="00937C97">
        <w:t>«Ընդհանուր ռեսուրսի արդիականացման վիճակ» (R.007) էլեկտրոնային փաստաթղթի (տեղեկությունների) կառուցվածքի վավերապայմանների կազմը բերված է 7-րդ աղյուսակում:</w:t>
      </w:r>
    </w:p>
    <w:p w:rsidR="00ED54AB" w:rsidRPr="00937C97" w:rsidRDefault="00ED54AB" w:rsidP="00937C97">
      <w:pPr>
        <w:spacing w:after="160" w:line="360" w:lineRule="auto"/>
        <w:ind w:right="-8" w:firstLine="567"/>
        <w:jc w:val="both"/>
      </w:pPr>
    </w:p>
    <w:p w:rsidR="00ED54AB" w:rsidRPr="00937C97" w:rsidRDefault="00ED54AB" w:rsidP="00937C97">
      <w:pPr>
        <w:spacing w:after="160" w:line="360" w:lineRule="auto"/>
        <w:ind w:right="-8" w:firstLine="567"/>
        <w:jc w:val="both"/>
        <w:sectPr w:rsidR="00ED54AB" w:rsidRPr="00937C97" w:rsidSect="00DA0A57">
          <w:headerReference w:type="default" r:id="rId54"/>
          <w:pgSz w:w="11907" w:h="16840" w:code="9"/>
          <w:pgMar w:top="1418" w:right="1418" w:bottom="1418" w:left="1418" w:header="0" w:footer="471" w:gutter="0"/>
          <w:cols w:space="720"/>
          <w:noEndnote/>
          <w:docGrid w:linePitch="360"/>
        </w:sectPr>
      </w:pPr>
    </w:p>
    <w:p w:rsidR="00ED54AB" w:rsidRPr="00937C97" w:rsidRDefault="00ED54AB" w:rsidP="00E53CCE">
      <w:pPr>
        <w:spacing w:after="160" w:line="360" w:lineRule="auto"/>
        <w:ind w:right="-8"/>
        <w:jc w:val="right"/>
      </w:pPr>
      <w:r w:rsidRPr="00937C97">
        <w:rPr>
          <w:rStyle w:val="Headerorfooter4"/>
          <w:rFonts w:ascii="Sylfaen" w:eastAsia="Sylfaen" w:hAnsi="Sylfaen"/>
          <w:sz w:val="24"/>
          <w:szCs w:val="24"/>
        </w:rPr>
        <w:lastRenderedPageBreak/>
        <w:t xml:space="preserve">Աղյուսակ </w:t>
      </w:r>
      <w:r w:rsidR="00112CA7" w:rsidRPr="00937C97">
        <w:fldChar w:fldCharType="begin"/>
      </w:r>
      <w:r w:rsidRPr="00937C97">
        <w:instrText xml:space="preserve"> PAGE \* MERGEFORMAT </w:instrText>
      </w:r>
      <w:r w:rsidR="00112CA7" w:rsidRPr="00937C97">
        <w:fldChar w:fldCharType="separate"/>
      </w:r>
      <w:r w:rsidRPr="00937C97">
        <w:rPr>
          <w:rStyle w:val="Headerorfooter4"/>
          <w:rFonts w:ascii="Sylfaen" w:eastAsia="Sylfaen" w:hAnsi="Sylfaen"/>
          <w:sz w:val="24"/>
          <w:szCs w:val="24"/>
        </w:rPr>
        <w:t>7</w:t>
      </w:r>
      <w:r w:rsidR="00112CA7" w:rsidRPr="00937C97">
        <w:rPr>
          <w:rStyle w:val="Headerorfooter4"/>
          <w:rFonts w:ascii="Sylfaen" w:eastAsia="Sylfaen" w:hAnsi="Sylfaen"/>
          <w:sz w:val="24"/>
          <w:szCs w:val="24"/>
        </w:rPr>
        <w:fldChar w:fldCharType="end"/>
      </w:r>
    </w:p>
    <w:p w:rsidR="00ED54AB" w:rsidRPr="00937C97" w:rsidRDefault="00ED54AB" w:rsidP="0069418A">
      <w:pPr>
        <w:spacing w:after="160" w:line="360" w:lineRule="auto"/>
        <w:ind w:left="567" w:right="679"/>
        <w:jc w:val="center"/>
      </w:pPr>
      <w:r w:rsidRPr="00937C97">
        <w:t>«Ընդհանուր ռեսուրսի արդիականացման վիճակ» (R.007) էլեկտրոնային փաստաթղթի (տեղեկությունների) կառուցվածքի վավերապայմանների կազմը</w:t>
      </w:r>
    </w:p>
    <w:tbl>
      <w:tblPr>
        <w:tblOverlap w:val="never"/>
        <w:tblW w:w="1470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"/>
        <w:gridCol w:w="24"/>
        <w:gridCol w:w="3892"/>
        <w:gridCol w:w="3629"/>
        <w:gridCol w:w="2040"/>
        <w:gridCol w:w="4227"/>
        <w:gridCol w:w="677"/>
      </w:tblGrid>
      <w:tr w:rsidR="00ED54AB" w:rsidRPr="00C4514B" w:rsidTr="00937C97">
        <w:trPr>
          <w:jc w:val="center"/>
        </w:trPr>
        <w:tc>
          <w:tcPr>
            <w:tcW w:w="41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Տվյալների տիպը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Բազմ.</w:t>
            </w:r>
          </w:p>
        </w:tc>
      </w:tr>
      <w:tr w:rsidR="00ED54AB" w:rsidRPr="00C4514B" w:rsidTr="0069418A">
        <w:trPr>
          <w:jc w:val="center"/>
        </w:trPr>
        <w:tc>
          <w:tcPr>
            <w:tcW w:w="41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tabs>
                <w:tab w:val="left" w:pos="534"/>
              </w:tabs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1.</w:t>
            </w:r>
            <w:r w:rsidR="00D420F7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Էլեկտրոնային փաստաթղթի (տեղեկությունների) վերնագիրը</w:t>
            </w:r>
            <w:r w:rsidR="0069418A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(ccdo:EDocHeader)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էլեկտրոնային փաստաթղթի (տեղեկությունների) տեխնոլոգիական վավերապայմանների ամբողջությունը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M.CDE.90001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ccdo:EDocHeaderType (M.CDT.90001) Որոշվում է ներդրված տարրերի արժեքների ոլորտներով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69418A">
        <w:trPr>
          <w:jc w:val="center"/>
        </w:trPr>
        <w:tc>
          <w:tcPr>
            <w:tcW w:w="21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rPr>
                <w:sz w:val="20"/>
                <w:szCs w:val="20"/>
              </w:rPr>
            </w:pPr>
          </w:p>
        </w:tc>
        <w:tc>
          <w:tcPr>
            <w:tcW w:w="39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tabs>
                <w:tab w:val="left" w:pos="351"/>
              </w:tabs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1.1.</w:t>
            </w:r>
            <w:r w:rsidR="00D420F7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հաղորդագրության ծածկագիրը</w:t>
            </w:r>
            <w:r w:rsidR="0069418A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(csdo:InfEnvelopeCode)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հաղորդագրության ծածկագրային նշագիրը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M.SDE.90010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csdo:InfEnvelopeCodeType (M.SDT.90004)</w:t>
            </w:r>
            <w:r w:rsidR="00D420F7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Ծածկագրի արժեքը՝ տեղեկատվական փոխգործակցության կանոնակարգին համապատասխան:</w:t>
            </w:r>
            <w:r w:rsidR="00D420F7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P\.[A-Z]{2}\.[0- 9]{2}\.MSG\.[0-9]{3}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69418A">
        <w:trPr>
          <w:jc w:val="center"/>
        </w:trPr>
        <w:tc>
          <w:tcPr>
            <w:tcW w:w="213" w:type="dxa"/>
            <w:vMerge/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rPr>
                <w:sz w:val="20"/>
                <w:szCs w:val="20"/>
              </w:rPr>
            </w:pPr>
          </w:p>
        </w:tc>
        <w:tc>
          <w:tcPr>
            <w:tcW w:w="3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tabs>
                <w:tab w:val="left" w:pos="351"/>
              </w:tabs>
              <w:ind w:left="68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1.2.</w:t>
            </w:r>
            <w:r w:rsidR="00D420F7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Էլեկտրոնային փաստաթղթի (տեղեկությունների) ծածկագիրը</w:t>
            </w:r>
            <w:r w:rsidR="0069418A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(csdo:EDocCode)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ind w:left="68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ind w:left="68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M.SDE.90001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ind w:left="68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csdo:EDocCodeType (M.SDT.90001) Ծածկագրի արժեքը՝ էլեկտրոնային փաստաթղթերի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տեղեկությունների կառուցվածքների ռեեստրին համապատասխան:</w:t>
            </w:r>
            <w:r w:rsidR="00D420F7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R(\.[A-Z] {2}\.[A-Z] {2}\.[0- 9]{2})?\.[0-9]{3&gt;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69418A">
        <w:trPr>
          <w:jc w:val="center"/>
        </w:trPr>
        <w:tc>
          <w:tcPr>
            <w:tcW w:w="21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rPr>
                <w:sz w:val="20"/>
                <w:szCs w:val="20"/>
              </w:rPr>
            </w:pPr>
          </w:p>
        </w:tc>
        <w:tc>
          <w:tcPr>
            <w:tcW w:w="39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tabs>
                <w:tab w:val="left" w:pos="336"/>
              </w:tabs>
              <w:ind w:left="68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1.3.</w:t>
            </w:r>
            <w:r w:rsidR="00D420F7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Էլեկտրոնային փաստաթղթի (տեղեկությունների) նույնականացուցիչը (csdo:EDocId)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ind w:left="68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էլեկտրոնային փաստաթուղթը (տեղեկությունները) միանշանակ նույնականացնող պայմանանշանների տողը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ind w:left="68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M.SDE.90007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ind w:left="68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csdo:UniversallyUniqueIdType (M.SDT.90003)</w:t>
            </w:r>
            <w:r w:rsidR="00D420F7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Նույնականացուցչի արժեքը՝ ISO/IEC 9834-8-ին համապատասխան։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[0-9a-fA-F]{8}-[0-9a-fA- F] {4}-[0-9a-fA-F] {4}-[0-9a-fA-F] {4}- [0-9a-fA-F] {12}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69418A">
        <w:trPr>
          <w:jc w:val="center"/>
        </w:trPr>
        <w:tc>
          <w:tcPr>
            <w:tcW w:w="213" w:type="dxa"/>
            <w:vMerge/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rPr>
                <w:sz w:val="20"/>
                <w:szCs w:val="20"/>
              </w:rPr>
            </w:pPr>
          </w:p>
        </w:tc>
        <w:tc>
          <w:tcPr>
            <w:tcW w:w="39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tabs>
                <w:tab w:val="left" w:pos="350"/>
              </w:tabs>
              <w:ind w:left="68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1.4.</w:t>
            </w:r>
            <w:r w:rsidR="00D420F7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Սկզբնական էլեկտրոնային փաստաթղթի (տեղեկությունների) նույնականացուցիչը</w:t>
            </w:r>
            <w:r w:rsidR="00D420F7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(csdo:EDocRefId)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ind w:left="68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էլեկտրոնային փաստաթղթի (տեղեկությունների) նույնականացուցիչը, որին ի պատասխան</w:t>
            </w:r>
            <w:r w:rsidR="00937C97"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ավորվել է տվյալ էլեկտրոնային փաստաթուղթը (տեղեկությունները)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ind w:left="68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M.SDE.90008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ind w:left="68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csdo:UniversallyUniqueIdType (M.SDT.90003)</w:t>
            </w:r>
            <w:r w:rsidR="00D420F7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Նույնականացուցչի արժեքը՝ ISO/IEC 9834-8-ին համապատասխան։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[0-9a-fA-F]{8}-[0-9a-fA- F] {4}-[0-9a-fA-F] (4}-[0-9a-£A-F] {4}- [0-9a-fA-F]{12}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69418A">
        <w:trPr>
          <w:jc w:val="center"/>
        </w:trPr>
        <w:tc>
          <w:tcPr>
            <w:tcW w:w="213" w:type="dxa"/>
            <w:vMerge/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rPr>
                <w:sz w:val="20"/>
                <w:szCs w:val="20"/>
              </w:rPr>
            </w:pPr>
          </w:p>
        </w:tc>
        <w:tc>
          <w:tcPr>
            <w:tcW w:w="39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tabs>
                <w:tab w:val="left" w:pos="351"/>
              </w:tabs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1.5.</w:t>
            </w:r>
            <w:r w:rsidR="00D420F7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Էլեկտրոնային փաստաթղթի (տեղեկությունների) ամսաթիվը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ժամը (csdo:EDocDateTime)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էլեկտրոնային փաստաթղթի (տեղեկությունների) ստեղծման ամսաթիվը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ժամը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M.SDE.90002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bdt:DateTimeType (M.BDT.00006)</w:t>
            </w:r>
            <w:r w:rsidR="00D420F7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Ամսաթվի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69418A">
        <w:trPr>
          <w:jc w:val="center"/>
        </w:trPr>
        <w:tc>
          <w:tcPr>
            <w:tcW w:w="213" w:type="dxa"/>
            <w:vMerge/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rPr>
                <w:sz w:val="20"/>
                <w:szCs w:val="20"/>
              </w:rPr>
            </w:pPr>
          </w:p>
        </w:tc>
        <w:tc>
          <w:tcPr>
            <w:tcW w:w="39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tabs>
                <w:tab w:val="left" w:pos="336"/>
              </w:tabs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1.6.</w:t>
            </w:r>
            <w:r w:rsidR="00D420F7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Լեզվի ծածկագիրը (csdo:LanguageCode)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լեզվի ծածկագրային նշագիրը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M.SDE.00051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csdo:LanguageCodeT уре (M.SDT.00051)</w:t>
            </w:r>
            <w:r w:rsidR="00D420F7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Լեզվի երկտառ ծածկագիրը՝ ISO 639-1-ին համապատասխան: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[a-z]{2}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69418A">
        <w:trPr>
          <w:jc w:val="center"/>
        </w:trPr>
        <w:tc>
          <w:tcPr>
            <w:tcW w:w="4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tabs>
                <w:tab w:val="left" w:pos="549"/>
              </w:tabs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</w:t>
            </w:r>
            <w:r w:rsidR="00D420F7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Թարմացման ամսաթիվը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ժամը (csdo:UpdateDateTime)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ռեսուրսի (ռեեստրի, ցանկի, տվյալների բազայի) թարմացման ամսաթիվն ու ժամը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M.SDE.00079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bdt:DateTimeType (M.BDT.00006)</w:t>
            </w:r>
            <w:r w:rsidR="00D420F7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Ամսաթվի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69418A">
        <w:trPr>
          <w:jc w:val="center"/>
        </w:trPr>
        <w:tc>
          <w:tcPr>
            <w:tcW w:w="41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tabs>
                <w:tab w:val="left" w:pos="549"/>
              </w:tabs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3.</w:t>
            </w:r>
            <w:r w:rsidR="00D420F7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տեղեկություններն ընդհանուր ռեսուրս (ռեեստր, ցանկ, տվյալների բազա) ներկայացրած երկրի ծածկագրային նշագիրը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M.SDE.00162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csdo:UnifiedCountryCodeType (M.SDT.00112)</w:t>
            </w:r>
            <w:r w:rsidR="00D420F7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Երկտառ ծածկագրի արժեքը՝ աշխարհի երկրների դասակարգչին համապատասխան, որը սահմանված է «Տեղեկատուի (դասակարգչի) նույնականացուցիչ» ատրիբուտով։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[A-Z]{2}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..*</w:t>
            </w:r>
          </w:p>
        </w:tc>
      </w:tr>
      <w:tr w:rsidR="00ED54AB" w:rsidRPr="00C4514B" w:rsidTr="0069418A">
        <w:trPr>
          <w:jc w:val="center"/>
        </w:trPr>
        <w:tc>
          <w:tcPr>
            <w:tcW w:w="2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rPr>
                <w:sz w:val="20"/>
                <w:szCs w:val="20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tabs>
                <w:tab w:val="left" w:pos="298"/>
              </w:tabs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ա)</w:t>
            </w:r>
            <w:r w:rsidR="00D420F7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տեղեկատուի (դասակարգչի) նույնականացուցիչը</w:t>
            </w:r>
            <w:r w:rsidR="00D420F7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(ատրիբուտ codeListld)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rPr>
                <w:sz w:val="20"/>
                <w:szCs w:val="20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D420F7">
            <w:pPr>
              <w:spacing w:after="120"/>
              <w:ind w:left="70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csdo:ReferenceDataIdType (M.SDT.00091)</w:t>
            </w:r>
            <w:r w:rsidR="00D420F7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 </w:t>
            </w:r>
            <w:r w:rsidR="00D420F7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 1.</w:t>
            </w:r>
            <w:r w:rsidR="00D420F7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69418A">
            <w:pPr>
              <w:spacing w:after="120"/>
              <w:ind w:left="70"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</w:tbl>
    <w:p w:rsidR="00ED54AB" w:rsidRPr="00937C97" w:rsidRDefault="00ED54AB" w:rsidP="0069418A">
      <w:pPr>
        <w:spacing w:after="160" w:line="360" w:lineRule="auto"/>
        <w:ind w:left="70" w:right="-8"/>
        <w:jc w:val="both"/>
      </w:pPr>
    </w:p>
    <w:p w:rsidR="00ED54AB" w:rsidRPr="00937C97" w:rsidRDefault="00ED54AB" w:rsidP="00937C97">
      <w:pPr>
        <w:spacing w:after="160" w:line="360" w:lineRule="auto"/>
        <w:ind w:right="-8"/>
        <w:jc w:val="both"/>
      </w:pPr>
    </w:p>
    <w:p w:rsidR="00ED54AB" w:rsidRPr="00937C97" w:rsidRDefault="00ED54AB" w:rsidP="00937C97">
      <w:pPr>
        <w:spacing w:after="160" w:line="360" w:lineRule="auto"/>
        <w:ind w:right="-8"/>
        <w:jc w:val="both"/>
        <w:sectPr w:rsidR="00ED54AB" w:rsidRPr="00937C97" w:rsidSect="00DA0A57">
          <w:pgSz w:w="16840" w:h="11907" w:code="9"/>
          <w:pgMar w:top="1418" w:right="1418" w:bottom="1418" w:left="1418" w:header="0" w:footer="356" w:gutter="0"/>
          <w:cols w:space="720"/>
          <w:noEndnote/>
          <w:docGrid w:linePitch="360"/>
        </w:sectPr>
      </w:pPr>
    </w:p>
    <w:p w:rsidR="00ED54AB" w:rsidRPr="00937C97" w:rsidRDefault="00ED54AB" w:rsidP="002E1341">
      <w:pPr>
        <w:spacing w:after="160" w:line="360" w:lineRule="auto"/>
        <w:ind w:left="567" w:right="566"/>
        <w:jc w:val="center"/>
      </w:pPr>
      <w:r w:rsidRPr="00937C97">
        <w:lastRenderedPageBreak/>
        <w:t xml:space="preserve">2. Էլեկտրոնային փաստաթղթերի </w:t>
      </w:r>
      <w:r w:rsidR="00F36840">
        <w:t>և</w:t>
      </w:r>
      <w:r w:rsidRPr="00937C97">
        <w:t xml:space="preserve"> տեղեկությունների կառուցվածքները «Տեխնիկական կանոնակարգ» </w:t>
      </w:r>
      <w:r w:rsidR="002E1341">
        <w:br/>
      </w:r>
      <w:r w:rsidRPr="00937C97">
        <w:t>առարկայական ոլորտում</w:t>
      </w:r>
    </w:p>
    <w:p w:rsidR="00ED54AB" w:rsidRPr="00BB5936" w:rsidRDefault="00ED54AB" w:rsidP="00D705DA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16.</w:t>
      </w:r>
      <w:r w:rsidR="00D705DA" w:rsidRPr="00D705DA">
        <w:tab/>
      </w:r>
      <w:r w:rsidRPr="00937C97">
        <w:t>«Տրանսպորտային միջոցների անձնագրերի ձ</w:t>
      </w:r>
      <w:r w:rsidR="00F36840">
        <w:t>և</w:t>
      </w:r>
      <w:r w:rsidRPr="00937C97">
        <w:t>ակերպումն իրականացնող մարմինների (կազմակերպությունների) ռեեստր» (R.TR.TS.06.001) էլեկտրոնային փաստաթղթի (տեղեկությունների) կառուցվածքի նկարագրությունը բերված է 8-րդ աղյուսակում։</w:t>
      </w:r>
    </w:p>
    <w:p w:rsidR="00D705DA" w:rsidRPr="00BB5936" w:rsidRDefault="00D705DA" w:rsidP="00D705DA">
      <w:pPr>
        <w:tabs>
          <w:tab w:val="left" w:pos="1134"/>
        </w:tabs>
        <w:spacing w:after="160" w:line="360" w:lineRule="auto"/>
        <w:ind w:right="-8" w:firstLine="567"/>
        <w:jc w:val="both"/>
      </w:pPr>
    </w:p>
    <w:p w:rsidR="00ED54AB" w:rsidRPr="00937C97" w:rsidRDefault="00ED54AB" w:rsidP="00D705DA">
      <w:pPr>
        <w:spacing w:after="160" w:line="360" w:lineRule="auto"/>
        <w:ind w:right="-8"/>
        <w:jc w:val="right"/>
      </w:pPr>
      <w:r w:rsidRPr="00937C97">
        <w:t>Աղյուսակ 8</w:t>
      </w:r>
    </w:p>
    <w:p w:rsidR="00ED54AB" w:rsidRPr="00937C97" w:rsidRDefault="00ED54AB" w:rsidP="00D705DA">
      <w:pPr>
        <w:spacing w:after="160" w:line="360" w:lineRule="auto"/>
        <w:ind w:left="567" w:right="559"/>
        <w:jc w:val="center"/>
      </w:pPr>
      <w:r w:rsidRPr="00937C97">
        <w:t>«Տրանսպորտային միջոցների անձնագրերի ձ</w:t>
      </w:r>
      <w:r w:rsidR="00F36840">
        <w:t>և</w:t>
      </w:r>
      <w:r w:rsidRPr="00937C97">
        <w:t>ակերպումն իրականացնող մարմինների (կազմակերպությունների)</w:t>
      </w:r>
      <w:r w:rsidR="00D705DA" w:rsidRPr="00D705DA">
        <w:t xml:space="preserve"> </w:t>
      </w:r>
      <w:r w:rsidRPr="00937C97">
        <w:t>ռեեստր»</w:t>
      </w:r>
      <w:r w:rsidR="00937C97">
        <w:t xml:space="preserve"> </w:t>
      </w:r>
      <w:r w:rsidRPr="00937C97">
        <w:t>(R.TR.TS.06.001) էլեկտրոնային փաստաթղթի (տեղեկությունների) կառուցվածքի նկարագրությունը</w:t>
      </w:r>
    </w:p>
    <w:tbl>
      <w:tblPr>
        <w:tblOverlap w:val="never"/>
        <w:tblW w:w="9609" w:type="dxa"/>
        <w:jc w:val="center"/>
        <w:tblInd w:w="-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8"/>
        <w:gridCol w:w="2664"/>
        <w:gridCol w:w="6077"/>
      </w:tblGrid>
      <w:tr w:rsidR="00ED54AB" w:rsidRPr="00C4514B" w:rsidTr="00D705DA">
        <w:trPr>
          <w:tblHeader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4AB" w:rsidRPr="00C4514B" w:rsidRDefault="00ED54AB" w:rsidP="00D705DA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4AB" w:rsidRPr="00C4514B" w:rsidRDefault="00ED54AB" w:rsidP="00D705DA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4AB" w:rsidRPr="00C4514B" w:rsidRDefault="00ED54AB" w:rsidP="00D705DA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Նկարագրությունը</w:t>
            </w:r>
          </w:p>
        </w:tc>
      </w:tr>
      <w:tr w:rsidR="00ED54AB" w:rsidRPr="00C4514B" w:rsidTr="00D705DA">
        <w:trPr>
          <w:tblHeader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4AB" w:rsidRPr="00C4514B" w:rsidRDefault="00ED54AB" w:rsidP="00D705DA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4AB" w:rsidRPr="00C4514B" w:rsidRDefault="00ED54AB" w:rsidP="00D705DA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4AB" w:rsidRPr="00C4514B" w:rsidRDefault="00ED54AB" w:rsidP="00D705DA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</w:tr>
      <w:tr w:rsidR="00ED54AB" w:rsidRPr="00C4514B" w:rsidTr="00D705DA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705DA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705DA">
            <w:pPr>
              <w:spacing w:after="120"/>
              <w:ind w:left="66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D705DA">
            <w:pPr>
              <w:spacing w:after="120"/>
              <w:ind w:left="66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տրանսպորտային միջոցների անձնագրերի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ակերպում իրականացնող մարմինների (կազմակերպությունների) ռեեստր</w:t>
            </w:r>
          </w:p>
        </w:tc>
      </w:tr>
      <w:tr w:rsidR="00ED54AB" w:rsidRPr="00C4514B" w:rsidTr="00D705DA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705DA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705DA">
            <w:pPr>
              <w:spacing w:after="120"/>
              <w:ind w:left="66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D705DA">
            <w:pPr>
              <w:spacing w:after="120"/>
              <w:ind w:left="66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R.TR.TS.06.001</w:t>
            </w:r>
          </w:p>
        </w:tc>
      </w:tr>
      <w:tr w:rsidR="00ED54AB" w:rsidRPr="00C4514B" w:rsidTr="00D705DA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705DA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705DA">
            <w:pPr>
              <w:spacing w:after="120"/>
              <w:ind w:left="66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Տարբերակը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D705DA">
            <w:pPr>
              <w:spacing w:after="120"/>
              <w:ind w:left="66" w:right="-6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.0.0</w:t>
            </w:r>
          </w:p>
        </w:tc>
      </w:tr>
      <w:tr w:rsidR="00ED54AB" w:rsidRPr="00C4514B" w:rsidTr="00D705DA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705DA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705DA">
            <w:pPr>
              <w:spacing w:after="120"/>
              <w:ind w:left="66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D705DA">
            <w:pPr>
              <w:spacing w:after="120"/>
              <w:ind w:left="66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Եվրասիական տնտեսական միության անդամ պետությունների լիազորված մարմինների (կազմակերպությունների)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տրանսպորտային միջոցների (տրանսպորտային միջոցների շասսիների), ինքնագնաց մեքենաների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տեխնիկայի այլ տեսակների անձնագրերի (էլեկտրոնային անձնագրերի)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ակերպումն իրականացնող՝ տրանսպորտային միջոցների (տրանսպորտային միջոցների շասսիների), ինքնագնաց մեքենաների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տեխնիկայի այլ տեսակների արտադրող-կազմակերպությունների միասնական ռեեստրի մանրամասնեցված տեղեկատվություն</w:t>
            </w:r>
          </w:p>
        </w:tc>
      </w:tr>
      <w:tr w:rsidR="00ED54AB" w:rsidRPr="00C4514B" w:rsidTr="00D705DA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705DA">
            <w:pPr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705DA">
            <w:pPr>
              <w:ind w:left="66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Օգտագործումը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D705DA">
            <w:pPr>
              <w:ind w:left="66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-</w:t>
            </w:r>
          </w:p>
        </w:tc>
      </w:tr>
      <w:tr w:rsidR="00ED54AB" w:rsidRPr="00C4514B" w:rsidTr="00D705DA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705DA">
            <w:pPr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705DA">
            <w:pPr>
              <w:ind w:left="66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Անվանումների տարածության նույնականացուցիչը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D705DA">
            <w:pPr>
              <w:ind w:left="66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urn:EEC:R:TR:TS:06:VehiclePassportIssuerRegistryDetails:vl.0.0</w:t>
            </w:r>
          </w:p>
        </w:tc>
      </w:tr>
      <w:tr w:rsidR="00ED54AB" w:rsidRPr="00C4514B" w:rsidTr="00D705DA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705DA">
            <w:pPr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705DA">
            <w:pPr>
              <w:ind w:left="66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XML փաստաթղթի հիմնական տարրը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D705DA">
            <w:pPr>
              <w:ind w:left="66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VehiclePassportlssuerRegistryDetails</w:t>
            </w:r>
          </w:p>
        </w:tc>
      </w:tr>
      <w:tr w:rsidR="00ED54AB" w:rsidRPr="00C4514B" w:rsidTr="00D705DA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D705DA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D705DA">
            <w:pPr>
              <w:spacing w:after="120"/>
              <w:ind w:left="66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XML սխեմայի նիշքի (ֆայլի) անունը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D705DA">
            <w:pPr>
              <w:spacing w:after="120"/>
              <w:ind w:left="66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EEC R TR TS 06 VehiclePassportlssuerRegistryDetails _vl.0.0.xsd</w:t>
            </w:r>
          </w:p>
        </w:tc>
      </w:tr>
    </w:tbl>
    <w:p w:rsidR="00ED54AB" w:rsidRPr="00937C97" w:rsidRDefault="00ED54AB" w:rsidP="00937C97">
      <w:pPr>
        <w:spacing w:after="160" w:line="360" w:lineRule="auto"/>
        <w:ind w:right="-6"/>
        <w:jc w:val="both"/>
      </w:pPr>
    </w:p>
    <w:p w:rsidR="00ED54AB" w:rsidRPr="00BB5936" w:rsidRDefault="00ED54AB" w:rsidP="00D705DA">
      <w:pPr>
        <w:tabs>
          <w:tab w:val="left" w:pos="1134"/>
        </w:tabs>
        <w:spacing w:after="160" w:line="360" w:lineRule="auto"/>
        <w:ind w:right="-6" w:firstLine="567"/>
        <w:jc w:val="both"/>
      </w:pPr>
      <w:r w:rsidRPr="00937C97">
        <w:t>17.</w:t>
      </w:r>
      <w:r w:rsidR="00D705DA" w:rsidRPr="00D705DA">
        <w:tab/>
      </w:r>
      <w:r w:rsidRPr="00937C97">
        <w:t>Ներմուծվող անվանատարածքները բերված են 9–րդ աղյուսակում։</w:t>
      </w:r>
    </w:p>
    <w:p w:rsidR="00D705DA" w:rsidRPr="00BB5936" w:rsidRDefault="00D705DA" w:rsidP="00D705DA">
      <w:pPr>
        <w:tabs>
          <w:tab w:val="left" w:pos="1134"/>
        </w:tabs>
        <w:spacing w:after="160" w:line="360" w:lineRule="auto"/>
        <w:ind w:right="-6" w:firstLine="567"/>
        <w:jc w:val="both"/>
      </w:pPr>
    </w:p>
    <w:p w:rsidR="00ED54AB" w:rsidRPr="00937C97" w:rsidRDefault="00ED54AB" w:rsidP="00477DC7">
      <w:pPr>
        <w:pStyle w:val="Tablecaption0"/>
        <w:shd w:val="clear" w:color="auto" w:fill="auto"/>
        <w:spacing w:after="160" w:line="360" w:lineRule="auto"/>
        <w:ind w:right="-6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Աղյուսակ 9</w:t>
      </w:r>
    </w:p>
    <w:p w:rsidR="00ED54AB" w:rsidRPr="00937C97" w:rsidRDefault="00ED54AB" w:rsidP="00477DC7">
      <w:pPr>
        <w:pStyle w:val="Tabl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Ներմուծվող անվանումների տարածությունները</w:t>
      </w:r>
    </w:p>
    <w:tbl>
      <w:tblPr>
        <w:tblOverlap w:val="never"/>
        <w:tblW w:w="9573" w:type="dxa"/>
        <w:jc w:val="center"/>
        <w:tblInd w:w="-1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2"/>
        <w:gridCol w:w="6473"/>
        <w:gridCol w:w="2228"/>
      </w:tblGrid>
      <w:tr w:rsidR="00ED54AB" w:rsidRPr="00C4514B" w:rsidTr="00477DC7">
        <w:trPr>
          <w:tblHeader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4AB" w:rsidRPr="00C4514B" w:rsidRDefault="00ED54AB" w:rsidP="00477DC7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4AB" w:rsidRPr="00C4514B" w:rsidRDefault="00ED54AB" w:rsidP="00477DC7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Անվանումների տարածության նույնականացուցիչը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4AB" w:rsidRPr="00C4514B" w:rsidRDefault="00ED54AB" w:rsidP="00477DC7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Նախածանցը</w:t>
            </w:r>
          </w:p>
        </w:tc>
      </w:tr>
      <w:tr w:rsidR="00ED54AB" w:rsidRPr="00C4514B" w:rsidTr="00477DC7">
        <w:trPr>
          <w:tblHeader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4AB" w:rsidRPr="00C4514B" w:rsidRDefault="00ED54AB" w:rsidP="00477DC7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4AB" w:rsidRPr="00C4514B" w:rsidRDefault="00ED54AB" w:rsidP="00477DC7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4AB" w:rsidRPr="00C4514B" w:rsidRDefault="00ED54AB" w:rsidP="00477DC7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</w:tr>
      <w:tr w:rsidR="00ED54AB" w:rsidRPr="00C4514B" w:rsidTr="00477DC7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2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urn:EEC:M:BaseDataTypes:vX.X.X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2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bdt</w:t>
            </w:r>
          </w:p>
        </w:tc>
      </w:tr>
      <w:tr w:rsidR="00ED54AB" w:rsidRPr="00C4514B" w:rsidTr="00477DC7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2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urn:EEC:M:ComplexDataObjects:vX.X.X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2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ccdo</w:t>
            </w:r>
          </w:p>
        </w:tc>
      </w:tr>
      <w:tr w:rsidR="00ED54AB" w:rsidRPr="00C4514B" w:rsidTr="00477DC7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2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urn:EEC:M:SimpleDataObjects:vX.X.X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2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</w:t>
            </w:r>
          </w:p>
        </w:tc>
      </w:tr>
      <w:tr w:rsidR="00ED54AB" w:rsidRPr="00C4514B" w:rsidTr="00477DC7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4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2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urn:EEC:M:TR:ComplexDataObjects:vX.X.X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2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trcdo</w:t>
            </w:r>
          </w:p>
        </w:tc>
      </w:tr>
      <w:tr w:rsidR="00ED54AB" w:rsidRPr="00C4514B" w:rsidTr="00477DC7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5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2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urn:EEC:M:TR:SimpleDataObjects:vX.X.X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2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trsdo</w:t>
            </w:r>
          </w:p>
        </w:tc>
      </w:tr>
    </w:tbl>
    <w:p w:rsidR="00ED54AB" w:rsidRPr="00937C97" w:rsidRDefault="00ED54AB" w:rsidP="00477DC7">
      <w:pPr>
        <w:ind w:right="-6"/>
        <w:jc w:val="both"/>
      </w:pPr>
    </w:p>
    <w:p w:rsidR="00ED54AB" w:rsidRPr="00937C97" w:rsidRDefault="00ED54AB" w:rsidP="00477DC7">
      <w:pPr>
        <w:spacing w:after="160" w:line="336" w:lineRule="auto"/>
        <w:ind w:right="-6" w:firstLine="567"/>
        <w:jc w:val="both"/>
      </w:pPr>
      <w:r w:rsidRPr="00937C97">
        <w:t xml:space="preserve">Ներմուծվող անվանումների տարածություններում «X.X.X» պայմանանշանները համապատասխանում են Եվրասիական տնտեսական հանձնաժողովի կոլեգիայի 2016 թվականի մայիսի 10–ի թիվ 37 որոշման 2–րդ կետին համապատասխան էլեկտրոնային փաստաթղթի (տեղեկությունների) կառուցվածքի տեխնիկական սխեմայի մշակման </w:t>
      </w:r>
      <w:r w:rsidR="00F36840">
        <w:t>և</w:t>
      </w:r>
      <w:r w:rsidRPr="00937C97">
        <w:t xml:space="preserve"> հաստատման ժամանակ օգտագործված տվյալների բազիսային մոդելի ու առարկայական ոլորտի տվյալների մոդելի տարբերակի համարին:</w:t>
      </w:r>
    </w:p>
    <w:p w:rsidR="00ED54AB" w:rsidRPr="00937C97" w:rsidRDefault="00ED54AB" w:rsidP="00477DC7">
      <w:pPr>
        <w:tabs>
          <w:tab w:val="left" w:pos="1134"/>
        </w:tabs>
        <w:spacing w:after="160" w:line="336" w:lineRule="auto"/>
        <w:ind w:right="-6" w:firstLine="567"/>
        <w:jc w:val="both"/>
      </w:pPr>
      <w:r w:rsidRPr="00937C97">
        <w:t>18.</w:t>
      </w:r>
      <w:r w:rsidR="00477DC7" w:rsidRPr="00477DC7">
        <w:tab/>
      </w:r>
      <w:r w:rsidRPr="00937C97">
        <w:t>«Տրանսպորտային միջոցների անձնագրերի ձ</w:t>
      </w:r>
      <w:r w:rsidR="00F36840">
        <w:t>և</w:t>
      </w:r>
      <w:r w:rsidRPr="00937C97">
        <w:t>ակերպումն իրականացնող մարմինների (կազմակերպությունների) ռեեստր» (R.TR.TS.06.001) էլեկտրոնային փաստաթղթի (տեղեկությունների) կառուցվածքի վավերապայմանային կազմը։</w:t>
      </w:r>
    </w:p>
    <w:p w:rsidR="00ED54AB" w:rsidRPr="00937C97" w:rsidRDefault="00ED54AB" w:rsidP="00937C97">
      <w:pPr>
        <w:spacing w:after="160" w:line="360" w:lineRule="auto"/>
        <w:ind w:right="-8" w:firstLine="567"/>
        <w:jc w:val="both"/>
      </w:pPr>
    </w:p>
    <w:p w:rsidR="00ED54AB" w:rsidRPr="00937C97" w:rsidRDefault="00ED54AB" w:rsidP="00937C97">
      <w:pPr>
        <w:spacing w:after="160" w:line="360" w:lineRule="auto"/>
        <w:ind w:right="-8" w:firstLine="567"/>
        <w:jc w:val="both"/>
        <w:sectPr w:rsidR="00ED54AB" w:rsidRPr="00937C97" w:rsidSect="00DA0A57">
          <w:pgSz w:w="11907" w:h="16840" w:code="9"/>
          <w:pgMar w:top="1418" w:right="1418" w:bottom="1418" w:left="1418" w:header="0" w:footer="471" w:gutter="0"/>
          <w:cols w:space="720"/>
          <w:noEndnote/>
          <w:docGrid w:linePitch="360"/>
        </w:sectPr>
      </w:pPr>
    </w:p>
    <w:p w:rsidR="00ED54AB" w:rsidRPr="00937C97" w:rsidRDefault="00ED54AB" w:rsidP="00477DC7">
      <w:pPr>
        <w:spacing w:after="160" w:line="360" w:lineRule="auto"/>
        <w:ind w:right="-8"/>
        <w:jc w:val="right"/>
      </w:pPr>
      <w:r w:rsidRPr="00937C97">
        <w:rPr>
          <w:rStyle w:val="Headerorfooter4"/>
          <w:rFonts w:ascii="Sylfaen" w:eastAsia="Sylfaen" w:hAnsi="Sylfaen"/>
          <w:sz w:val="24"/>
          <w:szCs w:val="24"/>
        </w:rPr>
        <w:lastRenderedPageBreak/>
        <w:t xml:space="preserve">Աղյուսակ </w:t>
      </w:r>
      <w:r w:rsidR="00112CA7" w:rsidRPr="00937C97">
        <w:fldChar w:fldCharType="begin"/>
      </w:r>
      <w:r w:rsidRPr="00937C97">
        <w:instrText xml:space="preserve"> PAGE \* MERGEFORMAT </w:instrText>
      </w:r>
      <w:r w:rsidR="00112CA7" w:rsidRPr="00937C97">
        <w:fldChar w:fldCharType="separate"/>
      </w:r>
      <w:r w:rsidRPr="00937C97">
        <w:rPr>
          <w:rStyle w:val="Headerorfooter4"/>
          <w:rFonts w:ascii="Sylfaen" w:eastAsia="Sylfaen" w:hAnsi="Sylfaen"/>
          <w:sz w:val="24"/>
          <w:szCs w:val="24"/>
        </w:rPr>
        <w:t>10</w:t>
      </w:r>
      <w:r w:rsidR="00112CA7" w:rsidRPr="00937C97">
        <w:rPr>
          <w:rStyle w:val="Headerorfooter4"/>
          <w:rFonts w:ascii="Sylfaen" w:eastAsia="Sylfaen" w:hAnsi="Sylfaen"/>
          <w:sz w:val="24"/>
          <w:szCs w:val="24"/>
        </w:rPr>
        <w:fldChar w:fldCharType="end"/>
      </w:r>
    </w:p>
    <w:p w:rsidR="00ED54AB" w:rsidRPr="00937C97" w:rsidRDefault="00ED54AB" w:rsidP="00477DC7">
      <w:pPr>
        <w:spacing w:after="160" w:line="360" w:lineRule="auto"/>
        <w:ind w:left="567" w:right="679"/>
        <w:jc w:val="center"/>
      </w:pPr>
      <w:r w:rsidRPr="00937C97">
        <w:t>«Տրանսպորտային միջոցների անձնագրերի ձ</w:t>
      </w:r>
      <w:r w:rsidR="00F36840">
        <w:t>և</w:t>
      </w:r>
      <w:r w:rsidRPr="00937C97">
        <w:t xml:space="preserve">ակերպումն իրականացնող մարմինների </w:t>
      </w:r>
      <w:r w:rsidR="00477DC7" w:rsidRPr="00477DC7">
        <w:br/>
      </w:r>
      <w:r w:rsidRPr="00937C97">
        <w:t>(կազմակերպությունների)</w:t>
      </w:r>
      <w:r w:rsidR="00477DC7" w:rsidRPr="00477DC7">
        <w:t xml:space="preserve"> </w:t>
      </w:r>
      <w:r w:rsidRPr="00937C97">
        <w:t>ռեեստր»</w:t>
      </w:r>
      <w:r w:rsidR="00937C97">
        <w:t xml:space="preserve"> </w:t>
      </w:r>
      <w:r w:rsidRPr="00937C97">
        <w:t xml:space="preserve">(R.TR.TS.06.001) էլեկտրոնային փաստաթղթի (տեղեկությունների) </w:t>
      </w:r>
      <w:r w:rsidR="00477DC7" w:rsidRPr="00477DC7">
        <w:br/>
      </w:r>
      <w:r w:rsidRPr="00937C97">
        <w:t>կառուցվածքի վավերապայմանային կազմը</w:t>
      </w:r>
    </w:p>
    <w:tbl>
      <w:tblPr>
        <w:tblOverlap w:val="never"/>
        <w:tblW w:w="149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"/>
        <w:gridCol w:w="228"/>
        <w:gridCol w:w="12"/>
        <w:gridCol w:w="226"/>
        <w:gridCol w:w="37"/>
        <w:gridCol w:w="118"/>
        <w:gridCol w:w="87"/>
        <w:gridCol w:w="7"/>
        <w:gridCol w:w="2924"/>
        <w:gridCol w:w="4831"/>
        <w:gridCol w:w="2014"/>
        <w:gridCol w:w="3598"/>
        <w:gridCol w:w="657"/>
      </w:tblGrid>
      <w:tr w:rsidR="00ED54AB" w:rsidRPr="00C4514B" w:rsidTr="00477DC7">
        <w:trPr>
          <w:tblHeader/>
          <w:jc w:val="center"/>
        </w:trPr>
        <w:tc>
          <w:tcPr>
            <w:tcW w:w="385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Տվյալների տիպը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Բազմ.</w:t>
            </w:r>
          </w:p>
        </w:tc>
      </w:tr>
      <w:tr w:rsidR="00ED54AB" w:rsidRPr="00C4514B" w:rsidTr="009F39A5">
        <w:trPr>
          <w:jc w:val="center"/>
        </w:trPr>
        <w:tc>
          <w:tcPr>
            <w:tcW w:w="385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tabs>
                <w:tab w:val="left" w:pos="558"/>
              </w:tabs>
              <w:ind w:left="42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1.</w:t>
            </w:r>
            <w:r w:rsidR="00477DC7" w:rsidRPr="00477DC7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Էլեկտրոնային փաստաթղթի (տեղեկությունների) վերնագիրը (ccdo:EDocHeader)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ind w:left="42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էլեկտրոնային փաստաթղթի (տեղեկությունների) տեխնոլոգիական վավերապայմանների ամբողջությունը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ind w:left="42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M.CDE.90001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ind w:left="42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ccdo:EDocHeaderType (M.CDT.90001)</w:t>
            </w:r>
            <w:r w:rsidR="00477DC7" w:rsidRPr="00477DC7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363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tabs>
                <w:tab w:val="left" w:pos="486"/>
              </w:tabs>
              <w:ind w:left="78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1.1.</w:t>
            </w:r>
            <w:r w:rsidR="00477DC7" w:rsidRPr="00477DC7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հաղորդագրության ծածկագիրը</w:t>
            </w:r>
            <w:r w:rsidR="00477DC7" w:rsidRPr="00477DC7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(csdo:InfEnvelopeCode)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ind w:left="78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 հաղորդագրության ծածկագրային նշագիրը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ind w:left="78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M.SDE.90010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ind w:left="78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csdo:InfEnvelopeCodeType (M.SDT.90004)</w:t>
            </w:r>
            <w:r w:rsidR="00477DC7" w:rsidRPr="00477DC7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Ծածկագրի արժեքը՝ տեղեկատվական փոխգործակցության կանոնակարգին համապատասխան:</w:t>
            </w:r>
            <w:r w:rsidR="00477DC7" w:rsidRPr="00477DC7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P\.[A-Z]{2}\.[0- 9]{2}\.MSG\.[0-9]{3}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vMerge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3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tabs>
                <w:tab w:val="left" w:pos="503"/>
              </w:tabs>
              <w:ind w:left="78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1.2.</w:t>
            </w:r>
            <w:r w:rsidR="00477DC7" w:rsidRPr="00477DC7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Էլեկտրոնային փաստաթղթի (տեղեկությունների) ծածկագիրը (csdo:EDocCode)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ind w:left="78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ind w:left="78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M.SDE.90001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ind w:left="78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 :EDocCodeType (M.SDT.90001)</w:t>
            </w:r>
            <w:r w:rsidR="00477DC7" w:rsidRPr="00477DC7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Ծածկագրի արժեքը՝ էլեկտրոնային փաստաթղթերի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տեղեկությունների կառուցվածքների ռեեստրին համապատասխան։</w:t>
            </w:r>
            <w:r w:rsidR="00477DC7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R(\.[A-Z] {2}\.[А- Z]{2}\.[0-9]{2})?\.[0-9]{3}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363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tabs>
                <w:tab w:val="left" w:pos="488"/>
              </w:tabs>
              <w:ind w:left="78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1.3.</w:t>
            </w:r>
            <w:r w:rsidR="00477DC7" w:rsidRPr="00477DC7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Էլեկտրոնային փաստաթղթի (տեղեկությունների) նույնականացուցիչը</w:t>
            </w:r>
            <w:r w:rsidR="00477DC7" w:rsidRPr="00477DC7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(csdo:EDocId)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ind w:left="78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էլեկտրոնային փաստաթուղթը (տեղեկությունները) միանշանակ նույնականացնող պայմանանշանների տողը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ind w:left="78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M.SDE.90007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ind w:left="78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csdo:UniversallyUniqueldType (M.SDT.90003)</w:t>
            </w:r>
            <w:r w:rsidR="00477DC7" w:rsidRPr="00477DC7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Նույնականացուցչի արժեքը՝ ISO/IEC 9834-8-ին համապատասխան։</w:t>
            </w:r>
            <w:r w:rsidR="00477DC7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[0-9a-fA-F](8}-[0-9а- fA-F] (4}-[0-9a-fA-F] {4}-[0-9а- fA-F] {4}-[0-9a-fA-F] {12}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vMerge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363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tabs>
                <w:tab w:val="left" w:pos="48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1.4.</w:t>
            </w:r>
            <w:r w:rsidR="00477DC7" w:rsidRPr="00477DC7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Ելակետային էլեկտրոնային փաստաթղթի (տեղեկությունների) նույնականացուցիչը</w:t>
            </w:r>
            <w:r w:rsidR="00477DC7" w:rsidRPr="00477DC7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(csdo:EDocRefld)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էլեկտրոնային փաստաթղթի (տեղեկությունների) նույնականացուցիչը, որին ի պատասխան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ավորվել է տվյալ էլեկտրոնային փաստաթուղթը (տեղեկությունները)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M.SDE.90008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csdo:UniversallyUniqueldType</w:t>
            </w:r>
            <w:r w:rsidR="00477DC7" w:rsidRPr="00477DC7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(M.SDT.90003)</w:t>
            </w:r>
            <w:r w:rsidR="00477DC7" w:rsidRPr="00477DC7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Նույնականացուցչի արժեքը՝ ISO/IEC 9834-8-ին համապատասխան։</w:t>
            </w:r>
            <w:r w:rsidR="00477DC7" w:rsidRPr="00477DC7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[0-9a-fA-F]{8}-[0-9a- fA-F] {4}-[0-9a-fA-F] {4}-[0-9а- fA-F] {4} -[0-9a-fA-F] {12}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vMerge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3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tabs>
                <w:tab w:val="left" w:pos="48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1.5.</w:t>
            </w:r>
            <w:r w:rsidR="00477DC7" w:rsidRPr="00477DC7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Էլեկտրոնային փաստաթղթի (տեղեկությունների) ամսաթիվը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ժամը</w:t>
            </w:r>
            <w:r w:rsidR="00477DC7" w:rsidRPr="00477DC7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(csdo:EDocDateTime)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էլեկտրոնային փաստաթղթի (տեղեկությունների) ստեղծման ամսաթիվը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M.SDE.90002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bdt:DateTimeType (M.BDT.00006)</w:t>
            </w:r>
            <w:r w:rsidR="00477DC7" w:rsidRPr="00477DC7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Ամսաթվի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363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tabs>
                <w:tab w:val="left" w:pos="473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1.6.</w:t>
            </w:r>
            <w:r w:rsidR="00477DC7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Լեզվի ծածկագիրը</w:t>
            </w:r>
            <w:r w:rsidR="00477DC7" w:rsidRPr="00477DC7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(csdo։ LanguageCode)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լեզվի ծածկագրային նշագիրը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M.SDE.00051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csdo:LanguageCodeType (M.SDT.00051)</w:t>
            </w:r>
            <w:r w:rsidR="00477DC7" w:rsidRPr="00477DC7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Լեզվի երկտառ ծածկագիրը՝ ISO 639-1-ին համապատասխան: </w:t>
            </w:r>
            <w:r w:rsidR="00477DC7" w:rsidRPr="00477DC7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[a-z] {2}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385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tabs>
                <w:tab w:val="left" w:pos="53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</w:t>
            </w:r>
            <w:r w:rsidR="00477DC7" w:rsidRPr="00477DC7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Տրանսպորտային միջոցների անձնագրերի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ակերպումն իրականացնող կազմակերպությունը</w:t>
            </w:r>
            <w:r w:rsidR="00477DC7" w:rsidRPr="00477DC7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(trcdo:VehiclePassportIssuerDetails)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տրանսպորտային միջոցների անձնագրերի (տրանսպորտային միջոցների շասսիների անձնագրերի)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ինքնագնաց մեքենաների ու տեխնիկայի այլ տեսակների անձնագրերի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ակերպումն իրականացնող լիազորված մարմնի (կազմակերպության) կամ արտադրող կազմակերպության մասին տեղեկատվություն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M.TR.CDE.00086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trcdo:VehiclePassportlssuer DetailsType (M.TR.CDT.00067</w:t>
            </w:r>
            <w:r w:rsidR="00477DC7" w:rsidRPr="00477DC7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..*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3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tabs>
                <w:tab w:val="left" w:pos="500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2.1.</w:t>
            </w:r>
            <w:r w:rsidR="00477DC7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Երկրի ծածկագիրը</w:t>
            </w:r>
            <w:r w:rsidR="00477DC7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տնտեսավարող սուբյեկտի գրանցման երկրի ծածկագրային նշագիրը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M.SDE.00162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csdo:UnifiedCountryCodeType (M.SDT.00112)</w:t>
            </w:r>
            <w:r w:rsidR="00477DC7" w:rsidRPr="00477DC7">
              <w:rPr>
                <w:sz w:val="20"/>
                <w:szCs w:val="20"/>
              </w:rPr>
              <w:br/>
            </w:r>
            <w:r w:rsidRPr="00477DC7">
              <w:rPr>
                <w:rStyle w:val="Bodytext212pt1"/>
                <w:rFonts w:ascii="Sylfaen" w:eastAsia="Sylfaen" w:hAnsi="Sylfaen"/>
                <w:spacing w:val="-6"/>
                <w:sz w:val="20"/>
                <w:szCs w:val="20"/>
              </w:rPr>
              <w:t>Երկտառ ծածկագրի արժեքը՝ աշխարհի երկրների դասակարգչին համապատասխան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, որը սահմանված է «Տեղեկատուի (դասակարգչի) նույնականացուցիչ» ատրիբուտով։</w:t>
            </w:r>
            <w:r w:rsidR="00477DC7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[A-Z]{2}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tabs>
                <w:tab w:val="left" w:pos="400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ա)</w:t>
            </w:r>
            <w:r w:rsidR="00400421" w:rsidRPr="00400421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տեղեկատուի (դասակարգչի) նույնականացուցիչը</w:t>
            </w:r>
            <w:r w:rsidR="00400421" w:rsidRPr="00400421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(ատրիբուտ codeListld)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csdo:ReferenceDataldType (M.SDT.00091) </w:t>
            </w:r>
            <w:r w:rsidR="00400421" w:rsidRPr="00400421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400421" w:rsidRPr="00400421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 1.</w:t>
            </w:r>
            <w:r w:rsidR="00400421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363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tabs>
                <w:tab w:val="left" w:pos="500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2.2.</w:t>
            </w:r>
            <w:r w:rsidR="00400421" w:rsidRPr="00400421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Տնտեսավարող սուբյեկտի անվանումը</w:t>
            </w:r>
            <w:r w:rsidR="00400421" w:rsidRPr="00400421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(csdo:BusinessEntityName)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տնտեսավարող սուբյեկտի ամբողջական անվանումը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M.SDE.00187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csdo:Name300Type (M.SDT.00056) 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400421" w:rsidRPr="00400421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 1.</w:t>
            </w:r>
            <w:r w:rsidR="00400421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300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3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tabs>
                <w:tab w:val="left" w:pos="500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2.3.</w:t>
            </w:r>
            <w:r w:rsidR="00400421" w:rsidRPr="00400421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Տնտեսավարող սուբյեկտի կրճատ անվանումը (csdo:BusinessEntityBriefName)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տնտեսավարող սուբյեկտի կրճատ անվանումը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M.SDE.00188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csdo:Name120Type (M.SDT.00055) 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400421" w:rsidRPr="00400421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 1.</w:t>
            </w:r>
            <w:r w:rsidR="00400421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363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tabs>
                <w:tab w:val="left" w:pos="500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2.4.</w:t>
            </w:r>
            <w:r w:rsidR="00400421" w:rsidRPr="00400421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Կազմակերպաիրավական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ի ծածկագիրը</w:t>
            </w:r>
            <w:r w:rsidR="00400421" w:rsidRPr="00400421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այն կազմակերպաիրավական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M.SDE.00023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 :UnifiedCode20Type (M.SDT.00140)</w:t>
            </w:r>
            <w:r w:rsidR="00400421" w:rsidRPr="00400421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Ծածկագրի արժեքը՝ տեղեկատուին (դասակարգչին) համապատասխան, որը սահմանված է «Տեղեկատուի (դասակարգչի) նույնականացուցիչ» ատրիբուտով։</w:t>
            </w:r>
            <w:r w:rsidR="00400421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 1.</w:t>
            </w:r>
            <w:r w:rsidR="00400421">
              <w:rPr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tabs>
                <w:tab w:val="left" w:pos="400"/>
              </w:tabs>
              <w:spacing w:after="120"/>
              <w:ind w:left="78" w:right="-8"/>
              <w:rPr>
                <w:rStyle w:val="Bodytext212pt1"/>
                <w:rFonts w:ascii="Sylfaen" w:eastAsia="Sylfaen" w:hAnsi="Sylfaen"/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ա)</w:t>
            </w:r>
            <w:r w:rsidR="00400421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(ատրիբուտ codeListld)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csdo:ReferenceDataIdType (M.SDT.00091) 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400421" w:rsidRPr="00400421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 1.</w:t>
            </w:r>
            <w:r w:rsidR="00400421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3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tabs>
                <w:tab w:val="left" w:pos="48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2.5.</w:t>
            </w:r>
            <w:r w:rsidR="00400421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Կազմակերպաիրավական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ի անվանումը</w:t>
            </w:r>
          </w:p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այն կազմակերպաիրավական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ի անվանումը, որում գրանցված է տնտեսավարող սուբյեկտը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M.SDE.00090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csdo:Name300Type (M.SDT.00056) 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400421" w:rsidRPr="00400421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 1.</w:t>
            </w:r>
            <w:r w:rsidR="00400421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300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363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tabs>
                <w:tab w:val="left" w:pos="503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2.6.</w:t>
            </w:r>
            <w:r w:rsidR="00400421" w:rsidRPr="00400421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պետական գրանցման ժամանակ ըստ ռեեստրի (ռեգիստրի) տրված գրանցման համարը (ծածկագիրը)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M.SDE.00189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csdo:BusinessEntityIdTуре (M.SDT.00157) Պայմանանշանների նորմալացված տողը:</w:t>
            </w:r>
            <w:r w:rsidR="00400421" w:rsidRPr="00400421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 1</w:t>
            </w:r>
            <w:r w:rsidR="00400421" w:rsidRPr="00400421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tabs>
                <w:tab w:val="left" w:pos="398"/>
              </w:tabs>
              <w:spacing w:after="120"/>
              <w:ind w:left="78" w:right="-8"/>
              <w:rPr>
                <w:rStyle w:val="Bodytext212pt1"/>
                <w:rFonts w:ascii="Sylfaen" w:eastAsia="Sylfaen" w:hAnsi="Sylfaen"/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ա)</w:t>
            </w:r>
            <w:r w:rsidR="00400421" w:rsidRPr="00400421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նույնականացման մեթոդը</w:t>
            </w:r>
          </w:p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(ատրիբուտ kindld)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csdo:BusinessEntityIdKindIdType (M.SDT.00158)</w:t>
            </w:r>
            <w:r w:rsidR="00400421" w:rsidRPr="00400421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Տնտեսավարող սուբյեկտների նույնականացման մեթոդների տեղեկատուից նույնականացուցչի արժեքը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363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tabs>
                <w:tab w:val="left" w:pos="500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2.7</w:t>
            </w:r>
            <w:r w:rsidR="00400421" w:rsidRPr="00400421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Հասցեն</w:t>
            </w:r>
          </w:p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(ccdo: SubjectAddressDetails)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տնտեսավարող սուբյեկտի հասցեն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M.CDE.00058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ccdo:SubjectAddressDetailsType (M.CDT.00064)</w:t>
            </w:r>
            <w:r w:rsidR="00400421" w:rsidRPr="00400421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..*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tabs>
                <w:tab w:val="left" w:pos="398"/>
              </w:tabs>
              <w:spacing w:after="120"/>
              <w:ind w:left="78" w:right="-8"/>
              <w:rPr>
                <w:rStyle w:val="Bodytext212pt1"/>
                <w:rFonts w:ascii="Sylfaen" w:eastAsia="Sylfaen" w:hAnsi="Sylfaen"/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2.7.1.</w:t>
            </w:r>
            <w:r w:rsidR="00400421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Հասցեի տեսակի ծածկագիրը</w:t>
            </w:r>
          </w:p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(csdo:AddressKindCode)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M.SDE.00192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csdo:AddressKindCodeType (M.SDT.00162)</w:t>
            </w:r>
            <w:r w:rsidR="00400421" w:rsidRPr="00400421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Ծածկագրի արժեքը՝ հասցեների տեսակների դասակարգչին համապատասխան:</w:t>
            </w:r>
            <w:r w:rsidR="00400421" w:rsidRPr="00400421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 1</w:t>
            </w:r>
            <w:r w:rsidR="00400421" w:rsidRPr="00400421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trHeight w:val="5057"/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tabs>
                <w:tab w:val="left" w:pos="39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2.7.2.</w:t>
            </w:r>
            <w:r w:rsidR="00400421" w:rsidRPr="00400421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Երկրի ծածկագիրը</w:t>
            </w:r>
            <w:r w:rsidR="00400421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M.SDE.00162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csdo:UnifiedCountryCodeType (M.SDT.00112)</w:t>
            </w:r>
            <w:r w:rsidR="00400421" w:rsidRPr="00400421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Երկտառ ծածկագրի արժեքը՝ </w:t>
            </w:r>
            <w:r w:rsidRPr="00400421">
              <w:rPr>
                <w:rStyle w:val="Bodytext212pt1"/>
                <w:rFonts w:ascii="Sylfaen" w:eastAsia="Sylfaen" w:hAnsi="Sylfaen"/>
                <w:spacing w:val="-6"/>
                <w:sz w:val="20"/>
                <w:szCs w:val="20"/>
              </w:rPr>
              <w:t>աշխարհի երկրների դասակարգչին համապատասխան, որը սահմանված է «Տեղեկատուի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(դասակարգչի) նույնականացուցիչ» ատրիբուտով։</w:t>
            </w:r>
            <w:r w:rsidR="00400421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[A-Z]{2}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tabs>
                <w:tab w:val="left" w:pos="442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ա)</w:t>
            </w:r>
            <w:r w:rsidR="00400421" w:rsidRPr="00400421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տեղեկատուի (դասակարգչի) նույնականացուցիչը</w:t>
            </w:r>
            <w:r w:rsidR="00400421" w:rsidRPr="00400421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(ատրիբուտ codeListld)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csdo:ReferenceDataldTуре (M.SDT.00091)</w:t>
            </w:r>
            <w:r w:rsidR="00400421" w:rsidRPr="00400421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400421" w:rsidRPr="00400421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lastRenderedPageBreak/>
              <w:t>Նվազ. երկարությունը 1.</w:t>
            </w:r>
            <w:r w:rsidR="00400421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lastRenderedPageBreak/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tabs>
                <w:tab w:val="left" w:pos="383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2.7.3.</w:t>
            </w:r>
            <w:r w:rsidR="00400421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Տարածքի ծածկագիրը</w:t>
            </w:r>
            <w:r w:rsidR="00400421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(csdo:ТerritoryCode)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M.SDE.00031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csdo:TerritoryCodeType (M.SDT.00031)</w:t>
            </w:r>
            <w:r w:rsidR="00400421" w:rsidRPr="00400421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Պայմանանշանների նորմալացված տողը:</w:t>
            </w:r>
            <w:r w:rsidR="00400421" w:rsidRPr="00400421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 1.</w:t>
            </w:r>
            <w:r w:rsidR="00400421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17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tabs>
                <w:tab w:val="left" w:pos="414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2.7.4.</w:t>
            </w:r>
            <w:r w:rsidR="00400421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Տարածաշրջանը</w:t>
            </w:r>
            <w:r w:rsidR="00400421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(csdo:RegionName)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M.SDE.00007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csdo:Name120Type (M.SDT.00055) 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400421" w:rsidRPr="00400421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 1.</w:t>
            </w:r>
            <w:r w:rsidR="00400421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vMerge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tabs>
                <w:tab w:val="left" w:pos="398"/>
              </w:tabs>
              <w:spacing w:after="120" w:line="264" w:lineRule="auto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2.7.5.</w:t>
            </w:r>
            <w:r w:rsidR="00400421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Շրջանը</w:t>
            </w:r>
            <w:r w:rsidR="00400421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 w:line="264" w:lineRule="auto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 w:line="264" w:lineRule="auto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M.SDE.00008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 w:line="264" w:lineRule="auto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csdo:Name120Type (M.SDT.00055) 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400421" w:rsidRPr="00400421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 1.</w:t>
            </w:r>
            <w:r w:rsidR="00400421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vMerge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tabs>
                <w:tab w:val="left" w:pos="413"/>
              </w:tabs>
              <w:spacing w:after="120" w:line="264" w:lineRule="auto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2.7.6.</w:t>
            </w:r>
            <w:r w:rsidR="00400421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Քաղաքը</w:t>
            </w:r>
            <w:r w:rsidR="00400421" w:rsidRPr="00400421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(csdo:CityName)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 w:line="264" w:lineRule="auto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 w:line="264" w:lineRule="auto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M.SDE.00009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 w:line="264" w:lineRule="auto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csdo:Name 120Т уре (M.SDT.00055) 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400421" w:rsidRPr="00400421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 1.</w:t>
            </w:r>
            <w:r w:rsidR="00400421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tabs>
                <w:tab w:val="left" w:pos="39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2.7.7.</w:t>
            </w:r>
            <w:r w:rsidR="00400421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Բնակավայրը</w:t>
            </w:r>
            <w:r w:rsidR="00400421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(csdo:SettlementName)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M.SDE.00057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csdo:Namel20Type (M.SDT.00055)</w:t>
            </w:r>
            <w:r w:rsidR="00400421" w:rsidRPr="00400421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400421" w:rsidRPr="00400421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 1.</w:t>
            </w:r>
            <w:r w:rsidR="00400421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vMerge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tabs>
                <w:tab w:val="left" w:pos="39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2.7.8.</w:t>
            </w:r>
            <w:r w:rsidR="00400421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Փողոցը</w:t>
            </w:r>
            <w:r w:rsidR="00400421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(csdo:StreetName)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M.SDE.00010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csdo:Name120Type (M.SDT.00055) 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400421" w:rsidRPr="00400421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 1.</w:t>
            </w:r>
            <w:r w:rsidR="00400421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vMerge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tabs>
                <w:tab w:val="left" w:pos="39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2.7.9.</w:t>
            </w:r>
            <w:r w:rsidR="00400421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Շենքի համարը</w:t>
            </w:r>
            <w:r w:rsidR="00400421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(csdo:BuildingNumberld)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M.SDE.00011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csdo:Id50Type (M.SDT.00093)</w:t>
            </w:r>
            <w:r w:rsidR="00400421" w:rsidRPr="00400421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Պայմանանշանների նորմալացված տողը:</w:t>
            </w:r>
            <w:r w:rsidR="00400421" w:rsidRPr="00400421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 1.</w:t>
            </w:r>
            <w:r w:rsidR="00400421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vMerge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tabs>
                <w:tab w:val="left" w:pos="400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2.7.10.</w:t>
            </w:r>
            <w:r w:rsidR="00400421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Շինության համարը</w:t>
            </w:r>
            <w:r w:rsidR="00400421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(csdo:RoomNumber!d)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M.SDE.00012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csdo:Id20Type (M.SDT.00092)</w:t>
            </w:r>
            <w:r w:rsidR="00400421" w:rsidRPr="00400421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Պայմանանշանների նորմալացված տողը:</w:t>
            </w:r>
            <w:r w:rsidR="00400421" w:rsidRPr="00400421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400421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tabs>
                <w:tab w:val="left" w:pos="39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2.7.11.</w:t>
            </w:r>
            <w:r w:rsidR="00400421" w:rsidRPr="00400421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Փոստային ինդեքսը</w:t>
            </w:r>
            <w:r w:rsidR="00400421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(csdo:PostCode)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փոստային կապի ձեռնարկության փոստային ինդեքսը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M.SDE.00006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00421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csdo:PostCodeType (M.SDT.00006) Պայմանանշանների նորմալացված տողը:</w:t>
            </w:r>
            <w:r w:rsidR="00400421" w:rsidRPr="00400421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[A-Z0-9][A-Z0-9 - ] {1,8} [A-Z0-9]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1E0902">
            <w:pPr>
              <w:tabs>
                <w:tab w:val="left" w:pos="39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2.7.12.</w:t>
            </w:r>
            <w:r w:rsidR="001E0902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Բաժանորդային արկղի համարը</w:t>
            </w:r>
            <w:r w:rsidR="001E0902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փոստային կապի ձեռնարկության բաժանորդային արկղի համարը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M.SDE.00013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1E0902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csdo:Id20Type (M.SDT.00092)</w:t>
            </w:r>
            <w:r w:rsidR="001E0902" w:rsidRPr="001E0902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Պայմանանշանների նորմալացված տողը:</w:t>
            </w:r>
            <w:r w:rsidR="001E0902" w:rsidRPr="001E0902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</w:t>
            </w:r>
            <w:r w:rsidR="001E0902" w:rsidRPr="001E0902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363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1E0902">
            <w:pPr>
              <w:tabs>
                <w:tab w:val="left" w:pos="514"/>
              </w:tabs>
              <w:spacing w:after="120"/>
              <w:ind w:left="78" w:right="-8"/>
              <w:rPr>
                <w:rStyle w:val="Bodytext212pt1"/>
                <w:rFonts w:ascii="Sylfaen" w:eastAsia="Sylfaen" w:hAnsi="Sylfaen"/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2.8.</w:t>
            </w:r>
            <w:r w:rsidR="001E0902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Կոնտակտային վավերապայմանը</w:t>
            </w:r>
          </w:p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(ccdo:UnifiedCommunicationDetails)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տնտեսավարող սուբյեկտի կոնտակտային վավերապայմանը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M.CDE.00059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1E0902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ccdo:UnifiedCommunication DetailsType (M.CDT.00065)</w:t>
            </w:r>
            <w:r w:rsidR="001E0902" w:rsidRPr="001E0902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..*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tabs>
                <w:tab w:val="left" w:pos="39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2.8.1.</w:t>
            </w:r>
            <w:r w:rsidR="001E0902" w:rsidRPr="00BB5936">
              <w:rPr>
                <w:rStyle w:val="Bodytext212pt1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Կապի տեսակի ծածկագիրը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  <w:lang w:val="en-US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(csdo:UnifiedCommunicationChannelCode)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կապի միջոցի (կապուղու) տեսակի ծածկագրային նշագիրը (հեռախոս, ֆաքս, էլեկտրոնային փոստ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M.SDE.00193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1E0902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csdo:UnifiedCode20Type (M.SDT.00140)</w:t>
            </w:r>
            <w:r w:rsidR="001E0902" w:rsidRPr="001E0902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Ծածկագրի արժեքը՝ տեղեկատուին (դասակարգչին) համապատասխան, որը սահմանված է «Տեղեկատուի (դասակարգչի) նույնականացուցիչ» 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  <w:highlight w:val="cyan"/>
              </w:rPr>
              <w:t>ատրիբուտով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։</w:t>
            </w:r>
            <w:r w:rsidR="001E0902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</w:t>
            </w:r>
            <w:r w:rsidR="001E0902">
              <w:rPr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tabs>
                <w:tab w:val="left" w:pos="411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ա)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տեղեկատուի (դասակարգչի) նույնականացուցիչը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(ատրիբուտ codeListld)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1E0902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csdo:ReferenceDataldT уре (M.SDT.00091) </w:t>
            </w:r>
            <w:r w:rsidR="001E0902" w:rsidRPr="001E0902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1E0902" w:rsidRPr="001E0902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</w:t>
            </w:r>
            <w:r w:rsidR="001E0902" w:rsidRPr="001E0902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tabs>
                <w:tab w:val="left" w:pos="39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2.8.2.</w:t>
            </w:r>
            <w:r w:rsidR="00775C5D" w:rsidRPr="00BB5936">
              <w:rPr>
                <w:rStyle w:val="Bodytext212pt1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Կապի տեսակի անվանումը</w:t>
            </w:r>
            <w:r w:rsidR="00775C5D" w:rsidRPr="00775C5D">
              <w:rPr>
                <w:sz w:val="20"/>
                <w:szCs w:val="20"/>
                <w:lang w:val="en-US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M.SDE.00093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csdo:Namel20Type (M.SDT.00055)</w:t>
            </w:r>
            <w:r w:rsidR="001E0902" w:rsidRPr="001E0902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lastRenderedPageBreak/>
              <w:t>Նվազ. երկարությունը՝ 1.</w:t>
            </w:r>
            <w:r w:rsidR="00775C5D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lastRenderedPageBreak/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tabs>
                <w:tab w:val="left" w:pos="39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2.8.3.</w:t>
            </w:r>
            <w:r w:rsidR="00775C5D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Կապուղու նույնականացուցիչը</w:t>
            </w:r>
            <w:r w:rsidR="00775C5D">
              <w:rPr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M.SDE.00015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csdo:CommunicationChannelld Type (M.SDT.00015) 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Պայմանանշանների նորմալացված տողը: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775C5D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1000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..*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3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504D9C">
            <w:pPr>
              <w:tabs>
                <w:tab w:val="left" w:pos="503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2.9.</w:t>
            </w:r>
            <w:r w:rsidR="00504D9C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ԱԱՀ</w:t>
            </w:r>
            <w:r w:rsidR="00775C5D">
              <w:rPr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(ccdo:FullNameDetails)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ղեկավարի ազգանունը, անունը, հայրանունը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M.CDE.00029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ccdo:FullNameDetailsType (M.CDT.00016)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504D9C">
            <w:pPr>
              <w:tabs>
                <w:tab w:val="left" w:pos="386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2.9.1.</w:t>
            </w:r>
            <w:r w:rsidR="00504D9C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Անունը</w:t>
            </w:r>
            <w:r w:rsidR="00775C5D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(csdo:FirstName)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ֆիզիկական անձի անունը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M.SDE.00109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csdo:Namel20Type (M.SDT.00055)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775C5D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vMerge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504D9C">
            <w:pPr>
              <w:tabs>
                <w:tab w:val="left" w:pos="39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2.9.2.</w:t>
            </w:r>
            <w:r w:rsidR="00504D9C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Հայրանունը </w:t>
            </w:r>
            <w:r w:rsidR="00775C5D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(csdo:MiddleName)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ֆիզիկական անձի հայրանունը (երկրորդ կամ միջին անունը)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M.SDE.00111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csdo:Namel20Type (M.SDT.00055)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775C5D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vMerge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504D9C">
            <w:pPr>
              <w:tabs>
                <w:tab w:val="left" w:pos="413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2.9.3.</w:t>
            </w:r>
            <w:r w:rsidR="00504D9C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Ազգանունը</w:t>
            </w:r>
            <w:r w:rsidR="00775C5D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(csdo:LastName)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ֆիզիկական անձի ազգանունը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M.SDE.00110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csdo:Name120Type (M.SDT.00055) 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lastRenderedPageBreak/>
              <w:t>պայմանանշաններ: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775C5D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lastRenderedPageBreak/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363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BE6E9C">
            <w:pPr>
              <w:tabs>
                <w:tab w:val="left" w:pos="640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2.10.</w:t>
            </w:r>
            <w:r w:rsidR="00504D9C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Տրանսպորտային միջոցների անձնագրերի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ակերպումն իրականացնող կազմակերպության տեսակի ծածկագիրը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(trsdo:VehiclePassportlssuerKindCode)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տրանսպորտային միջոցների անձնագրերի (տրանսպորտային միջոցների շասսիների անձնագրերի)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ինքնագնաց մեքենաների ու տեխնիկայի այլ տեսակների անձնագրերի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ակերպումն իրականացնող կազմակերպության տեսակի ծածկագրային նշագիրը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M.TR.SDE.00209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trsdo:VehiclePassportlssuerKind CodeType (M.TR.SDT.00046) 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Ծածկագրի արժեքը՝ տրանսպորտային միջոցների անձնագրերի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ակերպումն իրականացնող կազմակերպությունների տեսակների դասակարգչին համապատասխան։ </w:t>
            </w:r>
            <w:r w:rsidR="00775C5D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\d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363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BE6E9C">
            <w:pPr>
              <w:tabs>
                <w:tab w:val="left" w:pos="623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2.11.</w:t>
            </w:r>
            <w:r w:rsidR="00504D9C" w:rsidRPr="00BB5936">
              <w:rPr>
                <w:rStyle w:val="Bodytext212pt1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Պատրաստողի ներկայացուցիչը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  <w:lang w:val="en-US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(trcdo:Manufacturer RepresentativeDetails)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պատրաստված արտադրանքի իրացման մասով՝ պատրաստող կազմակերպության կողմից լիազորված կազմակերպության մասին տեղեկատվություն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M.TR.CDE.00046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trcdo:BusinessEntityV2DetailsType (M.TR.CDT.00064) 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..*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BE6E9C">
            <w:pPr>
              <w:tabs>
                <w:tab w:val="left" w:pos="434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2.11.1.</w:t>
            </w:r>
            <w:r w:rsidR="00504D9C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Երկրի ծածկագիրը </w:t>
            </w:r>
            <w:r w:rsidR="00775C5D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տնտեսավարող սուբյեկտի գրանցման երկրի ծածկագրային նշագիրը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M.SDE.00162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csdo:UnifiedCountryCodeType (M.SDT.00112)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Երկտառ ծածկագրի արժեքը՝ </w:t>
            </w:r>
            <w:r w:rsidRPr="00AA7E13">
              <w:rPr>
                <w:rStyle w:val="Bodytext212pt1"/>
                <w:rFonts w:ascii="Sylfaen" w:eastAsia="Sylfaen" w:hAnsi="Sylfaen"/>
                <w:spacing w:val="-6"/>
                <w:sz w:val="20"/>
                <w:szCs w:val="20"/>
              </w:rPr>
              <w:t>աշխարհի երկրների դասակարգչին համապատասխան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, որը սահմանված է «Տեղեկատուի (դասակարգչի) նույնականացուցիչ» ատրիբուտով։</w:t>
            </w:r>
            <w:r w:rsidR="00775C5D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[A-Z]{2}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775C5D" w:rsidRDefault="00ED54AB" w:rsidP="00BE6E9C">
            <w:pPr>
              <w:tabs>
                <w:tab w:val="left" w:pos="412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ա)</w:t>
            </w:r>
            <w:r w:rsidR="00504D9C" w:rsidRPr="00504D9C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տեղեկատուի (դասակարգչի) նույնականացուցիչը (ատրիբուտ codeListId) 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csdo:ReferenceDataIdTуре (M.SDT.00091) 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lastRenderedPageBreak/>
              <w:t>Նվազ. երկարությունը՝ 1.</w:t>
            </w:r>
            <w:r w:rsidR="00775C5D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lastRenderedPageBreak/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BE6E9C">
            <w:pPr>
              <w:tabs>
                <w:tab w:val="left" w:pos="383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2.11.2.</w:t>
            </w:r>
            <w:r w:rsidR="00504D9C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Տնտեսավարող սուբյեկտի անվանումը 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(csdo:BusinessEntityName)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տնտեսավարող սուբյեկտի լրիվ անվանումը կամ տնտեսական գործունեություն վարող ֆիզիկական անձի ազգանունը, անունը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M.SDE.00187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csdo:Name300Type (M.SDT.00056) 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300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BE6E9C">
            <w:pPr>
              <w:tabs>
                <w:tab w:val="left" w:pos="39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2.11.3.</w:t>
            </w:r>
            <w:r w:rsidR="00504D9C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Տնտեսավարող սուբյեկտի կրճատ անվանումը 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(csdo:BusinessEntityBrief 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տնտեսավարող սուբյեկտի կրճատ անվանումը կամ տնտեսական գործունեություն վարող ֆիզիկական անձի ազգանունը, անունը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M.SDE.00188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csdo:Name 120Туре (M.SDT.00055) 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775C5D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BE6E9C">
            <w:pPr>
              <w:tabs>
                <w:tab w:val="left" w:pos="39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2.11.4.</w:t>
            </w:r>
            <w:r w:rsidR="00504D9C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Կազմակերպաիրավական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ի ծածկագիրը 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այն կազմակերպաիրավական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M.SDE.00023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csdo:UnifiedCode20Type (M.SDT.00140)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Ծածկագրի արժեքը՝ տեղեկատուին (դասակարգչին) համապատասխան, որը սահմանված է «Տեղեկատուի (դասակարգչի) նույնականացուցիչ» ատրիբուտով։</w:t>
            </w:r>
            <w:r w:rsidR="00775C5D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775C5D">
              <w:rPr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BE6E9C">
            <w:pPr>
              <w:tabs>
                <w:tab w:val="left" w:pos="427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ա)</w:t>
            </w:r>
            <w:r w:rsidR="00504D9C" w:rsidRPr="00504D9C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տեղեկատուի (դասակարգչի) նույնականացուցիչը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(ատրիբուտ codeListld)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csdo:ReferenceDataIdT уре (M.SDT.00091) 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lastRenderedPageBreak/>
              <w:t>Նվազ. երկարությունը՝ 1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lastRenderedPageBreak/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BE6E9C">
            <w:pPr>
              <w:tabs>
                <w:tab w:val="left" w:pos="383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2.11.5.</w:t>
            </w:r>
            <w:r w:rsidR="00504D9C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Կազմակերպաիրավական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ի անվանումը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(csdo:BusinessEntityType 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այն կազմակերպաիրավական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ի անվանումը, որում գրանցված է տնտեսավարող սուբյեկտը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M.SDE.00090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csdo:Name300Type (M.SDT.00056) 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775C5D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300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BE6E9C">
            <w:pPr>
              <w:tabs>
                <w:tab w:val="left" w:pos="383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2.11.6.</w:t>
            </w:r>
            <w:r w:rsidR="00504D9C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Տնտեսավարող սուբյեկտի նույնականացուցիչը 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(csdo:BusinessEntityld)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պետական գրանցման ժամանակ ըստ ռեեստրի (գրանցամատյանի) տրված գրանցման համարը (ծածկագիրը)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M.SDE.00189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csdo:BusinessEntityIdT уре (M.SDT.00157)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Պայմանանշանների նորմալացված տողը: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775C5D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68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BE6E9C">
            <w:pPr>
              <w:tabs>
                <w:tab w:val="left" w:pos="457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ա)</w:t>
            </w:r>
            <w:r w:rsidR="00504D9C" w:rsidRPr="00504D9C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նույնականացման մեթոդը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(ատրիբուտ kindld)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csdo:BusinessEntityIdKindIdTуре (M.SDT.00158)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Տնտեսավարող սուբյեկտների նույնականացման մեթոդների տեղեկատուից նույնականացուցչի արժեքը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BE6E9C">
            <w:pPr>
              <w:tabs>
                <w:tab w:val="left" w:pos="39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2.11.7.</w:t>
            </w:r>
            <w:r w:rsidR="00504D9C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Հասցեն</w:t>
            </w:r>
            <w:r w:rsidR="00775C5D">
              <w:rPr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տնտեսավարող սուբյեկտի հասցեն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M.CDE.00058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ccdo:SubjectAddressDetailsTуре (M.CDT.00064)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..*</w:t>
            </w:r>
          </w:p>
        </w:tc>
      </w:tr>
      <w:tr w:rsidR="00ED54AB" w:rsidRPr="00C4514B" w:rsidTr="009F39A5">
        <w:trPr>
          <w:jc w:val="center"/>
        </w:trPr>
        <w:tc>
          <w:tcPr>
            <w:tcW w:w="68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BE6E9C">
            <w:pPr>
              <w:tabs>
                <w:tab w:val="left" w:pos="566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*. 1.</w:t>
            </w:r>
            <w:r w:rsidR="00504D9C" w:rsidRPr="00504D9C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Հասցեի տեսակի ծածկագիրը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(csdo:AddressKindCode)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M.SDE.00192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csdo:AddressKindCodeType (M.SDT.00162)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Ծածկագրի արժեքը՝ հասցեների տեսակների դասակարգչին համապատասխան: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lastRenderedPageBreak/>
              <w:t>Նվազ. երկարությունը՝ 1.</w:t>
            </w:r>
            <w:r w:rsidR="00775C5D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lastRenderedPageBreak/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68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BE6E9C">
            <w:pPr>
              <w:tabs>
                <w:tab w:val="left" w:pos="580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*.2.</w:t>
            </w:r>
            <w:r w:rsidR="00504D9C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Երկրի ծածկագիրը</w:t>
            </w:r>
            <w:r w:rsidR="00775C5D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M.SDE.00162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csdo:UnifiedCountryCodeType (M.SDT.00112)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Երկտառ ծածկագրի արժեքը՝ աշխարհի երկրների դասակարգչին համապատասխան, որը սահմանված է «Տեղեկատուի (դասակարգչի) նույնականացուցիչ» ատրիբուտով։</w:t>
            </w:r>
            <w:r w:rsidR="00775C5D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[A-Z]{2}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686" w:type="dxa"/>
            <w:gridSpan w:val="4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24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BE6E9C">
            <w:pPr>
              <w:tabs>
                <w:tab w:val="left" w:pos="457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ա)</w:t>
            </w:r>
            <w:r w:rsidR="00504D9C" w:rsidRPr="00504D9C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տեղեկատուի (դասակարգչի) նույնականացուցիչը 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(ատրիբուտ codeListld)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csdo:ReferenceDataldTуре (M.SDT.00091)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686" w:type="dxa"/>
            <w:gridSpan w:val="4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9C069B">
            <w:pPr>
              <w:tabs>
                <w:tab w:val="left" w:pos="580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*.3.</w:t>
            </w:r>
            <w:r w:rsidR="00504D9C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Տարածքի ծածկագիրը</w:t>
            </w:r>
            <w:r w:rsidR="00775C5D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 :TerritoryCode)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M.SDE.00031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 :Т erritoryCodeType (M.SDT.00031)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Պայմանանշանների նորմալացված տողը: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17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68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9C069B">
            <w:pPr>
              <w:tabs>
                <w:tab w:val="left" w:pos="594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*.4.</w:t>
            </w:r>
            <w:r w:rsidR="00504D9C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Տարածաշրջանը</w:t>
            </w:r>
            <w:r w:rsidR="00775C5D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 RegionName)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M.SDE.00007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csdo:Namel20Typ e (M.SDT.00055)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686" w:type="dxa"/>
            <w:gridSpan w:val="4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9C069B">
            <w:pPr>
              <w:tabs>
                <w:tab w:val="left" w:pos="562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*.5.</w:t>
            </w:r>
            <w:r w:rsidR="00504D9C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Շրջանը </w:t>
            </w:r>
            <w:r w:rsidR="00775C5D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M.SDE.00008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csdo:Namel20Type (M.SDT.00055)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775C5D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686" w:type="dxa"/>
            <w:gridSpan w:val="4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9C069B">
            <w:pPr>
              <w:tabs>
                <w:tab w:val="left" w:pos="594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*.6.</w:t>
            </w:r>
            <w:r w:rsidR="00504D9C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Քաղաքը</w:t>
            </w:r>
            <w:r w:rsidR="00775C5D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(csdo:CityName)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M.SDE.00009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csdo:Namel20Type (M.SDT.00055)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775C5D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68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9C069B">
            <w:pPr>
              <w:tabs>
                <w:tab w:val="left" w:pos="577"/>
              </w:tabs>
              <w:spacing w:after="120"/>
              <w:ind w:left="78" w:right="-8"/>
              <w:rPr>
                <w:rFonts w:cs="Times New Roman"/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*.7.</w:t>
            </w:r>
            <w:r w:rsidR="00504D9C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Բնակավայրը</w:t>
            </w:r>
            <w:r w:rsidR="00775C5D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 SettlementName)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M.SDE.00057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 :Name 120Т уре (M.SDT.00055)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775C5D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686" w:type="dxa"/>
            <w:gridSpan w:val="4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9C069B">
            <w:pPr>
              <w:tabs>
                <w:tab w:val="left" w:pos="566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*.8.</w:t>
            </w:r>
            <w:r w:rsidR="009C069B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Փողոցը </w:t>
            </w:r>
            <w:r w:rsidR="00775C5D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(csdo:StreetName)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M.SDE.00010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 :Name 120Туре (M.SDT.00055) 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775C5D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686" w:type="dxa"/>
            <w:gridSpan w:val="4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9C069B">
            <w:pPr>
              <w:tabs>
                <w:tab w:val="left" w:pos="566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*.9.</w:t>
            </w:r>
            <w:r w:rsidR="009C069B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Շենքի համարը </w:t>
            </w:r>
            <w:r w:rsidR="00775C5D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(csdo:BuildingNumberld)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M.SDE.00011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csdo:Id50Type (M.SDT.00093) 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lastRenderedPageBreak/>
              <w:t>տողը: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775C5D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lastRenderedPageBreak/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68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9C069B">
            <w:pPr>
              <w:tabs>
                <w:tab w:val="left" w:pos="562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*.10.</w:t>
            </w:r>
            <w:r w:rsidR="009C069B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Շինության համարը </w:t>
            </w:r>
            <w:r w:rsidR="00775C5D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(csdorRoomNumberld)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M.SDE.00012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csdo:Id20Type (M.SDT.00092) 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Պայմանանշանների նորմալացված տողը: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775C5D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686" w:type="dxa"/>
            <w:gridSpan w:val="4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9C069B">
            <w:pPr>
              <w:tabs>
                <w:tab w:val="left" w:pos="562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*.11.</w:t>
            </w:r>
            <w:r w:rsidR="009C069B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Փոստային ինդեքսը </w:t>
            </w:r>
            <w:r w:rsidR="00775C5D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(csdo:PostCode)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փոստային կապի ձեռնարկության փոստային ինդեքսը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M.SDE.00006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csdo:PostCodeType (M.SDT.00006) Պայմանանշանների նորմալացված տողը.</w:t>
            </w:r>
            <w:r w:rsidR="00775C5D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[A-Z0-9][A-Z0-9 - ]{l,8}[A-Z0-9]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686" w:type="dxa"/>
            <w:gridSpan w:val="4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9C069B">
            <w:pPr>
              <w:tabs>
                <w:tab w:val="left" w:pos="580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*.12.</w:t>
            </w:r>
            <w:r w:rsidR="009C069B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Բաժանորդային արկղի համարը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փոստային կապի ձեռնարկության բաժանորդային արկղի համարը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M.SDE.00013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csdo:Id20Type (M.SDT.00092) 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Պայմանանշանների նորմալացված տողը: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9C069B">
            <w:pPr>
              <w:tabs>
                <w:tab w:val="left" w:pos="39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2.11.8.</w:t>
            </w:r>
            <w:r w:rsidR="009C069B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Կոնտակտային վավերապայմանը</w:t>
            </w:r>
            <w:r w:rsidR="00775C5D">
              <w:rPr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(ccdo:UnifiedCommunicationDetails)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տնտեսավարող սուբյեկտի կոնտակտային վավերապայմանը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M.CDE.00059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ccdo:UnifiedCommunication DetailsType (M.CDT.00065) 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..*</w:t>
            </w:r>
          </w:p>
        </w:tc>
      </w:tr>
      <w:tr w:rsidR="00ED54AB" w:rsidRPr="00C4514B" w:rsidTr="009F39A5">
        <w:trPr>
          <w:jc w:val="center"/>
        </w:trPr>
        <w:tc>
          <w:tcPr>
            <w:tcW w:w="68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9C069B">
            <w:pPr>
              <w:tabs>
                <w:tab w:val="left" w:pos="577"/>
              </w:tabs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*. 1.</w:t>
            </w:r>
            <w:r w:rsidR="009C069B" w:rsidRPr="009C069B">
              <w:rPr>
                <w:rStyle w:val="Bodytext212pt1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Կապի տեսակի ծածկագիրը 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  <w:lang w:val="en-US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(csdo:Unified CommunicationChannelCode)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9C069B">
            <w:pPr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կապի միջոցի (կապուղու) տեսակի ծածկագրային նշագիրը (հեռախոս, ֆաքս, էլեկտրոնային փոստ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9C069B">
            <w:pPr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M.SDE.00193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9C069B">
            <w:pPr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csdo:UnifiedCode20Type (M.SDT.00140)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Ծածկագրի արժեքը՝ տեղեկատուին (դասակարգչին) համապատասխան, որը սահմանված է «Տեղեկատուի (դասակարգչի) նույնականացուցիչ» ատրիբուտով։</w:t>
            </w:r>
            <w:r w:rsidR="00775C5D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</w:t>
            </w:r>
            <w:r w:rsidR="00775C5D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686" w:type="dxa"/>
            <w:gridSpan w:val="4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9C069B">
            <w:pPr>
              <w:tabs>
                <w:tab w:val="left" w:pos="506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ա)</w:t>
            </w:r>
            <w:r w:rsidR="009C069B" w:rsidRPr="009C069B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տեղեկատուի (դասակարգչի) նույնականացուցիչը 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(ատրիբուտ codeListld)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775C5D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csdo:ReferenceDataIdTуре (M.SDT.00091)</w:t>
            </w:r>
            <w:r w:rsidR="00775C5D" w:rsidRPr="00775C5D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775C5D" w:rsidRPr="00775C5D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775C5D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686" w:type="dxa"/>
            <w:gridSpan w:val="4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9441D1">
            <w:pPr>
              <w:tabs>
                <w:tab w:val="left" w:pos="594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*.2.</w:t>
            </w:r>
            <w:r w:rsidR="009441D1" w:rsidRPr="00BB5936">
              <w:rPr>
                <w:rStyle w:val="Bodytext212pt1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Կապի տեսակի անվանումը</w:t>
            </w:r>
            <w:r w:rsidR="00775C5D" w:rsidRPr="00775C5D">
              <w:rPr>
                <w:sz w:val="20"/>
                <w:szCs w:val="20"/>
                <w:lang w:val="en-US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 CommunicationChannelName)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M.SDE.00093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csdo:Namel20Type (M.SDT.00055)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061A7B" w:rsidRPr="00061A7B">
              <w:rPr>
                <w:rFonts w:cs="Times New Roma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061A7B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9441D1">
            <w:pPr>
              <w:tabs>
                <w:tab w:val="left" w:pos="562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*.3.</w:t>
            </w:r>
            <w:r w:rsidR="009441D1" w:rsidRPr="00BB5936">
              <w:rPr>
                <w:rStyle w:val="Bodytext212pt1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Կապուղու նույնականացուցիչը</w:t>
            </w:r>
            <w:r w:rsidR="00061A7B" w:rsidRPr="00061A7B">
              <w:rPr>
                <w:sz w:val="20"/>
                <w:szCs w:val="20"/>
                <w:lang w:val="en-US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(csdo:CommunicationChannel Id)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M.SDE.00015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csdo:CommunicationChannelId Type (M.SDT.00015)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Պայմանանշանների նորմալացված տողը: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1000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..*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9441D1">
            <w:pPr>
              <w:tabs>
                <w:tab w:val="left" w:pos="413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2.11.9.</w:t>
            </w:r>
            <w:r w:rsidR="009441D1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ԱԱՀ </w:t>
            </w:r>
            <w:r w:rsidR="00061A7B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(ccdo:FullNameDetails)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ղեկավարի ազգանունը, անունը, հայրանունը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M.CDE.00029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ccdo:FullNameDetailsT уре (M.CDT.00016)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9441D1">
            <w:pPr>
              <w:tabs>
                <w:tab w:val="left" w:pos="562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*.l.</w:t>
            </w:r>
            <w:r w:rsidR="009441D1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Անունը </w:t>
            </w:r>
            <w:r w:rsidR="00061A7B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(csdo:FirstName)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ֆիզիկական անձի անունը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M.SDE.00109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csdo:Name120Type (M.SDT.00055) 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lastRenderedPageBreak/>
              <w:t>Նվազ. երկարությունը՝ 1.</w:t>
            </w:r>
            <w:r w:rsidR="00061A7B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lastRenderedPageBreak/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46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9441D1">
            <w:pPr>
              <w:tabs>
                <w:tab w:val="left" w:pos="577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*.2.</w:t>
            </w:r>
            <w:r w:rsidR="009441D1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Հայրանունը </w:t>
            </w:r>
            <w:r w:rsidR="00061A7B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(csdo:MiddleName)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ֆիզիկական անձի հայրանունը (երկրորդ կամ միջին անունը)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M.SDE.00111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csdo:Name120Type (M.SDT.00055) 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061A7B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466" w:type="dxa"/>
            <w:gridSpan w:val="3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9441D1">
            <w:pPr>
              <w:tabs>
                <w:tab w:val="left" w:pos="562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*.3.</w:t>
            </w:r>
            <w:r w:rsidR="009441D1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Ազգանունը</w:t>
            </w:r>
            <w:r w:rsidR="00061A7B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(csdo:LastName)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ֆիզիկական անձի ազգանունը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M.SDE.00110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csdo:Name120Type (M.SDT.00055) 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3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9441D1">
            <w:pPr>
              <w:tabs>
                <w:tab w:val="left" w:pos="623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2.12.</w:t>
            </w:r>
            <w:r w:rsidR="009441D1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Փաստաթղթի մասին տեղեկություններ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(trcdo:DocInformationDetails)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տրանսպորտային միջոց պատրաստողի նույնականացման միջազգային ծածկագրի հատկացումը հաստատող փաստաթղթի մասին տեղեկատվություն (WMI)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M.TR.CDE.00026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trcdo: DocInformationDetailsType (M.TR.CDT.00018)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9441D1">
            <w:pPr>
              <w:tabs>
                <w:tab w:val="left" w:pos="39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2.12.1.</w:t>
            </w:r>
            <w:r w:rsidR="009441D1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Փաստաթղթի անվանումը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 :DocName)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այն փաստաթղթի անվանումը, որն անհրաժեշտության դեպքում ընդգրկում է փաստաթղթի տեսակը, դա ընդունող մարմնի (կազմակերպության) անվանումը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փաստաթղթի սեփական անվանումը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M.SDE.00108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csdo:Name500Type (M.SDT.00134)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061A7B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500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9441D1">
            <w:pPr>
              <w:tabs>
                <w:tab w:val="left" w:pos="39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2.12.2.</w:t>
            </w:r>
            <w:r w:rsidR="009441D1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Փաստաթղթի ամսաթիվը </w:t>
            </w:r>
            <w:r w:rsidR="00061A7B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փաստաթղթի տրամադրման ամսաթիվը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M.SDE.00045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bdt:DateType (M.BDT.00005)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Ամսաթվի նշագիրը՝ ԳՕՍՏ ԻՍՕ 8601-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lastRenderedPageBreak/>
              <w:t>2001-ին համապատասխան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lastRenderedPageBreak/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9441D1">
            <w:pPr>
              <w:tabs>
                <w:tab w:val="left" w:pos="39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2.12.3.</w:t>
            </w:r>
            <w:r w:rsidR="009441D1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Փաստաթղթի համարը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(csdo:Doc!d)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փաստաթղթի գրանցման ժամանակ դրան տրվող թվային կամ տառաթվային նշագիրը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M.SDE.00044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csdo:Id50Type (M.SDT.00093)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Պայմանանշանների նորմալացված տողը: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061A7B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3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9441D1">
            <w:pPr>
              <w:tabs>
                <w:tab w:val="left" w:pos="63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2.13.</w:t>
            </w:r>
            <w:r w:rsidR="009441D1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Տրանսպորտային միջոցի պատրաստման նույնականացման համարը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(trsdo:VehicleManufacturerId)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տրանսպորտային միջոցի (տրանսպորտային միջոցի շասսիի, ինքնագնաց մեքենայի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տեխնիկայի այլ տեսակների) պատրաստման եզակի համարը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M.TR.SDE.00208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trsdo:VehicleManufacturerIdType (M.TR.SDT.00047)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Նույնականացուցչի արժեքը՝ ISO 3780-ին համապատասխան։ </w:t>
            </w:r>
            <w:r w:rsidR="00061A7B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[A-HJ-NPR-Z0-9] {3}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363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9441D1">
            <w:pPr>
              <w:tabs>
                <w:tab w:val="left" w:pos="640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2.14.</w:t>
            </w:r>
            <w:r w:rsidR="009441D1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Տրանսպորտային միջոցի անձնագրի տեսակի</w:t>
            </w:r>
            <w:r w:rsidR="00937C97"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ծածկագիրը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(trsdo:VehiclePassportKindCode)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տրանսպորտային միջոցի (տրանսպորտային միջոցի շասսիի, ինքնագնաց մեքենայի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տեխնիկայի այլ տեսակների) էլեկտրոնային անձնագրի տեսակի ծածկագրային նշագիրը, որի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ակերպման համար լիազորված է մարմինը (կազմակերպությունը)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M.TR.SDE.00210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trsdo:VehiclePassportKindCode Type (M.TR.SDT.00048)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Ծածկագրի արժեքը՝ տրանսպորտային միջոցների անձնագրերի տեսակների դասակարգչին համապատասխան։</w:t>
            </w:r>
            <w:r w:rsidR="00061A7B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\d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..*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9441D1">
            <w:pPr>
              <w:tabs>
                <w:tab w:val="left" w:pos="383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ա)</w:t>
            </w:r>
            <w:r w:rsidR="009441D1" w:rsidRPr="009441D1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տեղեկատվության էլեկտրոնային կրիչի հատկանիշը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(ատրիբուտ electronicMedia Indicator)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տեղեկատվության կրիչի տեսակը որոշող հատկանիշը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1՝ էլեկտրոնային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sz w:val="20"/>
                <w:szCs w:val="20"/>
              </w:rPr>
              <w:t>0՝ թղթային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bdt:IndicatorType (M.BDT.00013)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Երկու արժեքներից մեկը՝ «true» (ճիշտ) կամ «false» (սխալ)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363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9441D1">
            <w:pPr>
              <w:tabs>
                <w:tab w:val="left" w:pos="640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2.15.</w:t>
            </w:r>
            <w:r w:rsidR="009441D1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Համապատասխանության գնահատման մասին փաստաթուղթ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(trcdo:ConformityDocV2Details)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համապատասխանության գնահատման մասին փաստաթղթի վերաբերյալ տեղեկատվություն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M.TR.CDE.00082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trcdo:ConfonnityDocV2Details Type (M.TR.CDT.00063) Որոշվում է ներդրված տարրերի արժեքների ոլորտներով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..*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9441D1">
            <w:pPr>
              <w:tabs>
                <w:tab w:val="left" w:pos="383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2.15.1.</w:t>
            </w:r>
            <w:r w:rsidR="009441D1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Երկրի ծածկագիրը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M.SDE.00162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csdo:UnifiedCountryCodeType (M.SDT.00112)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Երկտառ ծածկագրի արժեքը՝ </w:t>
            </w:r>
            <w:r w:rsidRPr="009441D1">
              <w:rPr>
                <w:rStyle w:val="Bodytext212pt1"/>
                <w:rFonts w:ascii="Sylfaen" w:eastAsia="Sylfaen" w:hAnsi="Sylfaen"/>
                <w:spacing w:val="-6"/>
                <w:sz w:val="20"/>
                <w:szCs w:val="20"/>
              </w:rPr>
              <w:lastRenderedPageBreak/>
              <w:t>աշխարհի երկրների դասակարգչին համապատասխան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, որը սահմանված է «Տեղեկատուի (դասակարգչի) նույնականացուցիչ» ատրիբուտով։</w:t>
            </w:r>
            <w:r w:rsidR="00061A7B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[A-Z]{2}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lastRenderedPageBreak/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68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9441D1">
            <w:pPr>
              <w:tabs>
                <w:tab w:val="left" w:pos="442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ա)</w:t>
            </w:r>
            <w:r w:rsidR="009441D1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տեղեկատուի (դասակարգչի) նույնականացուցիչը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(ատրիբուտ codeListld)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csdo:ReferenceDataIdType (M.SDT.00091)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061A7B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tabs>
                <w:tab w:val="left" w:pos="386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2.15.2.</w:t>
            </w:r>
            <w:r w:rsidR="009441D1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Փաստաթղթի համարը </w:t>
            </w:r>
            <w:r w:rsidR="00061A7B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(csdo:DocId)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փաստաթղթի գրանցման ժամանակ դրան տրվող թվային կամ տառաթվային նշագիրը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M.SDE.00044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csdo:Id50Type (M.SDT.00093)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Պայմանանշանների նորմալացված տողը: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061A7B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tabs>
                <w:tab w:val="left" w:pos="39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2.15.3.</w:t>
            </w:r>
            <w:r w:rsidR="00DF6505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Փաստաթղթի գործողության սկզբի ամսաթիվը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(csdo:DocStartDate)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ժամկետն սկսելու ամսաթիվը, որի ընթացքում փաստաթուղթն ուժի ունի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M.SDE.00137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bdt:DateType (M.BDT.00005)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Ամսաթվի նշագիրը՝ ԳՕՍՏ ԻՍՕ 8601-2001-ին համապատասխան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tabs>
                <w:tab w:val="left" w:pos="39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2.15.4.</w:t>
            </w:r>
            <w:r w:rsidR="00DF6505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Փաստաթղթի գործողության ժամկետը լրանալու ամսաթիվը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(csdo:DocValidityDate)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ժամկետն ավարտվելու ամսաթիվը, որի ընթացքում փաստաթուղթն ուժ ունի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M.SDE.00052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bdt:DateType (M.BDT.00005)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Ամսաթվի նշագիրը՝ ԳՕՍՏ ԻՍՕ 8601-2001-ին համապատասխան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tabs>
                <w:tab w:val="left" w:pos="39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2.15.5.</w:t>
            </w:r>
            <w:r w:rsidR="00DF6505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Համապատասխանության գնահատման մասին փաստաթղթի տեսակի ծածկագիրը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(trsdo:ConformityDocKind 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համապատասխանության գնահատման մասին փաստաթղթի տեսակի ծածկագրային նշագիրը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M.TR.SDE.00001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trsdo:ConformityDocKindCode Type (M.TR.SDT.00001)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Ծածկագրի արժեքը՝ համապատասխանության գնահատման մասին փաստաթղթերի տեսակների դասակարգչին համապատասխան: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tabs>
                <w:tab w:val="left" w:pos="400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2.15.6.</w:t>
            </w:r>
            <w:r w:rsidR="00DF6505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Տեխնիկական կանոնակարգման օբյեկտը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(trcdo:TechnicalRegulationObjectV2Details)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արտադրանքի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արտադրանքին ներկայացվող պահանջների հետ կապված նախագծման (ներառյալ հետազննության), արտադրման, կառուցման, մոնտաժման, կարգաբերման, շահագործման, պահման, փոխադրման, իրացման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օգտահանման գործընթացների մասին տեղեկատվություն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M.TR.CDE.00084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trcdo:ТechnicalRegulationObject V2DetailsType (M.TR.CDT.00065) Որոշվում է ներդրված տարրերի արժեքների ոլորտներով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tabs>
                <w:tab w:val="left" w:pos="580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*. 1.</w:t>
            </w:r>
            <w:r w:rsidR="00DF6505" w:rsidRPr="00DF6505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Տեխնիկական կանոնակարգման օբյեկտի տեսակի ծածկագիրը (trsdo:TechnicalRegulationObjectKindCode)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տեխնիկական կանոնակարգման օբյեկտի տեսակի ծածկագրային նշագիրը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M.TR.SDE.00026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trsdo :ТechnicalRegulationObjectKindCodeType (M.TR.SDT.00005)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Ծածկագրի արժեքը՝ տեխնիկական կանոնակարգման օբյեկտի տեսակների դասակարգչին համապատասխան: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\d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68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7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tabs>
                <w:tab w:val="left" w:pos="577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*.2.</w:t>
            </w:r>
            <w:r w:rsidR="00DF6505" w:rsidRPr="00BB5936">
              <w:rPr>
                <w:rStyle w:val="Bodytext212pt1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Ապրանքի քանակը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  <w:lang w:val="en-US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(csdo:UnifiedCommodity Measure)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ապրանքի ծավալը՝ արտահայտված հատով, ծավալի միավորով, ծավալային կամ այլ միավորներով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M.SDE.00167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csdo:UnifiedPhysicalMeasure Type (M.SDT.00122)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Թիվը՝ հաշվարկման տասական համակարգում։</w:t>
            </w:r>
            <w:r w:rsidR="00061A7B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Թվանշանների առավելագույն քանակը՝ 24. </w:t>
            </w:r>
            <w:r w:rsidR="00061A7B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Կոտորակային թվերի առավելագույն քանակը՝ 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686" w:type="dxa"/>
            <w:gridSpan w:val="4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tabs>
                <w:tab w:val="left" w:pos="470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ա)</w:t>
            </w:r>
            <w:r w:rsidR="00DF6505" w:rsidRPr="00DF6505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չափման միավորը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(ատրիբուտ measurement UnitCode)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csdo:MeasurementUnitCodeType (M.SDT.00074)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Տառաթվային ծածկագիրը: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անմուշ՝ [0-9A-Z]{2,3}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686" w:type="dxa"/>
            <w:gridSpan w:val="4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242" w:type="dxa"/>
            <w:gridSpan w:val="3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tabs>
                <w:tab w:val="left" w:pos="492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բ)</w:t>
            </w:r>
            <w:r w:rsidR="00DF6505" w:rsidRPr="00DF6505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դասակարգչի նույնականացուցիչը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(ատրիբուտ measurement UnitCodeListld)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csdo:ReferenceDataldTуре (M.SDT.00091)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061A7B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3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tabs>
                <w:tab w:val="left" w:pos="638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2.16.</w:t>
            </w:r>
            <w:r w:rsidR="00DF6505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Տրանսպորտային միջոցների հավաքման արտոնյալ ռեժիմի մասին համաձայնագիր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(trcdo:VehiclePreferential TreatmentAssemblyAgreementDetails)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անդամ պետության օրենսդրությանը համապատասխան տրված՝ մարմնին (կազմակերպությանը) կամ պատրաստող կազմակերպությանը լիազորելու մասին փաստաթղթին կատարվող հղման վավերապայմանների ամբողջությունը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M.TR.CDE.00085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trcdo:VehiclePreferentialTreatment AssemblyAgreementDetailsType (M.TR.CDT.00066)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..*</w:t>
            </w:r>
          </w:p>
        </w:tc>
      </w:tr>
      <w:tr w:rsidR="00ED54AB" w:rsidRPr="00C4514B" w:rsidTr="009F39A5">
        <w:trPr>
          <w:jc w:val="center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41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tabs>
                <w:tab w:val="left" w:pos="412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2.16.1.</w:t>
            </w:r>
            <w:r w:rsidR="00DF6505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Փաստաթղթի անվանումը</w:t>
            </w:r>
            <w:r w:rsidR="00061A7B">
              <w:rPr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 :DocName)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M.SDE.00108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csdo:Name500Type (M.SDT.00134)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061A7B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500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448" w:type="dxa"/>
            <w:gridSpan w:val="2"/>
            <w:vMerge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41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tabs>
                <w:tab w:val="left" w:pos="410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2.16.2.</w:t>
            </w:r>
            <w:r w:rsidR="00DF6505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Փաստաթղթի համարը </w:t>
            </w:r>
            <w:r w:rsidR="00061A7B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(csdo:DocId)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փաստաթղթի գրանցման ժամանակ դրան տրվող թվային կամ տառաթվային նշագիրը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M.SDE.00044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csdo:Id50Type (M.SDT.00093)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Պայմանանշանների նորմալացված տողը: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061A7B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448" w:type="dxa"/>
            <w:gridSpan w:val="2"/>
            <w:vMerge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41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tabs>
                <w:tab w:val="left" w:pos="412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2.16.3.</w:t>
            </w:r>
            <w:r w:rsidR="00DF6505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Փաստաթղթի ամսաթիվը </w:t>
            </w:r>
            <w:r w:rsidR="00061A7B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M.SDE.00045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bdt:DateType (M.BDT.00005)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Ամսաթվի նշագիրը՝ ԳՕՍՏ ԻՍՕ 8601-2001-ին համապատասխան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448" w:type="dxa"/>
            <w:gridSpan w:val="2"/>
            <w:vMerge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4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tabs>
                <w:tab w:val="left" w:pos="395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2.16.4.</w:t>
            </w:r>
            <w:r w:rsidR="00DF6505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Փաստաթղթի գործողության ժամկետը լրանալու ամսաթիվը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(csdo:DocValidityDate)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ժամկետն ավարտվելու ամսաթիվը, որի ընթացքում փաստաթուղթն ուժ ունի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M.SDE.00052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bdt:DateType (M.BDT.00005)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Ամսաթվի նշագիրը՝ ԳՕՍՏ ԻՍՕ 8601-2001-ին համապատասխան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44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41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tabs>
                <w:tab w:val="left" w:pos="395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2.16.5.</w:t>
            </w:r>
            <w:r w:rsidR="00DF6505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Անդամ պետության լիազորված մարմնի անվանումը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(csdo:AuthorityName)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այն անդամ պետության լիազորված ամբողջական անվանումը, որի հետ կնքվել է համաձայնագիրը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M.SDE.00066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csdo:Name300Type (M.SDT.00056)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Պայմանանշանների նորմալացված տող, որը չի պարունակում տողի (#xA)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սյունատի (#x9) ընդհատման պայմանանշաններ: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Նվազ. երկարությունը՝ 1.</w:t>
            </w:r>
            <w:r w:rsidR="00061A7B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Առավ. երկարությունը՝ 300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448" w:type="dxa"/>
            <w:gridSpan w:val="2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41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tabs>
                <w:tab w:val="left" w:pos="412"/>
              </w:tabs>
              <w:spacing w:after="120" w:line="264" w:lineRule="auto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2.16.6.</w:t>
            </w:r>
            <w:r w:rsidR="00DF6505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Քվոտայի ծավալը </w:t>
            </w:r>
            <w:r w:rsidR="00061A7B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(trsdo:QuotaQuantity)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spacing w:after="120" w:line="264" w:lineRule="auto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արտաքին առ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տրի կամ ապրանքների շրջանառության քանակական սահմանափակման միջոցով սահմանված՝ ապրանքի միավորի քանակը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spacing w:after="120" w:line="264" w:lineRule="auto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M.TR.SDE.00207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spacing w:after="120" w:line="264" w:lineRule="auto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csdo:Quantity6Tуре (M.SDT.00106)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Հաշվարկման տասական համակարգում ոչ բացասական ամբողջ թիվը։</w:t>
            </w:r>
            <w:r w:rsidR="00061A7B" w:rsidRPr="00BB5936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Թվանշանների առավելագույն քանակը՝ 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220" w:type="dxa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21" w:right="-8"/>
              <w:rPr>
                <w:sz w:val="20"/>
                <w:szCs w:val="20"/>
              </w:rPr>
            </w:pPr>
          </w:p>
        </w:tc>
        <w:tc>
          <w:tcPr>
            <w:tcW w:w="363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tabs>
                <w:tab w:val="left" w:pos="623"/>
              </w:tabs>
              <w:spacing w:after="120" w:line="264" w:lineRule="auto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2.17.</w:t>
            </w:r>
            <w:r w:rsidR="00DF6505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ռեսուրսի գրառման տեխնոլոգիական բնութագրերը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(ccdo:ResourceltemStatusDetails)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spacing w:after="120" w:line="264" w:lineRule="auto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տրանսպորտային միջոցների անձնագրերի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ակերպումն իրականացնող մարմինների (կազմակերպությունների) ռեեստրի գրառման մասին տեխնոլոգիական տեղեկությունների ամբողջությունը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spacing w:after="120" w:line="264" w:lineRule="auto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M.CDE.00032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spacing w:after="120" w:line="264" w:lineRule="auto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ccdo:ResourceItemStatusDetails Type (M.CDT.00033) </w:t>
            </w:r>
            <w:r w:rsidR="00061A7B" w:rsidRPr="00061A7B">
              <w:rPr>
                <w:rStyle w:val="Bodytext212pt1"/>
                <w:rFonts w:ascii="Sylfaen" w:eastAsia="Sylfaen" w:hAnsi="Sylfaen"/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</w:tr>
      <w:tr w:rsidR="00ED54AB" w:rsidRPr="00C4514B" w:rsidTr="009F39A5">
        <w:trPr>
          <w:jc w:val="center"/>
        </w:trPr>
        <w:tc>
          <w:tcPr>
            <w:tcW w:w="44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4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tabs>
                <w:tab w:val="left" w:pos="410"/>
              </w:tabs>
              <w:spacing w:after="120" w:line="264" w:lineRule="auto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2.17.1.</w:t>
            </w:r>
            <w:r w:rsidR="00DF6505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Գործողության ժամանակահատվածը </w:t>
            </w:r>
            <w:r w:rsidR="00061A7B">
              <w:rPr>
                <w:rStyle w:val="Bodytext212pt1"/>
                <w:rFonts w:ascii="Sylfaen" w:eastAsia="Sylfaen" w:hAnsi="Sylfaen"/>
                <w:sz w:val="20"/>
                <w:szCs w:val="20"/>
                <w:lang w:val="ru-RU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(ccdo:ValidityPeriodDetails)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spacing w:after="120" w:line="264" w:lineRule="auto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ռեսուրսի (ռեեստրի, ցանկի, տվյալների բազայի) գրառման գործողության ժամանակահատվածը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spacing w:after="120" w:line="264" w:lineRule="auto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M.CDE.00033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spacing w:after="120" w:line="264" w:lineRule="auto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ccdo:PeriodDetailsType (M.CDT.00026)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723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spacing w:after="120" w:line="264" w:lineRule="auto"/>
              <w:ind w:left="79" w:right="-6"/>
              <w:rPr>
                <w:sz w:val="20"/>
                <w:szCs w:val="20"/>
              </w:rPr>
            </w:pPr>
          </w:p>
        </w:tc>
        <w:tc>
          <w:tcPr>
            <w:tcW w:w="313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tabs>
                <w:tab w:val="left" w:pos="525"/>
              </w:tabs>
              <w:spacing w:after="120" w:line="264" w:lineRule="auto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*. 1.</w:t>
            </w:r>
            <w:r w:rsidR="00DF6505" w:rsidRPr="00DF6505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Մեկնարկի ամսաթիվը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ժամը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(csdo:StartDateTime)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spacing w:after="120" w:line="264" w:lineRule="auto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մեկնարկի ամսաթիվը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spacing w:after="120" w:line="264" w:lineRule="auto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M.SDE.00133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spacing w:after="120" w:line="264" w:lineRule="auto"/>
              <w:ind w:left="79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bdt:DateTimeType (M.BDT.00006)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Ամսաթվի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723" w:type="dxa"/>
            <w:gridSpan w:val="5"/>
            <w:vMerge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13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tabs>
                <w:tab w:val="left" w:pos="543"/>
              </w:tabs>
              <w:spacing w:after="120"/>
              <w:ind w:left="78" w:right="-8"/>
              <w:rPr>
                <w:rStyle w:val="Bodytext212pt1"/>
                <w:rFonts w:ascii="Sylfaen" w:eastAsia="Sylfaen" w:hAnsi="Sylfaen"/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*.2.</w:t>
            </w:r>
            <w:r w:rsidR="00DF6505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Ավարտի ամսաթիվը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ժամը </w:t>
            </w:r>
          </w:p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(csdo:EndDateTime)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ավարտի ամսաթիվը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M.SDE.00134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bdt:DateTimeType (M.BDT.00006)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Ամսաթվի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  <w:tr w:rsidR="00ED54AB" w:rsidRPr="00C4514B" w:rsidTr="009F39A5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DF6505">
            <w:pPr>
              <w:tabs>
                <w:tab w:val="left" w:pos="400"/>
              </w:tabs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2.17.2.</w:t>
            </w:r>
            <w:r w:rsidR="00DF6505" w:rsidRPr="00BB5936">
              <w:rPr>
                <w:rStyle w:val="Bodytext212pt1"/>
                <w:rFonts w:ascii="Sylfaen" w:eastAsia="Sylfaen" w:hAnsi="Sylfaen"/>
                <w:sz w:val="20"/>
                <w:szCs w:val="20"/>
              </w:rPr>
              <w:tab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Թարմացման ամսաթիվը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ժամը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(csdo:UpdateDateTime)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ընդհանուր ռեսուրսի գրառման (ռեեստրի, ցանկի, տվյալների բազայի) թարմացման ամսաթիվը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477DC7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M.SDE.00079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061A7B">
            <w:pPr>
              <w:spacing w:after="120"/>
              <w:ind w:left="78" w:right="-8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bdt:DateTimeType (M.BDT.00006)</w:t>
            </w:r>
            <w:r w:rsidR="00061A7B" w:rsidRPr="00061A7B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Ամսաթվի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9F39A5">
            <w:pPr>
              <w:spacing w:after="120"/>
              <w:ind w:right="-8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0..1</w:t>
            </w:r>
          </w:p>
        </w:tc>
      </w:tr>
    </w:tbl>
    <w:p w:rsidR="00ED54AB" w:rsidRPr="00937C97" w:rsidRDefault="00ED54AB" w:rsidP="00937C97">
      <w:pPr>
        <w:spacing w:after="160" w:line="360" w:lineRule="auto"/>
        <w:ind w:right="-8"/>
        <w:jc w:val="both"/>
      </w:pPr>
    </w:p>
    <w:p w:rsidR="00ED54AB" w:rsidRPr="00937C97" w:rsidRDefault="00ED54AB" w:rsidP="00937C97">
      <w:pPr>
        <w:spacing w:after="160" w:line="360" w:lineRule="auto"/>
        <w:ind w:right="-8"/>
        <w:jc w:val="both"/>
      </w:pPr>
    </w:p>
    <w:p w:rsidR="00ED54AB" w:rsidRPr="00937C97" w:rsidRDefault="00ED54AB" w:rsidP="00937C97">
      <w:pPr>
        <w:spacing w:after="160" w:line="360" w:lineRule="auto"/>
        <w:ind w:right="-8"/>
        <w:jc w:val="both"/>
        <w:sectPr w:rsidR="00ED54AB" w:rsidRPr="00937C97" w:rsidSect="00DA0A57">
          <w:pgSz w:w="16840" w:h="11907" w:code="9"/>
          <w:pgMar w:top="1418" w:right="1418" w:bottom="1418" w:left="1418" w:header="0" w:footer="498" w:gutter="0"/>
          <w:cols w:space="720"/>
          <w:noEndnote/>
          <w:docGrid w:linePitch="360"/>
        </w:sectPr>
      </w:pPr>
    </w:p>
    <w:p w:rsidR="00ED54AB" w:rsidRPr="00937C97" w:rsidRDefault="00ED54AB" w:rsidP="00464570">
      <w:pPr>
        <w:spacing w:after="160" w:line="360" w:lineRule="auto"/>
        <w:ind w:left="5670" w:right="-8"/>
        <w:jc w:val="center"/>
      </w:pPr>
      <w:r w:rsidRPr="00937C97">
        <w:t>ՀԱՍՏԱՏՎԱԾ Է</w:t>
      </w:r>
    </w:p>
    <w:p w:rsidR="00ED54AB" w:rsidRPr="00937C97" w:rsidRDefault="00ED54AB" w:rsidP="00464570">
      <w:pPr>
        <w:spacing w:after="160" w:line="360" w:lineRule="auto"/>
        <w:ind w:left="5670" w:right="-6"/>
        <w:jc w:val="center"/>
      </w:pPr>
      <w:r w:rsidRPr="00937C97">
        <w:t>Եվրասիական տնտեսական հանձնաժողովի կոլեգիայի</w:t>
      </w:r>
      <w:r w:rsidR="00464570" w:rsidRPr="00464570">
        <w:br/>
      </w:r>
      <w:r w:rsidRPr="00937C97">
        <w:t>2016 թվականի մայիսի 10-ի թիվ 37 որոշմամբ</w:t>
      </w:r>
    </w:p>
    <w:p w:rsidR="00ED54AB" w:rsidRPr="00937C97" w:rsidRDefault="00ED54AB" w:rsidP="00464570">
      <w:pPr>
        <w:pStyle w:val="Bodytext40"/>
        <w:shd w:val="clear" w:color="auto" w:fill="auto"/>
        <w:spacing w:before="0" w:after="160" w:line="360" w:lineRule="auto"/>
        <w:ind w:left="567" w:right="566"/>
        <w:rPr>
          <w:rStyle w:val="Bodytext4Spacing2pt"/>
          <w:rFonts w:ascii="Sylfaen" w:hAnsi="Sylfaen"/>
          <w:b/>
          <w:sz w:val="24"/>
          <w:szCs w:val="24"/>
        </w:rPr>
      </w:pPr>
    </w:p>
    <w:p w:rsidR="00ED54AB" w:rsidRPr="00937C97" w:rsidRDefault="00ED54AB" w:rsidP="00464570">
      <w:pPr>
        <w:pStyle w:val="Bodytext40"/>
        <w:shd w:val="clear" w:color="auto" w:fill="auto"/>
        <w:spacing w:before="0" w:after="160" w:line="360" w:lineRule="auto"/>
        <w:ind w:left="567" w:right="566"/>
        <w:rPr>
          <w:rFonts w:ascii="Sylfaen" w:hAnsi="Sylfaen"/>
          <w:b w:val="0"/>
          <w:sz w:val="24"/>
          <w:szCs w:val="24"/>
        </w:rPr>
      </w:pPr>
      <w:r w:rsidRPr="00937C97">
        <w:rPr>
          <w:rStyle w:val="Bodytext4Spacing2pt"/>
          <w:rFonts w:ascii="Sylfaen" w:hAnsi="Sylfaen"/>
          <w:b/>
          <w:sz w:val="24"/>
          <w:szCs w:val="24"/>
        </w:rPr>
        <w:t>ԿԱՐԳ</w:t>
      </w:r>
    </w:p>
    <w:p w:rsidR="00ED54AB" w:rsidRPr="00937C97" w:rsidRDefault="00ED54AB" w:rsidP="00464570">
      <w:pPr>
        <w:pStyle w:val="Bodytext4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 xml:space="preserve">«Եվրասիական տնտեսական միության անդամ պետությունների լիազորված մարմինների (կազմակերպությունների)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տրանսպորտային միջոցների (տրանսպորտային միջոցների շասսիների), ինքնագնաց մեքենաների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տեխնիկայի այլ տեսակների անձնագրերի (էլեկտրոնային անձնագրերի)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ակերպումն իրականացնող՝ տրանսպորտային միջոցներ </w:t>
      </w:r>
      <w:r w:rsidR="00464570" w:rsidRPr="00464570">
        <w:rPr>
          <w:rFonts w:ascii="Sylfaen" w:hAnsi="Sylfaen"/>
          <w:sz w:val="24"/>
          <w:szCs w:val="24"/>
        </w:rPr>
        <w:br/>
      </w:r>
      <w:r w:rsidRPr="00937C97">
        <w:rPr>
          <w:rFonts w:ascii="Sylfaen" w:hAnsi="Sylfaen"/>
          <w:sz w:val="24"/>
          <w:szCs w:val="24"/>
        </w:rPr>
        <w:t xml:space="preserve">(տրանսպորտային միջոցների շասսիներ), ինքնագնաց մեքենաներ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տեխնիկայի այլ տեսակներ արտադրող</w:t>
      </w:r>
      <w:r w:rsidR="00F63E20" w:rsidRPr="00F63E20">
        <w:rPr>
          <w:rFonts w:ascii="Sylfaen" w:hAnsi="Sylfaen"/>
          <w:sz w:val="24"/>
          <w:szCs w:val="24"/>
        </w:rPr>
        <w:t>-</w:t>
      </w:r>
      <w:r w:rsidRPr="00937C97">
        <w:rPr>
          <w:rFonts w:ascii="Sylfaen" w:hAnsi="Sylfaen"/>
          <w:sz w:val="24"/>
          <w:szCs w:val="24"/>
        </w:rPr>
        <w:t>կազմակերպությունների միասնական ռեեստրի ձ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ավորում </w:t>
      </w:r>
      <w:r w:rsidR="00F36840">
        <w:rPr>
          <w:rFonts w:ascii="Sylfaen" w:hAnsi="Sylfaen"/>
          <w:sz w:val="24"/>
          <w:szCs w:val="24"/>
        </w:rPr>
        <w:t>և</w:t>
      </w:r>
      <w:r w:rsidRPr="00937C97">
        <w:rPr>
          <w:rFonts w:ascii="Sylfaen" w:hAnsi="Sylfaen"/>
          <w:sz w:val="24"/>
          <w:szCs w:val="24"/>
        </w:rPr>
        <w:t xml:space="preserve"> վարում» ընդհանուր գործընթացին միանալու</w:t>
      </w:r>
    </w:p>
    <w:p w:rsidR="00ED54AB" w:rsidRPr="00937C97" w:rsidRDefault="00ED54AB" w:rsidP="00464570">
      <w:pPr>
        <w:pStyle w:val="Bodytext4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</w:rPr>
      </w:pPr>
    </w:p>
    <w:p w:rsidR="00ED54AB" w:rsidRPr="00937C97" w:rsidRDefault="00ED54AB" w:rsidP="00464570">
      <w:pPr>
        <w:spacing w:after="160" w:line="360" w:lineRule="auto"/>
        <w:ind w:left="567" w:right="566"/>
        <w:jc w:val="center"/>
      </w:pPr>
      <w:r w:rsidRPr="00937C97">
        <w:t>I. Ընդհանուր դրույթներ</w:t>
      </w:r>
    </w:p>
    <w:p w:rsidR="00ED54AB" w:rsidRPr="00937C97" w:rsidRDefault="00ED54AB" w:rsidP="00464570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1.</w:t>
      </w:r>
      <w:r w:rsidR="00464570" w:rsidRPr="00464570">
        <w:tab/>
      </w:r>
      <w:r w:rsidRPr="00937C97">
        <w:t>Սույն կարգը մշակվել է Եվրասիական տնտեսական միության (այսուհետ՝ Միություն) իրավունքի մաս կազմող հետ</w:t>
      </w:r>
      <w:r w:rsidR="00F36840">
        <w:t>և</w:t>
      </w:r>
      <w:r w:rsidRPr="00937C97">
        <w:t>յալ ակտերին համապատասխան՝</w:t>
      </w:r>
    </w:p>
    <w:p w:rsidR="00ED54AB" w:rsidRPr="00937C97" w:rsidRDefault="00ED54AB" w:rsidP="00937C97">
      <w:pPr>
        <w:spacing w:after="160" w:line="360" w:lineRule="auto"/>
        <w:ind w:right="-8" w:firstLine="567"/>
        <w:jc w:val="both"/>
      </w:pPr>
      <w:r w:rsidRPr="00937C97">
        <w:t>«Եվրասիական տնտեսական միության մասին» 2014 թվականի մայիսի 29-ի պայմանագիր.</w:t>
      </w:r>
    </w:p>
    <w:p w:rsidR="00ED54AB" w:rsidRPr="00937C97" w:rsidRDefault="00ED54AB" w:rsidP="00937C97">
      <w:pPr>
        <w:spacing w:after="160" w:line="360" w:lineRule="auto"/>
        <w:ind w:right="-8" w:firstLine="567"/>
        <w:jc w:val="both"/>
      </w:pPr>
      <w:r w:rsidRPr="00937C97">
        <w:t xml:space="preserve">«Տրանսպորտային միջոցի անձնագրի (տրանսպորտային միջոցի շասսիի անձնագրի) </w:t>
      </w:r>
      <w:r w:rsidR="00F36840">
        <w:t>և</w:t>
      </w:r>
      <w:r w:rsidRPr="00937C97">
        <w:t xml:space="preserve"> ինքնագնաց մեքենայի ու տեխնիկայի այլ տեսակների անձնագրի միասնական ձ</w:t>
      </w:r>
      <w:r w:rsidR="00F36840">
        <w:t>և</w:t>
      </w:r>
      <w:r w:rsidRPr="00937C97">
        <w:t xml:space="preserve">երի ներդրման </w:t>
      </w:r>
      <w:r w:rsidR="00F36840">
        <w:t>և</w:t>
      </w:r>
      <w:r w:rsidRPr="00937C97">
        <w:t xml:space="preserve"> էլեկտրոնային անձնագրերի համակարգերի կազմակերպման մասին» 2014 թվականի օգոստոսի 15-ի համաձայնագիր.</w:t>
      </w:r>
    </w:p>
    <w:p w:rsidR="00ED54AB" w:rsidRPr="00937C97" w:rsidRDefault="00ED54AB" w:rsidP="00937C97">
      <w:pPr>
        <w:spacing w:after="160" w:line="360" w:lineRule="auto"/>
        <w:ind w:right="-8" w:firstLine="567"/>
        <w:jc w:val="both"/>
      </w:pPr>
      <w:r w:rsidRPr="00937C97">
        <w:t xml:space="preserve">Եվրասիական տնտեսական հանձնաժողովի կոլեգիայի՝ 2014 թվականի նոյեմբերի 6-ի «Ընդհանուր գործընթացներն արտաքին </w:t>
      </w:r>
      <w:r w:rsidR="00F36840">
        <w:t>և</w:t>
      </w:r>
      <w:r w:rsidRPr="00937C97">
        <w:t xml:space="preserve"> փոխադարձ առ</w:t>
      </w:r>
      <w:r w:rsidR="00F36840">
        <w:t>և</w:t>
      </w:r>
      <w:r w:rsidRPr="00937C97">
        <w:t>տրի ինտեգրված տեղեկատվական համակարգի միջոցներով իրագործելիս տեղեկատվական փոխգործակցությունը կանոնակարգող տեխնոլոգիական փաստաթղթերի մասին» թիվ 200 որոշում.</w:t>
      </w:r>
    </w:p>
    <w:p w:rsidR="00ED54AB" w:rsidRPr="00937C97" w:rsidRDefault="00ED54AB" w:rsidP="00937C97">
      <w:pPr>
        <w:spacing w:after="160" w:line="360" w:lineRule="auto"/>
        <w:ind w:right="-8" w:firstLine="567"/>
        <w:jc w:val="both"/>
      </w:pPr>
      <w:r w:rsidRPr="00937C97">
        <w:t xml:space="preserve">Եվրասիական տնտեսական հանձնաժողովի կոլեգիայի 2015 թվականի հունվարի 27-ի «Արտաքին </w:t>
      </w:r>
      <w:r w:rsidR="00F36840">
        <w:t>և</w:t>
      </w:r>
      <w:r w:rsidRPr="00937C97">
        <w:t xml:space="preserve"> փոխադարձ առ</w:t>
      </w:r>
      <w:r w:rsidR="00F36840">
        <w:t>և</w:t>
      </w:r>
      <w:r w:rsidRPr="00937C97">
        <w:t>տրի ինտեգրված տեղեկատվական համակարգում տվյալների էլեկտրոնային փոխանակման կանոնները հաստատելու մասին» թիվ 5 որոշում.</w:t>
      </w:r>
    </w:p>
    <w:p w:rsidR="00ED54AB" w:rsidRPr="00937C97" w:rsidRDefault="00ED54AB" w:rsidP="00464570">
      <w:pPr>
        <w:spacing w:after="160" w:line="336" w:lineRule="auto"/>
        <w:ind w:right="-6" w:firstLine="567"/>
        <w:jc w:val="both"/>
      </w:pPr>
      <w:r w:rsidRPr="00937C97">
        <w:t xml:space="preserve">Եվրասիական տնտեսական հանձնաժողովի կոլեգիայի 2015 թվականի ապրիլի 14-ի «Եվրասիական տնտեսական միության շրջանակներում ընդհանուր գործընթացների ցանկի </w:t>
      </w:r>
      <w:r w:rsidR="00F36840">
        <w:t>և</w:t>
      </w:r>
      <w:r w:rsidRPr="00937C97">
        <w:t xml:space="preserve"> Եվրասիական տնտեսական հանձնաժողովի կոլեգիայի 2014 թվականի օգոստոսի 19-ի թիվ 132 որոշման մեջ փոփոխություն կատարելու մասին» թիվ 29 որոշում.</w:t>
      </w:r>
    </w:p>
    <w:p w:rsidR="00ED54AB" w:rsidRPr="00937C97" w:rsidRDefault="00ED54AB" w:rsidP="00464570">
      <w:pPr>
        <w:spacing w:after="160" w:line="336" w:lineRule="auto"/>
        <w:ind w:right="-6" w:firstLine="567"/>
        <w:jc w:val="both"/>
      </w:pPr>
      <w:r w:rsidRPr="00937C97">
        <w:t xml:space="preserve">Եվրասիական տնտեսական հանձնաժողովի կոլեգիայի 2015 թվականի հունիսի 9-ի «Եվրասիական տնտեսական միության շրջանակներում ընդհանուր գործընթացների վերլուծության, օպտիմալացման, ներդաշնակեցման </w:t>
      </w:r>
      <w:r w:rsidR="00F36840">
        <w:t>և</w:t>
      </w:r>
      <w:r w:rsidRPr="00937C97">
        <w:t xml:space="preserve"> նկարագրության մեթոդիկայի մասին» թիվ 63 որոշում.</w:t>
      </w:r>
    </w:p>
    <w:p w:rsidR="00ED54AB" w:rsidRPr="00937C97" w:rsidRDefault="00ED54AB" w:rsidP="00464570">
      <w:pPr>
        <w:spacing w:after="160" w:line="336" w:lineRule="auto"/>
        <w:ind w:right="-6" w:firstLine="567"/>
        <w:jc w:val="both"/>
      </w:pPr>
      <w:r w:rsidRPr="00937C97">
        <w:t xml:space="preserve">Եվրասիական տնտեսական հանձնաժողովի կոլեգիայի 2015 թվականի սեպտեմբերի 1-ի «Եվրասիական տնտեսական միության անդամ պետությունների լիազորված մարմինների (կազմակերպությունների) </w:t>
      </w:r>
      <w:r w:rsidR="00F36840">
        <w:t>և</w:t>
      </w:r>
      <w:r w:rsidRPr="00937C97">
        <w:t xml:space="preserve"> տրանսպորտային միջոցների (տրանսպորտային միջոցների շասսիների), ինքնագնաց մեքենաների </w:t>
      </w:r>
      <w:r w:rsidR="00F36840">
        <w:t>և</w:t>
      </w:r>
      <w:r w:rsidRPr="00937C97">
        <w:t xml:space="preserve"> տեխնիկայի այլ տեսակների անձնագրերի (էլեկտրոնային անձնագրերի) ձ</w:t>
      </w:r>
      <w:r w:rsidR="00F36840">
        <w:t>և</w:t>
      </w:r>
      <w:r w:rsidRPr="00937C97">
        <w:t xml:space="preserve">ակերպումն իրականացնող՝ տրանսպորտային միջոցներ (տրանսպորտային միջոցների շասսիներ), ինքնագնաց մեքենաներ </w:t>
      </w:r>
      <w:r w:rsidR="00F36840">
        <w:t>և</w:t>
      </w:r>
      <w:r w:rsidRPr="00937C97">
        <w:t xml:space="preserve"> տեխնիկայի այլ տեսակներ արտադրող կազմակերպությունների միասնական ռեեստրի ձ</w:t>
      </w:r>
      <w:r w:rsidR="00F36840">
        <w:t>և</w:t>
      </w:r>
      <w:r w:rsidRPr="00937C97">
        <w:t xml:space="preserve">ավորման </w:t>
      </w:r>
      <w:r w:rsidR="00F36840">
        <w:t>և</w:t>
      </w:r>
      <w:r w:rsidRPr="00937C97">
        <w:t xml:space="preserve"> վարման կարգը հաստատելու մասին» թիվ 112 որոշում.</w:t>
      </w:r>
    </w:p>
    <w:p w:rsidR="00ED54AB" w:rsidRPr="00937C97" w:rsidRDefault="00ED54AB" w:rsidP="00937C97">
      <w:pPr>
        <w:spacing w:after="160" w:line="360" w:lineRule="auto"/>
        <w:ind w:right="-8" w:firstLine="567"/>
        <w:jc w:val="both"/>
      </w:pPr>
      <w:r w:rsidRPr="00937C97">
        <w:t>Եվրասիական տնտեսական հանձնաժողովի կոլեգիայի 2015 թվականի սեպտեմբերի 28-ի «Եվրասիական տնտեսական միության անդամ պետությունների պետական իշխանության մարմինների՝ միմյանց միջ</w:t>
      </w:r>
      <w:r w:rsidR="00F36840">
        <w:t>և</w:t>
      </w:r>
      <w:r w:rsidRPr="00937C97">
        <w:t xml:space="preserve"> </w:t>
      </w:r>
      <w:r w:rsidR="00F36840">
        <w:t>և</w:t>
      </w:r>
      <w:r w:rsidRPr="00937C97">
        <w:t xml:space="preserve">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մասին» թիվ 125 որոշում։</w:t>
      </w:r>
    </w:p>
    <w:p w:rsidR="00ED54AB" w:rsidRPr="00937C97" w:rsidRDefault="00ED54AB" w:rsidP="00937C97">
      <w:pPr>
        <w:spacing w:after="160" w:line="360" w:lineRule="auto"/>
        <w:ind w:right="-8"/>
        <w:jc w:val="both"/>
      </w:pPr>
    </w:p>
    <w:p w:rsidR="00ED54AB" w:rsidRPr="00937C97" w:rsidRDefault="00ED54AB" w:rsidP="00464570">
      <w:pPr>
        <w:spacing w:after="160" w:line="360" w:lineRule="auto"/>
        <w:ind w:left="567" w:right="566"/>
        <w:jc w:val="center"/>
      </w:pPr>
      <w:r w:rsidRPr="00937C97">
        <w:t>II. Կիրառության ոլորտը</w:t>
      </w:r>
    </w:p>
    <w:p w:rsidR="00ED54AB" w:rsidRPr="00937C97" w:rsidRDefault="00ED54AB" w:rsidP="00464570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2.</w:t>
      </w:r>
      <w:r w:rsidR="00464570" w:rsidRPr="00464570">
        <w:tab/>
      </w:r>
      <w:r w:rsidRPr="00937C97">
        <w:t xml:space="preserve">Սույն կարգով սահմանվում են «Եվրասիական տնտեսական միության անդամ պետությունների լիազորված մարմինների (կազմակերպությունների) </w:t>
      </w:r>
      <w:r w:rsidR="00F36840">
        <w:t>և</w:t>
      </w:r>
      <w:r w:rsidRPr="00937C97">
        <w:t xml:space="preserve"> տրանսպորտային միջոցների (տրանսպորտային միջոցների շասսիների), ինքնագնաց մեքենաների </w:t>
      </w:r>
      <w:r w:rsidR="00F36840">
        <w:t>և</w:t>
      </w:r>
      <w:r w:rsidRPr="00937C97">
        <w:t xml:space="preserve"> տեխնիկայի այլ տեսակների անձնագրերի (էլեկտրոնային անձնագրերի) ձ</w:t>
      </w:r>
      <w:r w:rsidR="00F36840">
        <w:t>և</w:t>
      </w:r>
      <w:r w:rsidRPr="00937C97">
        <w:t xml:space="preserve">ակերպումն իրականացնող՝ տրանսպորտային միջոցներ (տրանսպորտային միջոցների շասսիներ), ինքնագնաց մեքենաներ </w:t>
      </w:r>
      <w:r w:rsidR="00F36840">
        <w:t>և</w:t>
      </w:r>
      <w:r w:rsidRPr="00937C97">
        <w:t xml:space="preserve"> տեխնիկայի այլ տեսակներ արտադրող կազմակերպությունների միասնական ռեեստրի ձ</w:t>
      </w:r>
      <w:r w:rsidR="00F36840">
        <w:t>և</w:t>
      </w:r>
      <w:r w:rsidRPr="00937C97">
        <w:t xml:space="preserve">ավորում </w:t>
      </w:r>
      <w:r w:rsidR="00F36840">
        <w:t>և</w:t>
      </w:r>
      <w:r w:rsidRPr="00937C97">
        <w:t xml:space="preserve"> վարում» ընդհանուր գործընթացին</w:t>
      </w:r>
      <w:r w:rsidR="00937C97">
        <w:t xml:space="preserve"> </w:t>
      </w:r>
      <w:r w:rsidRPr="00937C97">
        <w:t>(P.TS.06) (այսուհետ՝ ընդհանուր գործընթաց) նոր մասնակցի միանալու ժամանակ տեղեկատվական փոխգործակցությանը ներկայացվող պահանջները:</w:t>
      </w:r>
    </w:p>
    <w:p w:rsidR="00ED54AB" w:rsidRPr="00937C97" w:rsidRDefault="00ED54AB" w:rsidP="00464570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3.</w:t>
      </w:r>
      <w:r w:rsidR="00464570" w:rsidRPr="00464570">
        <w:tab/>
      </w:r>
      <w:r w:rsidRPr="00937C97">
        <w:t>Սույն կարգում սահմանված ընթացակարգերն իրականացվում են միաժամանակ կամ ընդհանուր գործընթացին նոր մասնակցի միանալու դեպքում՝ որոշակի ժամանակահատվածում:</w:t>
      </w:r>
    </w:p>
    <w:p w:rsidR="00ED54AB" w:rsidRPr="00937C97" w:rsidRDefault="00ED54AB" w:rsidP="00937C97">
      <w:pPr>
        <w:spacing w:after="160" w:line="360" w:lineRule="auto"/>
        <w:ind w:right="-8"/>
        <w:jc w:val="both"/>
      </w:pPr>
    </w:p>
    <w:p w:rsidR="00ED54AB" w:rsidRPr="00937C97" w:rsidRDefault="00ED54AB" w:rsidP="00464570">
      <w:pPr>
        <w:spacing w:after="160" w:line="360" w:lineRule="auto"/>
        <w:ind w:left="567" w:right="566"/>
        <w:jc w:val="center"/>
      </w:pPr>
      <w:r w:rsidRPr="00937C97">
        <w:t>III. Հիմնական հասկացությունները</w:t>
      </w:r>
    </w:p>
    <w:p w:rsidR="00ED54AB" w:rsidRPr="00937C97" w:rsidRDefault="00ED54AB" w:rsidP="00464570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4.</w:t>
      </w:r>
      <w:r w:rsidR="00464570" w:rsidRPr="00464570">
        <w:tab/>
      </w:r>
      <w:r w:rsidRPr="00937C97">
        <w:t>Սույն կարգի նպատակներով օգտագործվում են հասկացություններ, որոնք ունեն հետ</w:t>
      </w:r>
      <w:r w:rsidR="00F36840">
        <w:t>և</w:t>
      </w:r>
      <w:r w:rsidRPr="00937C97">
        <w:t>յալ իմաստը՝</w:t>
      </w:r>
    </w:p>
    <w:p w:rsidR="00ED54AB" w:rsidRPr="00937C97" w:rsidRDefault="00ED54AB" w:rsidP="00937C97">
      <w:pPr>
        <w:spacing w:after="160" w:line="360" w:lineRule="auto"/>
        <w:ind w:right="-8" w:firstLine="567"/>
        <w:jc w:val="both"/>
      </w:pPr>
      <w:r w:rsidRPr="00937C97">
        <w:t xml:space="preserve">«արտաքին </w:t>
      </w:r>
      <w:r w:rsidR="00F36840">
        <w:t>և</w:t>
      </w:r>
      <w:r w:rsidRPr="00937C97">
        <w:t xml:space="preserve"> փոխադարձ առ</w:t>
      </w:r>
      <w:r w:rsidR="00F36840">
        <w:t>և</w:t>
      </w:r>
      <w:r w:rsidRPr="00937C97">
        <w:t xml:space="preserve">տրի ինտեգրված տեղեկատվական համակարգի գործունեությունն ապահովելիս կիրառվող փաստաթղթեր»՝ տեխնիկական, տեխնոլոգիական, մեթոդական </w:t>
      </w:r>
      <w:r w:rsidR="00F36840">
        <w:t>և</w:t>
      </w:r>
      <w:r w:rsidRPr="00937C97">
        <w:t xml:space="preserve"> կազմակերպչական փաստաթղթեր, որոնք մշակվում </w:t>
      </w:r>
      <w:r w:rsidR="00F36840">
        <w:t>և</w:t>
      </w:r>
      <w:r w:rsidRPr="00937C97">
        <w:t xml:space="preserve"> հաստատվում են Եվրասիական տնտեսական հանձնաժողովի կողմից՝ «Եվրասիական տնտեսական միության շրջանակներում տեղեկատվական-հաղորդակցական տեխնոլոգիաների </w:t>
      </w:r>
      <w:r w:rsidR="00F36840">
        <w:t>և</w:t>
      </w:r>
      <w:r w:rsidRPr="00937C97">
        <w:t xml:space="preserve"> տեղեկատվական փոխգործակցության մասին» արձանագրության (Եվրասիական տնտեսական միության 2014 թվականի մայիսի 29-ի պայմանագրի թիվ 3 հավելված) 30-րդ կետին համապատասխան.</w:t>
      </w:r>
    </w:p>
    <w:p w:rsidR="00ED54AB" w:rsidRPr="00937C97" w:rsidRDefault="00ED54AB" w:rsidP="00937C97">
      <w:pPr>
        <w:spacing w:after="160" w:line="360" w:lineRule="auto"/>
        <w:ind w:right="-8" w:firstLine="567"/>
        <w:jc w:val="both"/>
      </w:pPr>
      <w:r w:rsidRPr="00937C97">
        <w:t>«ընդհանուր գործընթացն իրագործելիս տեղեկատվական փոխգործակցությունը կանոնակարգող տեխնոլոգիական փաստաթղթեր»՝ փաստաթղթեր, որոնք ներառված են Եվրասիական տնտեսական հանձնաժողովի կոլեգիայի 2014 թվականի նոյեմբերի 6-ի թիվ 200 որոշման 1-ին կետում նշված տեխնոլոգիական փաստաթղթերի տիպային ցանկում:</w:t>
      </w:r>
    </w:p>
    <w:p w:rsidR="00ED54AB" w:rsidRPr="00937C97" w:rsidRDefault="00ED54AB" w:rsidP="00937C97">
      <w:pPr>
        <w:spacing w:after="160" w:line="360" w:lineRule="auto"/>
        <w:ind w:right="-8" w:firstLine="567"/>
        <w:jc w:val="both"/>
      </w:pPr>
      <w:r w:rsidRPr="00464570">
        <w:rPr>
          <w:spacing w:val="-6"/>
        </w:rPr>
        <w:t>Սույն կարգում օգտագործվող մյուս հասկացությունները կիրառվում են Եվրասիական</w:t>
      </w:r>
      <w:r w:rsidRPr="00937C97">
        <w:t xml:space="preserve"> տնտեսական հանձնաժողովի կոլեգիայի 2016 թվականի մայիսի 10-ի թիվ 37 որոշմամբ հաստատված՝ «Եվրասիական տնտեսական միության անդամ պետությունների լիազորված մարմինների (կազմակերպությունների) </w:t>
      </w:r>
      <w:r w:rsidR="00F36840">
        <w:t>և</w:t>
      </w:r>
      <w:r w:rsidRPr="00937C97">
        <w:t xml:space="preserve"> տրանսպորտային միջոցների (տրանսպորտային միջոցների շասսիների), ինքնագնաց մեքենաների </w:t>
      </w:r>
      <w:r w:rsidR="00F36840">
        <w:t>և</w:t>
      </w:r>
      <w:r w:rsidRPr="00937C97">
        <w:t xml:space="preserve"> տեխնիկայի այլ տեսակների անձնագրերի (էլեկտրոնային անձնագրերի) ձ</w:t>
      </w:r>
      <w:r w:rsidR="00F36840">
        <w:t>և</w:t>
      </w:r>
      <w:r w:rsidRPr="00937C97">
        <w:t xml:space="preserve">ակերպումն իրականացնող՝ տրանսպորտային միջոցներ (տրանսպորտային միջոցների շասսիներ), ինքնագնաց մեքենաներ </w:t>
      </w:r>
      <w:r w:rsidR="00F36840">
        <w:t>և</w:t>
      </w:r>
      <w:r w:rsidRPr="00937C97">
        <w:t xml:space="preserve"> տեխնիկայի այլ տեսակներ արտադրող կազմակերպությունների միասնական ռեեստրի ձ</w:t>
      </w:r>
      <w:r w:rsidR="00F36840">
        <w:t>և</w:t>
      </w:r>
      <w:r w:rsidRPr="00937C97">
        <w:t xml:space="preserve">ավորում </w:t>
      </w:r>
      <w:r w:rsidR="00F36840">
        <w:t>և</w:t>
      </w:r>
      <w:r w:rsidRPr="00937C97">
        <w:t xml:space="preserve"> վարում» ընդհանուր գործընթացն արտաքին </w:t>
      </w:r>
      <w:r w:rsidR="00F36840">
        <w:t>և</w:t>
      </w:r>
      <w:r w:rsidRPr="00937C97">
        <w:t xml:space="preserve"> փոխադարձ առ</w:t>
      </w:r>
      <w:r w:rsidR="00F36840">
        <w:t>և</w:t>
      </w:r>
      <w:r w:rsidRPr="00937C97">
        <w:t>տրի ինտեգրված տեղեկատվական համակարգի միջոցներով իրագործելիս տեղեկատվական փոխգործակցության կանոնների (այսուհետ՝ տեղեկատվական փոխգործակցության կանոններ) 4-րդ կետում սահմանված իմաստներով։</w:t>
      </w:r>
    </w:p>
    <w:p w:rsidR="00ED54AB" w:rsidRPr="00BB5936" w:rsidRDefault="00ED54AB" w:rsidP="00937C97">
      <w:pPr>
        <w:spacing w:after="160" w:line="360" w:lineRule="auto"/>
        <w:ind w:right="-8"/>
        <w:jc w:val="both"/>
      </w:pPr>
    </w:p>
    <w:p w:rsidR="00C25078" w:rsidRPr="00BB5936" w:rsidRDefault="00C25078" w:rsidP="00937C97">
      <w:pPr>
        <w:spacing w:after="160" w:line="360" w:lineRule="auto"/>
        <w:ind w:right="-8"/>
        <w:jc w:val="both"/>
      </w:pPr>
    </w:p>
    <w:p w:rsidR="00ED54AB" w:rsidRPr="00937C97" w:rsidRDefault="00ED54AB" w:rsidP="00C25078">
      <w:pPr>
        <w:spacing w:after="160" w:line="360" w:lineRule="auto"/>
        <w:ind w:left="567" w:right="566"/>
        <w:jc w:val="center"/>
      </w:pPr>
      <w:r w:rsidRPr="00937C97">
        <w:t>IV. Փոխգործակցության մասնակիցները</w:t>
      </w:r>
    </w:p>
    <w:p w:rsidR="00ED54AB" w:rsidRPr="00BB5936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5.</w:t>
      </w:r>
      <w:r w:rsidR="00C25078" w:rsidRPr="00C25078">
        <w:tab/>
      </w:r>
      <w:r w:rsidRPr="00937C97">
        <w:t>Փոխգործակցության մասնակիցների դերերն ընդհանուր գործընթացին միանալու ընթացակարգերն իրենց կողմից իրականացնելիս բերված են աղյուսակում։</w:t>
      </w:r>
    </w:p>
    <w:p w:rsidR="00C25078" w:rsidRPr="00BB5936" w:rsidRDefault="00C25078" w:rsidP="00C25078">
      <w:pPr>
        <w:tabs>
          <w:tab w:val="left" w:pos="1134"/>
        </w:tabs>
        <w:spacing w:after="160" w:line="360" w:lineRule="auto"/>
        <w:ind w:right="-8" w:firstLine="567"/>
        <w:jc w:val="both"/>
      </w:pPr>
    </w:p>
    <w:p w:rsidR="00ED54AB" w:rsidRPr="00937C97" w:rsidRDefault="00ED54AB" w:rsidP="00C25078">
      <w:pPr>
        <w:spacing w:after="160" w:line="360" w:lineRule="auto"/>
        <w:ind w:right="-8"/>
        <w:jc w:val="right"/>
      </w:pPr>
      <w:r w:rsidRPr="00937C97">
        <w:t>Աղյուսակ</w:t>
      </w:r>
    </w:p>
    <w:p w:rsidR="00ED54AB" w:rsidRPr="00937C97" w:rsidRDefault="00ED54AB" w:rsidP="00C25078">
      <w:pPr>
        <w:pStyle w:val="Tabl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Փոխգործակցության մասնակիցների դերերը</w:t>
      </w:r>
    </w:p>
    <w:tbl>
      <w:tblPr>
        <w:tblOverlap w:val="never"/>
        <w:tblW w:w="9717" w:type="dxa"/>
        <w:jc w:val="center"/>
        <w:tblInd w:w="-3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2"/>
        <w:gridCol w:w="2459"/>
        <w:gridCol w:w="3956"/>
        <w:gridCol w:w="2290"/>
      </w:tblGrid>
      <w:tr w:rsidR="00ED54AB" w:rsidRPr="00C4514B" w:rsidTr="00C25078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4AB" w:rsidRPr="00C4514B" w:rsidRDefault="00ED54AB" w:rsidP="00C25078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C25078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C25078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4AB" w:rsidRPr="00C4514B" w:rsidRDefault="00ED54AB" w:rsidP="00C25078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Դերը կատարող մասնակիցը</w:t>
            </w:r>
          </w:p>
        </w:tc>
      </w:tr>
      <w:tr w:rsidR="00ED54AB" w:rsidRPr="00C4514B" w:rsidTr="00C25078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C25078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C25078">
            <w:pPr>
              <w:spacing w:after="120"/>
              <w:ind w:left="57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Ընդհանուր գործընթացին միացող մասնակիցը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4AB" w:rsidRPr="00C4514B" w:rsidRDefault="00ED54AB" w:rsidP="00C25078">
            <w:pPr>
              <w:spacing w:after="120"/>
              <w:ind w:left="57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միանում է ընդհանուր գործընթացին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իրականացնում միասնական ռեեստրի ազգային մասի վարումն ու ներկայացումը Եվրասիական տնտեսական հանձնաժողով՝ միասնական ռեեստրի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ավորման համար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C25078">
            <w:pPr>
              <w:spacing w:after="120"/>
              <w:ind w:left="57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ազգային մարմինը</w:t>
            </w:r>
            <w:r w:rsidR="00C25078" w:rsidRPr="00C25078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(P.TS.06.ACT.001)</w:t>
            </w:r>
          </w:p>
        </w:tc>
      </w:tr>
      <w:tr w:rsidR="00ED54AB" w:rsidRPr="00C4514B" w:rsidTr="00C25078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C25078">
            <w:pPr>
              <w:spacing w:after="120"/>
              <w:ind w:right="-6"/>
              <w:jc w:val="center"/>
              <w:rPr>
                <w:sz w:val="20"/>
                <w:szCs w:val="20"/>
              </w:rPr>
            </w:pPr>
            <w:r w:rsidRPr="00C4514B">
              <w:rPr>
                <w:sz w:val="20"/>
                <w:szCs w:val="20"/>
              </w:rPr>
              <w:t>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C25078">
            <w:pPr>
              <w:spacing w:after="120"/>
              <w:ind w:left="57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Միասնական ռեեստրի տիրապետողը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4AB" w:rsidRPr="00C4514B" w:rsidRDefault="00ED54AB" w:rsidP="00C25078">
            <w:pPr>
              <w:spacing w:after="120"/>
              <w:ind w:left="57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պատասխանատու է միասնական ռեեստրի ձ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ավորման </w:t>
            </w:r>
            <w:r w:rsidR="00F36840">
              <w:rPr>
                <w:rStyle w:val="Bodytext212pt1"/>
                <w:rFonts w:ascii="Sylfaen" w:eastAsia="Sylfaen" w:hAnsi="Sylfaen"/>
                <w:sz w:val="20"/>
                <w:szCs w:val="20"/>
              </w:rPr>
              <w:t>և</w:t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 xml:space="preserve"> վարման գործընթացն ապահովելու համար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4AB" w:rsidRPr="00C4514B" w:rsidRDefault="00ED54AB" w:rsidP="00C25078">
            <w:pPr>
              <w:spacing w:after="120"/>
              <w:ind w:left="57" w:right="-6"/>
              <w:rPr>
                <w:sz w:val="20"/>
                <w:szCs w:val="20"/>
              </w:rPr>
            </w:pP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Եվրասիական տնտեսական հանձնաժողով</w:t>
            </w:r>
            <w:r w:rsidR="00C25078" w:rsidRPr="00C25078">
              <w:rPr>
                <w:sz w:val="20"/>
                <w:szCs w:val="20"/>
              </w:rPr>
              <w:br/>
            </w:r>
            <w:r w:rsidRPr="00C4514B">
              <w:rPr>
                <w:rStyle w:val="Bodytext212pt1"/>
                <w:rFonts w:ascii="Sylfaen" w:eastAsia="Sylfaen" w:hAnsi="Sylfaen"/>
                <w:sz w:val="20"/>
                <w:szCs w:val="20"/>
              </w:rPr>
              <w:t>(Р.АСТ.001)</w:t>
            </w:r>
          </w:p>
        </w:tc>
      </w:tr>
    </w:tbl>
    <w:p w:rsidR="00ED54AB" w:rsidRPr="00937C97" w:rsidRDefault="00ED54AB" w:rsidP="00937C97">
      <w:pPr>
        <w:pStyle w:val="Tablecaption0"/>
        <w:shd w:val="clear" w:color="auto" w:fill="auto"/>
        <w:spacing w:after="160" w:line="360" w:lineRule="auto"/>
        <w:ind w:right="-8"/>
        <w:jc w:val="both"/>
        <w:rPr>
          <w:rFonts w:ascii="Sylfaen" w:hAnsi="Sylfaen"/>
          <w:sz w:val="24"/>
          <w:szCs w:val="24"/>
        </w:rPr>
      </w:pPr>
    </w:p>
    <w:p w:rsidR="00ED54AB" w:rsidRPr="00BB5936" w:rsidRDefault="00ED54AB" w:rsidP="00C25078">
      <w:pPr>
        <w:pStyle w:val="Tablecaption0"/>
        <w:shd w:val="clear" w:color="auto" w:fill="auto"/>
        <w:spacing w:after="160" w:line="336" w:lineRule="auto"/>
        <w:ind w:left="567" w:right="424"/>
        <w:jc w:val="center"/>
        <w:rPr>
          <w:rFonts w:ascii="Sylfaen" w:hAnsi="Sylfaen"/>
          <w:sz w:val="24"/>
          <w:szCs w:val="24"/>
        </w:rPr>
      </w:pPr>
      <w:r w:rsidRPr="00937C97">
        <w:rPr>
          <w:rFonts w:ascii="Sylfaen" w:hAnsi="Sylfaen"/>
          <w:sz w:val="24"/>
          <w:szCs w:val="24"/>
        </w:rPr>
        <w:t>V. Միանալու ընթացակարգի նկարագրությունը</w:t>
      </w:r>
    </w:p>
    <w:p w:rsidR="00C25078" w:rsidRPr="00BB5936" w:rsidRDefault="00C25078" w:rsidP="00C25078">
      <w:pPr>
        <w:pStyle w:val="Tablecaption0"/>
        <w:shd w:val="clear" w:color="auto" w:fill="auto"/>
        <w:spacing w:after="160" w:line="336" w:lineRule="auto"/>
        <w:ind w:left="567" w:right="424"/>
        <w:jc w:val="center"/>
        <w:rPr>
          <w:rFonts w:ascii="Sylfaen" w:hAnsi="Sylfaen"/>
          <w:sz w:val="24"/>
          <w:szCs w:val="24"/>
        </w:rPr>
      </w:pPr>
    </w:p>
    <w:p w:rsidR="00ED54AB" w:rsidRPr="00937C97" w:rsidRDefault="00ED54AB" w:rsidP="00C25078">
      <w:pPr>
        <w:spacing w:after="160" w:line="336" w:lineRule="auto"/>
        <w:ind w:left="567" w:right="566"/>
        <w:jc w:val="center"/>
      </w:pPr>
      <w:r w:rsidRPr="00937C97">
        <w:t>1. Ընդհանուր պահանջները</w:t>
      </w:r>
    </w:p>
    <w:p w:rsidR="00ED54AB" w:rsidRPr="00937C97" w:rsidRDefault="00ED54AB" w:rsidP="00C25078">
      <w:pPr>
        <w:tabs>
          <w:tab w:val="left" w:pos="1134"/>
        </w:tabs>
        <w:spacing w:after="160" w:line="336" w:lineRule="auto"/>
        <w:ind w:right="-8" w:firstLine="567"/>
        <w:jc w:val="both"/>
      </w:pPr>
      <w:r w:rsidRPr="00937C97">
        <w:t>6.</w:t>
      </w:r>
      <w:r w:rsidR="00C25078" w:rsidRPr="00BB5936">
        <w:tab/>
      </w:r>
      <w:r w:rsidRPr="00937C97">
        <w:t>Մինչ</w:t>
      </w:r>
      <w:r w:rsidR="00F36840">
        <w:t>և</w:t>
      </w:r>
      <w:r w:rsidRPr="00937C97">
        <w:t xml:space="preserve"> ընդհանուր գործընթացին միանալու ընթացակարգն իրականացնելը՝ ընդհանուր գործընթացին միացող մասնակցի կողմից պետք է կատարվեն արտաքին </w:t>
      </w:r>
      <w:r w:rsidR="00F36840">
        <w:t>և</w:t>
      </w:r>
      <w:r w:rsidRPr="00937C97">
        <w:t xml:space="preserve"> փոխադարձ առ</w:t>
      </w:r>
      <w:r w:rsidR="00F36840">
        <w:t>և</w:t>
      </w:r>
      <w:r w:rsidRPr="00937C97">
        <w:t xml:space="preserve">տրի ինտեգրված տեղեկատվական համակարգի գործունեության ապահովման ժամանակ կիրառվող փաստաթղթերով սահմանված՝ ընդհանուր գործընթացն իրագործելու </w:t>
      </w:r>
      <w:r w:rsidR="00F36840">
        <w:t>և</w:t>
      </w:r>
      <w:r w:rsidRPr="00937C97">
        <w:t xml:space="preserve"> տեղեկատվական փոխգործակցությունն ապահովելու համար անհրաժեշտ պահանջները, ինչպես նա</w:t>
      </w:r>
      <w:r w:rsidR="00F36840">
        <w:t>և</w:t>
      </w:r>
      <w:r w:rsidRPr="00937C97">
        <w:t xml:space="preserve"> Միության անդամ պետության (այսուհետ՝ անդամ պետության) օրենսդրության պահանջները, որոնցով ազգային հատվածի շրջանակներում կանոնակարգվում է տեղեկատվական փոխգործակցությունը։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7.</w:t>
      </w:r>
      <w:r w:rsidR="00C25078" w:rsidRPr="00C25078">
        <w:tab/>
      </w:r>
      <w:r w:rsidRPr="00937C97">
        <w:t>Ընդհանուր գործընթացին միանալու ընթացակարգն իրականացվում է հետ</w:t>
      </w:r>
      <w:r w:rsidR="00F36840">
        <w:t>և</w:t>
      </w:r>
      <w:r w:rsidRPr="00937C97">
        <w:t>յալ կարգով.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ա)</w:t>
      </w:r>
      <w:r w:rsidR="00C25078" w:rsidRPr="00C25078">
        <w:tab/>
      </w:r>
      <w:r w:rsidRPr="00937C97">
        <w:t>անդամ պետության՝ ընդհանուր գործընթացի շրջանակներում տեղեկատվական փոխգործակցության ապահովման համար պատասխանատու լիազորված մարմնի նշանակում.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բ)</w:t>
      </w:r>
      <w:r w:rsidR="00C25078" w:rsidRPr="00C25078">
        <w:tab/>
      </w:r>
      <w:r w:rsidRPr="00937C97">
        <w:t xml:space="preserve">Եվրասիական տնտեսական հանձնաժողովի (այսուհետ՝ Հանձնաժողով) կողմից տարածվող՝ տեղեկատվական փոխգործակցության կանոնների VII բաժնում նշված տեղեկատուների </w:t>
      </w:r>
      <w:r w:rsidR="00F36840">
        <w:t>և</w:t>
      </w:r>
      <w:r w:rsidRPr="00937C97">
        <w:t xml:space="preserve"> դասակարգիչների տեղեկատվության սինքրոնացում.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գ)</w:t>
      </w:r>
      <w:r w:rsidR="00C25078" w:rsidRPr="00C25078">
        <w:tab/>
      </w:r>
      <w:r w:rsidRPr="00937C97">
        <w:t xml:space="preserve">ընդհանուր գործընթացին միացող մասնակցի կողմից՝ միասնական ռեեստրի ազգային մասից տեղեկությունների նախապատրաստում </w:t>
      </w:r>
      <w:r w:rsidR="00F36840">
        <w:t>և</w:t>
      </w:r>
      <w:r w:rsidRPr="00937C97">
        <w:t xml:space="preserve"> Հանձնաժողովին փոխանցում.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դ)</w:t>
      </w:r>
      <w:r w:rsidR="00C25078" w:rsidRPr="00C25078">
        <w:tab/>
      </w:r>
      <w:r w:rsidRPr="00937C97">
        <w:t xml:space="preserve">միասնական ռեեստրի տիրապետողի կողմից՝ միասնական ռեեստրի ազգային մասից տեղեկությունների ստացման </w:t>
      </w:r>
      <w:r w:rsidR="00F36840">
        <w:t>և</w:t>
      </w:r>
      <w:r w:rsidRPr="00937C97">
        <w:t xml:space="preserve"> հաջողությամբ կատարված մշակման փաստի հաստատում: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8.</w:t>
      </w:r>
      <w:r w:rsidR="00C25078" w:rsidRPr="00C25078">
        <w:tab/>
      </w:r>
      <w:r w:rsidRPr="00937C97">
        <w:t xml:space="preserve">Միասնական ռեեստրի ազգային մասից տեղեկությունները ներկայացվում են XML փաստաթղթի տեսքով: Միասնական ռեեստրի ազգային մասից տեղեկություններ պարունակող՝ փոխանցվող XML փաստաթղթի </w:t>
      </w:r>
      <w:r w:rsidRPr="00C25078">
        <w:rPr>
          <w:spacing w:val="-6"/>
        </w:rPr>
        <w:t xml:space="preserve">կառուցվածքը </w:t>
      </w:r>
      <w:r w:rsidR="00F36840">
        <w:rPr>
          <w:spacing w:val="-6"/>
        </w:rPr>
        <w:t>և</w:t>
      </w:r>
      <w:r w:rsidRPr="00C25078">
        <w:rPr>
          <w:spacing w:val="-6"/>
        </w:rPr>
        <w:t xml:space="preserve"> վավերապայմանային կազմը պետք է համապատասխանեն Եվրասիական</w:t>
      </w:r>
      <w:r w:rsidRPr="00937C97">
        <w:t xml:space="preserve"> տնտեսական հանձնաժողովի կոլեգիայի 2016 թվականի մայիսի 10-ի թիվ 37 որոշմամբ հաստատված՝ «Եվրասիական տնտեսական միության անդամ պետությունների լիազորված մարմինների (կազմակերպությունների) </w:t>
      </w:r>
      <w:r w:rsidR="00F36840">
        <w:t>և</w:t>
      </w:r>
      <w:r w:rsidRPr="00937C97">
        <w:t xml:space="preserve"> տրանսպորտային միջոցների (տրանսպորտային միջոցների շասսիների), ինքնագնաց մեքենաների </w:t>
      </w:r>
      <w:r w:rsidR="00F36840">
        <w:t>և</w:t>
      </w:r>
      <w:r w:rsidRPr="00937C97">
        <w:t xml:space="preserve"> տեխնիկայի այլ տեսակների անձնագրերի (էլեկտրոնային անձնագրերի) ձ</w:t>
      </w:r>
      <w:r w:rsidR="00F36840">
        <w:t>և</w:t>
      </w:r>
      <w:r w:rsidRPr="00937C97">
        <w:t xml:space="preserve">ակերպումն իրականացնող՝ տրանսպորտային միջոցներ (տրանսպորտային միջոցների շասսիներ), ինքնագնաց մեքենաներ </w:t>
      </w:r>
      <w:r w:rsidR="00F36840">
        <w:t>և</w:t>
      </w:r>
      <w:r w:rsidRPr="00937C97">
        <w:t xml:space="preserve"> տեխնիկայի այլ տեսակներ արտադրող կազմակերպությունների միասնական ռեեստրի ձ</w:t>
      </w:r>
      <w:r w:rsidR="00F36840">
        <w:t>և</w:t>
      </w:r>
      <w:r w:rsidRPr="00937C97">
        <w:t xml:space="preserve">ավորում </w:t>
      </w:r>
      <w:r w:rsidR="00F36840">
        <w:t>և</w:t>
      </w:r>
      <w:r w:rsidRPr="00937C97">
        <w:t xml:space="preserve"> վարում» ընդհանուր գործընթացն արտաքին </w:t>
      </w:r>
      <w:r w:rsidR="00F36840">
        <w:t>և</w:t>
      </w:r>
      <w:r w:rsidRPr="00937C97">
        <w:t xml:space="preserve"> փոխադարձ առ</w:t>
      </w:r>
      <w:r w:rsidR="00F36840">
        <w:t>և</w:t>
      </w:r>
      <w:r w:rsidRPr="00937C97">
        <w:t xml:space="preserve">տրի ինտեգրված տեղեկատվական համակարգի միջոցներով իրագործելու համար օգտագործվող Էլեկտրոնային փաստաթղթերի </w:t>
      </w:r>
      <w:r w:rsidR="00F36840">
        <w:t>և</w:t>
      </w:r>
      <w:r w:rsidRPr="00937C97">
        <w:t xml:space="preserve"> տեղեկությունների ձ</w:t>
      </w:r>
      <w:r w:rsidR="00F36840">
        <w:t>և</w:t>
      </w:r>
      <w:r w:rsidRPr="00937C97">
        <w:t xml:space="preserve">աչափերի ու կառուցվածքների նկարագրության մեջ (այսուհետ՝ Էլեկտրոնային փաստաթղթերի </w:t>
      </w:r>
      <w:r w:rsidR="00F36840">
        <w:t>և</w:t>
      </w:r>
      <w:r w:rsidRPr="00937C97">
        <w:t xml:space="preserve"> տեղեկությունների ձ</w:t>
      </w:r>
      <w:r w:rsidR="00F36840">
        <w:t>և</w:t>
      </w:r>
      <w:r w:rsidRPr="00937C97">
        <w:t>աչափերի ու կառուցվածքների նկարագրություն) բերված` ՚՚«Տրանսպորտային միջոցների անձնագրերի ձ</w:t>
      </w:r>
      <w:r w:rsidR="00F36840">
        <w:t>և</w:t>
      </w:r>
      <w:r w:rsidRPr="00937C97">
        <w:t>ակերպումն իրականացնող մարմինների (կազմակերպությունների) ռեեստր» (R.TR.TS.06.001) էլեկտրոնային փաստաթղթի (տեղեկությունների) կառուցվածքին։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9.</w:t>
      </w:r>
      <w:r w:rsidR="00C25078" w:rsidRPr="00C25078">
        <w:tab/>
      </w:r>
      <w:r w:rsidRPr="00937C97">
        <w:t>Միասնական ռեեստրի ազգային մասից տեղեկություններ պարունակող XML փաստաթղթի առանձին վավերապայմանները լրացնելիս պահպանվում են ազգային</w:t>
      </w:r>
      <w:r w:rsidR="00937C97">
        <w:t xml:space="preserve"> </w:t>
      </w:r>
      <w:r w:rsidRPr="00937C97">
        <w:t xml:space="preserve">մարմինների </w:t>
      </w:r>
      <w:r w:rsidR="00F36840">
        <w:t>և</w:t>
      </w:r>
      <w:r w:rsidRPr="00937C97">
        <w:t xml:space="preserve"> Եվրասիական տնտեսական հանձնաժողովի միջ</w:t>
      </w:r>
      <w:r w:rsidR="00F36840">
        <w:t>և</w:t>
      </w:r>
      <w:r w:rsidRPr="00937C97">
        <w:t xml:space="preserve"> տեղեկատվական փոխգործակցության կանոնակարգով սահմանված պահանջները՝ Եվրասիական տնտեսական հանձնաժողովի կոլեգիայի 2016</w:t>
      </w:r>
      <w:r w:rsidR="00C25078" w:rsidRPr="00C25078">
        <w:t> </w:t>
      </w:r>
      <w:r w:rsidRPr="00937C97">
        <w:t xml:space="preserve">թվականի մայիսի 10-ի թիվ 37 որոշմամբ հաստատված՝ «Եվրասիական տնտեսական միության անդամ պետությունների լիազորված մարմինների (կազմակերպությունների) </w:t>
      </w:r>
      <w:r w:rsidR="00F36840">
        <w:t>և</w:t>
      </w:r>
      <w:r w:rsidRPr="00937C97">
        <w:t xml:space="preserve"> տրանսպորտային միջոցների (տրանսպորտային միջոցների շասսիների), ինքնագնաց մեքենաների </w:t>
      </w:r>
      <w:r w:rsidR="00F36840">
        <w:t>և</w:t>
      </w:r>
      <w:r w:rsidRPr="00937C97">
        <w:t xml:space="preserve"> տեխնիկայի այլ տեսակների անձնագրերի (էլեկտրոնային անձնագրերի) ձ</w:t>
      </w:r>
      <w:r w:rsidR="00F36840">
        <w:t>և</w:t>
      </w:r>
      <w:r w:rsidRPr="00937C97">
        <w:t xml:space="preserve">ակերպումն իրականացնող՝ տրանսպորտային միջոցներ (տրանսպորտային միջոցների շասսիներ), ինքնագնաց մեքենաներ </w:t>
      </w:r>
      <w:r w:rsidR="00F36840">
        <w:t>և</w:t>
      </w:r>
      <w:r w:rsidRPr="00937C97">
        <w:t xml:space="preserve"> տեխնիկայի այլ տեսակներ արտադրող կազմակերպությունների միասնական ռեեստրի ձ</w:t>
      </w:r>
      <w:r w:rsidR="00F36840">
        <w:t>և</w:t>
      </w:r>
      <w:r w:rsidRPr="00937C97">
        <w:t xml:space="preserve">ավորում </w:t>
      </w:r>
      <w:r w:rsidR="00F36840">
        <w:t>և</w:t>
      </w:r>
      <w:r w:rsidRPr="00937C97">
        <w:t xml:space="preserve"> վարում» ընդհանուր գործընթացն արտաքին </w:t>
      </w:r>
      <w:r w:rsidR="00F36840">
        <w:t>և</w:t>
      </w:r>
      <w:r w:rsidRPr="00937C97">
        <w:t xml:space="preserve"> փոխադարձ առ</w:t>
      </w:r>
      <w:r w:rsidR="00F36840">
        <w:t>և</w:t>
      </w:r>
      <w:r w:rsidRPr="00937C97">
        <w:t>տրի ինտեգրված տեղեկատվական համակարգի միջոցներով իրագործելիս՝ «Միասնական ռեեստրում ներառելու համար տեղեկություններ» (P.CC.06.MSG.001) հաղորդագրությամբ փոխանցվող տեղեկությունների մասով՝ հաշվի առնելով հետ</w:t>
      </w:r>
      <w:r w:rsidR="00F36840">
        <w:t>և</w:t>
      </w:r>
      <w:r w:rsidRPr="00937C97">
        <w:t>յալ առանձնահատկությունները՝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ա)</w:t>
      </w:r>
      <w:r w:rsidR="00C25078" w:rsidRPr="00C25078">
        <w:tab/>
      </w:r>
      <w:r w:rsidRPr="00937C97">
        <w:t xml:space="preserve">միասնական ռեեստրի ազգային մասից տեղեկություններ պարունակող XML փաստաթղթի առանձին վավերապայմանների լրացման համար չեն կիրառվում 1 </w:t>
      </w:r>
      <w:r w:rsidR="00F36840">
        <w:t>և</w:t>
      </w:r>
      <w:r w:rsidRPr="00937C97">
        <w:t xml:space="preserve"> 2 ծածկագրերն ունեցող պահանջները.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բ)</w:t>
      </w:r>
      <w:r w:rsidR="00C25078" w:rsidRPr="00C25078">
        <w:tab/>
      </w:r>
      <w:r w:rsidRPr="00937C97">
        <w:t>«Էլեկտրոնային փաստաթղթի (տեղեկությունների) ծածկագիր» (csdo:EDocCode) վավերապայմանի համար սահմանվում է «R.TR.TS.06.001» արժեքը.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գ)</w:t>
      </w:r>
      <w:r w:rsidR="00C25078" w:rsidRPr="00C25078">
        <w:tab/>
      </w:r>
      <w:r w:rsidRPr="00937C97">
        <w:t>«Ընդհանուր գործընթացի հաղորդագրության ծածկագիր» (csdo:InffinvelopeCode) վավերապայմանի համար սահմանվում է «P.TS.06.MSG.000» արժեքը.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դ)</w:t>
      </w:r>
      <w:r w:rsidR="00C25078" w:rsidRPr="00C25078">
        <w:tab/>
      </w:r>
      <w:r w:rsidRPr="00937C97">
        <w:t xml:space="preserve">այն դեպքում, երբ լրացվում է «Ավարտի ամսաթիվ </w:t>
      </w:r>
      <w:r w:rsidR="00F36840">
        <w:t>և</w:t>
      </w:r>
      <w:r w:rsidRPr="00937C97">
        <w:t xml:space="preserve"> ժամ» (csdo:EndDateTime) վավերապայմանը՝ դրա արժեքը պետք է լինի ավելի կամ հավասար «Մեկնարկի ամսաթիվ </w:t>
      </w:r>
      <w:r w:rsidR="00F36840">
        <w:t>և</w:t>
      </w:r>
      <w:r w:rsidRPr="00937C97">
        <w:t xml:space="preserve"> ժամ» (csdo:StartDateTime) վավերապայմանի արժեքին: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10.</w:t>
      </w:r>
      <w:r w:rsidR="00C25078" w:rsidRPr="00C25078">
        <w:tab/>
      </w:r>
      <w:r w:rsidRPr="00937C97">
        <w:t xml:space="preserve">Միասնական ռեեստրի տիրապետողը հաստատում է միասնական ռեեստրի ազգային մասից տեղեկությունների ստացումը </w:t>
      </w:r>
      <w:r w:rsidR="00F36840">
        <w:t>և</w:t>
      </w:r>
      <w:r w:rsidRPr="00937C97">
        <w:t xml:space="preserve"> հաջողությամբ կատարված մշակումը: Սխալների բացակայության դեպքում միասնական ռեեստրի տիրապետողը նշված տեղեկությունները ներառում է միասնական ռեեստրում։ Տիրապետողը միասնական ռեեստրի ազգային մասից տեղեկությունների մշակման արդյունքների հիման վրա ձ</w:t>
      </w:r>
      <w:r w:rsidR="00F36840">
        <w:t>և</w:t>
      </w:r>
      <w:r w:rsidRPr="00937C97">
        <w:t xml:space="preserve">ավորում է տեղեկությունների մշակման արձանագրություն </w:t>
      </w:r>
      <w:r w:rsidR="00F36840">
        <w:t>և</w:t>
      </w:r>
      <w:r w:rsidRPr="00937C97">
        <w:t xml:space="preserve"> այն ուղարկում է ընդհանուր գործընթացին միացող մասնակիցներին։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11.</w:t>
      </w:r>
      <w:r w:rsidR="00C25078" w:rsidRPr="00C25078">
        <w:tab/>
      </w:r>
      <w:r w:rsidRPr="00937C97">
        <w:t xml:space="preserve">Սխալների նկարագրությունը պարունակող տեղեկությունների մշակման արձանագրության ստացման դեպքում ընդհանուր գործընթացին միացող մասնակիցը վերացնում է սխալները </w:t>
      </w:r>
      <w:r w:rsidR="00F36840">
        <w:t>և</w:t>
      </w:r>
      <w:r w:rsidRPr="00937C97">
        <w:t xml:space="preserve"> կրկնում միասնական ռեեստրի ազգային մասից տեղեկություններ պարունակող XML փաստաթղթի՝ միասնական ռ</w:t>
      </w:r>
      <w:r w:rsidRPr="00937C97">
        <w:rPr>
          <w:highlight w:val="cyan"/>
        </w:rPr>
        <w:t>եեստրը</w:t>
      </w:r>
      <w:r w:rsidRPr="00937C97">
        <w:t xml:space="preserve"> տիրապետողին փոխանցման գործընթացը։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12.</w:t>
      </w:r>
      <w:r w:rsidR="00C25078" w:rsidRPr="00C25078">
        <w:tab/>
      </w:r>
      <w:r w:rsidRPr="00937C97">
        <w:t xml:space="preserve">Տեղեկությունների մշակման արձանագրությունը կազմվում է միասնական ռեեստրի տիրապետողի կողմից ռուսերենով </w:t>
      </w:r>
      <w:r w:rsidR="00F36840">
        <w:t>և</w:t>
      </w:r>
      <w:r w:rsidRPr="00937C97">
        <w:t xml:space="preserve"> փոխանցվում է ընդհանուր գործընթացին միացող մասնակցին էլեկտրոնային փոստի այն հասցեով, որի վերաբերյալ տեղեկատվությունը տրամադրում է ընդհանուր գործընթացին միացող մասնակիցը՝ մինչ</w:t>
      </w:r>
      <w:r w:rsidR="00F36840">
        <w:t>և</w:t>
      </w:r>
      <w:r w:rsidRPr="00937C97">
        <w:t xml:space="preserve"> միացման գործընթացի կատարումը: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13.</w:t>
      </w:r>
      <w:r w:rsidR="00C25078" w:rsidRPr="00C25078">
        <w:tab/>
      </w:r>
      <w:r w:rsidRPr="00937C97">
        <w:t xml:space="preserve">Սույն կարգի 6-12-րդ կետերին համապատասխան պահանջների պահպանման </w:t>
      </w:r>
      <w:r w:rsidR="00F36840">
        <w:t>և</w:t>
      </w:r>
      <w:r w:rsidRPr="00937C97">
        <w:t xml:space="preserve"> գործողությունների հաջողությամբ կատարման դեպքում ընդհանուր գործընթացին միացող մասնակցի </w:t>
      </w:r>
      <w:r w:rsidR="00F36840">
        <w:t>և</w:t>
      </w:r>
      <w:r w:rsidRPr="00937C97">
        <w:t xml:space="preserve"> միասնական ռեեստրի տիրապետողի միջ</w:t>
      </w:r>
      <w:r w:rsidR="00F36840">
        <w:t>և</w:t>
      </w:r>
      <w:r w:rsidRPr="00937C97">
        <w:t xml:space="preserve"> տեղեկությունների հետագա փոխանակումը կատարվում է այն տեխնոլոգիական փաստաթղթերին համապատասխան, որոնցով ընդհանուր գործընթացն իրագործելիս կանոնակարգվում է տեղեկատվական փոխգործակցությունը: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C25078">
        <w:t>14.</w:t>
      </w:r>
      <w:r w:rsidR="00C25078" w:rsidRPr="00C25078">
        <w:tab/>
      </w:r>
      <w:r w:rsidRPr="00C25078">
        <w:t xml:space="preserve">Ընդհանուր գործընթացին միացող մասնակցի կողմից սույն կարգի 6-րդ կետով սահմանված պահանջները կատարելուց առաջ </w:t>
      </w:r>
      <w:r w:rsidR="00F36840">
        <w:t>և</w:t>
      </w:r>
      <w:r w:rsidRPr="00C25078">
        <w:t xml:space="preserve"> սույն կարգի </w:t>
      </w:r>
      <w:r w:rsidRPr="00C25078">
        <w:rPr>
          <w:rStyle w:val="Bodytext2Spacing5pt"/>
          <w:rFonts w:ascii="Sylfaen" w:eastAsia="Sylfaen" w:hAnsi="Sylfaen"/>
          <w:spacing w:val="0"/>
          <w:sz w:val="24"/>
          <w:szCs w:val="24"/>
        </w:rPr>
        <w:t>7-12-րդ</w:t>
      </w:r>
      <w:r w:rsidRPr="00C25078">
        <w:t xml:space="preserve"> </w:t>
      </w:r>
      <w:r w:rsidRPr="00C25078">
        <w:rPr>
          <w:spacing w:val="-6"/>
        </w:rPr>
        <w:t>կետերով նախատեսված գործողությունները հաջողությամբ կատարելու դեպքում հետագա տեղեկատվական</w:t>
      </w:r>
      <w:r w:rsidRPr="00C25078">
        <w:t xml:space="preserve"> փոխգործակցությունն ապահովվում է սույն բաժնի 2-րդ ենթաբաժնով սահմանված պահանջներին</w:t>
      </w:r>
      <w:r w:rsidRPr="00937C97">
        <w:t xml:space="preserve"> համապատասխան (այսուհետ` ժամանակավոր սխեմայով փոխգործակցություն):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15.</w:t>
      </w:r>
      <w:r w:rsidR="00C25078" w:rsidRPr="00C25078">
        <w:tab/>
      </w:r>
      <w:r w:rsidRPr="00937C97">
        <w:t>Ժամանակավոր սխեմայով փոխգործակցությունն ընդհանուր գործընթացին միացող մասնակցի կողմից իրականացվում է 1 տարուց ոչ ավելի: Նշված ժամկետի ընթացքում ընդհանուր գործընթացին միացող մասնակցի կողմից կատարվում են սույն կարգի 6-րդ կետով սահմանված պահանջները: Ընդհանուր գործընթացին միացող մասնակցի կողմից սույն կարգի 6-րդ կետով սահմանված պահանջները կատարելու նպատակով ժամանակավոր սխեմայով փոխգործակցության ժամկետը երկարաձգելու մասին որոշումն ընդունում է Հանձնաժողովի կոլեգիան՝ ընդհանուր գործընթացին միացող մասնակցի դիմումի հիման վրա:</w:t>
      </w:r>
    </w:p>
    <w:p w:rsidR="00ED54AB" w:rsidRPr="00937C97" w:rsidRDefault="00ED54AB" w:rsidP="00937C97">
      <w:pPr>
        <w:spacing w:after="160" w:line="360" w:lineRule="auto"/>
        <w:ind w:right="-8"/>
        <w:jc w:val="both"/>
      </w:pPr>
    </w:p>
    <w:p w:rsidR="00ED54AB" w:rsidRPr="00937C97" w:rsidRDefault="00ED54AB" w:rsidP="00C25078">
      <w:pPr>
        <w:spacing w:after="160" w:line="360" w:lineRule="auto"/>
        <w:ind w:left="567" w:right="566"/>
        <w:jc w:val="center"/>
      </w:pPr>
      <w:r w:rsidRPr="00937C97">
        <w:t>2. Ժամանակավոր սխեմայով փոխգործակցություն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16.</w:t>
      </w:r>
      <w:r w:rsidR="00C25078" w:rsidRPr="00C25078">
        <w:tab/>
      </w:r>
      <w:r w:rsidRPr="00937C97">
        <w:t>Միասնական ռեեստրի ազգային մասում փոփոխություններ կատարելիս (լիազորված մարմնի (կազմակերպության) կամ պատրաստող կազմակերպության ներառում (հանում), լիազորված մարմնի (կազմակերպության) կամ պատրաստող կազմակերպության գործունեության դադարեցում (վերականգնում), ինչպես նա</w:t>
      </w:r>
      <w:r w:rsidR="00F36840">
        <w:t>և</w:t>
      </w:r>
      <w:r w:rsidRPr="00937C97">
        <w:t xml:space="preserve"> լիազորված մարմնի (կազմակերպության) կամ պատրաստող կազմակերպության մասին տեղեկությունների փոփոխում) ընդհանուր գործընթացին միացող մասնակիցը փոփոխված տեղեկությունները Հանձնաժողովին է փոխանցում XML փաստաթղթի տեսքով (այսուհետ՝ էլեկտրոնային ծանուցում տեղեկությունների փոփոխման վերաբերյալ), որի կառուցվածքը պետք է համապատասխանի սույն բաժնի 1-ին ենթաբաժնով սահմանված պահանջներին: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17.</w:t>
      </w:r>
      <w:r w:rsidR="00C25078" w:rsidRPr="00C25078">
        <w:tab/>
      </w:r>
      <w:r w:rsidRPr="00937C97">
        <w:t xml:space="preserve">Տեղեկությունների փոփոխման մասին էլեկտրոնային ծանուցման առանձին վավերապայմանների լրացմանը ներկայացվող պահանջները պետք է համապատասխանեն «Միասնական ռեեստրում ներառելու համար տեղեկություններ» (P.TS.06.MSG.001), «Միասնական ռեեստրում փոփոխություններ կատարելու համար տեղեկություններ» (P.TS.06.MSG.003) </w:t>
      </w:r>
      <w:r w:rsidR="00F36840">
        <w:t>և</w:t>
      </w:r>
      <w:r w:rsidRPr="00937C97">
        <w:t xml:space="preserve"> «Միասնական ռեեստրից հանելու համար տեղեկություններ» (P.TS.06.MSG.004) հաղորդագրություններով փոխանցվող տեղեկությունների նկատմամբ տեղեկատվական փոխգործակցության կանոնակարգով սահմանված պահանջներին՝ հաշվի առնելով հետ</w:t>
      </w:r>
      <w:r w:rsidR="00F36840">
        <w:t>և</w:t>
      </w:r>
      <w:r w:rsidRPr="00937C97">
        <w:t>յալ առանձնահատկությունները՝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ա)</w:t>
      </w:r>
      <w:r w:rsidR="00C25078" w:rsidRPr="00C25078">
        <w:tab/>
      </w:r>
      <w:r w:rsidRPr="00937C97">
        <w:t>«Էլեկտրոնային փաստաթղթի (տեղեկությունների) ծածկագիր» (csdo:EDocCode) վավերապայմանի համար սահմանվում է «R.TR.TS.06.001» արժեքը.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բ)</w:t>
      </w:r>
      <w:r w:rsidR="00C25078" w:rsidRPr="00C25078">
        <w:tab/>
      </w:r>
      <w:r w:rsidRPr="00937C97">
        <w:t>«Ընդհանուր գործընթացի հաղորդագրության ծածկագիր» (csdo:InffinvelopeCode) վավերապայմանի համար՝ կատարվող փոփոխությունների տեսակին համապատասխան (տեղեկությունների ներառում, հանում, փոփոխում), սահմանվում է համապատասխան հաղորդագրության ծածկագրի արժեքը: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C25078">
        <w:rPr>
          <w:spacing w:val="-6"/>
        </w:rPr>
        <w:t>18.</w:t>
      </w:r>
      <w:r w:rsidR="00C25078" w:rsidRPr="00C25078">
        <w:rPr>
          <w:spacing w:val="-6"/>
        </w:rPr>
        <w:tab/>
      </w:r>
      <w:r w:rsidRPr="00C25078">
        <w:rPr>
          <w:spacing w:val="-6"/>
        </w:rPr>
        <w:t>Տեղեկությունների փոփոխման մասին էլեկտրոնային ծանուցման մշակումը Հանձնաժողովում իրականացվում է սույն բաժնի 1-ին ենթաբաժնի</w:t>
      </w:r>
      <w:r w:rsidRPr="00937C97">
        <w:t xml:space="preserve"> 10-12 կետերին համապատասխան։</w:t>
      </w:r>
    </w:p>
    <w:p w:rsidR="00ED54AB" w:rsidRPr="00BB5936" w:rsidRDefault="00ED54AB" w:rsidP="00937C97">
      <w:pPr>
        <w:spacing w:after="160" w:line="360" w:lineRule="auto"/>
        <w:ind w:right="-8"/>
        <w:jc w:val="both"/>
      </w:pPr>
    </w:p>
    <w:p w:rsidR="00C25078" w:rsidRPr="00BB5936" w:rsidRDefault="00C25078" w:rsidP="00937C97">
      <w:pPr>
        <w:spacing w:after="160" w:line="360" w:lineRule="auto"/>
        <w:ind w:right="-8"/>
        <w:jc w:val="both"/>
      </w:pPr>
    </w:p>
    <w:p w:rsidR="00ED54AB" w:rsidRPr="00937C97" w:rsidRDefault="00ED54AB" w:rsidP="00C25078">
      <w:pPr>
        <w:spacing w:after="160" w:line="360" w:lineRule="auto"/>
        <w:ind w:left="567" w:right="566"/>
        <w:jc w:val="center"/>
      </w:pPr>
      <w:r w:rsidRPr="00937C97">
        <w:t>3. Փոխանցման պարամետրերին ներկայացվող պահանջները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19.</w:t>
      </w:r>
      <w:r w:rsidR="00C25078" w:rsidRPr="00BB5936">
        <w:tab/>
      </w:r>
      <w:r w:rsidRPr="00937C97">
        <w:t xml:space="preserve">Միասնական ռեեստրի ազգային մասից տեղեկություններ պարունակող XML փաստաթղթի </w:t>
      </w:r>
      <w:r w:rsidR="00F36840">
        <w:t>և</w:t>
      </w:r>
      <w:r w:rsidRPr="00937C97">
        <w:t xml:space="preserve"> տեղեկությունների փոփոխման մասին էլեկտրոնային ծանուցման փոխանցումն իրականացվում է էլեկտրոնային փոստով (Հանձնաժողովի էլեկտրոնային հասցեն՝ dept_techregulation@eecommission.org).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20.</w:t>
      </w:r>
      <w:r w:rsidR="00C25078" w:rsidRPr="00C25078">
        <w:tab/>
      </w:r>
      <w:r w:rsidRPr="00937C97">
        <w:t xml:space="preserve">Միասնական ռեեստրի ազգային մասից տեղեկություններ պարունակող XML փաստաթուղթ, տեղեկությունների փոփոխման մասին էլեկտրոնային ծանուցում </w:t>
      </w:r>
      <w:r w:rsidR="00F36840">
        <w:t>և</w:t>
      </w:r>
      <w:r w:rsidRPr="00937C97">
        <w:t xml:space="preserve"> դրանց մշակման արձանագրություններ կազմելիս օգտագործվում է UTF-8 ծածկագրումը: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21.</w:t>
      </w:r>
      <w:r w:rsidR="00C25078" w:rsidRPr="00C25078">
        <w:tab/>
      </w:r>
      <w:r w:rsidRPr="00937C97">
        <w:t>Միասնական ռեեստրի ազգային մասից տեղեկություններ պարունակող XML փաստաթղթի անվանման կառուցվածքը պետք է ունենա հետ</w:t>
      </w:r>
      <w:r w:rsidR="00F36840">
        <w:t>և</w:t>
      </w:r>
      <w:r w:rsidRPr="00937C97">
        <w:t>յալ տեսքը՝ RTS06_XXYYYYMMDDhhmm.xml, որտեղ՝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ա)</w:t>
      </w:r>
      <w:r w:rsidR="00C25078" w:rsidRPr="00C25078">
        <w:tab/>
      </w:r>
      <w:r w:rsidRPr="00937C97">
        <w:t>R՝ հաստատագրված արժեք, որով նշվում է սկզբնական բեռնման համար միասնական ռեեստրի տեղեկությունները ներկայացնելը.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բ)</w:t>
      </w:r>
      <w:r w:rsidR="00C25078" w:rsidRPr="00C25078">
        <w:tab/>
      </w:r>
      <w:r w:rsidRPr="00937C97">
        <w:t>TS06՝ հաստատուն արժեք, որով նշվում է ընդհանուր գործընթացի ծածկագիրը.</w:t>
      </w:r>
    </w:p>
    <w:p w:rsidR="00ED54AB" w:rsidRPr="00937C97" w:rsidRDefault="00ED54AB" w:rsidP="00C25078">
      <w:pPr>
        <w:tabs>
          <w:tab w:val="left" w:pos="1134"/>
        </w:tabs>
        <w:spacing w:after="160" w:line="336" w:lineRule="auto"/>
        <w:ind w:right="-6" w:firstLine="567"/>
        <w:jc w:val="both"/>
      </w:pPr>
      <w:r w:rsidRPr="00937C97">
        <w:t>գ)</w:t>
      </w:r>
      <w:r w:rsidR="00C25078" w:rsidRPr="00C25078">
        <w:tab/>
      </w:r>
      <w:r w:rsidRPr="00937C97">
        <w:t>XX՝ տեղեկատվական փոխգործակցության կանոնների VII բաժնում նշված աշխարհի երկրների դասակարգչին համապատասխան այն անդամ պետության տառային ծածկագիրը, որի լիազորված մարմինը ներկայացնում է տեղեկությունները.</w:t>
      </w:r>
    </w:p>
    <w:p w:rsidR="00ED54AB" w:rsidRPr="00937C97" w:rsidRDefault="00ED54AB" w:rsidP="00C25078">
      <w:pPr>
        <w:tabs>
          <w:tab w:val="left" w:pos="1134"/>
        </w:tabs>
        <w:spacing w:after="160" w:line="336" w:lineRule="auto"/>
        <w:ind w:right="-6" w:firstLine="567"/>
        <w:jc w:val="both"/>
      </w:pPr>
      <w:r w:rsidRPr="00937C97">
        <w:t>դ)</w:t>
      </w:r>
      <w:r w:rsidR="00C25078" w:rsidRPr="00C25078">
        <w:tab/>
      </w:r>
      <w:r w:rsidRPr="00937C97">
        <w:t>YYYYMMDD՝ նիշքի ձ</w:t>
      </w:r>
      <w:r w:rsidR="00F36840">
        <w:t>և</w:t>
      </w:r>
      <w:r w:rsidRPr="00937C97">
        <w:t>ավորման ամսաթիվ (տարի, ամիս, ամսաթիվ).</w:t>
      </w:r>
    </w:p>
    <w:p w:rsidR="00ED54AB" w:rsidRPr="00937C97" w:rsidRDefault="00ED54AB" w:rsidP="00C25078">
      <w:pPr>
        <w:tabs>
          <w:tab w:val="left" w:pos="1134"/>
        </w:tabs>
        <w:spacing w:after="160" w:line="336" w:lineRule="auto"/>
        <w:ind w:right="-6" w:firstLine="567"/>
        <w:jc w:val="both"/>
      </w:pPr>
      <w:r w:rsidRPr="00937C97">
        <w:t>ե)</w:t>
      </w:r>
      <w:r w:rsidR="00C25078" w:rsidRPr="00C25078">
        <w:tab/>
      </w:r>
      <w:r w:rsidRPr="00937C97">
        <w:t>hhmm՝ նիշքի ձ</w:t>
      </w:r>
      <w:r w:rsidR="00F36840">
        <w:t>և</w:t>
      </w:r>
      <w:r w:rsidRPr="00937C97">
        <w:t>ավորման ժամ (ժամեր, րոպեներ):</w:t>
      </w:r>
    </w:p>
    <w:p w:rsidR="00ED54AB" w:rsidRPr="00937C97" w:rsidRDefault="00ED54AB" w:rsidP="00C25078">
      <w:pPr>
        <w:tabs>
          <w:tab w:val="left" w:pos="1134"/>
        </w:tabs>
        <w:spacing w:after="160" w:line="336" w:lineRule="auto"/>
        <w:ind w:right="-6" w:firstLine="567"/>
        <w:jc w:val="both"/>
      </w:pPr>
      <w:r w:rsidRPr="00937C97">
        <w:t>22.</w:t>
      </w:r>
      <w:r w:rsidR="00C25078" w:rsidRPr="00C25078">
        <w:tab/>
      </w:r>
      <w:r w:rsidRPr="00937C97">
        <w:t>Տեղեկությունների փոփոխման մասին էլեկտրոնային ծանուցման տեղեկություններ պարունակող XML փաստաթղթի անվանման կառուցվածքն ունի հետ</w:t>
      </w:r>
      <w:r w:rsidR="00F36840">
        <w:t>և</w:t>
      </w:r>
      <w:r w:rsidRPr="00937C97">
        <w:t>յալ տեսքը՝ TS06_XXYYYYMMDDhhmm.xml, որտեղ՝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ա)</w:t>
      </w:r>
      <w:r w:rsidR="00C25078" w:rsidRPr="00C25078">
        <w:tab/>
      </w:r>
      <w:r w:rsidRPr="00937C97">
        <w:t>TS06՝ հաստատուն արժեք, որով նշվում է ընդհանուր գործընթացի ծածկագիրը.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բ)</w:t>
      </w:r>
      <w:r w:rsidR="00C25078" w:rsidRPr="00C25078">
        <w:tab/>
      </w:r>
      <w:r w:rsidRPr="00937C97">
        <w:t>XX՝ տեղեկատվական փոխգործակցության կանոնների VII բաժնում նշված աշխարհի երկրների դասակարգչին համապատասխան այն անդամ պետության տառային ծածկագիրը, որի լիազորված մարմինը ներկայացնում է տեղեկությունները.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գ)</w:t>
      </w:r>
      <w:r w:rsidR="00C25078" w:rsidRPr="00C25078">
        <w:tab/>
      </w:r>
      <w:r w:rsidRPr="00937C97">
        <w:t>YYYYMMDD՝ նիշքի ձ</w:t>
      </w:r>
      <w:r w:rsidR="00F36840">
        <w:t>և</w:t>
      </w:r>
      <w:r w:rsidRPr="00937C97">
        <w:t>ավորման ամսաթիվ (տարի, ամիս, ամսաթիվ).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դ)</w:t>
      </w:r>
      <w:r w:rsidR="00C25078" w:rsidRPr="00C25078">
        <w:tab/>
      </w:r>
      <w:r w:rsidRPr="00937C97">
        <w:t>hhmm՝ նիշքի ձ</w:t>
      </w:r>
      <w:r w:rsidR="00F36840">
        <w:t>և</w:t>
      </w:r>
      <w:r w:rsidRPr="00937C97">
        <w:t>ավորման ժամ (ժամեր, րոպեներ):</w:t>
      </w:r>
    </w:p>
    <w:p w:rsidR="00ED54AB" w:rsidRPr="00937C97" w:rsidRDefault="00ED54AB" w:rsidP="00C25078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23.</w:t>
      </w:r>
      <w:r w:rsidR="00C25078" w:rsidRPr="00C25078">
        <w:tab/>
      </w:r>
      <w:r w:rsidRPr="00937C97">
        <w:t>Նիշքերի փոխանցումը էլեկտրոնային փոստով իրականացվում է արխիվային նիշքի ZIP ձ</w:t>
      </w:r>
      <w:r w:rsidR="00F36840">
        <w:t>և</w:t>
      </w:r>
      <w:r w:rsidRPr="00937C97">
        <w:t xml:space="preserve">աչափով (ալգորիթմը պետք է լինի 2.0 տարբերակից ոչ ցածր, իսկ նիշքի ընդլայնումը՝ * .zip). Կախված փոխանցվող տեղեկությունների բնույթից՝ արխիվային նիշքի անվանումը պետք է համապատասխանի սույն կարգի 21-րդ </w:t>
      </w:r>
      <w:r w:rsidR="00F36840">
        <w:t>և</w:t>
      </w:r>
      <w:r w:rsidRPr="00937C97">
        <w:t xml:space="preserve"> 22-րդ կետերով սահմանված պահանջներին (օրինակ՝ RTS06_BY201410061733.zip արխիվը պետք է պարունակի RTS06_BY201410061733.xml նիշքը): Էլեկտրոնային փոստի հաղորդագրության թեմայում նշվում են էլեկտրոնային փաստաթղթի (տեղեկությունների) կառուցվածքի ծածկագիրը </w:t>
      </w:r>
      <w:r w:rsidR="00F36840">
        <w:t>և</w:t>
      </w:r>
      <w:r w:rsidRPr="00937C97">
        <w:t xml:space="preserve"> տարբերակը՝ Էլեկտրոնային փաստաթղթերի </w:t>
      </w:r>
      <w:r w:rsidR="00F36840">
        <w:t>և</w:t>
      </w:r>
      <w:r w:rsidRPr="00937C97">
        <w:t xml:space="preserve"> տեղեկությունների ձ</w:t>
      </w:r>
      <w:r w:rsidR="00F36840">
        <w:t>և</w:t>
      </w:r>
      <w:r w:rsidRPr="00937C97">
        <w:t>աչափերի ու կառուցվածքների նկարագրությանը համապատասխան (օրինակ՝ R_TR_TS_06_001_V_x_y_z, որտեղ «x_y_z»-ը՝ էլեկտրոնային փաստաթղթի (տեղեկությունների) կառուցվածքի տարբերակի համարն է), ինչպես նա</w:t>
      </w:r>
      <w:r w:rsidR="00F36840">
        <w:t>և</w:t>
      </w:r>
      <w:r w:rsidRPr="00937C97">
        <w:t xml:space="preserve"> ռեեստրի անվանումը՝ «Լիազորված մարմինների (կազմակերպությունների), արտադրող կազմակերպության ռեեստր»:</w:t>
      </w:r>
    </w:p>
    <w:p w:rsidR="00047086" w:rsidRPr="00BB5936" w:rsidRDefault="00ED54AB" w:rsidP="002E5A24">
      <w:pPr>
        <w:tabs>
          <w:tab w:val="left" w:pos="1134"/>
        </w:tabs>
        <w:spacing w:after="160" w:line="360" w:lineRule="auto"/>
        <w:ind w:right="-8" w:firstLine="567"/>
        <w:jc w:val="both"/>
      </w:pPr>
      <w:r w:rsidRPr="00937C97">
        <w:t>24.</w:t>
      </w:r>
      <w:r w:rsidR="002E5A24" w:rsidRPr="002E5A24">
        <w:tab/>
      </w:r>
      <w:r w:rsidRPr="00937C97">
        <w:t>Տեղեկությունների մշակման արձանագրությունը փոխանցվում է տեքստային նիշքի տեսքով: Նիշքի անվանումը (առանց ընդլայնումը հաշվի առնելու) պետք է համապատասխանի մշակվող նիշքի անվանը: Նիշքի ընդլայնումը պետք է ունենա «.txt» արժեքը:</w:t>
      </w:r>
    </w:p>
    <w:p w:rsidR="00E65B41" w:rsidRPr="00E65B41" w:rsidRDefault="00E65B41" w:rsidP="00E65B41">
      <w:pPr>
        <w:spacing w:after="160" w:line="360" w:lineRule="auto"/>
        <w:ind w:left="567" w:right="566"/>
        <w:jc w:val="center"/>
        <w:rPr>
          <w:lang w:val="ru-RU"/>
        </w:rPr>
      </w:pPr>
      <w:r>
        <w:rPr>
          <w:lang w:val="ru-RU"/>
        </w:rPr>
        <w:t>————————</w:t>
      </w:r>
    </w:p>
    <w:sectPr w:rsidR="00E65B41" w:rsidRPr="00E65B41" w:rsidSect="00DA0A57">
      <w:pgSz w:w="11907" w:h="16840" w:code="9"/>
      <w:pgMar w:top="1418" w:right="1418" w:bottom="1418" w:left="1418" w:header="0" w:footer="47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C6C" w:rsidRDefault="00D42C6C" w:rsidP="00047086">
      <w:r>
        <w:separator/>
      </w:r>
    </w:p>
  </w:endnote>
  <w:endnote w:type="continuationSeparator" w:id="0">
    <w:p w:rsidR="00D42C6C" w:rsidRDefault="00D42C6C" w:rsidP="000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A57" w:rsidRDefault="00DA0A5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87714"/>
      <w:docPartObj>
        <w:docPartGallery w:val="Page Numbers (Bottom of Page)"/>
        <w:docPartUnique/>
      </w:docPartObj>
    </w:sdtPr>
    <w:sdtEndPr/>
    <w:sdtContent>
      <w:p w:rsidR="00DA0A57" w:rsidRDefault="00D42C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684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A0A57" w:rsidRDefault="00DA0A5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A57" w:rsidRDefault="00DA0A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C6C" w:rsidRDefault="00D42C6C"/>
  </w:footnote>
  <w:footnote w:type="continuationSeparator" w:id="0">
    <w:p w:rsidR="00D42C6C" w:rsidRDefault="00D42C6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A57" w:rsidRDefault="00DA0A5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1D1" w:rsidRDefault="009441D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A57" w:rsidRDefault="00DA0A57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1D1" w:rsidRPr="00815801" w:rsidRDefault="009441D1" w:rsidP="00815801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1D1" w:rsidRDefault="009441D1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1D1" w:rsidRDefault="009441D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F35FD"/>
    <w:multiLevelType w:val="multilevel"/>
    <w:tmpl w:val="D53E574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1871CC"/>
    <w:multiLevelType w:val="multilevel"/>
    <w:tmpl w:val="C59A21B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9E0AB5"/>
    <w:multiLevelType w:val="multilevel"/>
    <w:tmpl w:val="C094619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6278D9"/>
    <w:multiLevelType w:val="multilevel"/>
    <w:tmpl w:val="F32C684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C45F13"/>
    <w:multiLevelType w:val="multilevel"/>
    <w:tmpl w:val="4A68CA6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662009"/>
    <w:multiLevelType w:val="multilevel"/>
    <w:tmpl w:val="6E1A635A"/>
    <w:lvl w:ilvl="0">
      <w:start w:val="5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0C2F0A"/>
    <w:multiLevelType w:val="multilevel"/>
    <w:tmpl w:val="8E40AF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9576A0"/>
    <w:multiLevelType w:val="multilevel"/>
    <w:tmpl w:val="2FE6EEFA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990409"/>
    <w:multiLevelType w:val="multilevel"/>
    <w:tmpl w:val="EBF009EE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517FE8"/>
    <w:multiLevelType w:val="multilevel"/>
    <w:tmpl w:val="7E96E37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BB7124"/>
    <w:multiLevelType w:val="multilevel"/>
    <w:tmpl w:val="83CE1C6C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A4148F"/>
    <w:multiLevelType w:val="multilevel"/>
    <w:tmpl w:val="CD54942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EA3E16"/>
    <w:multiLevelType w:val="multilevel"/>
    <w:tmpl w:val="3DCE647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C86A2C"/>
    <w:multiLevelType w:val="multilevel"/>
    <w:tmpl w:val="DDD6FCC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21443D"/>
    <w:multiLevelType w:val="multilevel"/>
    <w:tmpl w:val="5716530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45E18B2"/>
    <w:multiLevelType w:val="multilevel"/>
    <w:tmpl w:val="4C6404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6B72E2B"/>
    <w:multiLevelType w:val="multilevel"/>
    <w:tmpl w:val="ECA4EBF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84968AA"/>
    <w:multiLevelType w:val="multilevel"/>
    <w:tmpl w:val="2424F16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B25C64"/>
    <w:multiLevelType w:val="multilevel"/>
    <w:tmpl w:val="425C1D9A"/>
    <w:lvl w:ilvl="0">
      <w:start w:val="2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F05442B"/>
    <w:multiLevelType w:val="multilevel"/>
    <w:tmpl w:val="D53841A6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06B5AFB"/>
    <w:multiLevelType w:val="multilevel"/>
    <w:tmpl w:val="57A02FBE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F55AD9"/>
    <w:multiLevelType w:val="multilevel"/>
    <w:tmpl w:val="F272BC9E"/>
    <w:lvl w:ilvl="0">
      <w:start w:val="6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2AB232E"/>
    <w:multiLevelType w:val="multilevel"/>
    <w:tmpl w:val="ADF06B60"/>
    <w:lvl w:ilvl="0">
      <w:start w:val="3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4272C4C"/>
    <w:multiLevelType w:val="multilevel"/>
    <w:tmpl w:val="4E40430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385AE2"/>
    <w:multiLevelType w:val="multilevel"/>
    <w:tmpl w:val="A05A22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885E45"/>
    <w:multiLevelType w:val="multilevel"/>
    <w:tmpl w:val="82B624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0D34ECE"/>
    <w:multiLevelType w:val="multilevel"/>
    <w:tmpl w:val="EB02375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2BA3A45"/>
    <w:multiLevelType w:val="multilevel"/>
    <w:tmpl w:val="5B60E928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4107EC6"/>
    <w:multiLevelType w:val="multilevel"/>
    <w:tmpl w:val="77FED172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DC36F0"/>
    <w:multiLevelType w:val="multilevel"/>
    <w:tmpl w:val="A358D0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E310EE1"/>
    <w:multiLevelType w:val="multilevel"/>
    <w:tmpl w:val="FE32672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F7817B8"/>
    <w:multiLevelType w:val="multilevel"/>
    <w:tmpl w:val="4A3A2770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AE233E"/>
    <w:multiLevelType w:val="multilevel"/>
    <w:tmpl w:val="92240928"/>
    <w:lvl w:ilvl="0">
      <w:start w:val="5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8A2A1E"/>
    <w:multiLevelType w:val="multilevel"/>
    <w:tmpl w:val="199CBEAC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1035782"/>
    <w:multiLevelType w:val="multilevel"/>
    <w:tmpl w:val="A4A27822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1970BCF"/>
    <w:multiLevelType w:val="multilevel"/>
    <w:tmpl w:val="794CD5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6C3083"/>
    <w:multiLevelType w:val="multilevel"/>
    <w:tmpl w:val="8006C9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5047036"/>
    <w:multiLevelType w:val="multilevel"/>
    <w:tmpl w:val="425ACEBE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7530E5D"/>
    <w:multiLevelType w:val="multilevel"/>
    <w:tmpl w:val="688C49B2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88D0464"/>
    <w:multiLevelType w:val="multilevel"/>
    <w:tmpl w:val="476EB35E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8C310D3"/>
    <w:multiLevelType w:val="multilevel"/>
    <w:tmpl w:val="673E171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C76C8E"/>
    <w:multiLevelType w:val="multilevel"/>
    <w:tmpl w:val="E856CD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12"/>
  </w:num>
  <w:num w:numId="3">
    <w:abstractNumId w:val="17"/>
  </w:num>
  <w:num w:numId="4">
    <w:abstractNumId w:val="6"/>
  </w:num>
  <w:num w:numId="5">
    <w:abstractNumId w:val="4"/>
  </w:num>
  <w:num w:numId="6">
    <w:abstractNumId w:val="10"/>
  </w:num>
  <w:num w:numId="7">
    <w:abstractNumId w:val="22"/>
  </w:num>
  <w:num w:numId="8">
    <w:abstractNumId w:val="34"/>
  </w:num>
  <w:num w:numId="9">
    <w:abstractNumId w:val="5"/>
  </w:num>
  <w:num w:numId="10">
    <w:abstractNumId w:val="32"/>
  </w:num>
  <w:num w:numId="11">
    <w:abstractNumId w:val="21"/>
  </w:num>
  <w:num w:numId="12">
    <w:abstractNumId w:val="23"/>
  </w:num>
  <w:num w:numId="13">
    <w:abstractNumId w:val="40"/>
  </w:num>
  <w:num w:numId="14">
    <w:abstractNumId w:val="26"/>
  </w:num>
  <w:num w:numId="15">
    <w:abstractNumId w:val="15"/>
  </w:num>
  <w:num w:numId="16">
    <w:abstractNumId w:val="2"/>
  </w:num>
  <w:num w:numId="17">
    <w:abstractNumId w:val="28"/>
  </w:num>
  <w:num w:numId="18">
    <w:abstractNumId w:val="16"/>
  </w:num>
  <w:num w:numId="19">
    <w:abstractNumId w:val="31"/>
  </w:num>
  <w:num w:numId="20">
    <w:abstractNumId w:val="9"/>
  </w:num>
  <w:num w:numId="21">
    <w:abstractNumId w:val="39"/>
  </w:num>
  <w:num w:numId="22">
    <w:abstractNumId w:val="18"/>
  </w:num>
  <w:num w:numId="23">
    <w:abstractNumId w:val="33"/>
  </w:num>
  <w:num w:numId="24">
    <w:abstractNumId w:val="14"/>
  </w:num>
  <w:num w:numId="25">
    <w:abstractNumId w:val="36"/>
  </w:num>
  <w:num w:numId="26">
    <w:abstractNumId w:val="7"/>
  </w:num>
  <w:num w:numId="27">
    <w:abstractNumId w:val="13"/>
  </w:num>
  <w:num w:numId="28">
    <w:abstractNumId w:val="1"/>
  </w:num>
  <w:num w:numId="29">
    <w:abstractNumId w:val="19"/>
  </w:num>
  <w:num w:numId="30">
    <w:abstractNumId w:val="35"/>
  </w:num>
  <w:num w:numId="31">
    <w:abstractNumId w:val="37"/>
  </w:num>
  <w:num w:numId="32">
    <w:abstractNumId w:val="29"/>
  </w:num>
  <w:num w:numId="33">
    <w:abstractNumId w:val="27"/>
  </w:num>
  <w:num w:numId="34">
    <w:abstractNumId w:val="3"/>
  </w:num>
  <w:num w:numId="35">
    <w:abstractNumId w:val="0"/>
  </w:num>
  <w:num w:numId="36">
    <w:abstractNumId w:val="38"/>
  </w:num>
  <w:num w:numId="37">
    <w:abstractNumId w:val="20"/>
  </w:num>
  <w:num w:numId="38">
    <w:abstractNumId w:val="30"/>
  </w:num>
  <w:num w:numId="39">
    <w:abstractNumId w:val="24"/>
  </w:num>
  <w:num w:numId="40">
    <w:abstractNumId w:val="25"/>
  </w:num>
  <w:num w:numId="41">
    <w:abstractNumId w:val="8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47086"/>
    <w:rsid w:val="00002001"/>
    <w:rsid w:val="00002BE7"/>
    <w:rsid w:val="00003BA4"/>
    <w:rsid w:val="00003BC2"/>
    <w:rsid w:val="00005328"/>
    <w:rsid w:val="00006C4B"/>
    <w:rsid w:val="0001032D"/>
    <w:rsid w:val="00010A40"/>
    <w:rsid w:val="00011866"/>
    <w:rsid w:val="0001400F"/>
    <w:rsid w:val="00014758"/>
    <w:rsid w:val="000150BD"/>
    <w:rsid w:val="000168BC"/>
    <w:rsid w:val="00017580"/>
    <w:rsid w:val="00020559"/>
    <w:rsid w:val="00020BE8"/>
    <w:rsid w:val="000227DD"/>
    <w:rsid w:val="00024F37"/>
    <w:rsid w:val="00026057"/>
    <w:rsid w:val="000272FB"/>
    <w:rsid w:val="00030E67"/>
    <w:rsid w:val="00033EAF"/>
    <w:rsid w:val="000406AF"/>
    <w:rsid w:val="00042E11"/>
    <w:rsid w:val="000455DC"/>
    <w:rsid w:val="00047086"/>
    <w:rsid w:val="00052395"/>
    <w:rsid w:val="00053A72"/>
    <w:rsid w:val="0005442F"/>
    <w:rsid w:val="00055C9A"/>
    <w:rsid w:val="00055D58"/>
    <w:rsid w:val="0005628F"/>
    <w:rsid w:val="0006180C"/>
    <w:rsid w:val="00061A7B"/>
    <w:rsid w:val="00061B87"/>
    <w:rsid w:val="000678DE"/>
    <w:rsid w:val="00074B5C"/>
    <w:rsid w:val="00075D63"/>
    <w:rsid w:val="00080DC7"/>
    <w:rsid w:val="00081D51"/>
    <w:rsid w:val="00082B30"/>
    <w:rsid w:val="000842CA"/>
    <w:rsid w:val="00090D8F"/>
    <w:rsid w:val="00094C22"/>
    <w:rsid w:val="00095EA8"/>
    <w:rsid w:val="00096B5F"/>
    <w:rsid w:val="00097A75"/>
    <w:rsid w:val="000A1C7F"/>
    <w:rsid w:val="000A3D60"/>
    <w:rsid w:val="000A408D"/>
    <w:rsid w:val="000A4EBD"/>
    <w:rsid w:val="000A58E5"/>
    <w:rsid w:val="000A7B60"/>
    <w:rsid w:val="000B1BE4"/>
    <w:rsid w:val="000B3BB3"/>
    <w:rsid w:val="000B4143"/>
    <w:rsid w:val="000C062A"/>
    <w:rsid w:val="000C3AAD"/>
    <w:rsid w:val="000C3DE0"/>
    <w:rsid w:val="000C5411"/>
    <w:rsid w:val="000C61F1"/>
    <w:rsid w:val="000C6627"/>
    <w:rsid w:val="000C6F9F"/>
    <w:rsid w:val="000D2052"/>
    <w:rsid w:val="000D257D"/>
    <w:rsid w:val="000D4100"/>
    <w:rsid w:val="000D67CC"/>
    <w:rsid w:val="000E07F0"/>
    <w:rsid w:val="000E2103"/>
    <w:rsid w:val="000E41BE"/>
    <w:rsid w:val="000E6B2D"/>
    <w:rsid w:val="000E6EA5"/>
    <w:rsid w:val="000F3A8D"/>
    <w:rsid w:val="000F4494"/>
    <w:rsid w:val="000F4C2C"/>
    <w:rsid w:val="000F4D5C"/>
    <w:rsid w:val="00101672"/>
    <w:rsid w:val="00102147"/>
    <w:rsid w:val="00103216"/>
    <w:rsid w:val="00104B26"/>
    <w:rsid w:val="001061EE"/>
    <w:rsid w:val="00106DB4"/>
    <w:rsid w:val="00111B2F"/>
    <w:rsid w:val="00112CA7"/>
    <w:rsid w:val="001177F6"/>
    <w:rsid w:val="00121496"/>
    <w:rsid w:val="00122C27"/>
    <w:rsid w:val="00123628"/>
    <w:rsid w:val="00125315"/>
    <w:rsid w:val="00125434"/>
    <w:rsid w:val="00127182"/>
    <w:rsid w:val="00133336"/>
    <w:rsid w:val="00136DED"/>
    <w:rsid w:val="00137FAA"/>
    <w:rsid w:val="00140EA6"/>
    <w:rsid w:val="00142445"/>
    <w:rsid w:val="00153A45"/>
    <w:rsid w:val="00153F73"/>
    <w:rsid w:val="00153FBF"/>
    <w:rsid w:val="00155478"/>
    <w:rsid w:val="00155DB4"/>
    <w:rsid w:val="00160774"/>
    <w:rsid w:val="0016119D"/>
    <w:rsid w:val="001624CC"/>
    <w:rsid w:val="0016289F"/>
    <w:rsid w:val="00165D76"/>
    <w:rsid w:val="00167D6C"/>
    <w:rsid w:val="00172684"/>
    <w:rsid w:val="001745EE"/>
    <w:rsid w:val="00176814"/>
    <w:rsid w:val="00176F17"/>
    <w:rsid w:val="001822E5"/>
    <w:rsid w:val="00182963"/>
    <w:rsid w:val="00182EDB"/>
    <w:rsid w:val="00186659"/>
    <w:rsid w:val="001904BA"/>
    <w:rsid w:val="00190CD0"/>
    <w:rsid w:val="001A13D0"/>
    <w:rsid w:val="001A152D"/>
    <w:rsid w:val="001A16FF"/>
    <w:rsid w:val="001A2CEE"/>
    <w:rsid w:val="001A6BD8"/>
    <w:rsid w:val="001B1BB7"/>
    <w:rsid w:val="001B4555"/>
    <w:rsid w:val="001B5085"/>
    <w:rsid w:val="001C1E3D"/>
    <w:rsid w:val="001C3DD8"/>
    <w:rsid w:val="001C66F9"/>
    <w:rsid w:val="001C6FDC"/>
    <w:rsid w:val="001C7EC1"/>
    <w:rsid w:val="001D12DD"/>
    <w:rsid w:val="001D2DEA"/>
    <w:rsid w:val="001D48EA"/>
    <w:rsid w:val="001D5A60"/>
    <w:rsid w:val="001D6A35"/>
    <w:rsid w:val="001E0902"/>
    <w:rsid w:val="001E33EF"/>
    <w:rsid w:val="001E57CC"/>
    <w:rsid w:val="001F0C07"/>
    <w:rsid w:val="001F2310"/>
    <w:rsid w:val="001F34FA"/>
    <w:rsid w:val="001F57B6"/>
    <w:rsid w:val="001F7DCB"/>
    <w:rsid w:val="0020064D"/>
    <w:rsid w:val="00202C3C"/>
    <w:rsid w:val="002131DE"/>
    <w:rsid w:val="002166F2"/>
    <w:rsid w:val="00217F83"/>
    <w:rsid w:val="002213FE"/>
    <w:rsid w:val="00221D90"/>
    <w:rsid w:val="00223BC6"/>
    <w:rsid w:val="00224C37"/>
    <w:rsid w:val="00225B8D"/>
    <w:rsid w:val="00227E25"/>
    <w:rsid w:val="0023097B"/>
    <w:rsid w:val="002343C8"/>
    <w:rsid w:val="00236AAE"/>
    <w:rsid w:val="002405CC"/>
    <w:rsid w:val="00244F42"/>
    <w:rsid w:val="00245492"/>
    <w:rsid w:val="00245923"/>
    <w:rsid w:val="00246BDF"/>
    <w:rsid w:val="002505C3"/>
    <w:rsid w:val="00251420"/>
    <w:rsid w:val="00251723"/>
    <w:rsid w:val="00253A08"/>
    <w:rsid w:val="00253FA9"/>
    <w:rsid w:val="002553E2"/>
    <w:rsid w:val="00260551"/>
    <w:rsid w:val="0026288B"/>
    <w:rsid w:val="0026383B"/>
    <w:rsid w:val="00263ADA"/>
    <w:rsid w:val="002643A4"/>
    <w:rsid w:val="00264F37"/>
    <w:rsid w:val="002661AA"/>
    <w:rsid w:val="002744E4"/>
    <w:rsid w:val="00275770"/>
    <w:rsid w:val="00276698"/>
    <w:rsid w:val="00282F08"/>
    <w:rsid w:val="00283338"/>
    <w:rsid w:val="00283DCA"/>
    <w:rsid w:val="00284486"/>
    <w:rsid w:val="00284906"/>
    <w:rsid w:val="002864F9"/>
    <w:rsid w:val="002870C3"/>
    <w:rsid w:val="00287755"/>
    <w:rsid w:val="00290CC8"/>
    <w:rsid w:val="00291DB7"/>
    <w:rsid w:val="00293873"/>
    <w:rsid w:val="002A0E3D"/>
    <w:rsid w:val="002A0FB5"/>
    <w:rsid w:val="002A2932"/>
    <w:rsid w:val="002A4793"/>
    <w:rsid w:val="002A64A0"/>
    <w:rsid w:val="002A7826"/>
    <w:rsid w:val="002A7D76"/>
    <w:rsid w:val="002A7E3E"/>
    <w:rsid w:val="002B01B1"/>
    <w:rsid w:val="002B0865"/>
    <w:rsid w:val="002B2E8E"/>
    <w:rsid w:val="002B348D"/>
    <w:rsid w:val="002B34AF"/>
    <w:rsid w:val="002C11A7"/>
    <w:rsid w:val="002C1250"/>
    <w:rsid w:val="002C17E1"/>
    <w:rsid w:val="002C22F4"/>
    <w:rsid w:val="002C2ADF"/>
    <w:rsid w:val="002C321C"/>
    <w:rsid w:val="002C6F19"/>
    <w:rsid w:val="002C7C7D"/>
    <w:rsid w:val="002D26D3"/>
    <w:rsid w:val="002D40EC"/>
    <w:rsid w:val="002D6CB2"/>
    <w:rsid w:val="002E0FFC"/>
    <w:rsid w:val="002E1341"/>
    <w:rsid w:val="002E1A47"/>
    <w:rsid w:val="002E1CD2"/>
    <w:rsid w:val="002E4B7C"/>
    <w:rsid w:val="002E4EA3"/>
    <w:rsid w:val="002E5A24"/>
    <w:rsid w:val="002F015D"/>
    <w:rsid w:val="002F067D"/>
    <w:rsid w:val="002F17F6"/>
    <w:rsid w:val="002F1A97"/>
    <w:rsid w:val="002F2A43"/>
    <w:rsid w:val="002F465F"/>
    <w:rsid w:val="002F534B"/>
    <w:rsid w:val="002F64C1"/>
    <w:rsid w:val="002F787F"/>
    <w:rsid w:val="00301D78"/>
    <w:rsid w:val="00302780"/>
    <w:rsid w:val="00303FDE"/>
    <w:rsid w:val="00312762"/>
    <w:rsid w:val="00313F4C"/>
    <w:rsid w:val="003140FF"/>
    <w:rsid w:val="00317D44"/>
    <w:rsid w:val="00323207"/>
    <w:rsid w:val="0032342E"/>
    <w:rsid w:val="0033011D"/>
    <w:rsid w:val="0033124E"/>
    <w:rsid w:val="003377D4"/>
    <w:rsid w:val="0034211A"/>
    <w:rsid w:val="00342158"/>
    <w:rsid w:val="00346F16"/>
    <w:rsid w:val="00350CAF"/>
    <w:rsid w:val="00350FB5"/>
    <w:rsid w:val="003542DE"/>
    <w:rsid w:val="00354D70"/>
    <w:rsid w:val="00356FE3"/>
    <w:rsid w:val="003578B6"/>
    <w:rsid w:val="00357E51"/>
    <w:rsid w:val="00362F0E"/>
    <w:rsid w:val="00366023"/>
    <w:rsid w:val="00372453"/>
    <w:rsid w:val="00381232"/>
    <w:rsid w:val="003817FD"/>
    <w:rsid w:val="00385E0C"/>
    <w:rsid w:val="003861F9"/>
    <w:rsid w:val="00387B15"/>
    <w:rsid w:val="00392D31"/>
    <w:rsid w:val="00393A33"/>
    <w:rsid w:val="00397A5F"/>
    <w:rsid w:val="003A1E52"/>
    <w:rsid w:val="003A4ACC"/>
    <w:rsid w:val="003A626F"/>
    <w:rsid w:val="003A6539"/>
    <w:rsid w:val="003B3599"/>
    <w:rsid w:val="003B511D"/>
    <w:rsid w:val="003C2041"/>
    <w:rsid w:val="003C2A27"/>
    <w:rsid w:val="003C5350"/>
    <w:rsid w:val="003C68DD"/>
    <w:rsid w:val="003C6ED4"/>
    <w:rsid w:val="003D4595"/>
    <w:rsid w:val="003D4598"/>
    <w:rsid w:val="003D51D2"/>
    <w:rsid w:val="003D5720"/>
    <w:rsid w:val="003E43C5"/>
    <w:rsid w:val="003E62CE"/>
    <w:rsid w:val="003E6512"/>
    <w:rsid w:val="003E7403"/>
    <w:rsid w:val="003F162B"/>
    <w:rsid w:val="003F3996"/>
    <w:rsid w:val="003F3F74"/>
    <w:rsid w:val="003F564C"/>
    <w:rsid w:val="004001CC"/>
    <w:rsid w:val="00400421"/>
    <w:rsid w:val="004079C9"/>
    <w:rsid w:val="00411732"/>
    <w:rsid w:val="004123A3"/>
    <w:rsid w:val="00413D78"/>
    <w:rsid w:val="004147FB"/>
    <w:rsid w:val="00414E09"/>
    <w:rsid w:val="00414E8D"/>
    <w:rsid w:val="00417416"/>
    <w:rsid w:val="004210A0"/>
    <w:rsid w:val="00423581"/>
    <w:rsid w:val="00430EA7"/>
    <w:rsid w:val="00433B17"/>
    <w:rsid w:val="00434EBF"/>
    <w:rsid w:val="00435414"/>
    <w:rsid w:val="004367DA"/>
    <w:rsid w:val="0044504A"/>
    <w:rsid w:val="0044699A"/>
    <w:rsid w:val="004503CE"/>
    <w:rsid w:val="004512E6"/>
    <w:rsid w:val="00453993"/>
    <w:rsid w:val="00455B6A"/>
    <w:rsid w:val="00456C8E"/>
    <w:rsid w:val="00460591"/>
    <w:rsid w:val="0046151E"/>
    <w:rsid w:val="0046199E"/>
    <w:rsid w:val="004624C8"/>
    <w:rsid w:val="00464570"/>
    <w:rsid w:val="00465E81"/>
    <w:rsid w:val="004665D3"/>
    <w:rsid w:val="00467633"/>
    <w:rsid w:val="004721FC"/>
    <w:rsid w:val="00477DC7"/>
    <w:rsid w:val="00480654"/>
    <w:rsid w:val="00487E42"/>
    <w:rsid w:val="00491F96"/>
    <w:rsid w:val="0049263C"/>
    <w:rsid w:val="00494950"/>
    <w:rsid w:val="004A1F89"/>
    <w:rsid w:val="004A7994"/>
    <w:rsid w:val="004B052D"/>
    <w:rsid w:val="004B1A4F"/>
    <w:rsid w:val="004B4895"/>
    <w:rsid w:val="004B5D82"/>
    <w:rsid w:val="004B79A8"/>
    <w:rsid w:val="004B7CC6"/>
    <w:rsid w:val="004C3194"/>
    <w:rsid w:val="004C3941"/>
    <w:rsid w:val="004C4A43"/>
    <w:rsid w:val="004C58F2"/>
    <w:rsid w:val="004C6367"/>
    <w:rsid w:val="004C7362"/>
    <w:rsid w:val="004D1BD8"/>
    <w:rsid w:val="004D2C4F"/>
    <w:rsid w:val="004D6375"/>
    <w:rsid w:val="004D7245"/>
    <w:rsid w:val="004E2491"/>
    <w:rsid w:val="004E2622"/>
    <w:rsid w:val="004E476A"/>
    <w:rsid w:val="004E53FE"/>
    <w:rsid w:val="004E5AC6"/>
    <w:rsid w:val="004E6808"/>
    <w:rsid w:val="004F0666"/>
    <w:rsid w:val="004F4073"/>
    <w:rsid w:val="004F441D"/>
    <w:rsid w:val="004F4F8B"/>
    <w:rsid w:val="004F5592"/>
    <w:rsid w:val="004F598D"/>
    <w:rsid w:val="00502707"/>
    <w:rsid w:val="005029F1"/>
    <w:rsid w:val="005048A3"/>
    <w:rsid w:val="00504D9C"/>
    <w:rsid w:val="00505149"/>
    <w:rsid w:val="00505D8F"/>
    <w:rsid w:val="0051110F"/>
    <w:rsid w:val="005117BE"/>
    <w:rsid w:val="00512061"/>
    <w:rsid w:val="00512A87"/>
    <w:rsid w:val="005132EF"/>
    <w:rsid w:val="005144E8"/>
    <w:rsid w:val="00515329"/>
    <w:rsid w:val="005161F3"/>
    <w:rsid w:val="005177DE"/>
    <w:rsid w:val="0052128B"/>
    <w:rsid w:val="00521EFD"/>
    <w:rsid w:val="005234CC"/>
    <w:rsid w:val="00523A2E"/>
    <w:rsid w:val="00523FB2"/>
    <w:rsid w:val="00532786"/>
    <w:rsid w:val="0053437D"/>
    <w:rsid w:val="00534716"/>
    <w:rsid w:val="00534966"/>
    <w:rsid w:val="00534E4A"/>
    <w:rsid w:val="00535AB0"/>
    <w:rsid w:val="00535EFC"/>
    <w:rsid w:val="00544AD6"/>
    <w:rsid w:val="0054617E"/>
    <w:rsid w:val="00550B7B"/>
    <w:rsid w:val="00551362"/>
    <w:rsid w:val="0055369B"/>
    <w:rsid w:val="00555A14"/>
    <w:rsid w:val="00556818"/>
    <w:rsid w:val="0055687B"/>
    <w:rsid w:val="00557E2B"/>
    <w:rsid w:val="00565E90"/>
    <w:rsid w:val="005663CE"/>
    <w:rsid w:val="00566F65"/>
    <w:rsid w:val="00570FD5"/>
    <w:rsid w:val="0057141C"/>
    <w:rsid w:val="00572AEB"/>
    <w:rsid w:val="0057387C"/>
    <w:rsid w:val="00574903"/>
    <w:rsid w:val="00575146"/>
    <w:rsid w:val="005756EF"/>
    <w:rsid w:val="0057672B"/>
    <w:rsid w:val="00580064"/>
    <w:rsid w:val="00581208"/>
    <w:rsid w:val="00581F06"/>
    <w:rsid w:val="00585486"/>
    <w:rsid w:val="005857F1"/>
    <w:rsid w:val="00592C5B"/>
    <w:rsid w:val="005949A4"/>
    <w:rsid w:val="005976ED"/>
    <w:rsid w:val="005A1D02"/>
    <w:rsid w:val="005A3171"/>
    <w:rsid w:val="005A4C67"/>
    <w:rsid w:val="005A66D8"/>
    <w:rsid w:val="005B0984"/>
    <w:rsid w:val="005B26FF"/>
    <w:rsid w:val="005B43E6"/>
    <w:rsid w:val="005B6179"/>
    <w:rsid w:val="005C01ED"/>
    <w:rsid w:val="005C18B5"/>
    <w:rsid w:val="005C470C"/>
    <w:rsid w:val="005C4E9F"/>
    <w:rsid w:val="005D02F8"/>
    <w:rsid w:val="005D03A6"/>
    <w:rsid w:val="005D10E1"/>
    <w:rsid w:val="005D1988"/>
    <w:rsid w:val="005D1D30"/>
    <w:rsid w:val="005D2D0B"/>
    <w:rsid w:val="005D4188"/>
    <w:rsid w:val="005D57C0"/>
    <w:rsid w:val="005D68DF"/>
    <w:rsid w:val="005D776F"/>
    <w:rsid w:val="005E20AA"/>
    <w:rsid w:val="005E3BE7"/>
    <w:rsid w:val="005E6F77"/>
    <w:rsid w:val="005E72A2"/>
    <w:rsid w:val="005F3676"/>
    <w:rsid w:val="005F7DDD"/>
    <w:rsid w:val="006016FB"/>
    <w:rsid w:val="006027E9"/>
    <w:rsid w:val="006028A1"/>
    <w:rsid w:val="00603D3C"/>
    <w:rsid w:val="00604683"/>
    <w:rsid w:val="00605E3C"/>
    <w:rsid w:val="00606A79"/>
    <w:rsid w:val="0060704F"/>
    <w:rsid w:val="0060752D"/>
    <w:rsid w:val="00614D42"/>
    <w:rsid w:val="006165E6"/>
    <w:rsid w:val="00617947"/>
    <w:rsid w:val="00617DAA"/>
    <w:rsid w:val="006231B8"/>
    <w:rsid w:val="00623D98"/>
    <w:rsid w:val="00625EEC"/>
    <w:rsid w:val="00627944"/>
    <w:rsid w:val="00632A3B"/>
    <w:rsid w:val="0063686B"/>
    <w:rsid w:val="00637A5B"/>
    <w:rsid w:val="00637B64"/>
    <w:rsid w:val="00637BD4"/>
    <w:rsid w:val="006408D4"/>
    <w:rsid w:val="00641122"/>
    <w:rsid w:val="00641928"/>
    <w:rsid w:val="006431D8"/>
    <w:rsid w:val="00647202"/>
    <w:rsid w:val="00647A47"/>
    <w:rsid w:val="00647C22"/>
    <w:rsid w:val="00650B50"/>
    <w:rsid w:val="00652507"/>
    <w:rsid w:val="00653161"/>
    <w:rsid w:val="00655476"/>
    <w:rsid w:val="00660A61"/>
    <w:rsid w:val="00660CE9"/>
    <w:rsid w:val="00660DCC"/>
    <w:rsid w:val="006611A3"/>
    <w:rsid w:val="00662F49"/>
    <w:rsid w:val="00663198"/>
    <w:rsid w:val="006642AB"/>
    <w:rsid w:val="006674C9"/>
    <w:rsid w:val="00670A12"/>
    <w:rsid w:val="006712C8"/>
    <w:rsid w:val="006724A7"/>
    <w:rsid w:val="00672A8F"/>
    <w:rsid w:val="00672C94"/>
    <w:rsid w:val="00674F29"/>
    <w:rsid w:val="00675F0B"/>
    <w:rsid w:val="006800AA"/>
    <w:rsid w:val="00680BF7"/>
    <w:rsid w:val="006820C7"/>
    <w:rsid w:val="00683286"/>
    <w:rsid w:val="0068341C"/>
    <w:rsid w:val="00685136"/>
    <w:rsid w:val="006851E9"/>
    <w:rsid w:val="00685E80"/>
    <w:rsid w:val="00690335"/>
    <w:rsid w:val="00691A2D"/>
    <w:rsid w:val="0069354A"/>
    <w:rsid w:val="0069418A"/>
    <w:rsid w:val="006963D9"/>
    <w:rsid w:val="00696CD3"/>
    <w:rsid w:val="0069795F"/>
    <w:rsid w:val="006A2768"/>
    <w:rsid w:val="006A38AD"/>
    <w:rsid w:val="006A3900"/>
    <w:rsid w:val="006A7E78"/>
    <w:rsid w:val="006B2CBE"/>
    <w:rsid w:val="006B493C"/>
    <w:rsid w:val="006B4940"/>
    <w:rsid w:val="006B7329"/>
    <w:rsid w:val="006B7705"/>
    <w:rsid w:val="006C0E91"/>
    <w:rsid w:val="006C1132"/>
    <w:rsid w:val="006C2C8B"/>
    <w:rsid w:val="006C43DC"/>
    <w:rsid w:val="006C743F"/>
    <w:rsid w:val="006C75FE"/>
    <w:rsid w:val="006C7776"/>
    <w:rsid w:val="006C7C7E"/>
    <w:rsid w:val="006D0798"/>
    <w:rsid w:val="006D1AA7"/>
    <w:rsid w:val="006D2FB1"/>
    <w:rsid w:val="006D337F"/>
    <w:rsid w:val="006D3B51"/>
    <w:rsid w:val="006D4D50"/>
    <w:rsid w:val="006E02BA"/>
    <w:rsid w:val="006E08B3"/>
    <w:rsid w:val="006E2FA6"/>
    <w:rsid w:val="006E38E8"/>
    <w:rsid w:val="006E3B90"/>
    <w:rsid w:val="006E7E2D"/>
    <w:rsid w:val="006F2123"/>
    <w:rsid w:val="006F335E"/>
    <w:rsid w:val="006F4EAC"/>
    <w:rsid w:val="006F77B2"/>
    <w:rsid w:val="00704504"/>
    <w:rsid w:val="00704BD2"/>
    <w:rsid w:val="00705882"/>
    <w:rsid w:val="00705D03"/>
    <w:rsid w:val="00706E97"/>
    <w:rsid w:val="00707245"/>
    <w:rsid w:val="00710DD7"/>
    <w:rsid w:val="0071215D"/>
    <w:rsid w:val="00714F78"/>
    <w:rsid w:val="007163E8"/>
    <w:rsid w:val="00716FD8"/>
    <w:rsid w:val="00717A3A"/>
    <w:rsid w:val="00720194"/>
    <w:rsid w:val="007214A8"/>
    <w:rsid w:val="00722A90"/>
    <w:rsid w:val="007253EA"/>
    <w:rsid w:val="0072635A"/>
    <w:rsid w:val="0072787C"/>
    <w:rsid w:val="00727EE1"/>
    <w:rsid w:val="00731A0B"/>
    <w:rsid w:val="00731C72"/>
    <w:rsid w:val="007323A2"/>
    <w:rsid w:val="00732D64"/>
    <w:rsid w:val="007339A7"/>
    <w:rsid w:val="00733ADC"/>
    <w:rsid w:val="00734EE6"/>
    <w:rsid w:val="00735581"/>
    <w:rsid w:val="0074146A"/>
    <w:rsid w:val="00741ACD"/>
    <w:rsid w:val="00742A9A"/>
    <w:rsid w:val="0074422E"/>
    <w:rsid w:val="007463BB"/>
    <w:rsid w:val="0075067F"/>
    <w:rsid w:val="00752421"/>
    <w:rsid w:val="007525D1"/>
    <w:rsid w:val="00754272"/>
    <w:rsid w:val="00760227"/>
    <w:rsid w:val="0076185B"/>
    <w:rsid w:val="00761E0F"/>
    <w:rsid w:val="00766B04"/>
    <w:rsid w:val="0076749C"/>
    <w:rsid w:val="00770ACC"/>
    <w:rsid w:val="00770FA9"/>
    <w:rsid w:val="00774EFF"/>
    <w:rsid w:val="00775C5D"/>
    <w:rsid w:val="0077676D"/>
    <w:rsid w:val="00776A45"/>
    <w:rsid w:val="00780102"/>
    <w:rsid w:val="00781971"/>
    <w:rsid w:val="007845B5"/>
    <w:rsid w:val="00785B83"/>
    <w:rsid w:val="0078753C"/>
    <w:rsid w:val="00791260"/>
    <w:rsid w:val="0079618F"/>
    <w:rsid w:val="00796507"/>
    <w:rsid w:val="007972AF"/>
    <w:rsid w:val="00797999"/>
    <w:rsid w:val="00797A53"/>
    <w:rsid w:val="007A214A"/>
    <w:rsid w:val="007A2649"/>
    <w:rsid w:val="007A3126"/>
    <w:rsid w:val="007A6397"/>
    <w:rsid w:val="007A7A85"/>
    <w:rsid w:val="007B519A"/>
    <w:rsid w:val="007B54B3"/>
    <w:rsid w:val="007B7E8D"/>
    <w:rsid w:val="007C4427"/>
    <w:rsid w:val="007C5B63"/>
    <w:rsid w:val="007C7AEB"/>
    <w:rsid w:val="007D2A6F"/>
    <w:rsid w:val="007D5683"/>
    <w:rsid w:val="007D7AFA"/>
    <w:rsid w:val="007E052A"/>
    <w:rsid w:val="007E264C"/>
    <w:rsid w:val="007E44D3"/>
    <w:rsid w:val="007E5981"/>
    <w:rsid w:val="007E5E0E"/>
    <w:rsid w:val="007E663C"/>
    <w:rsid w:val="007F0173"/>
    <w:rsid w:val="007F05A6"/>
    <w:rsid w:val="007F118D"/>
    <w:rsid w:val="007F456B"/>
    <w:rsid w:val="007F5308"/>
    <w:rsid w:val="007F7A60"/>
    <w:rsid w:val="007F7D26"/>
    <w:rsid w:val="00800101"/>
    <w:rsid w:val="00801101"/>
    <w:rsid w:val="008046E8"/>
    <w:rsid w:val="008108FE"/>
    <w:rsid w:val="00811D0E"/>
    <w:rsid w:val="008125BD"/>
    <w:rsid w:val="00812DC0"/>
    <w:rsid w:val="00813E06"/>
    <w:rsid w:val="00815801"/>
    <w:rsid w:val="0081591A"/>
    <w:rsid w:val="008172EC"/>
    <w:rsid w:val="00817D22"/>
    <w:rsid w:val="00823104"/>
    <w:rsid w:val="00824A8B"/>
    <w:rsid w:val="00827EAD"/>
    <w:rsid w:val="008305E4"/>
    <w:rsid w:val="00830D08"/>
    <w:rsid w:val="008311DA"/>
    <w:rsid w:val="00831604"/>
    <w:rsid w:val="00832573"/>
    <w:rsid w:val="00832A96"/>
    <w:rsid w:val="00832BB3"/>
    <w:rsid w:val="00834926"/>
    <w:rsid w:val="00840DD3"/>
    <w:rsid w:val="008428DB"/>
    <w:rsid w:val="00842C5F"/>
    <w:rsid w:val="0084400E"/>
    <w:rsid w:val="00845771"/>
    <w:rsid w:val="00845979"/>
    <w:rsid w:val="00846661"/>
    <w:rsid w:val="00850CE6"/>
    <w:rsid w:val="008556FD"/>
    <w:rsid w:val="00856167"/>
    <w:rsid w:val="0085735E"/>
    <w:rsid w:val="008601EC"/>
    <w:rsid w:val="00862B97"/>
    <w:rsid w:val="008641FC"/>
    <w:rsid w:val="008672D5"/>
    <w:rsid w:val="00867378"/>
    <w:rsid w:val="00872D54"/>
    <w:rsid w:val="00882277"/>
    <w:rsid w:val="008833C0"/>
    <w:rsid w:val="00884178"/>
    <w:rsid w:val="00887709"/>
    <w:rsid w:val="00887B7D"/>
    <w:rsid w:val="00891A42"/>
    <w:rsid w:val="00893CDC"/>
    <w:rsid w:val="00897E35"/>
    <w:rsid w:val="008A03C2"/>
    <w:rsid w:val="008A2E83"/>
    <w:rsid w:val="008A468C"/>
    <w:rsid w:val="008A50DC"/>
    <w:rsid w:val="008A581A"/>
    <w:rsid w:val="008A5A98"/>
    <w:rsid w:val="008A666D"/>
    <w:rsid w:val="008B1580"/>
    <w:rsid w:val="008B198A"/>
    <w:rsid w:val="008B2B09"/>
    <w:rsid w:val="008B38A7"/>
    <w:rsid w:val="008B5150"/>
    <w:rsid w:val="008B599D"/>
    <w:rsid w:val="008B5BBB"/>
    <w:rsid w:val="008B631D"/>
    <w:rsid w:val="008C0E51"/>
    <w:rsid w:val="008C0F18"/>
    <w:rsid w:val="008C1A23"/>
    <w:rsid w:val="008C7A85"/>
    <w:rsid w:val="008D3D76"/>
    <w:rsid w:val="008D4935"/>
    <w:rsid w:val="008E1556"/>
    <w:rsid w:val="008E51CB"/>
    <w:rsid w:val="008E5A59"/>
    <w:rsid w:val="008E68FD"/>
    <w:rsid w:val="008E6B14"/>
    <w:rsid w:val="008E7287"/>
    <w:rsid w:val="008F02DA"/>
    <w:rsid w:val="008F0E23"/>
    <w:rsid w:val="008F38DA"/>
    <w:rsid w:val="008F496E"/>
    <w:rsid w:val="008F6908"/>
    <w:rsid w:val="008F69E8"/>
    <w:rsid w:val="00901A9C"/>
    <w:rsid w:val="00902086"/>
    <w:rsid w:val="009037F7"/>
    <w:rsid w:val="00903DBC"/>
    <w:rsid w:val="00904FA9"/>
    <w:rsid w:val="00906259"/>
    <w:rsid w:val="00906BB7"/>
    <w:rsid w:val="00911983"/>
    <w:rsid w:val="0091231C"/>
    <w:rsid w:val="009132F7"/>
    <w:rsid w:val="00917C16"/>
    <w:rsid w:val="00923AC1"/>
    <w:rsid w:val="00925127"/>
    <w:rsid w:val="0092575E"/>
    <w:rsid w:val="0092759E"/>
    <w:rsid w:val="00927D45"/>
    <w:rsid w:val="00932E25"/>
    <w:rsid w:val="009336FF"/>
    <w:rsid w:val="00933EA7"/>
    <w:rsid w:val="00937C97"/>
    <w:rsid w:val="00941882"/>
    <w:rsid w:val="00941AA4"/>
    <w:rsid w:val="009441D1"/>
    <w:rsid w:val="00944720"/>
    <w:rsid w:val="009450E7"/>
    <w:rsid w:val="009455A2"/>
    <w:rsid w:val="00945968"/>
    <w:rsid w:val="009468A5"/>
    <w:rsid w:val="009474E3"/>
    <w:rsid w:val="00952555"/>
    <w:rsid w:val="00952B4A"/>
    <w:rsid w:val="00953223"/>
    <w:rsid w:val="00956AAE"/>
    <w:rsid w:val="009612F2"/>
    <w:rsid w:val="00961646"/>
    <w:rsid w:val="009632D1"/>
    <w:rsid w:val="00963590"/>
    <w:rsid w:val="009701ED"/>
    <w:rsid w:val="00971B60"/>
    <w:rsid w:val="009737D0"/>
    <w:rsid w:val="00974E73"/>
    <w:rsid w:val="009750FC"/>
    <w:rsid w:val="00975FB5"/>
    <w:rsid w:val="009800B3"/>
    <w:rsid w:val="00983918"/>
    <w:rsid w:val="00983C58"/>
    <w:rsid w:val="00983D63"/>
    <w:rsid w:val="0099268C"/>
    <w:rsid w:val="00992BDC"/>
    <w:rsid w:val="00993935"/>
    <w:rsid w:val="00997780"/>
    <w:rsid w:val="009A0744"/>
    <w:rsid w:val="009A2C6F"/>
    <w:rsid w:val="009A33BD"/>
    <w:rsid w:val="009A4C6D"/>
    <w:rsid w:val="009B045E"/>
    <w:rsid w:val="009B071A"/>
    <w:rsid w:val="009B209E"/>
    <w:rsid w:val="009B24C8"/>
    <w:rsid w:val="009B4F40"/>
    <w:rsid w:val="009B6652"/>
    <w:rsid w:val="009B784F"/>
    <w:rsid w:val="009C069B"/>
    <w:rsid w:val="009C2575"/>
    <w:rsid w:val="009C3569"/>
    <w:rsid w:val="009C3742"/>
    <w:rsid w:val="009C3C55"/>
    <w:rsid w:val="009C5734"/>
    <w:rsid w:val="009C5DAC"/>
    <w:rsid w:val="009D1657"/>
    <w:rsid w:val="009D1BD9"/>
    <w:rsid w:val="009D244D"/>
    <w:rsid w:val="009D3118"/>
    <w:rsid w:val="009D6DE9"/>
    <w:rsid w:val="009E0F34"/>
    <w:rsid w:val="009E561C"/>
    <w:rsid w:val="009E7D70"/>
    <w:rsid w:val="009F2E1A"/>
    <w:rsid w:val="009F39A5"/>
    <w:rsid w:val="009F3F27"/>
    <w:rsid w:val="009F6455"/>
    <w:rsid w:val="009F74B6"/>
    <w:rsid w:val="00A02A74"/>
    <w:rsid w:val="00A04439"/>
    <w:rsid w:val="00A0476C"/>
    <w:rsid w:val="00A07BC4"/>
    <w:rsid w:val="00A10E0E"/>
    <w:rsid w:val="00A11123"/>
    <w:rsid w:val="00A15CB0"/>
    <w:rsid w:val="00A17F93"/>
    <w:rsid w:val="00A2001C"/>
    <w:rsid w:val="00A246C5"/>
    <w:rsid w:val="00A26821"/>
    <w:rsid w:val="00A27427"/>
    <w:rsid w:val="00A27DD1"/>
    <w:rsid w:val="00A3134A"/>
    <w:rsid w:val="00A33769"/>
    <w:rsid w:val="00A368D9"/>
    <w:rsid w:val="00A4432F"/>
    <w:rsid w:val="00A50A5C"/>
    <w:rsid w:val="00A50B54"/>
    <w:rsid w:val="00A5250E"/>
    <w:rsid w:val="00A534DA"/>
    <w:rsid w:val="00A53727"/>
    <w:rsid w:val="00A552F6"/>
    <w:rsid w:val="00A60005"/>
    <w:rsid w:val="00A62580"/>
    <w:rsid w:val="00A62D46"/>
    <w:rsid w:val="00A630B9"/>
    <w:rsid w:val="00A65E14"/>
    <w:rsid w:val="00A66ED3"/>
    <w:rsid w:val="00A71861"/>
    <w:rsid w:val="00A76A69"/>
    <w:rsid w:val="00A814D5"/>
    <w:rsid w:val="00A82042"/>
    <w:rsid w:val="00A829C2"/>
    <w:rsid w:val="00A834F5"/>
    <w:rsid w:val="00A85E00"/>
    <w:rsid w:val="00A86AA1"/>
    <w:rsid w:val="00A87F36"/>
    <w:rsid w:val="00A901C8"/>
    <w:rsid w:val="00A91868"/>
    <w:rsid w:val="00A947A6"/>
    <w:rsid w:val="00A94D6B"/>
    <w:rsid w:val="00A95519"/>
    <w:rsid w:val="00AA1869"/>
    <w:rsid w:val="00AA1C67"/>
    <w:rsid w:val="00AA32A7"/>
    <w:rsid w:val="00AA47E0"/>
    <w:rsid w:val="00AA578A"/>
    <w:rsid w:val="00AA618F"/>
    <w:rsid w:val="00AA768B"/>
    <w:rsid w:val="00AA7E13"/>
    <w:rsid w:val="00AB1442"/>
    <w:rsid w:val="00AB5592"/>
    <w:rsid w:val="00AB66C7"/>
    <w:rsid w:val="00AB67D5"/>
    <w:rsid w:val="00AC25AA"/>
    <w:rsid w:val="00AC273D"/>
    <w:rsid w:val="00AC3FD0"/>
    <w:rsid w:val="00AC4241"/>
    <w:rsid w:val="00AC4944"/>
    <w:rsid w:val="00AD047C"/>
    <w:rsid w:val="00AD0AB8"/>
    <w:rsid w:val="00AD1689"/>
    <w:rsid w:val="00AD21B1"/>
    <w:rsid w:val="00AD23FA"/>
    <w:rsid w:val="00AD2BBE"/>
    <w:rsid w:val="00AD3EA0"/>
    <w:rsid w:val="00AD5164"/>
    <w:rsid w:val="00AD6E7D"/>
    <w:rsid w:val="00AD775E"/>
    <w:rsid w:val="00AD7A1C"/>
    <w:rsid w:val="00AE1EA2"/>
    <w:rsid w:val="00AE6661"/>
    <w:rsid w:val="00AE73FB"/>
    <w:rsid w:val="00AE7EAC"/>
    <w:rsid w:val="00AF2936"/>
    <w:rsid w:val="00AF5C7D"/>
    <w:rsid w:val="00B0016E"/>
    <w:rsid w:val="00B00199"/>
    <w:rsid w:val="00B00314"/>
    <w:rsid w:val="00B00A8D"/>
    <w:rsid w:val="00B01321"/>
    <w:rsid w:val="00B018B6"/>
    <w:rsid w:val="00B025F6"/>
    <w:rsid w:val="00B03DD6"/>
    <w:rsid w:val="00B10E4A"/>
    <w:rsid w:val="00B11A60"/>
    <w:rsid w:val="00B24E34"/>
    <w:rsid w:val="00B24FD1"/>
    <w:rsid w:val="00B26388"/>
    <w:rsid w:val="00B26656"/>
    <w:rsid w:val="00B30AAF"/>
    <w:rsid w:val="00B34ADD"/>
    <w:rsid w:val="00B40B25"/>
    <w:rsid w:val="00B41232"/>
    <w:rsid w:val="00B420F3"/>
    <w:rsid w:val="00B42AC4"/>
    <w:rsid w:val="00B46D49"/>
    <w:rsid w:val="00B47536"/>
    <w:rsid w:val="00B479F7"/>
    <w:rsid w:val="00B524E7"/>
    <w:rsid w:val="00B53A1A"/>
    <w:rsid w:val="00B5409B"/>
    <w:rsid w:val="00B55071"/>
    <w:rsid w:val="00B55D08"/>
    <w:rsid w:val="00B56BB8"/>
    <w:rsid w:val="00B61432"/>
    <w:rsid w:val="00B61F15"/>
    <w:rsid w:val="00B63650"/>
    <w:rsid w:val="00B63A68"/>
    <w:rsid w:val="00B63A90"/>
    <w:rsid w:val="00B65A06"/>
    <w:rsid w:val="00B67BEC"/>
    <w:rsid w:val="00B73B02"/>
    <w:rsid w:val="00B77B5B"/>
    <w:rsid w:val="00B81E36"/>
    <w:rsid w:val="00B83AEE"/>
    <w:rsid w:val="00B84B65"/>
    <w:rsid w:val="00B911FF"/>
    <w:rsid w:val="00B91B41"/>
    <w:rsid w:val="00B9223C"/>
    <w:rsid w:val="00B938B9"/>
    <w:rsid w:val="00B94C93"/>
    <w:rsid w:val="00B96DEF"/>
    <w:rsid w:val="00B971D7"/>
    <w:rsid w:val="00B97A72"/>
    <w:rsid w:val="00BA0501"/>
    <w:rsid w:val="00BA3578"/>
    <w:rsid w:val="00BA4CD3"/>
    <w:rsid w:val="00BA7C2E"/>
    <w:rsid w:val="00BB3950"/>
    <w:rsid w:val="00BB5016"/>
    <w:rsid w:val="00BB5449"/>
    <w:rsid w:val="00BB5936"/>
    <w:rsid w:val="00BB6B45"/>
    <w:rsid w:val="00BB7C3A"/>
    <w:rsid w:val="00BB7E93"/>
    <w:rsid w:val="00BC04F4"/>
    <w:rsid w:val="00BC1000"/>
    <w:rsid w:val="00BC4401"/>
    <w:rsid w:val="00BC7210"/>
    <w:rsid w:val="00BD03B9"/>
    <w:rsid w:val="00BD16C7"/>
    <w:rsid w:val="00BD38F8"/>
    <w:rsid w:val="00BD53CE"/>
    <w:rsid w:val="00BD5BFE"/>
    <w:rsid w:val="00BD7298"/>
    <w:rsid w:val="00BE0542"/>
    <w:rsid w:val="00BE07DD"/>
    <w:rsid w:val="00BE31F4"/>
    <w:rsid w:val="00BE656C"/>
    <w:rsid w:val="00BE6E9C"/>
    <w:rsid w:val="00BE78AE"/>
    <w:rsid w:val="00BF1E10"/>
    <w:rsid w:val="00BF2630"/>
    <w:rsid w:val="00BF6BB1"/>
    <w:rsid w:val="00C03E6F"/>
    <w:rsid w:val="00C03FFE"/>
    <w:rsid w:val="00C041C8"/>
    <w:rsid w:val="00C046CC"/>
    <w:rsid w:val="00C0702C"/>
    <w:rsid w:val="00C070ED"/>
    <w:rsid w:val="00C10491"/>
    <w:rsid w:val="00C117E1"/>
    <w:rsid w:val="00C12A7D"/>
    <w:rsid w:val="00C12DBF"/>
    <w:rsid w:val="00C13A3F"/>
    <w:rsid w:val="00C21BA9"/>
    <w:rsid w:val="00C233F4"/>
    <w:rsid w:val="00C23C87"/>
    <w:rsid w:val="00C246CD"/>
    <w:rsid w:val="00C25078"/>
    <w:rsid w:val="00C25F86"/>
    <w:rsid w:val="00C265DA"/>
    <w:rsid w:val="00C2792C"/>
    <w:rsid w:val="00C311D6"/>
    <w:rsid w:val="00C36F6C"/>
    <w:rsid w:val="00C410A0"/>
    <w:rsid w:val="00C411EC"/>
    <w:rsid w:val="00C4449E"/>
    <w:rsid w:val="00C44C7A"/>
    <w:rsid w:val="00C4514B"/>
    <w:rsid w:val="00C45AFA"/>
    <w:rsid w:val="00C46344"/>
    <w:rsid w:val="00C46619"/>
    <w:rsid w:val="00C504F8"/>
    <w:rsid w:val="00C54910"/>
    <w:rsid w:val="00C559ED"/>
    <w:rsid w:val="00C55BDC"/>
    <w:rsid w:val="00C577C8"/>
    <w:rsid w:val="00C60893"/>
    <w:rsid w:val="00C61548"/>
    <w:rsid w:val="00C6178B"/>
    <w:rsid w:val="00C6302A"/>
    <w:rsid w:val="00C63D3E"/>
    <w:rsid w:val="00C671EF"/>
    <w:rsid w:val="00C678F9"/>
    <w:rsid w:val="00C70B91"/>
    <w:rsid w:val="00C713C4"/>
    <w:rsid w:val="00C721AE"/>
    <w:rsid w:val="00C723B3"/>
    <w:rsid w:val="00C746E3"/>
    <w:rsid w:val="00C750EB"/>
    <w:rsid w:val="00C81A12"/>
    <w:rsid w:val="00C82E6D"/>
    <w:rsid w:val="00C83D48"/>
    <w:rsid w:val="00C85F12"/>
    <w:rsid w:val="00C911C8"/>
    <w:rsid w:val="00C92FC5"/>
    <w:rsid w:val="00C93DC3"/>
    <w:rsid w:val="00C957B8"/>
    <w:rsid w:val="00C9662B"/>
    <w:rsid w:val="00C96F4B"/>
    <w:rsid w:val="00CA275B"/>
    <w:rsid w:val="00CA2953"/>
    <w:rsid w:val="00CA29F8"/>
    <w:rsid w:val="00CA51BC"/>
    <w:rsid w:val="00CA6B8E"/>
    <w:rsid w:val="00CA6D11"/>
    <w:rsid w:val="00CB2153"/>
    <w:rsid w:val="00CB2B72"/>
    <w:rsid w:val="00CB58A5"/>
    <w:rsid w:val="00CB68D2"/>
    <w:rsid w:val="00CC1B89"/>
    <w:rsid w:val="00CC308E"/>
    <w:rsid w:val="00CC5882"/>
    <w:rsid w:val="00CC7251"/>
    <w:rsid w:val="00CD0055"/>
    <w:rsid w:val="00CD0B1B"/>
    <w:rsid w:val="00CD17A4"/>
    <w:rsid w:val="00CE0883"/>
    <w:rsid w:val="00CE235D"/>
    <w:rsid w:val="00CE280B"/>
    <w:rsid w:val="00CE34EB"/>
    <w:rsid w:val="00CE6DF6"/>
    <w:rsid w:val="00CE7014"/>
    <w:rsid w:val="00CE744A"/>
    <w:rsid w:val="00CE7EB0"/>
    <w:rsid w:val="00CF3235"/>
    <w:rsid w:val="00CF3265"/>
    <w:rsid w:val="00CF3780"/>
    <w:rsid w:val="00CF3CB1"/>
    <w:rsid w:val="00CF7D81"/>
    <w:rsid w:val="00D006EA"/>
    <w:rsid w:val="00D0414B"/>
    <w:rsid w:val="00D05C07"/>
    <w:rsid w:val="00D06B7F"/>
    <w:rsid w:val="00D078C0"/>
    <w:rsid w:val="00D10BE0"/>
    <w:rsid w:val="00D121D1"/>
    <w:rsid w:val="00D14183"/>
    <w:rsid w:val="00D15C11"/>
    <w:rsid w:val="00D204FB"/>
    <w:rsid w:val="00D24378"/>
    <w:rsid w:val="00D26F72"/>
    <w:rsid w:val="00D302A9"/>
    <w:rsid w:val="00D316B5"/>
    <w:rsid w:val="00D3222D"/>
    <w:rsid w:val="00D32F4D"/>
    <w:rsid w:val="00D33A74"/>
    <w:rsid w:val="00D347DF"/>
    <w:rsid w:val="00D370E5"/>
    <w:rsid w:val="00D3715F"/>
    <w:rsid w:val="00D37F4B"/>
    <w:rsid w:val="00D420F7"/>
    <w:rsid w:val="00D42C6C"/>
    <w:rsid w:val="00D46055"/>
    <w:rsid w:val="00D46A4B"/>
    <w:rsid w:val="00D46AA9"/>
    <w:rsid w:val="00D509DB"/>
    <w:rsid w:val="00D5156F"/>
    <w:rsid w:val="00D51A2C"/>
    <w:rsid w:val="00D52389"/>
    <w:rsid w:val="00D530E4"/>
    <w:rsid w:val="00D705DA"/>
    <w:rsid w:val="00D7169F"/>
    <w:rsid w:val="00D72340"/>
    <w:rsid w:val="00D73230"/>
    <w:rsid w:val="00D80CC2"/>
    <w:rsid w:val="00D81C41"/>
    <w:rsid w:val="00D85B71"/>
    <w:rsid w:val="00D8735D"/>
    <w:rsid w:val="00D87F50"/>
    <w:rsid w:val="00D92791"/>
    <w:rsid w:val="00D93FB4"/>
    <w:rsid w:val="00D94204"/>
    <w:rsid w:val="00D9449F"/>
    <w:rsid w:val="00D9488E"/>
    <w:rsid w:val="00D952F6"/>
    <w:rsid w:val="00D971E1"/>
    <w:rsid w:val="00D97737"/>
    <w:rsid w:val="00D97838"/>
    <w:rsid w:val="00DA0A57"/>
    <w:rsid w:val="00DA16C7"/>
    <w:rsid w:val="00DA2111"/>
    <w:rsid w:val="00DA3081"/>
    <w:rsid w:val="00DB2F28"/>
    <w:rsid w:val="00DB328A"/>
    <w:rsid w:val="00DB41C0"/>
    <w:rsid w:val="00DB67D5"/>
    <w:rsid w:val="00DB68B9"/>
    <w:rsid w:val="00DC291D"/>
    <w:rsid w:val="00DC57C2"/>
    <w:rsid w:val="00DC5ABB"/>
    <w:rsid w:val="00DC6B7F"/>
    <w:rsid w:val="00DD0233"/>
    <w:rsid w:val="00DD02D9"/>
    <w:rsid w:val="00DD14F6"/>
    <w:rsid w:val="00DD4799"/>
    <w:rsid w:val="00DD62B0"/>
    <w:rsid w:val="00DD688F"/>
    <w:rsid w:val="00DD6AE6"/>
    <w:rsid w:val="00DE55E6"/>
    <w:rsid w:val="00DE7015"/>
    <w:rsid w:val="00DF10A8"/>
    <w:rsid w:val="00DF2C82"/>
    <w:rsid w:val="00DF2E27"/>
    <w:rsid w:val="00DF41EE"/>
    <w:rsid w:val="00DF4643"/>
    <w:rsid w:val="00DF5E2A"/>
    <w:rsid w:val="00DF6505"/>
    <w:rsid w:val="00DF76A4"/>
    <w:rsid w:val="00E010ED"/>
    <w:rsid w:val="00E0131B"/>
    <w:rsid w:val="00E03BF4"/>
    <w:rsid w:val="00E040F1"/>
    <w:rsid w:val="00E056FE"/>
    <w:rsid w:val="00E11199"/>
    <w:rsid w:val="00E130C5"/>
    <w:rsid w:val="00E13EB3"/>
    <w:rsid w:val="00E162AB"/>
    <w:rsid w:val="00E172D3"/>
    <w:rsid w:val="00E2046B"/>
    <w:rsid w:val="00E213AF"/>
    <w:rsid w:val="00E22E67"/>
    <w:rsid w:val="00E242F1"/>
    <w:rsid w:val="00E24C5A"/>
    <w:rsid w:val="00E30617"/>
    <w:rsid w:val="00E32CE0"/>
    <w:rsid w:val="00E33866"/>
    <w:rsid w:val="00E3395A"/>
    <w:rsid w:val="00E33A8F"/>
    <w:rsid w:val="00E34E95"/>
    <w:rsid w:val="00E37366"/>
    <w:rsid w:val="00E40D13"/>
    <w:rsid w:val="00E41D3F"/>
    <w:rsid w:val="00E430E2"/>
    <w:rsid w:val="00E44318"/>
    <w:rsid w:val="00E45904"/>
    <w:rsid w:val="00E45EE5"/>
    <w:rsid w:val="00E45F0A"/>
    <w:rsid w:val="00E46CA3"/>
    <w:rsid w:val="00E50B9B"/>
    <w:rsid w:val="00E53051"/>
    <w:rsid w:val="00E53092"/>
    <w:rsid w:val="00E53CCE"/>
    <w:rsid w:val="00E547E0"/>
    <w:rsid w:val="00E56557"/>
    <w:rsid w:val="00E57240"/>
    <w:rsid w:val="00E63D35"/>
    <w:rsid w:val="00E64E50"/>
    <w:rsid w:val="00E65B41"/>
    <w:rsid w:val="00E668F2"/>
    <w:rsid w:val="00E6702D"/>
    <w:rsid w:val="00E72C57"/>
    <w:rsid w:val="00E73682"/>
    <w:rsid w:val="00E74538"/>
    <w:rsid w:val="00E7499D"/>
    <w:rsid w:val="00E74BA5"/>
    <w:rsid w:val="00E80E40"/>
    <w:rsid w:val="00E81230"/>
    <w:rsid w:val="00E818EA"/>
    <w:rsid w:val="00E83BF6"/>
    <w:rsid w:val="00E90F62"/>
    <w:rsid w:val="00E91214"/>
    <w:rsid w:val="00EA2AB2"/>
    <w:rsid w:val="00EA3B87"/>
    <w:rsid w:val="00EA3C35"/>
    <w:rsid w:val="00EA3C71"/>
    <w:rsid w:val="00EA435F"/>
    <w:rsid w:val="00EA4CCC"/>
    <w:rsid w:val="00EB05FD"/>
    <w:rsid w:val="00EB2A6D"/>
    <w:rsid w:val="00EB577F"/>
    <w:rsid w:val="00EC081F"/>
    <w:rsid w:val="00EC2AF6"/>
    <w:rsid w:val="00EC3E5D"/>
    <w:rsid w:val="00EC4F5D"/>
    <w:rsid w:val="00EC7A74"/>
    <w:rsid w:val="00ED03D2"/>
    <w:rsid w:val="00ED4B26"/>
    <w:rsid w:val="00ED54AB"/>
    <w:rsid w:val="00ED659E"/>
    <w:rsid w:val="00ED753E"/>
    <w:rsid w:val="00ED7EF6"/>
    <w:rsid w:val="00EE004F"/>
    <w:rsid w:val="00EE43E1"/>
    <w:rsid w:val="00EE44E3"/>
    <w:rsid w:val="00EE5198"/>
    <w:rsid w:val="00EE67D8"/>
    <w:rsid w:val="00EF152C"/>
    <w:rsid w:val="00EF3B46"/>
    <w:rsid w:val="00EF6377"/>
    <w:rsid w:val="00EF755A"/>
    <w:rsid w:val="00F03D8B"/>
    <w:rsid w:val="00F055E9"/>
    <w:rsid w:val="00F05CC1"/>
    <w:rsid w:val="00F06444"/>
    <w:rsid w:val="00F0708B"/>
    <w:rsid w:val="00F1014E"/>
    <w:rsid w:val="00F1021A"/>
    <w:rsid w:val="00F15C4A"/>
    <w:rsid w:val="00F1659C"/>
    <w:rsid w:val="00F20753"/>
    <w:rsid w:val="00F20A37"/>
    <w:rsid w:val="00F21B7D"/>
    <w:rsid w:val="00F22890"/>
    <w:rsid w:val="00F22CF9"/>
    <w:rsid w:val="00F2485B"/>
    <w:rsid w:val="00F24869"/>
    <w:rsid w:val="00F249A0"/>
    <w:rsid w:val="00F25389"/>
    <w:rsid w:val="00F269F2"/>
    <w:rsid w:val="00F26FEA"/>
    <w:rsid w:val="00F3670D"/>
    <w:rsid w:val="00F36840"/>
    <w:rsid w:val="00F370C5"/>
    <w:rsid w:val="00F37F95"/>
    <w:rsid w:val="00F40659"/>
    <w:rsid w:val="00F41608"/>
    <w:rsid w:val="00F41CA3"/>
    <w:rsid w:val="00F422E0"/>
    <w:rsid w:val="00F4436B"/>
    <w:rsid w:val="00F44C1C"/>
    <w:rsid w:val="00F461B3"/>
    <w:rsid w:val="00F46FBF"/>
    <w:rsid w:val="00F570E5"/>
    <w:rsid w:val="00F63E20"/>
    <w:rsid w:val="00F66AEB"/>
    <w:rsid w:val="00F676D3"/>
    <w:rsid w:val="00F81523"/>
    <w:rsid w:val="00F844DD"/>
    <w:rsid w:val="00F92BEA"/>
    <w:rsid w:val="00F9308F"/>
    <w:rsid w:val="00F94DEA"/>
    <w:rsid w:val="00F950BE"/>
    <w:rsid w:val="00F97B65"/>
    <w:rsid w:val="00FA0EEA"/>
    <w:rsid w:val="00FA33C4"/>
    <w:rsid w:val="00FA33C8"/>
    <w:rsid w:val="00FA42D0"/>
    <w:rsid w:val="00FB2628"/>
    <w:rsid w:val="00FB3320"/>
    <w:rsid w:val="00FB580B"/>
    <w:rsid w:val="00FB6D91"/>
    <w:rsid w:val="00FB777A"/>
    <w:rsid w:val="00FC1206"/>
    <w:rsid w:val="00FC1A44"/>
    <w:rsid w:val="00FC45F7"/>
    <w:rsid w:val="00FC4D76"/>
    <w:rsid w:val="00FC6B1C"/>
    <w:rsid w:val="00FC6DCB"/>
    <w:rsid w:val="00FC6FF7"/>
    <w:rsid w:val="00FC721E"/>
    <w:rsid w:val="00FD1398"/>
    <w:rsid w:val="00FD2A75"/>
    <w:rsid w:val="00FD3043"/>
    <w:rsid w:val="00FD373B"/>
    <w:rsid w:val="00FD6DB3"/>
    <w:rsid w:val="00FE0283"/>
    <w:rsid w:val="00FE3E14"/>
    <w:rsid w:val="00FE4E4F"/>
    <w:rsid w:val="00FE5163"/>
    <w:rsid w:val="00FE693B"/>
    <w:rsid w:val="00FE7804"/>
    <w:rsid w:val="00FF31AC"/>
    <w:rsid w:val="00FF6C12"/>
    <w:rsid w:val="00FF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4708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47086"/>
    <w:rPr>
      <w:color w:val="0066CC"/>
      <w:u w:val="single"/>
    </w:rPr>
  </w:style>
  <w:style w:type="character" w:customStyle="1" w:styleId="Bodytext4">
    <w:name w:val="Body text (4)_"/>
    <w:basedOn w:val="DefaultParagraphFont"/>
    <w:link w:val="Bodytext40"/>
    <w:rsid w:val="00047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5">
    <w:name w:val="Heading #1 (5)_"/>
    <w:basedOn w:val="DefaultParagraphFont"/>
    <w:link w:val="Heading150"/>
    <w:rsid w:val="00047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6">
    <w:name w:val="Table caption (6)_"/>
    <w:basedOn w:val="DefaultParagraphFont"/>
    <w:link w:val="Tablecaption60"/>
    <w:rsid w:val="00047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6Spacing4pt">
    <w:name w:val="Table caption (6) + Spacing 4 pt"/>
    <w:basedOn w:val="Tablecaption6"/>
    <w:rsid w:val="00047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047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047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047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4">
    <w:name w:val="Header or footer (4)_"/>
    <w:basedOn w:val="DefaultParagraphFont"/>
    <w:link w:val="Headerorfooter40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5pt">
    <w:name w:val="Header or footer + 15 pt"/>
    <w:basedOn w:val="Headerorfooter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Calibri">
    <w:name w:val="Body text (2) + Calibri"/>
    <w:aliases w:val="14 pt"/>
    <w:basedOn w:val="Bodytext2"/>
    <w:rsid w:val="0004708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95pt">
    <w:name w:val="Body text (2) + 9.5 pt"/>
    <w:aliases w:val="Spacing 0 pt"/>
    <w:basedOn w:val="Bodytext2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Headerorfooter5">
    <w:name w:val="Header or footer (5)_"/>
    <w:basedOn w:val="DefaultParagraphFont"/>
    <w:link w:val="Headerorfooter50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3">
    <w:name w:val="Body text (23)_"/>
    <w:basedOn w:val="DefaultParagraphFont"/>
    <w:link w:val="Bodytext230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315pt">
    <w:name w:val="Body text (23) + 15 pt"/>
    <w:basedOn w:val="Bodytext23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6">
    <w:name w:val="Header or footer (6)_"/>
    <w:basedOn w:val="DefaultParagraphFont"/>
    <w:link w:val="Headerorfooter60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4">
    <w:name w:val="Body text (24)_"/>
    <w:basedOn w:val="DefaultParagraphFont"/>
    <w:link w:val="Bodytext240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415pt">
    <w:name w:val="Body text (24) + 15 pt"/>
    <w:basedOn w:val="Bodytext24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7">
    <w:name w:val="Table caption (7)"/>
    <w:basedOn w:val="DefaultParagraphFont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6">
    <w:name w:val="Heading #2 (6)_"/>
    <w:basedOn w:val="DefaultParagraphFont"/>
    <w:link w:val="Heading260"/>
    <w:rsid w:val="00047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Heading27">
    <w:name w:val="Heading #2 (7)_"/>
    <w:basedOn w:val="DefaultParagraphFont"/>
    <w:link w:val="Heading270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15pt">
    <w:name w:val="Body text (2) + 11.5 pt"/>
    <w:basedOn w:val="Bodytext2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12pt0">
    <w:name w:val="Body text (2) + 12 pt"/>
    <w:basedOn w:val="Bodytext2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Verdana">
    <w:name w:val="Body text (2) + Verdana"/>
    <w:aliases w:val="9 pt"/>
    <w:basedOn w:val="Bodytext2"/>
    <w:rsid w:val="0004708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12pt1">
    <w:name w:val="Body text (2) + 12 pt"/>
    <w:basedOn w:val="Bodytext2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TrebuchetMS">
    <w:name w:val="Body text (2) + Trebuchet MS"/>
    <w:aliases w:val="11 pt"/>
    <w:basedOn w:val="Bodytext2"/>
    <w:rsid w:val="0004708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Spacing5pt">
    <w:name w:val="Body text (2) + Spacing 5 pt"/>
    <w:basedOn w:val="Bodytext2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40">
    <w:name w:val="Body text (4)"/>
    <w:basedOn w:val="Normal"/>
    <w:link w:val="Bodytext4"/>
    <w:rsid w:val="00047086"/>
    <w:pPr>
      <w:shd w:val="clear" w:color="auto" w:fill="FFFFFF"/>
      <w:spacing w:before="540" w:after="42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50">
    <w:name w:val="Heading #1 (5)"/>
    <w:basedOn w:val="Normal"/>
    <w:link w:val="Heading15"/>
    <w:rsid w:val="00047086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60">
    <w:name w:val="Table caption (6)"/>
    <w:basedOn w:val="Normal"/>
    <w:link w:val="Tablecaption6"/>
    <w:rsid w:val="0004708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47086"/>
    <w:pPr>
      <w:shd w:val="clear" w:color="auto" w:fill="FFFFFF"/>
      <w:spacing w:before="420" w:after="540" w:line="0" w:lineRule="atLeast"/>
      <w:ind w:hanging="5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04708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047086"/>
    <w:pPr>
      <w:shd w:val="clear" w:color="auto" w:fill="FFFFFF"/>
      <w:spacing w:line="259" w:lineRule="exact"/>
    </w:pPr>
    <w:rPr>
      <w:rFonts w:ascii="Times New Roman" w:eastAsia="Times New Roman" w:hAnsi="Times New Roman" w:cs="Times New Roman"/>
    </w:rPr>
  </w:style>
  <w:style w:type="paragraph" w:customStyle="1" w:styleId="Headerorfooter40">
    <w:name w:val="Header or footer (4)"/>
    <w:basedOn w:val="Normal"/>
    <w:link w:val="Headerorfooter4"/>
    <w:rsid w:val="000470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0470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50">
    <w:name w:val="Header or footer (5)"/>
    <w:basedOn w:val="Normal"/>
    <w:link w:val="Headerorfooter5"/>
    <w:rsid w:val="0004708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30">
    <w:name w:val="Body text (23)"/>
    <w:basedOn w:val="Normal"/>
    <w:link w:val="Bodytext23"/>
    <w:rsid w:val="00047086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Normal"/>
    <w:link w:val="Bodytext5"/>
    <w:rsid w:val="00047086"/>
    <w:pPr>
      <w:shd w:val="clear" w:color="auto" w:fill="FFFFFF"/>
      <w:spacing w:before="180" w:line="0" w:lineRule="atLeast"/>
      <w:ind w:hanging="240"/>
      <w:jc w:val="both"/>
    </w:pPr>
    <w:rPr>
      <w:rFonts w:ascii="Times New Roman" w:eastAsia="Times New Roman" w:hAnsi="Times New Roman" w:cs="Times New Roman"/>
    </w:rPr>
  </w:style>
  <w:style w:type="paragraph" w:customStyle="1" w:styleId="Headerorfooter60">
    <w:name w:val="Header or footer (6)"/>
    <w:basedOn w:val="Normal"/>
    <w:link w:val="Headerorfooter6"/>
    <w:rsid w:val="0004708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40">
    <w:name w:val="Body text (24)"/>
    <w:basedOn w:val="Normal"/>
    <w:link w:val="Bodytext24"/>
    <w:rsid w:val="00047086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260">
    <w:name w:val="Heading #2 (6)"/>
    <w:basedOn w:val="Normal"/>
    <w:link w:val="Heading26"/>
    <w:rsid w:val="00047086"/>
    <w:pPr>
      <w:shd w:val="clear" w:color="auto" w:fill="FFFFFF"/>
      <w:spacing w:line="518" w:lineRule="exact"/>
      <w:outlineLvl w:val="1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  <w:style w:type="paragraph" w:customStyle="1" w:styleId="Heading270">
    <w:name w:val="Heading #2 (7)"/>
    <w:basedOn w:val="Normal"/>
    <w:link w:val="Heading27"/>
    <w:rsid w:val="00047086"/>
    <w:pPr>
      <w:shd w:val="clear" w:color="auto" w:fill="FFFFFF"/>
      <w:spacing w:after="300" w:line="518" w:lineRule="exac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C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CD2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52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2B4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52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B4A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1D6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6A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6A35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6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6A35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../Documents/MIKA/2017/09.2017/115-0006-2017-B_for%20preformatting/media/image3.jpe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9" Type="http://schemas.openxmlformats.org/officeDocument/2006/relationships/image" Target="media/image13.jpeg"/><Relationship Id="rId21" Type="http://schemas.openxmlformats.org/officeDocument/2006/relationships/image" Target="../Documents/MIKA/2017/09.2017/115-0006-2017-B_for%20preformatting/media/image7.jpeg" TargetMode="External"/><Relationship Id="rId34" Type="http://schemas.openxmlformats.org/officeDocument/2006/relationships/image" Target="media/image11.jpeg"/><Relationship Id="rId42" Type="http://schemas.openxmlformats.org/officeDocument/2006/relationships/image" Target="../Documents/MIKA/2017/09.2017/115-0006-2017-B_for%20preformatting/media/image14.jpeg" TargetMode="External"/><Relationship Id="rId47" Type="http://schemas.openxmlformats.org/officeDocument/2006/relationships/image" Target="media/image19.jpeg"/><Relationship Id="rId50" Type="http://schemas.openxmlformats.org/officeDocument/2006/relationships/image" Target="media/image22.jpeg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../Documents/MIKA/2017/09.2017/115-0006-2017-B_for%20preformatting/media/image5.jpeg" TargetMode="External"/><Relationship Id="rId25" Type="http://schemas.openxmlformats.org/officeDocument/2006/relationships/image" Target="../Documents/MIKA/2017/09.2017/115-0006-2017-B_for%20preformatting/media/image9.jpeg" TargetMode="External"/><Relationship Id="rId33" Type="http://schemas.openxmlformats.org/officeDocument/2006/relationships/footer" Target="footer3.xml"/><Relationship Id="rId38" Type="http://schemas.openxmlformats.org/officeDocument/2006/relationships/header" Target="header4.xml"/><Relationship Id="rId46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eader" Target="header2.xml"/><Relationship Id="rId41" Type="http://schemas.openxmlformats.org/officeDocument/2006/relationships/image" Target="media/image14.jpeg"/><Relationship Id="rId54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../Documents/MIKA/2017/09.2017/115-0006-2017-B_for%20preformatting/media/image2.jpeg" TargetMode="External"/><Relationship Id="rId24" Type="http://schemas.openxmlformats.org/officeDocument/2006/relationships/image" Target="media/image9.jpeg"/><Relationship Id="rId32" Type="http://schemas.openxmlformats.org/officeDocument/2006/relationships/header" Target="header3.xml"/><Relationship Id="rId37" Type="http://schemas.openxmlformats.org/officeDocument/2006/relationships/image" Target="../Documents/MIKA/2017/09.2017/115-0006-2017-B_for%20preformatting/media/image12.jpeg" TargetMode="External"/><Relationship Id="rId40" Type="http://schemas.openxmlformats.org/officeDocument/2006/relationships/image" Target="../Documents/MIKA/2017/09.2017/115-0006-2017-B_for%20preformatting/media/image13.jpeg" TargetMode="External"/><Relationship Id="rId45" Type="http://schemas.openxmlformats.org/officeDocument/2006/relationships/image" Target="media/image17.emf"/><Relationship Id="rId53" Type="http://schemas.openxmlformats.org/officeDocument/2006/relationships/header" Target="header5.xml"/><Relationship Id="rId5" Type="http://schemas.openxmlformats.org/officeDocument/2006/relationships/settings" Target="settings.xml"/><Relationship Id="rId15" Type="http://schemas.openxmlformats.org/officeDocument/2006/relationships/image" Target="../Documents/MIKA/2017/09.2017/115-0006-2017-B_for%20preformatting/media/image4.jpeg" TargetMode="External"/><Relationship Id="rId23" Type="http://schemas.openxmlformats.org/officeDocument/2006/relationships/image" Target="../Documents/MIKA/2017/09.2017/115-0006-2017-B_for%20preformatting/media/image8.jpeg" TargetMode="External"/><Relationship Id="rId28" Type="http://schemas.openxmlformats.org/officeDocument/2006/relationships/header" Target="header1.xml"/><Relationship Id="rId36" Type="http://schemas.openxmlformats.org/officeDocument/2006/relationships/image" Target="media/image12.jpeg"/><Relationship Id="rId49" Type="http://schemas.openxmlformats.org/officeDocument/2006/relationships/image" Target="media/image21.jpeg"/><Relationship Id="rId10" Type="http://schemas.openxmlformats.org/officeDocument/2006/relationships/image" Target="media/image2.jpeg"/><Relationship Id="rId19" Type="http://schemas.openxmlformats.org/officeDocument/2006/relationships/image" Target="../Documents/MIKA/2017/09.2017/115-0006-2017-B_for%20preformatting/media/image6.jpeg" TargetMode="External"/><Relationship Id="rId31" Type="http://schemas.openxmlformats.org/officeDocument/2006/relationships/footer" Target="footer2.xml"/><Relationship Id="rId44" Type="http://schemas.openxmlformats.org/officeDocument/2006/relationships/image" Target="media/image16.jpeg"/><Relationship Id="rId52" Type="http://schemas.openxmlformats.org/officeDocument/2006/relationships/image" Target="media/image24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image" Target="../Documents/MIKA/2017/09.2017/115-0006-2017-B_for%20preformatting/media/image10.jpeg" TargetMode="External"/><Relationship Id="rId30" Type="http://schemas.openxmlformats.org/officeDocument/2006/relationships/footer" Target="footer1.xml"/><Relationship Id="rId35" Type="http://schemas.openxmlformats.org/officeDocument/2006/relationships/image" Target="../Documents/MIKA/2017/09.2017/115-0006-2017-B_for%20preformatting/media/image11.jpeg" TargetMode="External"/><Relationship Id="rId43" Type="http://schemas.openxmlformats.org/officeDocument/2006/relationships/image" Target="media/image15.emf"/><Relationship Id="rId48" Type="http://schemas.openxmlformats.org/officeDocument/2006/relationships/image" Target="media/image20.jpeg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2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580A18-3063-4174-820E-23D99B9A4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4166</TotalTime>
  <Pages>169</Pages>
  <Words>36752</Words>
  <Characters>209487</Characters>
  <Application>Microsoft Office Word</Application>
  <DocSecurity>0</DocSecurity>
  <Lines>1745</Lines>
  <Paragraphs>491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 Minasaryan</dc:creator>
  <cp:lastModifiedBy>Tatevik</cp:lastModifiedBy>
  <cp:revision>972</cp:revision>
  <dcterms:created xsi:type="dcterms:W3CDTF">2017-09-25T06:12:00Z</dcterms:created>
  <dcterms:modified xsi:type="dcterms:W3CDTF">2018-07-17T12:08:00Z</dcterms:modified>
</cp:coreProperties>
</file>