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E83" w:rsidRPr="001C1EF5" w:rsidRDefault="00FA4E83" w:rsidP="00CF5AE1">
      <w:pPr>
        <w:pStyle w:val="Bodytext90"/>
        <w:shd w:val="clear" w:color="auto" w:fill="auto"/>
        <w:spacing w:before="0" w:after="160" w:line="360" w:lineRule="auto"/>
        <w:ind w:left="5670"/>
        <w:jc w:val="center"/>
        <w:rPr>
          <w:rFonts w:ascii="Sylfaen" w:hAnsi="Sylfaen"/>
          <w:spacing w:val="0"/>
          <w:sz w:val="24"/>
          <w:szCs w:val="24"/>
        </w:rPr>
      </w:pPr>
      <w:bookmarkStart w:id="0" w:name="_GoBack"/>
      <w:bookmarkEnd w:id="0"/>
      <w:r w:rsidRPr="001C1EF5">
        <w:rPr>
          <w:rStyle w:val="Bodytext9Spacing0pt"/>
          <w:rFonts w:ascii="Sylfaen" w:hAnsi="Sylfaen"/>
          <w:sz w:val="24"/>
          <w:szCs w:val="24"/>
        </w:rPr>
        <w:t xml:space="preserve">ՀԱՎԵԼՎԱԾ </w:t>
      </w:r>
      <w:r w:rsidR="003B5FF9" w:rsidRPr="001C1EF5">
        <w:rPr>
          <w:rStyle w:val="Bodytext9Spacing0pt"/>
          <w:rFonts w:ascii="Sylfaen" w:hAnsi="Sylfaen"/>
          <w:sz w:val="24"/>
          <w:szCs w:val="24"/>
        </w:rPr>
        <w:t xml:space="preserve">ԹԻՎ </w:t>
      </w:r>
      <w:r w:rsidRPr="001C1EF5">
        <w:rPr>
          <w:rStyle w:val="Bodytext9Spacing0pt"/>
          <w:rFonts w:ascii="Sylfaen" w:hAnsi="Sylfaen"/>
          <w:sz w:val="24"/>
          <w:szCs w:val="24"/>
        </w:rPr>
        <w:t>2</w:t>
      </w:r>
    </w:p>
    <w:p w:rsidR="00FA4E83" w:rsidRPr="001C1EF5" w:rsidRDefault="00FA4E83" w:rsidP="00CF5AE1">
      <w:pPr>
        <w:pStyle w:val="Bodytext90"/>
        <w:shd w:val="clear" w:color="auto" w:fill="auto"/>
        <w:spacing w:before="0" w:after="160" w:line="360" w:lineRule="auto"/>
        <w:ind w:left="5670"/>
        <w:jc w:val="center"/>
        <w:rPr>
          <w:rFonts w:ascii="Sylfaen" w:hAnsi="Sylfaen"/>
          <w:spacing w:val="0"/>
          <w:sz w:val="24"/>
          <w:szCs w:val="24"/>
        </w:rPr>
      </w:pPr>
      <w:r w:rsidRPr="001C1EF5">
        <w:rPr>
          <w:rStyle w:val="Bodytext9Spacing0pt"/>
          <w:rFonts w:ascii="Sylfaen" w:hAnsi="Sylfaen"/>
          <w:sz w:val="24"/>
          <w:szCs w:val="24"/>
        </w:rPr>
        <w:t>Եվրասիական տնտեսական հանձնաժողովի կոլեգիայի 2016 թվականի մարտի 29-ի թիվ 26 որոշման</w:t>
      </w:r>
    </w:p>
    <w:p w:rsidR="00FA4E83" w:rsidRPr="001C1EF5" w:rsidRDefault="00FA4E83" w:rsidP="00CF5AE1">
      <w:pPr>
        <w:pStyle w:val="Heading240"/>
        <w:shd w:val="clear" w:color="auto" w:fill="auto"/>
        <w:spacing w:before="0" w:after="160" w:line="360" w:lineRule="auto"/>
        <w:ind w:left="567" w:right="559"/>
        <w:outlineLvl w:val="9"/>
        <w:rPr>
          <w:rStyle w:val="Heading24Spacing2pt"/>
          <w:rFonts w:ascii="Sylfaen" w:hAnsi="Sylfaen"/>
          <w:spacing w:val="0"/>
          <w:sz w:val="24"/>
          <w:szCs w:val="24"/>
        </w:rPr>
      </w:pPr>
      <w:bookmarkStart w:id="1" w:name="bookmark4"/>
    </w:p>
    <w:p w:rsidR="003B5FF9" w:rsidRPr="001C1EF5" w:rsidRDefault="00713CA6" w:rsidP="00CF5AE1">
      <w:pPr>
        <w:pStyle w:val="Bodytext30"/>
        <w:shd w:val="clear" w:color="auto" w:fill="auto"/>
        <w:spacing w:after="160" w:line="360" w:lineRule="auto"/>
        <w:ind w:left="567" w:right="559"/>
        <w:rPr>
          <w:rFonts w:ascii="Sylfaen" w:hAnsi="Sylfaen"/>
          <w:sz w:val="24"/>
          <w:szCs w:val="24"/>
          <w:lang w:val="hy-AM"/>
        </w:rPr>
      </w:pPr>
      <w:r w:rsidRPr="001C1EF5">
        <w:rPr>
          <w:rFonts w:ascii="Sylfaen" w:hAnsi="Sylfaen"/>
          <w:sz w:val="24"/>
          <w:szCs w:val="24"/>
          <w:lang w:val="hy-AM"/>
        </w:rPr>
        <w:t>ԴԻՐՔԵՐ</w:t>
      </w:r>
      <w:r w:rsidR="003B5FF9" w:rsidRPr="001C1EF5">
        <w:rPr>
          <w:rFonts w:ascii="Sylfaen" w:hAnsi="Sylfaen"/>
          <w:sz w:val="24"/>
          <w:szCs w:val="24"/>
          <w:lang w:val="hy-AM"/>
        </w:rPr>
        <w:t>,</w:t>
      </w:r>
    </w:p>
    <w:p w:rsidR="00FA4E83" w:rsidRPr="001C1EF5" w:rsidRDefault="003B5FF9" w:rsidP="00CF5AE1">
      <w:pPr>
        <w:pStyle w:val="Bodytext30"/>
        <w:shd w:val="clear" w:color="auto" w:fill="auto"/>
        <w:spacing w:after="160" w:line="360" w:lineRule="auto"/>
        <w:ind w:left="567" w:right="559"/>
        <w:rPr>
          <w:rFonts w:ascii="Sylfaen" w:hAnsi="Sylfaen"/>
          <w:sz w:val="24"/>
          <w:szCs w:val="24"/>
          <w:lang w:val="hy-AM"/>
        </w:rPr>
      </w:pPr>
      <w:r w:rsidRPr="001C1EF5">
        <w:rPr>
          <w:rFonts w:ascii="Sylfaen" w:hAnsi="Sylfaen"/>
          <w:sz w:val="24"/>
          <w:szCs w:val="24"/>
          <w:lang w:val="hy-AM"/>
        </w:rPr>
        <w:t>որոնք հանվում են ա</w:t>
      </w:r>
      <w:r w:rsidR="00FA4E83" w:rsidRPr="001C1EF5">
        <w:rPr>
          <w:rStyle w:val="Heading24Spacing2pt"/>
          <w:rFonts w:ascii="Sylfaen" w:hAnsi="Sylfaen"/>
          <w:b/>
          <w:spacing w:val="0"/>
          <w:sz w:val="24"/>
          <w:szCs w:val="24"/>
        </w:rPr>
        <w:t>յն ապրանքների</w:t>
      </w:r>
      <w:r w:rsidRPr="001C1EF5">
        <w:rPr>
          <w:rFonts w:ascii="Sylfaen" w:hAnsi="Sylfaen"/>
          <w:sz w:val="24"/>
          <w:szCs w:val="24"/>
          <w:lang w:val="hy-AM"/>
        </w:rPr>
        <w:t xml:space="preserve"> ցանկից</w:t>
      </w:r>
      <w:r w:rsidR="00FA4E83" w:rsidRPr="001C1EF5">
        <w:rPr>
          <w:rStyle w:val="Heading24Spacing2pt"/>
          <w:rFonts w:ascii="Sylfaen" w:hAnsi="Sylfaen"/>
          <w:b/>
          <w:spacing w:val="0"/>
          <w:sz w:val="24"/>
          <w:szCs w:val="24"/>
        </w:rPr>
        <w:t>,</w:t>
      </w:r>
      <w:bookmarkEnd w:id="1"/>
      <w:r w:rsidR="00905D16">
        <w:rPr>
          <w:rStyle w:val="Heading24Spacing2pt"/>
          <w:rFonts w:ascii="Sylfaen" w:hAnsi="Sylfaen"/>
          <w:b/>
          <w:spacing w:val="0"/>
          <w:sz w:val="24"/>
          <w:szCs w:val="24"/>
          <w:lang w:val="en-US"/>
        </w:rPr>
        <w:t xml:space="preserve"> </w:t>
      </w:r>
      <w:r w:rsidR="00713CA6" w:rsidRPr="001C1EF5">
        <w:rPr>
          <w:rFonts w:ascii="Sylfaen" w:hAnsi="Sylfaen"/>
          <w:sz w:val="24"/>
          <w:szCs w:val="24"/>
          <w:lang w:val="hy-AM"/>
        </w:rPr>
        <w:t xml:space="preserve">որոնց նկատմամբ Ղազախստանի Հանրապետությունը, իր կողմից ստանձնած՝ </w:t>
      </w:r>
      <w:r w:rsidR="00D03E0E" w:rsidRPr="001C1EF5">
        <w:rPr>
          <w:rFonts w:ascii="Sylfaen" w:hAnsi="Sylfaen"/>
          <w:sz w:val="24"/>
          <w:szCs w:val="24"/>
          <w:lang w:val="hy-AM"/>
        </w:rPr>
        <w:br/>
      </w:r>
      <w:r w:rsidR="00713CA6" w:rsidRPr="001C1EF5">
        <w:rPr>
          <w:rFonts w:ascii="Sylfaen" w:hAnsi="Sylfaen"/>
          <w:sz w:val="24"/>
          <w:szCs w:val="24"/>
          <w:lang w:val="hy-AM"/>
        </w:rPr>
        <w:t xml:space="preserve">Առեւտրի համաշխարհային կազմակերպությանը միանալու պայման հանդիսացող պարտավորություններին համապատասխան, կիրառում է Եվրասիական տնտեսական միության միասնական մաքսային սակագնի տուրքերի դրույքաչափերի համեմատությամբ ավելի ցածր ներմուծման մաքսատուրքերի դրույքաչափեր, եւ տուրքերի նման դրույքաչափերի </w:t>
      </w:r>
      <w:r w:rsidRPr="001C1EF5">
        <w:rPr>
          <w:rFonts w:ascii="Sylfaen" w:hAnsi="Sylfaen"/>
          <w:sz w:val="24"/>
          <w:szCs w:val="24"/>
          <w:lang w:val="hy-AM"/>
        </w:rPr>
        <w:t>մեծությունների</w:t>
      </w:r>
      <w:r w:rsidR="00713CA6" w:rsidRPr="001C1EF5">
        <w:rPr>
          <w:rFonts w:ascii="Sylfaen" w:hAnsi="Sylfaen"/>
          <w:sz w:val="24"/>
          <w:szCs w:val="24"/>
          <w:lang w:val="hy-AM"/>
        </w:rPr>
        <w:t xml:space="preserve"> </w:t>
      </w:r>
      <w:r w:rsidR="001F1DAF" w:rsidRPr="001C1EF5">
        <w:rPr>
          <w:rFonts w:ascii="Sylfaen" w:hAnsi="Sylfaen"/>
          <w:sz w:val="24"/>
          <w:szCs w:val="24"/>
          <w:lang w:val="hy-AM"/>
        </w:rPr>
        <w:t>ցանկից</w:t>
      </w:r>
    </w:p>
    <w:tbl>
      <w:tblPr>
        <w:tblOverlap w:val="never"/>
        <w:tblW w:w="9094" w:type="dxa"/>
        <w:jc w:val="center"/>
        <w:tblInd w:w="2" w:type="dxa"/>
        <w:tblLayout w:type="fixed"/>
        <w:tblCellMar>
          <w:left w:w="10" w:type="dxa"/>
          <w:right w:w="10" w:type="dxa"/>
        </w:tblCellMar>
        <w:tblLook w:val="0020" w:firstRow="1" w:lastRow="0" w:firstColumn="0" w:lastColumn="0" w:noHBand="0" w:noVBand="0"/>
      </w:tblPr>
      <w:tblGrid>
        <w:gridCol w:w="1848"/>
        <w:gridCol w:w="4843"/>
        <w:gridCol w:w="2394"/>
        <w:gridCol w:w="9"/>
      </w:tblGrid>
      <w:tr w:rsidR="00FA4E83" w:rsidRPr="001C1EF5" w:rsidTr="00F06A27">
        <w:trPr>
          <w:gridAfter w:val="1"/>
          <w:wAfter w:w="11" w:type="dxa"/>
          <w:tblHeader/>
          <w:jc w:val="center"/>
        </w:trPr>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rsidR="00FA4E83" w:rsidRPr="001C1EF5" w:rsidRDefault="00FA4E83" w:rsidP="00D03E0E">
            <w:pPr>
              <w:spacing w:after="120"/>
              <w:jc w:val="center"/>
            </w:pPr>
            <w:r w:rsidRPr="001C1EF5">
              <w:rPr>
                <w:rStyle w:val="Bodytext20"/>
                <w:rFonts w:ascii="Sylfaen" w:eastAsia="Sylfaen" w:hAnsi="Sylfaen"/>
                <w:sz w:val="24"/>
                <w:szCs w:val="24"/>
              </w:rPr>
              <w:t xml:space="preserve">ԱՏԳ ԱԱ </w:t>
            </w:r>
            <w:r w:rsidRPr="001C1EF5">
              <w:rPr>
                <w:rStyle w:val="Bodytext213pt"/>
                <w:rFonts w:ascii="Sylfaen" w:eastAsia="Sylfaen" w:hAnsi="Sylfaen"/>
                <w:sz w:val="24"/>
                <w:szCs w:val="24"/>
              </w:rPr>
              <w:t>ծածկագիր</w:t>
            </w:r>
          </w:p>
        </w:tc>
        <w:tc>
          <w:tcPr>
            <w:tcW w:w="4843" w:type="dxa"/>
            <w:tcBorders>
              <w:top w:val="single" w:sz="4" w:space="0" w:color="auto"/>
              <w:left w:val="single" w:sz="4" w:space="0" w:color="auto"/>
              <w:bottom w:val="single" w:sz="4" w:space="0" w:color="auto"/>
              <w:right w:val="single" w:sz="4" w:space="0" w:color="auto"/>
            </w:tcBorders>
            <w:shd w:val="clear" w:color="auto" w:fill="FFFFFF"/>
            <w:vAlign w:val="center"/>
          </w:tcPr>
          <w:p w:rsidR="00FA4E83" w:rsidRPr="001C1EF5" w:rsidRDefault="00FA4E83" w:rsidP="00D03E0E">
            <w:pPr>
              <w:spacing w:after="120"/>
              <w:jc w:val="center"/>
            </w:pPr>
            <w:r w:rsidRPr="001C1EF5">
              <w:rPr>
                <w:rStyle w:val="Bodytext20"/>
                <w:rFonts w:ascii="Sylfaen" w:eastAsia="Sylfaen" w:hAnsi="Sylfaen"/>
                <w:sz w:val="24"/>
                <w:szCs w:val="24"/>
              </w:rPr>
              <w:t>Դիրքի անվանում</w:t>
            </w:r>
            <w:r w:rsidR="001F1DAF" w:rsidRPr="001C1EF5">
              <w:rPr>
                <w:rStyle w:val="Bodytext20"/>
                <w:rFonts w:ascii="Sylfaen" w:eastAsia="Sylfaen" w:hAnsi="Sylfaen"/>
                <w:sz w:val="24"/>
                <w:szCs w:val="24"/>
              </w:rPr>
              <w:t>ը</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FA4E83" w:rsidRPr="001C1EF5" w:rsidRDefault="00FA4E83" w:rsidP="00D03E0E">
            <w:pPr>
              <w:spacing w:after="120"/>
              <w:jc w:val="center"/>
            </w:pPr>
            <w:r w:rsidRPr="001C1EF5">
              <w:rPr>
                <w:rStyle w:val="Bodytext20"/>
                <w:rFonts w:ascii="Sylfaen" w:eastAsia="Sylfaen" w:hAnsi="Sylfaen"/>
                <w:sz w:val="24"/>
                <w:szCs w:val="24"/>
              </w:rPr>
              <w:t>Ներմուծման մաքսատուրքի դրույքաչափ (մաքսային արժեքից տոկոսներով՝ կամ եվրոյով, կամ ԱՄՆ</w:t>
            </w:r>
            <w:r w:rsidR="00D03E0E" w:rsidRPr="001C1EF5">
              <w:rPr>
                <w:rStyle w:val="Bodytext20"/>
                <w:rFonts w:ascii="Sylfaen" w:eastAsia="Sylfaen" w:hAnsi="Sylfaen"/>
                <w:sz w:val="24"/>
                <w:szCs w:val="24"/>
              </w:rPr>
              <w:t> </w:t>
            </w:r>
            <w:r w:rsidRPr="001C1EF5">
              <w:rPr>
                <w:rStyle w:val="Bodytext20"/>
                <w:rFonts w:ascii="Sylfaen" w:eastAsia="Sylfaen" w:hAnsi="Sylfaen"/>
                <w:sz w:val="24"/>
                <w:szCs w:val="24"/>
              </w:rPr>
              <w:t>դոլարով)</w:t>
            </w:r>
          </w:p>
        </w:tc>
      </w:tr>
      <w:tr w:rsidR="00FA4E83" w:rsidRPr="001C1EF5" w:rsidTr="00D03E0E">
        <w:trPr>
          <w:gridAfter w:val="1"/>
          <w:wAfter w:w="11" w:type="dxa"/>
          <w:jc w:val="center"/>
        </w:trPr>
        <w:tc>
          <w:tcPr>
            <w:tcW w:w="1848" w:type="dxa"/>
            <w:tcBorders>
              <w:top w:val="single" w:sz="4" w:space="0" w:color="auto"/>
            </w:tcBorders>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0406 90 990 9</w:t>
            </w:r>
          </w:p>
        </w:tc>
        <w:tc>
          <w:tcPr>
            <w:tcW w:w="4843" w:type="dxa"/>
            <w:tcBorders>
              <w:top w:val="single" w:sz="4" w:space="0" w:color="auto"/>
            </w:tcBorders>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 - -</w:t>
            </w:r>
            <w:r w:rsidR="00FA4E83" w:rsidRPr="001C1EF5">
              <w:rPr>
                <w:rStyle w:val="Bodytext20"/>
                <w:rFonts w:ascii="Sylfaen" w:eastAsia="Sylfaen" w:hAnsi="Sylfaen"/>
                <w:sz w:val="24"/>
                <w:szCs w:val="24"/>
              </w:rPr>
              <w:t xml:space="preserve"> այլ</w:t>
            </w:r>
          </w:p>
        </w:tc>
        <w:tc>
          <w:tcPr>
            <w:tcW w:w="2392" w:type="dxa"/>
            <w:tcBorders>
              <w:top w:val="single" w:sz="4" w:space="0" w:color="auto"/>
            </w:tcBorders>
            <w:shd w:val="clear" w:color="auto" w:fill="FFFFFF"/>
          </w:tcPr>
          <w:p w:rsidR="00FA4E83" w:rsidRPr="001C1EF5" w:rsidRDefault="00FA4E83" w:rsidP="00C46460">
            <w:pPr>
              <w:spacing w:after="120"/>
              <w:jc w:val="center"/>
            </w:pPr>
            <w:r w:rsidRPr="001C1EF5">
              <w:rPr>
                <w:rStyle w:val="Bodytext20"/>
                <w:rFonts w:ascii="Sylfaen" w:eastAsia="Sylfaen" w:hAnsi="Sylfaen"/>
                <w:sz w:val="24"/>
                <w:szCs w:val="24"/>
              </w:rPr>
              <w:t>15, սակայն ոչ պակաս, քան 0,3</w:t>
            </w:r>
            <w:r w:rsidR="00C46460" w:rsidRPr="001C1EF5">
              <w:rPr>
                <w:rStyle w:val="Bodytext20"/>
                <w:rFonts w:ascii="Sylfaen" w:eastAsia="Sylfaen" w:hAnsi="Sylfaen"/>
                <w:sz w:val="24"/>
                <w:szCs w:val="24"/>
              </w:rPr>
              <w:t> </w:t>
            </w:r>
            <w:r w:rsidRPr="001C1EF5">
              <w:rPr>
                <w:rStyle w:val="Bodytext20"/>
                <w:rFonts w:ascii="Sylfaen" w:eastAsia="Sylfaen" w:hAnsi="Sylfaen"/>
                <w:sz w:val="24"/>
                <w:szCs w:val="24"/>
              </w:rPr>
              <w:t>եվրո՝ 1 կգ-ի համար</w:t>
            </w:r>
          </w:p>
        </w:tc>
      </w:tr>
      <w:tr w:rsidR="00FA4E83" w:rsidRPr="001C1EF5" w:rsidTr="00C46460">
        <w:trPr>
          <w:gridAfter w:val="1"/>
          <w:wAfter w:w="11" w:type="dxa"/>
          <w:trHeight w:val="525"/>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1806 20 950 0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13pt"/>
                <w:rFonts w:ascii="Sylfaen" w:eastAsia="Sylfaen" w:hAnsi="Sylfaen"/>
                <w:sz w:val="24"/>
                <w:szCs w:val="24"/>
              </w:rPr>
              <w:t>5</w:t>
            </w:r>
          </w:p>
        </w:tc>
      </w:tr>
      <w:tr w:rsidR="00FA4E83" w:rsidRPr="001C1EF5" w:rsidTr="00C46460">
        <w:trPr>
          <w:gridAfter w:val="1"/>
          <w:wAfter w:w="11" w:type="dxa"/>
          <w:trHeight w:val="510"/>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2815 20 000 0</w:t>
            </w:r>
          </w:p>
        </w:tc>
        <w:tc>
          <w:tcPr>
            <w:tcW w:w="4843" w:type="dxa"/>
            <w:shd w:val="clear" w:color="auto" w:fill="FFFFFF"/>
          </w:tcPr>
          <w:p w:rsidR="00FA4E83" w:rsidRPr="001C1EF5" w:rsidRDefault="00FA4E83" w:rsidP="00D03E0E">
            <w:pPr>
              <w:spacing w:after="120"/>
              <w:ind w:left="61"/>
            </w:pPr>
            <w:r w:rsidRPr="001C1EF5">
              <w:rPr>
                <w:rStyle w:val="Bodytext20"/>
                <w:rFonts w:ascii="Sylfaen" w:eastAsia="Sylfaen" w:hAnsi="Sylfaen"/>
                <w:sz w:val="24"/>
                <w:szCs w:val="24"/>
              </w:rPr>
              <w:t>- կալիումի հիդրօքսիդ (կծու կալիում)</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5,5</w:t>
            </w:r>
          </w:p>
        </w:tc>
      </w:tr>
      <w:tr w:rsidR="00FA4E83" w:rsidRPr="001C1EF5" w:rsidTr="00C46460">
        <w:trPr>
          <w:gridAfter w:val="1"/>
          <w:wAfter w:w="11" w:type="dxa"/>
          <w:trHeight w:val="482"/>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2815 30 000 0</w:t>
            </w:r>
          </w:p>
        </w:tc>
        <w:tc>
          <w:tcPr>
            <w:tcW w:w="4843" w:type="dxa"/>
            <w:shd w:val="clear" w:color="auto" w:fill="FFFFFF"/>
          </w:tcPr>
          <w:p w:rsidR="00FA4E83" w:rsidRPr="001C1EF5" w:rsidRDefault="00FA4E83" w:rsidP="00D03E0E">
            <w:pPr>
              <w:spacing w:after="120"/>
              <w:ind w:left="61"/>
            </w:pPr>
            <w:r w:rsidRPr="001C1EF5">
              <w:rPr>
                <w:rStyle w:val="Bodytext20"/>
                <w:rFonts w:ascii="Sylfaen" w:eastAsia="Sylfaen" w:hAnsi="Sylfaen"/>
                <w:sz w:val="24"/>
                <w:szCs w:val="24"/>
              </w:rPr>
              <w:t>- նատրիումի կամ կալիումի պերօքսիդներ</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2903 15 000 0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 xml:space="preserve"> էթիլենդիքլորիդ (ISO) (1,2</w:t>
            </w:r>
            <w:r w:rsidR="00105335" w:rsidRPr="001C1EF5">
              <w:rPr>
                <w:rStyle w:val="Bodytext20"/>
                <w:rFonts w:ascii="Sylfaen" w:eastAsia="Sylfaen" w:hAnsi="Sylfaen"/>
                <w:sz w:val="24"/>
                <w:szCs w:val="24"/>
              </w:rPr>
              <w:t>-</w:t>
            </w:r>
            <w:r w:rsidR="00FA4E83" w:rsidRPr="001C1EF5">
              <w:rPr>
                <w:rStyle w:val="Bodytext20"/>
                <w:rFonts w:ascii="Sylfaen" w:eastAsia="Sylfaen" w:hAnsi="Sylfaen"/>
                <w:sz w:val="24"/>
                <w:szCs w:val="24"/>
              </w:rPr>
              <w:t>դիքլորէթան)</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lastRenderedPageBreak/>
              <w:t>2910 30 000 0</w:t>
            </w:r>
          </w:p>
        </w:tc>
        <w:tc>
          <w:tcPr>
            <w:tcW w:w="4843" w:type="dxa"/>
            <w:shd w:val="clear" w:color="auto" w:fill="FFFFFF"/>
          </w:tcPr>
          <w:p w:rsidR="00FA4E83" w:rsidRPr="001C1EF5" w:rsidRDefault="00FA4E83" w:rsidP="00C46460">
            <w:pPr>
              <w:spacing w:after="120"/>
              <w:ind w:left="215" w:hanging="154"/>
            </w:pPr>
            <w:r w:rsidRPr="001C1EF5">
              <w:rPr>
                <w:rStyle w:val="Bodytext20"/>
                <w:rFonts w:ascii="Sylfaen" w:eastAsia="Sylfaen" w:hAnsi="Sylfaen"/>
                <w:sz w:val="24"/>
                <w:szCs w:val="24"/>
              </w:rPr>
              <w:t>- 1-քլոր-2,3-էպօքսիպրոպան (էպիքլորհիդրին)</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3004 20 000 1</w:t>
            </w:r>
          </w:p>
        </w:tc>
        <w:tc>
          <w:tcPr>
            <w:tcW w:w="4843" w:type="dxa"/>
            <w:shd w:val="clear" w:color="auto" w:fill="FFFFFF"/>
          </w:tcPr>
          <w:p w:rsidR="00FA4E83" w:rsidRPr="001C1EF5" w:rsidRDefault="00AF4CCD" w:rsidP="00C46460">
            <w:pPr>
              <w:spacing w:after="120"/>
              <w:ind w:left="523" w:hanging="462"/>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որոնք որպես</w:t>
            </w:r>
            <w:r w:rsidR="00FA4E83" w:rsidRPr="001C1EF5">
              <w:t xml:space="preserve"> </w:t>
            </w:r>
            <w:r w:rsidR="00FA4E83" w:rsidRPr="001C1EF5">
              <w:rPr>
                <w:rStyle w:val="Bodytext20"/>
                <w:rFonts w:ascii="Sylfaen" w:eastAsia="Sylfaen" w:hAnsi="Sylfaen"/>
                <w:sz w:val="24"/>
                <w:szCs w:val="24"/>
              </w:rPr>
              <w:t>հիմնական ազդող նյութ պարունակում են միայն՝</w:t>
            </w:r>
            <w:r w:rsidR="00FA4E83" w:rsidRPr="001C1EF5">
              <w:t xml:space="preserve"> </w:t>
            </w:r>
            <w:r w:rsidR="00FA4E83" w:rsidRPr="001C1EF5">
              <w:rPr>
                <w:rStyle w:val="Bodytext20"/>
                <w:rFonts w:ascii="Sylfaen" w:eastAsia="Sylfaen" w:hAnsi="Sylfaen"/>
                <w:sz w:val="24"/>
                <w:szCs w:val="24"/>
              </w:rPr>
              <w:t>ամիկացին կամ գենտամիցին, կամ գրիզեոֆուլվին, կամ դօքսիցիկլին, կամ դօքսոռուբիցին, կամ կանամիցին, կամ ֆուզիդաթթու եւ դրա նատրիումական աղը, կամ լեւոմիցետին (քլորամֆենիկոլ) եւ դրա աղերը, կամ լինկոմիցին, կամ մետացիկլին, կամ նիստատին, կամ ռիֆամպիցին, կամ ցեֆազոլին, կամ ցեֆալեքսին, կամ ցեֆալոտին, կամ էրիթրոմիցինի հիմք</w:t>
            </w:r>
          </w:p>
        </w:tc>
        <w:tc>
          <w:tcPr>
            <w:tcW w:w="2392" w:type="dxa"/>
            <w:shd w:val="clear" w:color="auto" w:fill="FFFFFF"/>
          </w:tcPr>
          <w:p w:rsidR="00FA4E83" w:rsidRPr="001C1EF5" w:rsidRDefault="00FA4E83" w:rsidP="00D03E0E">
            <w:pPr>
              <w:spacing w:after="120"/>
              <w:jc w:val="center"/>
            </w:pPr>
            <w:r w:rsidRPr="001C1EF5">
              <w:rPr>
                <w:rStyle w:val="Bodytext213pt"/>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3404 20 000 0</w:t>
            </w:r>
          </w:p>
        </w:tc>
        <w:tc>
          <w:tcPr>
            <w:tcW w:w="4843" w:type="dxa"/>
            <w:shd w:val="clear" w:color="auto" w:fill="FFFFFF"/>
          </w:tcPr>
          <w:p w:rsidR="00FA4E83" w:rsidRPr="001C1EF5" w:rsidRDefault="00FA4E83" w:rsidP="00D03E0E">
            <w:pPr>
              <w:spacing w:after="120"/>
              <w:ind w:left="61"/>
            </w:pPr>
            <w:r w:rsidRPr="001C1EF5">
              <w:rPr>
                <w:rStyle w:val="Bodytext20"/>
                <w:rFonts w:ascii="Sylfaen" w:eastAsia="Sylfaen" w:hAnsi="Sylfaen"/>
                <w:sz w:val="24"/>
                <w:szCs w:val="24"/>
              </w:rPr>
              <w:t xml:space="preserve">- պոլիօքսիէթիլենից (պոլիէթիլենգլիկոլից) </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3703 10 000 9</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3703 20 000 0</w:t>
            </w:r>
          </w:p>
        </w:tc>
        <w:tc>
          <w:tcPr>
            <w:tcW w:w="4843" w:type="dxa"/>
            <w:shd w:val="clear" w:color="auto" w:fill="FFFFFF"/>
          </w:tcPr>
          <w:p w:rsidR="00FA4E83" w:rsidRPr="001C1EF5" w:rsidRDefault="00FA4E83" w:rsidP="00C46460">
            <w:pPr>
              <w:spacing w:after="120"/>
              <w:ind w:left="229" w:hanging="168"/>
            </w:pPr>
            <w:r w:rsidRPr="001C1EF5">
              <w:rPr>
                <w:rStyle w:val="Bodytext20"/>
                <w:rFonts w:ascii="Sylfaen" w:eastAsia="Sylfaen" w:hAnsi="Sylfaen"/>
                <w:sz w:val="24"/>
                <w:szCs w:val="24"/>
              </w:rPr>
              <w:t xml:space="preserve">- այլ՝ գունավոր (բազմագույն) լուսանկարչության համար </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3703 90 000 0</w:t>
            </w:r>
          </w:p>
        </w:tc>
        <w:tc>
          <w:tcPr>
            <w:tcW w:w="4843" w:type="dxa"/>
            <w:shd w:val="clear" w:color="auto" w:fill="FFFFFF"/>
          </w:tcPr>
          <w:p w:rsidR="00FA4E83" w:rsidRPr="001C1EF5" w:rsidRDefault="00FA4E83" w:rsidP="00D03E0E">
            <w:pPr>
              <w:spacing w:after="120"/>
              <w:ind w:left="61"/>
            </w:pPr>
            <w:r w:rsidRPr="001C1EF5">
              <w:rPr>
                <w:rStyle w:val="Bodytext20"/>
                <w:rFonts w:ascii="Sylfaen" w:eastAsia="Sylfaen" w:hAnsi="Sylfaen"/>
                <w:sz w:val="24"/>
                <w:szCs w:val="24"/>
              </w:rPr>
              <w:t>-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3923 30 901 0</w:t>
            </w:r>
          </w:p>
        </w:tc>
        <w:tc>
          <w:tcPr>
            <w:tcW w:w="4843" w:type="dxa"/>
            <w:shd w:val="clear" w:color="auto" w:fill="FFFFFF"/>
          </w:tcPr>
          <w:p w:rsidR="00FA4E83" w:rsidRPr="001C1EF5" w:rsidRDefault="00AF4CCD" w:rsidP="00C46460">
            <w:pPr>
              <w:spacing w:after="120"/>
              <w:ind w:left="495" w:hanging="434"/>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նախաձեւեր՝ 2 լիտրից ավելի տարողությամբ արտադրատեսակների պատրաստման</w:t>
            </w:r>
            <w:r w:rsidR="00FA4E83" w:rsidRPr="001C1EF5">
              <w:t xml:space="preserve"> </w:t>
            </w:r>
            <w:r w:rsidR="00FA4E83" w:rsidRPr="001C1EF5">
              <w:rPr>
                <w:rStyle w:val="Bodytext20"/>
                <w:rFonts w:ascii="Sylfaen" w:eastAsia="Sylfaen" w:hAnsi="Sylfaen"/>
                <w:sz w:val="24"/>
                <w:szCs w:val="24"/>
              </w:rPr>
              <w:t>համար</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3923 30 909 0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3926 10 000 0</w:t>
            </w:r>
          </w:p>
        </w:tc>
        <w:tc>
          <w:tcPr>
            <w:tcW w:w="4843" w:type="dxa"/>
            <w:shd w:val="clear" w:color="auto" w:fill="FFFFFF"/>
          </w:tcPr>
          <w:p w:rsidR="00FA4E83" w:rsidRPr="001C1EF5" w:rsidRDefault="00FA4E83" w:rsidP="00C46460">
            <w:pPr>
              <w:spacing w:after="120"/>
              <w:ind w:left="201" w:hanging="140"/>
            </w:pPr>
            <w:r w:rsidRPr="001C1EF5">
              <w:rPr>
                <w:rStyle w:val="Bodytext20"/>
                <w:rFonts w:ascii="Sylfaen" w:eastAsia="Sylfaen" w:hAnsi="Sylfaen"/>
                <w:sz w:val="24"/>
                <w:szCs w:val="24"/>
              </w:rPr>
              <w:t>- գրասենյակային կամ դպրոցական պարագաներ</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3926 90 500 0</w:t>
            </w:r>
          </w:p>
        </w:tc>
        <w:tc>
          <w:tcPr>
            <w:tcW w:w="4843" w:type="dxa"/>
            <w:shd w:val="clear" w:color="auto" w:fill="FFFFFF"/>
          </w:tcPr>
          <w:p w:rsidR="00FA4E83" w:rsidRPr="001C1EF5" w:rsidRDefault="00AF4CCD" w:rsidP="00C46460">
            <w:pPr>
              <w:spacing w:after="120"/>
              <w:ind w:left="285" w:hanging="224"/>
            </w:pPr>
            <w:r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 xml:space="preserve"> ծակոտած տարողություններ եւ նույնանման արտադրատեսակներ՝ նախատեսված դրենաժային համակարգի մուտքերի մոտ ջուրը ֆիլտրելու համար</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3926 90 920 0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պատրաստված թերթավոր</w:t>
            </w:r>
            <w:r w:rsidR="00FA4E83" w:rsidRPr="001C1EF5">
              <w:t xml:space="preserve"> </w:t>
            </w:r>
            <w:r w:rsidR="00FA4E83" w:rsidRPr="001C1EF5">
              <w:rPr>
                <w:rStyle w:val="Bodytext20"/>
                <w:rFonts w:ascii="Sylfaen" w:eastAsia="Sylfaen" w:hAnsi="Sylfaen"/>
                <w:sz w:val="24"/>
                <w:szCs w:val="24"/>
              </w:rPr>
              <w:t>նյութից</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3926 90 970 8</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lastRenderedPageBreak/>
              <w:t>4016 99 910 1</w:t>
            </w:r>
          </w:p>
        </w:tc>
        <w:tc>
          <w:tcPr>
            <w:tcW w:w="4843" w:type="dxa"/>
            <w:shd w:val="clear" w:color="auto" w:fill="FFFFFF"/>
          </w:tcPr>
          <w:p w:rsidR="00FA4E83" w:rsidRPr="001C1EF5" w:rsidRDefault="00AF4CCD" w:rsidP="00C46460">
            <w:pPr>
              <w:spacing w:after="120"/>
              <w:ind w:left="831" w:hanging="770"/>
            </w:pPr>
            <w:r w:rsidRPr="001C1EF5">
              <w:rPr>
                <w:rStyle w:val="Bodytext20"/>
                <w:rFonts w:ascii="Sylfaen" w:eastAsia="Sylfaen" w:hAnsi="Sylfaen"/>
                <w:sz w:val="24"/>
                <w:szCs w:val="24"/>
              </w:rPr>
              <w:t>- - - - -</w:t>
            </w:r>
            <w:r w:rsidR="00FA4E83" w:rsidRPr="001C1EF5">
              <w:rPr>
                <w:rStyle w:val="Bodytext20"/>
                <w:rFonts w:ascii="Sylfaen" w:eastAsia="Sylfaen" w:hAnsi="Sylfaen"/>
                <w:sz w:val="24"/>
                <w:szCs w:val="24"/>
              </w:rPr>
              <w:t xml:space="preserve"> տեխնիկական նպատակների համար</w:t>
            </w:r>
            <w:r w:rsidR="00A64F3E" w:rsidRPr="001C1EF5">
              <w:rPr>
                <w:rStyle w:val="Bodytext20"/>
                <w:rFonts w:ascii="Sylfaen" w:eastAsia="Sylfaen" w:hAnsi="Sylfaen"/>
                <w:sz w:val="24"/>
                <w:szCs w:val="24"/>
              </w:rPr>
              <w:t>,</w:t>
            </w:r>
            <w:r w:rsidR="00FA4E83" w:rsidRPr="001C1EF5">
              <w:rPr>
                <w:rStyle w:val="Bodytext20"/>
                <w:rFonts w:ascii="Sylfaen" w:eastAsia="Sylfaen" w:hAnsi="Sylfaen"/>
                <w:sz w:val="24"/>
                <w:szCs w:val="24"/>
              </w:rPr>
              <w:t xml:space="preserve"> նախատեսված քաղաքացիական օդանավերի համար</w:t>
            </w:r>
            <w:r w:rsidR="00FA4E83" w:rsidRPr="001C1EF5">
              <w:rPr>
                <w:rStyle w:val="Bodytext20"/>
                <w:rFonts w:ascii="Sylfaen" w:eastAsia="Sylfaen" w:hAnsi="Sylfaen"/>
                <w:sz w:val="24"/>
                <w:szCs w:val="24"/>
                <w:vertAlign w:val="superscript"/>
              </w:rPr>
              <w:t>5)</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4016 99 970 3</w:t>
            </w:r>
          </w:p>
        </w:tc>
        <w:tc>
          <w:tcPr>
            <w:tcW w:w="4843" w:type="dxa"/>
            <w:shd w:val="clear" w:color="auto" w:fill="FFFFFF"/>
          </w:tcPr>
          <w:p w:rsidR="00FA4E83" w:rsidRPr="001C1EF5" w:rsidRDefault="00AF4CCD" w:rsidP="00C46460">
            <w:pPr>
              <w:spacing w:after="120"/>
              <w:ind w:left="831" w:hanging="770"/>
            </w:pPr>
            <w:r w:rsidRPr="001C1EF5">
              <w:rPr>
                <w:rStyle w:val="Bodytext20"/>
                <w:rFonts w:ascii="Sylfaen" w:eastAsia="Sylfaen" w:hAnsi="Sylfaen"/>
                <w:sz w:val="24"/>
                <w:szCs w:val="24"/>
              </w:rPr>
              <w:t>- - - - -</w:t>
            </w:r>
            <w:r w:rsidR="00FA4E83" w:rsidRPr="001C1EF5">
              <w:rPr>
                <w:rStyle w:val="Bodytext20"/>
                <w:rFonts w:ascii="Sylfaen" w:eastAsia="Sylfaen" w:hAnsi="Sylfaen"/>
                <w:sz w:val="24"/>
                <w:szCs w:val="24"/>
              </w:rPr>
              <w:t xml:space="preserve"> տեխնիկական նպատակների համար</w:t>
            </w:r>
            <w:r w:rsidR="00A64F3E" w:rsidRPr="001C1EF5">
              <w:rPr>
                <w:rStyle w:val="Bodytext20"/>
                <w:rFonts w:ascii="Sylfaen" w:eastAsia="Sylfaen" w:hAnsi="Sylfaen"/>
                <w:sz w:val="24"/>
                <w:szCs w:val="24"/>
              </w:rPr>
              <w:t>,</w:t>
            </w:r>
            <w:r w:rsidR="00FA4E83" w:rsidRPr="001C1EF5">
              <w:rPr>
                <w:rStyle w:val="Bodytext20"/>
                <w:rFonts w:ascii="Sylfaen" w:eastAsia="Sylfaen" w:hAnsi="Sylfaen"/>
                <w:sz w:val="24"/>
                <w:szCs w:val="24"/>
              </w:rPr>
              <w:t xml:space="preserve"> նախատեսված քաղաքացիական օդանավերի համար</w:t>
            </w:r>
            <w:r w:rsidR="00FA4E83" w:rsidRPr="001C1EF5">
              <w:rPr>
                <w:rStyle w:val="Bodytext20"/>
                <w:rFonts w:ascii="Sylfaen" w:eastAsia="Sylfaen" w:hAnsi="Sylfaen"/>
                <w:sz w:val="24"/>
                <w:szCs w:val="24"/>
                <w:vertAlign w:val="superscript"/>
              </w:rPr>
              <w:t>5)</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4202 11 900 0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4403 41 000 0</w:t>
            </w:r>
          </w:p>
        </w:tc>
        <w:tc>
          <w:tcPr>
            <w:tcW w:w="4843" w:type="dxa"/>
            <w:shd w:val="clear" w:color="auto" w:fill="FFFFFF"/>
          </w:tcPr>
          <w:p w:rsidR="00FA4E83" w:rsidRPr="001C1EF5" w:rsidRDefault="00AF4CCD" w:rsidP="00C46460">
            <w:pPr>
              <w:spacing w:after="120"/>
              <w:ind w:left="369" w:hanging="308"/>
            </w:pPr>
            <w:r w:rsidRPr="001C1EF5">
              <w:rPr>
                <w:rStyle w:val="Bodytext20"/>
                <w:rFonts w:ascii="Sylfaen" w:eastAsia="Sylfaen" w:hAnsi="Sylfaen"/>
                <w:sz w:val="24"/>
                <w:szCs w:val="24"/>
              </w:rPr>
              <w:t>- -</w:t>
            </w:r>
            <w:r w:rsidR="00C46460" w:rsidRPr="001C1EF5">
              <w:rPr>
                <w:rStyle w:val="Bodytext20"/>
                <w:rFonts w:ascii="Sylfaen" w:eastAsia="Sylfaen" w:hAnsi="Sylfaen"/>
                <w:sz w:val="24"/>
                <w:szCs w:val="24"/>
              </w:rPr>
              <w:t xml:space="preserve"> </w:t>
            </w:r>
            <w:r w:rsidR="00FA4E83" w:rsidRPr="001C1EF5">
              <w:rPr>
                <w:rStyle w:val="Bodytext20"/>
                <w:rFonts w:ascii="Sylfaen" w:eastAsia="Sylfaen" w:hAnsi="Sylfaen"/>
                <w:sz w:val="24"/>
                <w:szCs w:val="24"/>
              </w:rPr>
              <w:t>մուգ կարմիր</w:t>
            </w:r>
            <w:r w:rsidR="00FA4E83" w:rsidRPr="001C1EF5">
              <w:t xml:space="preserve"> </w:t>
            </w:r>
            <w:r w:rsidR="00FA4E83" w:rsidRPr="001C1EF5">
              <w:rPr>
                <w:rStyle w:val="Bodytext20"/>
                <w:rFonts w:ascii="Sylfaen" w:eastAsia="Sylfaen" w:hAnsi="Sylfaen"/>
                <w:sz w:val="24"/>
                <w:szCs w:val="24"/>
              </w:rPr>
              <w:t>բնափայտով շորեա, բաց կարմիր բնափայտով շորեա եւ շորեա բակաու</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4403 49 100 0</w:t>
            </w:r>
          </w:p>
        </w:tc>
        <w:tc>
          <w:tcPr>
            <w:tcW w:w="4843" w:type="dxa"/>
            <w:shd w:val="clear" w:color="auto" w:fill="FFFFFF"/>
          </w:tcPr>
          <w:p w:rsidR="00FA4E83" w:rsidRPr="001C1EF5" w:rsidRDefault="00AF4CCD" w:rsidP="00C46460">
            <w:pPr>
              <w:spacing w:after="120"/>
              <w:ind w:left="439" w:hanging="378"/>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գլանաձեւ</w:t>
            </w:r>
            <w:r w:rsidR="00FA4E83" w:rsidRPr="001C1EF5">
              <w:t xml:space="preserve"> </w:t>
            </w:r>
            <w:r w:rsidR="00FA4E83" w:rsidRPr="001C1EF5">
              <w:rPr>
                <w:rStyle w:val="Bodytext20"/>
                <w:rFonts w:ascii="Sylfaen" w:eastAsia="Sylfaen" w:hAnsi="Sylfaen"/>
                <w:sz w:val="24"/>
                <w:szCs w:val="24"/>
              </w:rPr>
              <w:t>էնտանդրոֆրագմա, իվորենզիս կայա եւ բարձր քլորոֆորա կամ աֆրիկյան տեքի ծառ</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4403 49 350 0</w:t>
            </w:r>
          </w:p>
        </w:tc>
        <w:tc>
          <w:tcPr>
            <w:tcW w:w="4843" w:type="dxa"/>
            <w:shd w:val="clear" w:color="auto" w:fill="FFFFFF"/>
          </w:tcPr>
          <w:p w:rsidR="00FA4E83" w:rsidRPr="001C1EF5" w:rsidRDefault="00AF4CCD" w:rsidP="00C46460">
            <w:pPr>
              <w:spacing w:after="120"/>
              <w:ind w:left="537" w:hanging="476"/>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Կլայնի աուկումեա եւ օգտակար</w:t>
            </w:r>
            <w:r w:rsidR="00FA4E83" w:rsidRPr="001C1EF5">
              <w:t xml:space="preserve"> </w:t>
            </w:r>
            <w:r w:rsidR="00FA4E83" w:rsidRPr="001C1EF5">
              <w:rPr>
                <w:rStyle w:val="Bodytext20"/>
                <w:rFonts w:ascii="Sylfaen" w:eastAsia="Sylfaen" w:hAnsi="Sylfaen"/>
                <w:sz w:val="24"/>
                <w:szCs w:val="24"/>
              </w:rPr>
              <w:t>էնտանդրոֆրագմա</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4403 49 950 0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4407 27 100 0</w:t>
            </w:r>
          </w:p>
        </w:tc>
        <w:tc>
          <w:tcPr>
            <w:tcW w:w="4843" w:type="dxa"/>
            <w:shd w:val="clear" w:color="auto" w:fill="FFFFFF"/>
          </w:tcPr>
          <w:p w:rsidR="00FA4E83" w:rsidRPr="001C1EF5" w:rsidRDefault="00AF4CCD" w:rsidP="00C46460">
            <w:pPr>
              <w:spacing w:after="120"/>
              <w:ind w:left="495" w:hanging="434"/>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հղկմամբ մշակված, ճակատային միացումներով, ռանդմամբ կամ հղկմամբ մշակված կամ չմշակված</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4407 27 910 0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w:t>
            </w:r>
            <w:r w:rsidR="00FA4E83" w:rsidRPr="001C1EF5">
              <w:rPr>
                <w:rStyle w:val="Bodytext20"/>
                <w:rFonts w:ascii="Sylfaen" w:eastAsia="Sylfaen" w:hAnsi="Sylfaen"/>
                <w:sz w:val="24"/>
                <w:szCs w:val="24"/>
              </w:rPr>
              <w:t xml:space="preserve"> ռանդմամբ մշակված</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4407 27 990 0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4407 28 100 0</w:t>
            </w:r>
          </w:p>
        </w:tc>
        <w:tc>
          <w:tcPr>
            <w:tcW w:w="4843" w:type="dxa"/>
            <w:shd w:val="clear" w:color="auto" w:fill="FFFFFF"/>
          </w:tcPr>
          <w:p w:rsidR="00FA4E83" w:rsidRPr="001C1EF5" w:rsidRDefault="00AF4CCD" w:rsidP="00C46460">
            <w:pPr>
              <w:spacing w:after="120"/>
              <w:ind w:left="509" w:hanging="448"/>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հղկմամբ մշակված, ճակատային միացումներով, ռանդմամբ կամ հղկմամբ մշակված կամ չմշակված</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4407 28 910 0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w:t>
            </w:r>
            <w:r w:rsidR="00FA4E83" w:rsidRPr="001C1EF5">
              <w:rPr>
                <w:rStyle w:val="Bodytext20"/>
                <w:rFonts w:ascii="Sylfaen" w:eastAsia="Sylfaen" w:hAnsi="Sylfaen"/>
                <w:sz w:val="24"/>
                <w:szCs w:val="24"/>
              </w:rPr>
              <w:t xml:space="preserve"> ռանդմամբ մշակված</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4407 28 990 0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4407 29 150 0</w:t>
            </w:r>
          </w:p>
        </w:tc>
        <w:tc>
          <w:tcPr>
            <w:tcW w:w="4843" w:type="dxa"/>
            <w:shd w:val="clear" w:color="auto" w:fill="FFFFFF"/>
          </w:tcPr>
          <w:p w:rsidR="00FA4E83" w:rsidRPr="001C1EF5" w:rsidRDefault="00AF4CCD" w:rsidP="00C46460">
            <w:pPr>
              <w:spacing w:after="120"/>
              <w:ind w:left="509" w:hanging="448"/>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ճակատային միացումներով, ռանդմամբ կամ հղկմամբ մշակված կամ չմշակված</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lastRenderedPageBreak/>
              <w:t>4407 29 200 0</w:t>
            </w:r>
          </w:p>
        </w:tc>
        <w:tc>
          <w:tcPr>
            <w:tcW w:w="4843" w:type="dxa"/>
            <w:shd w:val="clear" w:color="auto" w:fill="FFFFFF"/>
          </w:tcPr>
          <w:p w:rsidR="00FA4E83" w:rsidRPr="001C1EF5" w:rsidRDefault="00AF4CCD" w:rsidP="00C46460">
            <w:pPr>
              <w:spacing w:after="120"/>
              <w:ind w:left="957" w:hanging="896"/>
            </w:pPr>
            <w:r w:rsidRPr="001C1EF5">
              <w:rPr>
                <w:rStyle w:val="Bodytext20"/>
                <w:rFonts w:ascii="Sylfaen" w:eastAsia="Sylfaen" w:hAnsi="Sylfaen"/>
                <w:sz w:val="24"/>
                <w:szCs w:val="24"/>
              </w:rPr>
              <w:t>- - - - - -</w:t>
            </w:r>
            <w:r w:rsidR="00FA4E83" w:rsidRPr="001C1EF5">
              <w:rPr>
                <w:rStyle w:val="Bodytext20"/>
                <w:rFonts w:ascii="Sylfaen" w:eastAsia="Sylfaen" w:hAnsi="Sylfaen"/>
                <w:sz w:val="24"/>
                <w:szCs w:val="24"/>
              </w:rPr>
              <w:t xml:space="preserve"> Ռիոյի պալիսանդր,</w:t>
            </w:r>
            <w:r w:rsidR="00FA4E83" w:rsidRPr="001C1EF5">
              <w:t xml:space="preserve"> </w:t>
            </w:r>
            <w:r w:rsidR="00FA4E83" w:rsidRPr="001C1EF5">
              <w:rPr>
                <w:rStyle w:val="Bodytext20"/>
                <w:rFonts w:ascii="Sylfaen" w:eastAsia="Sylfaen" w:hAnsi="Sylfaen"/>
                <w:sz w:val="24"/>
                <w:szCs w:val="24"/>
              </w:rPr>
              <w:t>Պարայի պալիսանդր եւ բրազիլական վարդագույն ծառ</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4407 29 250 0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4407 29 450 0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 -</w:t>
            </w:r>
            <w:r w:rsidR="00FA4E83" w:rsidRPr="001C1EF5">
              <w:rPr>
                <w:rStyle w:val="Bodytext20"/>
                <w:rFonts w:ascii="Sylfaen" w:eastAsia="Sylfaen" w:hAnsi="Sylfaen"/>
                <w:sz w:val="24"/>
                <w:szCs w:val="24"/>
              </w:rPr>
              <w:t xml:space="preserve"> հղկմամբ մշակված</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4407 29 610 0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 - -</w:t>
            </w:r>
            <w:r w:rsidR="00FA4E83" w:rsidRPr="001C1EF5">
              <w:rPr>
                <w:rStyle w:val="Bodytext20"/>
                <w:rFonts w:ascii="Sylfaen" w:eastAsia="Sylfaen" w:hAnsi="Sylfaen"/>
                <w:sz w:val="24"/>
                <w:szCs w:val="24"/>
              </w:rPr>
              <w:t xml:space="preserve"> թեւավոր լոֆիրա</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4407 29 680 0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4407 29 830 0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 -</w:t>
            </w:r>
            <w:r w:rsidR="00FA4E83" w:rsidRPr="001C1EF5">
              <w:rPr>
                <w:rStyle w:val="Bodytext20"/>
                <w:rFonts w:ascii="Sylfaen" w:eastAsia="Sylfaen" w:hAnsi="Sylfaen"/>
                <w:sz w:val="24"/>
                <w:szCs w:val="24"/>
              </w:rPr>
              <w:t xml:space="preserve"> ռանդմամբ մշակված</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4407 29 850 0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 -</w:t>
            </w:r>
            <w:r w:rsidR="00FA4E83" w:rsidRPr="001C1EF5">
              <w:rPr>
                <w:rStyle w:val="Bodytext20"/>
                <w:rFonts w:ascii="Sylfaen" w:eastAsia="Sylfaen" w:hAnsi="Sylfaen"/>
                <w:sz w:val="24"/>
                <w:szCs w:val="24"/>
              </w:rPr>
              <w:t xml:space="preserve"> հղկմամբ մշակված</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4407 29 950 0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4410 11 300 0</w:t>
            </w:r>
          </w:p>
        </w:tc>
        <w:tc>
          <w:tcPr>
            <w:tcW w:w="4843" w:type="dxa"/>
            <w:shd w:val="clear" w:color="auto" w:fill="FFFFFF"/>
          </w:tcPr>
          <w:p w:rsidR="00FA4E83" w:rsidRPr="001C1EF5" w:rsidRDefault="00AF4CCD" w:rsidP="00C46460">
            <w:pPr>
              <w:spacing w:after="120"/>
              <w:ind w:left="523" w:hanging="462"/>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մելամինով ներծծված թղթով պատված</w:t>
            </w:r>
            <w:r w:rsidR="00FA4E83" w:rsidRPr="001C1EF5">
              <w:t xml:space="preserve"> </w:t>
            </w:r>
            <w:r w:rsidR="00FA4E83" w:rsidRPr="001C1EF5">
              <w:rPr>
                <w:rStyle w:val="Bodytext20"/>
                <w:rFonts w:ascii="Sylfaen" w:eastAsia="Sylfaen" w:hAnsi="Sylfaen"/>
                <w:sz w:val="24"/>
                <w:szCs w:val="24"/>
              </w:rPr>
              <w:t>մակերեւույթով</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4410 11 500 0</w:t>
            </w:r>
          </w:p>
        </w:tc>
        <w:tc>
          <w:tcPr>
            <w:tcW w:w="4843" w:type="dxa"/>
            <w:shd w:val="clear" w:color="auto" w:fill="FFFFFF"/>
          </w:tcPr>
          <w:p w:rsidR="00FA4E83" w:rsidRPr="001C1EF5" w:rsidRDefault="00AF4CCD" w:rsidP="00C46460">
            <w:pPr>
              <w:spacing w:after="120"/>
              <w:ind w:left="523" w:hanging="462"/>
            </w:pPr>
            <w:r w:rsidRPr="001C1EF5">
              <w:rPr>
                <w:rStyle w:val="Bodytext20"/>
                <w:rFonts w:ascii="Sylfaen" w:eastAsia="Sylfaen" w:hAnsi="Sylfaen"/>
                <w:sz w:val="24"/>
                <w:szCs w:val="24"/>
              </w:rPr>
              <w:t>- - -</w:t>
            </w:r>
            <w:r w:rsidR="00C46460" w:rsidRPr="001C1EF5">
              <w:rPr>
                <w:rStyle w:val="Bodytext20"/>
                <w:rFonts w:ascii="Sylfaen" w:eastAsia="Sylfaen" w:hAnsi="Sylfaen"/>
                <w:sz w:val="24"/>
                <w:szCs w:val="24"/>
              </w:rPr>
              <w:t xml:space="preserve"> </w:t>
            </w:r>
            <w:r w:rsidR="00FA4E83" w:rsidRPr="001C1EF5">
              <w:rPr>
                <w:rStyle w:val="Bodytext20"/>
                <w:rFonts w:ascii="Sylfaen" w:eastAsia="Sylfaen" w:hAnsi="Sylfaen"/>
                <w:sz w:val="24"/>
                <w:szCs w:val="24"/>
              </w:rPr>
              <w:t>դեկորատիվ շերտավոր պլաստմասսաներով պատված</w:t>
            </w:r>
            <w:r w:rsidR="00FA4E83" w:rsidRPr="001C1EF5">
              <w:t xml:space="preserve"> </w:t>
            </w:r>
            <w:r w:rsidR="00FA4E83" w:rsidRPr="001C1EF5">
              <w:rPr>
                <w:rStyle w:val="Bodytext20"/>
                <w:rFonts w:ascii="Sylfaen" w:eastAsia="Sylfaen" w:hAnsi="Sylfaen"/>
                <w:sz w:val="24"/>
                <w:szCs w:val="24"/>
              </w:rPr>
              <w:t>մակերեւույթով</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4410 19 000 3</w:t>
            </w:r>
          </w:p>
        </w:tc>
        <w:tc>
          <w:tcPr>
            <w:tcW w:w="4843" w:type="dxa"/>
            <w:shd w:val="clear" w:color="auto" w:fill="FFFFFF"/>
          </w:tcPr>
          <w:p w:rsidR="00FA4E83" w:rsidRPr="001C1EF5" w:rsidRDefault="00AF4CCD" w:rsidP="00C46460">
            <w:pPr>
              <w:spacing w:after="120"/>
              <w:ind w:left="649" w:hanging="588"/>
            </w:pPr>
            <w:r w:rsidRPr="001C1EF5">
              <w:rPr>
                <w:rStyle w:val="Bodytext20"/>
                <w:rFonts w:ascii="Sylfaen" w:eastAsia="Sylfaen" w:hAnsi="Sylfaen"/>
                <w:sz w:val="24"/>
                <w:szCs w:val="24"/>
              </w:rPr>
              <w:t>- - - -</w:t>
            </w:r>
            <w:r w:rsidR="00C46460" w:rsidRPr="001C1EF5">
              <w:rPr>
                <w:rStyle w:val="Bodytext20"/>
                <w:rFonts w:ascii="Sylfaen" w:eastAsia="Sylfaen" w:hAnsi="Sylfaen"/>
                <w:sz w:val="24"/>
                <w:szCs w:val="24"/>
              </w:rPr>
              <w:t xml:space="preserve"> </w:t>
            </w:r>
            <w:r w:rsidR="00FA4E83" w:rsidRPr="001C1EF5">
              <w:rPr>
                <w:rStyle w:val="Bodytext20"/>
                <w:rFonts w:ascii="Sylfaen" w:eastAsia="Sylfaen" w:hAnsi="Sylfaen"/>
                <w:sz w:val="24"/>
                <w:szCs w:val="24"/>
              </w:rPr>
              <w:t>բարձր ճնշման տակ</w:t>
            </w:r>
            <w:r w:rsidR="00FA4E83" w:rsidRPr="001C1EF5">
              <w:t xml:space="preserve"> </w:t>
            </w:r>
            <w:r w:rsidR="00FA4E83" w:rsidRPr="001C1EF5">
              <w:rPr>
                <w:rStyle w:val="Bodytext20"/>
                <w:rFonts w:ascii="Sylfaen" w:eastAsia="Sylfaen" w:hAnsi="Sylfaen"/>
                <w:sz w:val="24"/>
                <w:szCs w:val="24"/>
              </w:rPr>
              <w:t>մելամինային խեժերով ներծծված դեկորատիվ լամինատով կամ թղթով պատված</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4411 12 100 0</w:t>
            </w:r>
          </w:p>
        </w:tc>
        <w:tc>
          <w:tcPr>
            <w:tcW w:w="4843" w:type="dxa"/>
            <w:shd w:val="clear" w:color="auto" w:fill="FFFFFF"/>
          </w:tcPr>
          <w:p w:rsidR="00FA4E83" w:rsidRPr="001C1EF5" w:rsidRDefault="00AF4CCD" w:rsidP="00C46460">
            <w:pPr>
              <w:spacing w:after="120"/>
              <w:ind w:left="495" w:hanging="434"/>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առանց մեխանիկական մշակման կամ</w:t>
            </w:r>
            <w:r w:rsidR="00FA4E83" w:rsidRPr="001C1EF5">
              <w:t xml:space="preserve"> </w:t>
            </w:r>
            <w:r w:rsidR="00FA4E83" w:rsidRPr="001C1EF5">
              <w:rPr>
                <w:rStyle w:val="Bodytext20"/>
                <w:rFonts w:ascii="Sylfaen" w:eastAsia="Sylfaen" w:hAnsi="Sylfaen"/>
                <w:sz w:val="24"/>
                <w:szCs w:val="24"/>
              </w:rPr>
              <w:t>մակերեւույթի պատվածքի</w:t>
            </w:r>
            <w:r w:rsidR="00FA4E83" w:rsidRPr="001C1EF5">
              <w:t xml:space="preserve"> </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4411 12 900 0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4411 13 100 0</w:t>
            </w:r>
          </w:p>
        </w:tc>
        <w:tc>
          <w:tcPr>
            <w:tcW w:w="4843" w:type="dxa"/>
            <w:shd w:val="clear" w:color="auto" w:fill="FFFFFF"/>
          </w:tcPr>
          <w:p w:rsidR="00FA4E83" w:rsidRPr="001C1EF5" w:rsidRDefault="00AF4CCD" w:rsidP="00C46460">
            <w:pPr>
              <w:spacing w:after="120"/>
              <w:ind w:left="523" w:hanging="462"/>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առանց մեխանիկական մշակման կամ</w:t>
            </w:r>
            <w:r w:rsidR="00FA4E83" w:rsidRPr="001C1EF5">
              <w:t xml:space="preserve"> </w:t>
            </w:r>
            <w:r w:rsidR="00FA4E83" w:rsidRPr="001C1EF5">
              <w:rPr>
                <w:rStyle w:val="Bodytext20"/>
                <w:rFonts w:ascii="Sylfaen" w:eastAsia="Sylfaen" w:hAnsi="Sylfaen"/>
                <w:sz w:val="24"/>
                <w:szCs w:val="24"/>
              </w:rPr>
              <w:t>մակերեւույթի պատվածքի</w:t>
            </w:r>
            <w:r w:rsidR="00FA4E83" w:rsidRPr="001C1EF5">
              <w:t xml:space="preserve"> </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4411 13 900 0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4411 14 100 0</w:t>
            </w:r>
          </w:p>
        </w:tc>
        <w:tc>
          <w:tcPr>
            <w:tcW w:w="4843" w:type="dxa"/>
            <w:shd w:val="clear" w:color="auto" w:fill="FFFFFF"/>
          </w:tcPr>
          <w:p w:rsidR="00FA4E83" w:rsidRPr="001C1EF5" w:rsidRDefault="00AF4CCD" w:rsidP="00C46460">
            <w:pPr>
              <w:spacing w:after="120"/>
              <w:ind w:left="509" w:hanging="448"/>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առանց մեխանիկական մշակման կամ</w:t>
            </w:r>
            <w:r w:rsidR="00FA4E83" w:rsidRPr="001C1EF5">
              <w:t xml:space="preserve"> </w:t>
            </w:r>
            <w:r w:rsidR="00FA4E83" w:rsidRPr="001C1EF5">
              <w:rPr>
                <w:rStyle w:val="Bodytext20"/>
                <w:rFonts w:ascii="Sylfaen" w:eastAsia="Sylfaen" w:hAnsi="Sylfaen"/>
                <w:sz w:val="24"/>
                <w:szCs w:val="24"/>
              </w:rPr>
              <w:t>մակերեւույթի պատվածքի</w:t>
            </w:r>
            <w:r w:rsidR="00FA4E83" w:rsidRPr="001C1EF5">
              <w:t xml:space="preserve"> </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4411 14 900 0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4411 93 100 0</w:t>
            </w:r>
          </w:p>
        </w:tc>
        <w:tc>
          <w:tcPr>
            <w:tcW w:w="4843" w:type="dxa"/>
            <w:shd w:val="clear" w:color="auto" w:fill="FFFFFF"/>
          </w:tcPr>
          <w:p w:rsidR="00FA4E83" w:rsidRPr="001C1EF5" w:rsidRDefault="00AF4CCD" w:rsidP="00C46460">
            <w:pPr>
              <w:spacing w:after="120"/>
              <w:ind w:left="509" w:hanging="448"/>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առանց մեխանիկական մշակման կամ</w:t>
            </w:r>
            <w:r w:rsidR="00FA4E83" w:rsidRPr="001C1EF5">
              <w:t xml:space="preserve"> </w:t>
            </w:r>
            <w:r w:rsidR="00FA4E83" w:rsidRPr="001C1EF5">
              <w:rPr>
                <w:rStyle w:val="Bodytext20"/>
                <w:rFonts w:ascii="Sylfaen" w:eastAsia="Sylfaen" w:hAnsi="Sylfaen"/>
                <w:sz w:val="24"/>
                <w:szCs w:val="24"/>
              </w:rPr>
              <w:t>մակերեւույթի պատվածքի</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lastRenderedPageBreak/>
              <w:t>4411 93 900 0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4411 94 100 0</w:t>
            </w:r>
          </w:p>
        </w:tc>
        <w:tc>
          <w:tcPr>
            <w:tcW w:w="4843" w:type="dxa"/>
            <w:shd w:val="clear" w:color="auto" w:fill="FFFFFF"/>
          </w:tcPr>
          <w:p w:rsidR="00FA4E83" w:rsidRPr="001C1EF5" w:rsidRDefault="00AF4CCD" w:rsidP="00C46460">
            <w:pPr>
              <w:spacing w:after="120"/>
              <w:ind w:left="523" w:hanging="462"/>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առանց մեխանիկական մշակման կամ</w:t>
            </w:r>
            <w:r w:rsidR="00FA4E83" w:rsidRPr="001C1EF5">
              <w:t xml:space="preserve"> </w:t>
            </w:r>
            <w:r w:rsidR="00FA4E83" w:rsidRPr="001C1EF5">
              <w:rPr>
                <w:rStyle w:val="Bodytext20"/>
                <w:rFonts w:ascii="Sylfaen" w:eastAsia="Sylfaen" w:hAnsi="Sylfaen"/>
                <w:sz w:val="24"/>
                <w:szCs w:val="24"/>
              </w:rPr>
              <w:t>մակերեւույթի պատվածքի</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4411 94 900 0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4803 00 100 0</w:t>
            </w:r>
          </w:p>
        </w:tc>
        <w:tc>
          <w:tcPr>
            <w:tcW w:w="4843" w:type="dxa"/>
            <w:shd w:val="clear" w:color="auto" w:fill="FFFFFF"/>
          </w:tcPr>
          <w:p w:rsidR="00FA4E83" w:rsidRPr="001C1EF5" w:rsidRDefault="00FA4E83" w:rsidP="00D03E0E">
            <w:pPr>
              <w:spacing w:after="120"/>
              <w:ind w:left="61"/>
            </w:pPr>
            <w:r w:rsidRPr="001C1EF5">
              <w:rPr>
                <w:rStyle w:val="Bodytext20"/>
                <w:rFonts w:ascii="Sylfaen" w:eastAsia="Sylfaen" w:hAnsi="Sylfaen"/>
                <w:sz w:val="24"/>
                <w:szCs w:val="24"/>
              </w:rPr>
              <w:t>- թաղանթանյութի բամբակ</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4803 00 390 0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 xml:space="preserve"> 25 գ-ից ավելի</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4804 31 800 0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4804 39 510 0</w:t>
            </w:r>
          </w:p>
        </w:tc>
        <w:tc>
          <w:tcPr>
            <w:tcW w:w="4843" w:type="dxa"/>
            <w:shd w:val="clear" w:color="auto" w:fill="FFFFFF"/>
          </w:tcPr>
          <w:p w:rsidR="00FA4E83" w:rsidRPr="001C1EF5" w:rsidRDefault="00AF4CCD" w:rsidP="00C46460">
            <w:pPr>
              <w:spacing w:after="120"/>
              <w:ind w:left="649" w:hanging="588"/>
            </w:pPr>
            <w:r w:rsidRPr="001C1EF5">
              <w:rPr>
                <w:rStyle w:val="Bodytext20"/>
                <w:rFonts w:ascii="Sylfaen" w:eastAsia="Sylfaen" w:hAnsi="Sylfaen"/>
                <w:sz w:val="24"/>
                <w:szCs w:val="24"/>
              </w:rPr>
              <w:t>- - - -</w:t>
            </w:r>
            <w:r w:rsidR="00FA4E83" w:rsidRPr="001C1EF5">
              <w:rPr>
                <w:rStyle w:val="Bodytext20"/>
                <w:rFonts w:ascii="Sylfaen" w:eastAsia="Sylfaen" w:hAnsi="Sylfaen"/>
                <w:sz w:val="24"/>
                <w:szCs w:val="24"/>
              </w:rPr>
              <w:t xml:space="preserve"> ամբողջ զանգվածը հավասարաչափ սպիտակեցրած</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4804 39 580 0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4804 39 800 0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4808 40 000 1</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 xml:space="preserve"> պարկերի համար նախատեսված</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4811 51 000 1</w:t>
            </w:r>
          </w:p>
        </w:tc>
        <w:tc>
          <w:tcPr>
            <w:tcW w:w="4843" w:type="dxa"/>
            <w:shd w:val="clear" w:color="auto" w:fill="FFFFFF"/>
          </w:tcPr>
          <w:p w:rsidR="00FA4E83" w:rsidRPr="001C1EF5" w:rsidRDefault="00AF4CCD" w:rsidP="00C46460">
            <w:pPr>
              <w:spacing w:after="120"/>
              <w:ind w:left="523" w:hanging="462"/>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հատակի ծածկույթներ՝ թղթի կամ ստվարաթղթի</w:t>
            </w:r>
            <w:r w:rsidR="00FA4E83" w:rsidRPr="001C1EF5">
              <w:t xml:space="preserve"> </w:t>
            </w:r>
            <w:r w:rsidR="00FA4E83" w:rsidRPr="001C1EF5">
              <w:rPr>
                <w:rStyle w:val="Bodytext20"/>
                <w:rFonts w:ascii="Sylfaen" w:eastAsia="Sylfaen" w:hAnsi="Sylfaen"/>
                <w:sz w:val="24"/>
                <w:szCs w:val="24"/>
              </w:rPr>
              <w:t>հիմքով, ըստ չափի կտրված կամ չկտրված</w:t>
            </w:r>
            <w:r w:rsidR="00FA4E83" w:rsidRPr="001C1EF5">
              <w:t xml:space="preserve"> </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4817 10 000 0</w:t>
            </w:r>
          </w:p>
        </w:tc>
        <w:tc>
          <w:tcPr>
            <w:tcW w:w="4843" w:type="dxa"/>
            <w:shd w:val="clear" w:color="auto" w:fill="FFFFFF"/>
          </w:tcPr>
          <w:p w:rsidR="00FA4E83" w:rsidRPr="001C1EF5" w:rsidRDefault="00FA4E83" w:rsidP="00D03E0E">
            <w:pPr>
              <w:spacing w:after="120"/>
              <w:ind w:left="61"/>
            </w:pPr>
            <w:r w:rsidRPr="001C1EF5">
              <w:rPr>
                <w:rStyle w:val="Bodytext20"/>
                <w:rFonts w:ascii="Sylfaen" w:eastAsia="Sylfaen" w:hAnsi="Sylfaen"/>
                <w:sz w:val="24"/>
                <w:szCs w:val="24"/>
              </w:rPr>
              <w:t>- ծրարներ</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4818 10 900 0</w:t>
            </w:r>
          </w:p>
        </w:tc>
        <w:tc>
          <w:tcPr>
            <w:tcW w:w="4843" w:type="dxa"/>
            <w:shd w:val="clear" w:color="auto" w:fill="FFFFFF"/>
          </w:tcPr>
          <w:p w:rsidR="00FA4E83" w:rsidRPr="001C1EF5" w:rsidRDefault="00AF4CCD" w:rsidP="00C46460">
            <w:pPr>
              <w:spacing w:after="120"/>
              <w:ind w:left="341" w:hanging="280"/>
            </w:pPr>
            <w:r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 xml:space="preserve"> յուրաքանչյուր շերտի 1 մ²-ի համար 25</w:t>
            </w:r>
            <w:r w:rsidR="00C46460"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գ-ից ավելի զանգվածով</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4818 20 910 0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գլանափաթեթներով</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4818 30 000 0</w:t>
            </w:r>
          </w:p>
        </w:tc>
        <w:tc>
          <w:tcPr>
            <w:tcW w:w="4843" w:type="dxa"/>
            <w:shd w:val="clear" w:color="auto" w:fill="FFFFFF"/>
          </w:tcPr>
          <w:p w:rsidR="00FA4E83" w:rsidRPr="001C1EF5" w:rsidRDefault="00FA4E83" w:rsidP="00D03E0E">
            <w:pPr>
              <w:spacing w:after="120"/>
              <w:ind w:left="61"/>
            </w:pPr>
            <w:r w:rsidRPr="001C1EF5">
              <w:rPr>
                <w:rStyle w:val="Bodytext20"/>
                <w:rFonts w:ascii="Sylfaen" w:eastAsia="Sylfaen" w:hAnsi="Sylfaen"/>
                <w:sz w:val="24"/>
                <w:szCs w:val="24"/>
              </w:rPr>
              <w:t>- սփռոցներ ու անձեռոցիկներ</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4818 50 000 0</w:t>
            </w:r>
          </w:p>
        </w:tc>
        <w:tc>
          <w:tcPr>
            <w:tcW w:w="4843" w:type="dxa"/>
            <w:shd w:val="clear" w:color="auto" w:fill="FFFFFF"/>
          </w:tcPr>
          <w:p w:rsidR="00FA4E83" w:rsidRPr="001C1EF5" w:rsidRDefault="00FA4E83" w:rsidP="00C46460">
            <w:pPr>
              <w:spacing w:after="120"/>
              <w:ind w:left="243" w:hanging="182"/>
            </w:pPr>
            <w:r w:rsidRPr="001C1EF5">
              <w:rPr>
                <w:rStyle w:val="Bodytext20"/>
                <w:rFonts w:ascii="Sylfaen" w:eastAsia="Sylfaen" w:hAnsi="Sylfaen"/>
                <w:sz w:val="24"/>
                <w:szCs w:val="24"/>
              </w:rPr>
              <w:t>- հագուստի առարկաներ եւ հագուստի պարագաներ</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4820 10 300 0</w:t>
            </w:r>
          </w:p>
        </w:tc>
        <w:tc>
          <w:tcPr>
            <w:tcW w:w="4843" w:type="dxa"/>
            <w:shd w:val="clear" w:color="auto" w:fill="FFFFFF"/>
          </w:tcPr>
          <w:p w:rsidR="00FA4E83" w:rsidRPr="001C1EF5" w:rsidRDefault="00AF4CCD" w:rsidP="00C46460">
            <w:pPr>
              <w:spacing w:after="120"/>
              <w:ind w:left="369" w:hanging="308"/>
            </w:pPr>
            <w:r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 xml:space="preserve"> գրառումների տետրեր, նոթատետրեր</w:t>
            </w:r>
            <w:r w:rsidR="00A64F3E" w:rsidRPr="001C1EF5">
              <w:rPr>
                <w:rStyle w:val="Bodytext20"/>
                <w:rFonts w:ascii="Sylfaen" w:eastAsia="Sylfaen" w:hAnsi="Sylfaen"/>
                <w:sz w:val="24"/>
                <w:szCs w:val="24"/>
              </w:rPr>
              <w:t>՝</w:t>
            </w:r>
            <w:r w:rsidR="00FA4E83" w:rsidRPr="001C1EF5">
              <w:rPr>
                <w:rStyle w:val="Bodytext20"/>
                <w:rFonts w:ascii="Sylfaen" w:eastAsia="Sylfaen" w:hAnsi="Sylfaen"/>
                <w:sz w:val="24"/>
                <w:szCs w:val="24"/>
              </w:rPr>
              <w:t xml:space="preserve"> նամակների եւ հուշագրությունների համար</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4820 10 500 0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 xml:space="preserve"> օրագրեր</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4820 30 000 0</w:t>
            </w:r>
          </w:p>
        </w:tc>
        <w:tc>
          <w:tcPr>
            <w:tcW w:w="4843" w:type="dxa"/>
            <w:shd w:val="clear" w:color="auto" w:fill="FFFFFF"/>
          </w:tcPr>
          <w:p w:rsidR="00FA4E83" w:rsidRPr="001C1EF5" w:rsidRDefault="00FA4E83" w:rsidP="00C46460">
            <w:pPr>
              <w:spacing w:after="120"/>
              <w:ind w:left="215" w:hanging="154"/>
            </w:pPr>
            <w:r w:rsidRPr="001C1EF5">
              <w:rPr>
                <w:rStyle w:val="Bodytext20"/>
                <w:rFonts w:ascii="Sylfaen" w:eastAsia="Sylfaen" w:hAnsi="Sylfaen"/>
                <w:sz w:val="24"/>
                <w:szCs w:val="24"/>
              </w:rPr>
              <w:t>- հանովի կազմեր (բացի գրքերի համար նախատեսված կազմերից), թղթապանակներ եւ արագակար</w:t>
            </w:r>
            <w:r w:rsidR="00A64F3E" w:rsidRPr="001C1EF5">
              <w:rPr>
                <w:rStyle w:val="Bodytext20"/>
                <w:rFonts w:ascii="Sylfaen" w:eastAsia="Sylfaen" w:hAnsi="Sylfaen"/>
                <w:sz w:val="24"/>
                <w:szCs w:val="24"/>
              </w:rPr>
              <w:t>ն</w:t>
            </w:r>
            <w:r w:rsidRPr="001C1EF5">
              <w:rPr>
                <w:rStyle w:val="Bodytext20"/>
                <w:rFonts w:ascii="Sylfaen" w:eastAsia="Sylfaen" w:hAnsi="Sylfaen"/>
                <w:sz w:val="24"/>
                <w:szCs w:val="24"/>
              </w:rPr>
              <w:t>եր</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lastRenderedPageBreak/>
              <w:t>4820 50 000 0</w:t>
            </w:r>
          </w:p>
        </w:tc>
        <w:tc>
          <w:tcPr>
            <w:tcW w:w="4843" w:type="dxa"/>
            <w:shd w:val="clear" w:color="auto" w:fill="FFFFFF"/>
          </w:tcPr>
          <w:p w:rsidR="00FA4E83" w:rsidRPr="001C1EF5" w:rsidRDefault="00FA4E83" w:rsidP="00C46460">
            <w:pPr>
              <w:spacing w:after="120"/>
              <w:ind w:left="215" w:hanging="154"/>
            </w:pPr>
            <w:r w:rsidRPr="001C1EF5">
              <w:rPr>
                <w:rStyle w:val="Bodytext20"/>
                <w:rFonts w:ascii="Sylfaen" w:eastAsia="Sylfaen" w:hAnsi="Sylfaen"/>
                <w:sz w:val="24"/>
                <w:szCs w:val="24"/>
              </w:rPr>
              <w:t>- ալբոմներ</w:t>
            </w:r>
            <w:r w:rsidR="00A64F3E" w:rsidRPr="001C1EF5">
              <w:rPr>
                <w:rStyle w:val="Bodytext20"/>
                <w:rFonts w:ascii="Sylfaen" w:eastAsia="Sylfaen" w:hAnsi="Sylfaen"/>
                <w:sz w:val="24"/>
                <w:szCs w:val="24"/>
              </w:rPr>
              <w:t>՝</w:t>
            </w:r>
            <w:r w:rsidRPr="001C1EF5">
              <w:rPr>
                <w:rStyle w:val="Bodytext20"/>
                <w:rFonts w:ascii="Sylfaen" w:eastAsia="Sylfaen" w:hAnsi="Sylfaen"/>
                <w:sz w:val="24"/>
                <w:szCs w:val="24"/>
              </w:rPr>
              <w:t xml:space="preserve"> նմուշների կամ հավաքածուների համար</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4820 90 000 0</w:t>
            </w:r>
          </w:p>
        </w:tc>
        <w:tc>
          <w:tcPr>
            <w:tcW w:w="4843" w:type="dxa"/>
            <w:shd w:val="clear" w:color="auto" w:fill="FFFFFF"/>
          </w:tcPr>
          <w:p w:rsidR="00FA4E83" w:rsidRPr="001C1EF5" w:rsidRDefault="00FA4E83" w:rsidP="00D03E0E">
            <w:pPr>
              <w:spacing w:after="120"/>
              <w:ind w:left="61"/>
            </w:pPr>
            <w:r w:rsidRPr="001C1EF5">
              <w:rPr>
                <w:rStyle w:val="Bodytext20"/>
                <w:rFonts w:ascii="Sylfaen" w:eastAsia="Sylfaen" w:hAnsi="Sylfaen"/>
                <w:sz w:val="24"/>
                <w:szCs w:val="24"/>
              </w:rPr>
              <w:t>-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4823 90 859 5</w:t>
            </w:r>
          </w:p>
        </w:tc>
        <w:tc>
          <w:tcPr>
            <w:tcW w:w="4843" w:type="dxa"/>
            <w:shd w:val="clear" w:color="auto" w:fill="FFFFFF"/>
          </w:tcPr>
          <w:p w:rsidR="00FA4E83" w:rsidRPr="001C1EF5" w:rsidRDefault="00AF4CCD" w:rsidP="00C46460">
            <w:pPr>
              <w:spacing w:after="120"/>
              <w:ind w:left="831" w:hanging="770"/>
            </w:pPr>
            <w:r w:rsidRPr="001C1EF5">
              <w:rPr>
                <w:rStyle w:val="Bodytext20"/>
                <w:rFonts w:ascii="Sylfaen" w:eastAsia="Sylfaen" w:hAnsi="Sylfaen"/>
                <w:sz w:val="24"/>
                <w:szCs w:val="24"/>
              </w:rPr>
              <w:t>- - - - -</w:t>
            </w:r>
            <w:r w:rsidR="00FA4E83" w:rsidRPr="001C1EF5">
              <w:rPr>
                <w:rStyle w:val="Bodytext20"/>
                <w:rFonts w:ascii="Sylfaen" w:eastAsia="Sylfaen" w:hAnsi="Sylfaen"/>
                <w:sz w:val="24"/>
                <w:szCs w:val="24"/>
              </w:rPr>
              <w:t xml:space="preserve"> թղթի կամ ստվարաթղթի</w:t>
            </w:r>
            <w:r w:rsidR="00FA4E83" w:rsidRPr="001C1EF5">
              <w:t xml:space="preserve"> </w:t>
            </w:r>
            <w:r w:rsidR="00FA4E83" w:rsidRPr="001C1EF5">
              <w:rPr>
                <w:rStyle w:val="Bodytext20"/>
                <w:rFonts w:ascii="Sylfaen" w:eastAsia="Sylfaen" w:hAnsi="Sylfaen"/>
                <w:sz w:val="24"/>
                <w:szCs w:val="24"/>
              </w:rPr>
              <w:t>հիմքով հատակի ծածկույթներ՝ ըստ չափի կտրած կամ չկտրած,</w:t>
            </w:r>
            <w:r w:rsidR="001F1DAF" w:rsidRPr="001C1EF5">
              <w:rPr>
                <w:rStyle w:val="Bodytext20"/>
                <w:rFonts w:ascii="Sylfaen" w:eastAsia="Sylfaen" w:hAnsi="Sylfaen"/>
                <w:sz w:val="24"/>
                <w:szCs w:val="24"/>
              </w:rPr>
              <w:t xml:space="preserve"> որը ընդգրկված չէ </w:t>
            </w:r>
            <w:r w:rsidR="00FA4E83" w:rsidRPr="001C1EF5">
              <w:rPr>
                <w:rStyle w:val="Bodytext20"/>
                <w:rFonts w:ascii="Sylfaen" w:eastAsia="Sylfaen" w:hAnsi="Sylfaen"/>
                <w:sz w:val="24"/>
                <w:szCs w:val="24"/>
              </w:rPr>
              <w:t xml:space="preserve">4811 ապրանքային դիրքում </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4823 90 859 6</w:t>
            </w:r>
          </w:p>
        </w:tc>
        <w:tc>
          <w:tcPr>
            <w:tcW w:w="4843" w:type="dxa"/>
            <w:shd w:val="clear" w:color="auto" w:fill="FFFFFF"/>
          </w:tcPr>
          <w:p w:rsidR="00FA4E83" w:rsidRPr="001C1EF5" w:rsidRDefault="00AF4CCD" w:rsidP="00C46460">
            <w:pPr>
              <w:spacing w:after="120"/>
              <w:ind w:left="831" w:hanging="770"/>
            </w:pPr>
            <w:r w:rsidRPr="001C1EF5">
              <w:rPr>
                <w:rStyle w:val="Bodytext20"/>
                <w:rFonts w:ascii="Sylfaen" w:eastAsia="Sylfaen" w:hAnsi="Sylfaen"/>
                <w:sz w:val="24"/>
                <w:szCs w:val="24"/>
              </w:rPr>
              <w:t>- - - - -</w:t>
            </w:r>
            <w:r w:rsidR="00C46460" w:rsidRPr="001C1EF5">
              <w:rPr>
                <w:rStyle w:val="Bodytext20"/>
                <w:rFonts w:ascii="Sylfaen" w:eastAsia="Sylfaen" w:hAnsi="Sylfaen"/>
                <w:sz w:val="24"/>
                <w:szCs w:val="24"/>
              </w:rPr>
              <w:t xml:space="preserve"> </w:t>
            </w:r>
            <w:r w:rsidR="00FA4E83" w:rsidRPr="001C1EF5">
              <w:rPr>
                <w:rStyle w:val="Bodytext20"/>
                <w:rFonts w:ascii="Sylfaen" w:eastAsia="Sylfaen" w:hAnsi="Sylfaen"/>
                <w:sz w:val="24"/>
                <w:szCs w:val="24"/>
              </w:rPr>
              <w:t>սոսնձով կամ ինքնակպչուն</w:t>
            </w:r>
            <w:r w:rsidR="00FA4E83" w:rsidRPr="001C1EF5">
              <w:t xml:space="preserve"> </w:t>
            </w:r>
            <w:r w:rsidR="00FA4E83" w:rsidRPr="001C1EF5">
              <w:rPr>
                <w:rStyle w:val="Bodytext20"/>
                <w:rFonts w:ascii="Sylfaen" w:eastAsia="Sylfaen" w:hAnsi="Sylfaen"/>
                <w:sz w:val="24"/>
                <w:szCs w:val="24"/>
              </w:rPr>
              <w:t>թուղթ կամ ստվարաթուղթ, որը ընդգրկված չէ 4811 ապրանքային դիրքում</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6815 10 900 1</w:t>
            </w:r>
          </w:p>
        </w:tc>
        <w:tc>
          <w:tcPr>
            <w:tcW w:w="4843" w:type="dxa"/>
            <w:shd w:val="clear" w:color="auto" w:fill="FFFFFF"/>
          </w:tcPr>
          <w:p w:rsidR="00FA4E83" w:rsidRPr="001C1EF5" w:rsidRDefault="00AF4CCD" w:rsidP="00C46460">
            <w:pPr>
              <w:spacing w:after="120"/>
              <w:ind w:left="537" w:hanging="476"/>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ածխածնային բլոկներ</w:t>
            </w:r>
            <w:r w:rsidR="00A64F3E" w:rsidRPr="001C1EF5">
              <w:rPr>
                <w:rStyle w:val="Bodytext20"/>
                <w:rFonts w:ascii="Sylfaen" w:eastAsia="Sylfaen" w:hAnsi="Sylfaen"/>
                <w:sz w:val="24"/>
                <w:szCs w:val="24"/>
              </w:rPr>
              <w:t>՝</w:t>
            </w:r>
            <w:r w:rsidR="00FA4E83" w:rsidRPr="001C1EF5">
              <w:rPr>
                <w:rStyle w:val="Bodytext20"/>
                <w:rFonts w:ascii="Sylfaen" w:eastAsia="Sylfaen" w:hAnsi="Sylfaen"/>
                <w:sz w:val="24"/>
                <w:szCs w:val="24"/>
              </w:rPr>
              <w:t xml:space="preserve"> դոմնային վառարանների</w:t>
            </w:r>
            <w:r w:rsidR="00FA4E83" w:rsidRPr="001C1EF5">
              <w:t xml:space="preserve"> </w:t>
            </w:r>
            <w:r w:rsidR="00FA4E83" w:rsidRPr="001C1EF5">
              <w:rPr>
                <w:rStyle w:val="Bodytext20"/>
                <w:rFonts w:ascii="Sylfaen" w:eastAsia="Sylfaen" w:hAnsi="Sylfaen"/>
                <w:sz w:val="24"/>
                <w:szCs w:val="24"/>
              </w:rPr>
              <w:t>աղյուսապատման համար</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6903 10 000 0</w:t>
            </w:r>
          </w:p>
        </w:tc>
        <w:tc>
          <w:tcPr>
            <w:tcW w:w="4843" w:type="dxa"/>
            <w:shd w:val="clear" w:color="auto" w:fill="FFFFFF"/>
          </w:tcPr>
          <w:p w:rsidR="00FA4E83" w:rsidRPr="001C1EF5" w:rsidRDefault="00FA4E83" w:rsidP="00C46460">
            <w:pPr>
              <w:spacing w:after="120"/>
              <w:ind w:left="215" w:hanging="154"/>
            </w:pPr>
            <w:r w:rsidRPr="001C1EF5">
              <w:rPr>
                <w:rStyle w:val="Bodytext20"/>
                <w:rFonts w:ascii="Sylfaen" w:eastAsia="Sylfaen" w:hAnsi="Sylfaen"/>
                <w:sz w:val="24"/>
                <w:szCs w:val="24"/>
              </w:rPr>
              <w:t>- 50% զանգվածային բաժնից ավելի գրաֆիտի կամ ածխածնի այլ ձեւերի կամ այդ նյութերի խառնուրդների պարունակությամբ</w:t>
            </w:r>
          </w:p>
        </w:tc>
        <w:tc>
          <w:tcPr>
            <w:tcW w:w="2392" w:type="dxa"/>
            <w:shd w:val="clear" w:color="auto" w:fill="FFFFFF"/>
          </w:tcPr>
          <w:p w:rsidR="00FA4E83" w:rsidRPr="001C1EF5" w:rsidRDefault="00FA4E83" w:rsidP="00D03E0E">
            <w:pPr>
              <w:spacing w:after="120"/>
              <w:jc w:val="center"/>
            </w:pPr>
            <w:r w:rsidRPr="001C1EF5">
              <w:rPr>
                <w:rStyle w:val="Bodytext213pt"/>
                <w:rFonts w:ascii="Sylfaen" w:eastAsia="Sylfaen" w:hAnsi="Sylfaen"/>
                <w:sz w:val="24"/>
                <w:szCs w:val="24"/>
              </w:rPr>
              <w:t>15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6903 20 100 0</w:t>
            </w:r>
          </w:p>
        </w:tc>
        <w:tc>
          <w:tcPr>
            <w:tcW w:w="4843" w:type="dxa"/>
            <w:shd w:val="clear" w:color="auto" w:fill="FFFFFF"/>
          </w:tcPr>
          <w:p w:rsidR="00FA4E83" w:rsidRPr="001C1EF5" w:rsidRDefault="00AF4CCD" w:rsidP="00C46460">
            <w:pPr>
              <w:spacing w:after="120"/>
              <w:ind w:left="341" w:hanging="280"/>
            </w:pPr>
            <w:r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 xml:space="preserve"> 45% զանգվածային բաժնից պակաս կավահողի (Al</w:t>
            </w:r>
            <w:r w:rsidR="00713CA6" w:rsidRPr="001C1EF5">
              <w:rPr>
                <w:rStyle w:val="Bodytext20"/>
                <w:rFonts w:ascii="Sylfaen" w:eastAsia="Sylfaen" w:hAnsi="Sylfaen"/>
                <w:sz w:val="24"/>
                <w:szCs w:val="24"/>
                <w:vertAlign w:val="superscript"/>
              </w:rPr>
              <w:t>2</w:t>
            </w:r>
            <w:r w:rsidR="00FA4E83" w:rsidRPr="001C1EF5">
              <w:rPr>
                <w:rStyle w:val="Bodytext20"/>
                <w:rFonts w:ascii="Sylfaen" w:eastAsia="Sylfaen" w:hAnsi="Sylfaen"/>
                <w:sz w:val="24"/>
                <w:szCs w:val="24"/>
              </w:rPr>
              <w:t>O</w:t>
            </w:r>
            <w:r w:rsidR="00713CA6" w:rsidRPr="001C1EF5">
              <w:rPr>
                <w:rStyle w:val="Bodytext20"/>
                <w:rFonts w:ascii="Sylfaen" w:eastAsia="Sylfaen" w:hAnsi="Sylfaen"/>
                <w:sz w:val="24"/>
                <w:szCs w:val="24"/>
                <w:vertAlign w:val="superscript"/>
              </w:rPr>
              <w:t>3</w:t>
            </w:r>
            <w:r w:rsidR="00FA4E83" w:rsidRPr="001C1EF5">
              <w:rPr>
                <w:rStyle w:val="Bodytext20"/>
                <w:rFonts w:ascii="Sylfaen" w:eastAsia="Sylfaen" w:hAnsi="Sylfaen"/>
                <w:sz w:val="24"/>
                <w:szCs w:val="24"/>
              </w:rPr>
              <w:t>) պարունակությամբ</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6903 20 900 0</w:t>
            </w:r>
          </w:p>
        </w:tc>
        <w:tc>
          <w:tcPr>
            <w:tcW w:w="4843" w:type="dxa"/>
            <w:shd w:val="clear" w:color="auto" w:fill="FFFFFF"/>
          </w:tcPr>
          <w:p w:rsidR="00FA4E83" w:rsidRPr="001C1EF5" w:rsidRDefault="00AF4CCD" w:rsidP="00C46460">
            <w:pPr>
              <w:spacing w:after="120"/>
              <w:ind w:left="369" w:hanging="308"/>
            </w:pPr>
            <w:r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 xml:space="preserve"> 45% զանգվածային բաժին կամ ավելի կավահողի (Al</w:t>
            </w:r>
            <w:r w:rsidR="00713CA6" w:rsidRPr="001C1EF5">
              <w:rPr>
                <w:rStyle w:val="Bodytext20"/>
                <w:rFonts w:ascii="Sylfaen" w:eastAsia="Sylfaen" w:hAnsi="Sylfaen"/>
                <w:sz w:val="24"/>
                <w:szCs w:val="24"/>
                <w:vertAlign w:val="superscript"/>
              </w:rPr>
              <w:t>2</w:t>
            </w:r>
            <w:r w:rsidR="00FA4E83" w:rsidRPr="001C1EF5">
              <w:rPr>
                <w:rStyle w:val="Bodytext20"/>
                <w:rFonts w:ascii="Sylfaen" w:eastAsia="Sylfaen" w:hAnsi="Sylfaen"/>
                <w:sz w:val="24"/>
                <w:szCs w:val="24"/>
              </w:rPr>
              <w:t>O</w:t>
            </w:r>
            <w:r w:rsidR="00713CA6" w:rsidRPr="001C1EF5">
              <w:rPr>
                <w:rStyle w:val="Bodytext20"/>
                <w:rFonts w:ascii="Sylfaen" w:eastAsia="Sylfaen" w:hAnsi="Sylfaen"/>
                <w:sz w:val="24"/>
                <w:szCs w:val="24"/>
                <w:vertAlign w:val="superscript"/>
              </w:rPr>
              <w:t>3</w:t>
            </w:r>
            <w:r w:rsidR="00FA4E83" w:rsidRPr="001C1EF5">
              <w:rPr>
                <w:rStyle w:val="Bodytext20"/>
                <w:rFonts w:ascii="Sylfaen" w:eastAsia="Sylfaen" w:hAnsi="Sylfaen"/>
                <w:sz w:val="24"/>
                <w:szCs w:val="24"/>
              </w:rPr>
              <w:t>) պարունակությամբ</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6903 90 100 0</w:t>
            </w:r>
          </w:p>
        </w:tc>
        <w:tc>
          <w:tcPr>
            <w:tcW w:w="4843" w:type="dxa"/>
            <w:shd w:val="clear" w:color="auto" w:fill="FFFFFF"/>
          </w:tcPr>
          <w:p w:rsidR="00FA4E83" w:rsidRPr="001C1EF5" w:rsidRDefault="00AF4CCD" w:rsidP="00C46460">
            <w:pPr>
              <w:spacing w:after="120"/>
              <w:ind w:left="369" w:hanging="308"/>
            </w:pPr>
            <w:r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 xml:space="preserve"> 25% զանգվածային բաժնից ավելի, բայց 50% զանգվածային բաժնից ոչ ավելի գրաֆիտի կամ ածխածնի այլ ձեւերի կամ դրանց խառնուրդների պարունակությամբ </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6903 90 900 0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7019 31 000 0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 xml:space="preserve"> խսիրներ</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7019 39 000 8</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lastRenderedPageBreak/>
              <w:t>7102 39 000 0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7108 12 000 1</w:t>
            </w:r>
          </w:p>
        </w:tc>
        <w:tc>
          <w:tcPr>
            <w:tcW w:w="4843" w:type="dxa"/>
            <w:shd w:val="clear" w:color="auto" w:fill="FFFFFF"/>
          </w:tcPr>
          <w:p w:rsidR="00FA4E83" w:rsidRPr="001C1EF5" w:rsidRDefault="00AF4CCD" w:rsidP="00C46460">
            <w:pPr>
              <w:spacing w:after="120"/>
              <w:ind w:left="481" w:hanging="420"/>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ձուլակտորներով՝ 1000 մաս համաձուլվածքում 995 մասից</w:t>
            </w:r>
            <w:r w:rsidR="00FA4E83" w:rsidRPr="001C1EF5">
              <w:t xml:space="preserve"> </w:t>
            </w:r>
            <w:r w:rsidR="00FA4E83" w:rsidRPr="001C1EF5">
              <w:rPr>
                <w:rStyle w:val="Bodytext20"/>
                <w:rFonts w:ascii="Sylfaen" w:eastAsia="Sylfaen" w:hAnsi="Sylfaen"/>
                <w:sz w:val="24"/>
                <w:szCs w:val="24"/>
              </w:rPr>
              <w:t>ոչ պակաս ոսկու պարունակությամբ</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7108 12 000 9</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7304 41 000 5</w:t>
            </w:r>
          </w:p>
        </w:tc>
        <w:tc>
          <w:tcPr>
            <w:tcW w:w="4843" w:type="dxa"/>
            <w:shd w:val="clear" w:color="auto" w:fill="FFFFFF"/>
          </w:tcPr>
          <w:p w:rsidR="00FA4E83" w:rsidRPr="001C1EF5" w:rsidRDefault="00AF4CCD" w:rsidP="00C46460">
            <w:pPr>
              <w:spacing w:after="120"/>
              <w:ind w:left="663" w:hanging="602"/>
            </w:pPr>
            <w:r w:rsidRPr="001C1EF5">
              <w:rPr>
                <w:rStyle w:val="Bodytext20"/>
                <w:rFonts w:ascii="Sylfaen" w:eastAsia="Sylfaen" w:hAnsi="Sylfaen"/>
                <w:sz w:val="24"/>
                <w:szCs w:val="24"/>
              </w:rPr>
              <w:t>- - - -</w:t>
            </w:r>
            <w:r w:rsidR="00FA4E83" w:rsidRPr="001C1EF5">
              <w:rPr>
                <w:rStyle w:val="Bodytext20"/>
                <w:rFonts w:ascii="Sylfaen" w:eastAsia="Sylfaen" w:hAnsi="Sylfaen"/>
                <w:sz w:val="24"/>
                <w:szCs w:val="24"/>
              </w:rPr>
              <w:t xml:space="preserve"> առկցված կցամասերով, պիտանի</w:t>
            </w:r>
            <w:r w:rsidR="00E63DA9" w:rsidRPr="001C1EF5">
              <w:rPr>
                <w:rStyle w:val="Bodytext20"/>
                <w:rFonts w:ascii="Sylfaen" w:eastAsia="Sylfaen" w:hAnsi="Sylfaen"/>
                <w:sz w:val="24"/>
                <w:szCs w:val="24"/>
              </w:rPr>
              <w:t>՝</w:t>
            </w:r>
            <w:r w:rsidR="00FA4E83" w:rsidRPr="001C1EF5">
              <w:rPr>
                <w:rStyle w:val="Bodytext20"/>
                <w:rFonts w:ascii="Sylfaen" w:eastAsia="Sylfaen" w:hAnsi="Sylfaen"/>
                <w:sz w:val="24"/>
                <w:szCs w:val="24"/>
              </w:rPr>
              <w:t xml:space="preserve"> գազերի կամ հեղուկների</w:t>
            </w:r>
            <w:r w:rsidR="00FA4E83" w:rsidRPr="001C1EF5">
              <w:t xml:space="preserve"> մատուցման համար, նախատեսված քաղաքացիական օդանավերի համար</w:t>
            </w:r>
            <w:r w:rsidR="00FA4E83" w:rsidRPr="001C1EF5">
              <w:rPr>
                <w:vertAlign w:val="superscript"/>
              </w:rPr>
              <w:t>5)</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7304 49 990 0</w:t>
            </w:r>
          </w:p>
        </w:tc>
        <w:tc>
          <w:tcPr>
            <w:tcW w:w="4843" w:type="dxa"/>
            <w:shd w:val="clear" w:color="auto" w:fill="FFFFFF"/>
          </w:tcPr>
          <w:p w:rsidR="00FA4E83" w:rsidRPr="001C1EF5" w:rsidRDefault="00AF4CCD" w:rsidP="00C46460">
            <w:pPr>
              <w:spacing w:after="120"/>
              <w:ind w:left="649" w:hanging="588"/>
            </w:pPr>
            <w:r w:rsidRPr="001C1EF5">
              <w:rPr>
                <w:rStyle w:val="Bodytext20"/>
                <w:rFonts w:ascii="Sylfaen" w:eastAsia="Sylfaen" w:hAnsi="Sylfaen"/>
                <w:sz w:val="24"/>
                <w:szCs w:val="24"/>
              </w:rPr>
              <w:t>- - - -</w:t>
            </w:r>
            <w:r w:rsidR="00FA4E83" w:rsidRPr="001C1EF5">
              <w:rPr>
                <w:rStyle w:val="Bodytext20"/>
                <w:rFonts w:ascii="Sylfaen" w:eastAsia="Sylfaen" w:hAnsi="Sylfaen"/>
                <w:sz w:val="24"/>
                <w:szCs w:val="24"/>
              </w:rPr>
              <w:t xml:space="preserve"> 406,4 մմ</w:t>
            </w:r>
            <w:r w:rsidR="00105335" w:rsidRPr="001C1EF5">
              <w:rPr>
                <w:rStyle w:val="Bodytext20"/>
                <w:rFonts w:ascii="Sylfaen" w:eastAsia="Sylfaen" w:hAnsi="Sylfaen"/>
                <w:sz w:val="24"/>
                <w:szCs w:val="24"/>
              </w:rPr>
              <w:t>-</w:t>
            </w:r>
            <w:r w:rsidR="00FA4E83" w:rsidRPr="001C1EF5">
              <w:rPr>
                <w:rStyle w:val="Bodytext20"/>
                <w:rFonts w:ascii="Sylfaen" w:eastAsia="Sylfaen" w:hAnsi="Sylfaen"/>
                <w:sz w:val="24"/>
                <w:szCs w:val="24"/>
              </w:rPr>
              <w:t>ից ավելի</w:t>
            </w:r>
            <w:r w:rsidR="00FA4E83" w:rsidRPr="001C1EF5">
              <w:t xml:space="preserve"> </w:t>
            </w:r>
            <w:r w:rsidR="00FA4E83" w:rsidRPr="001C1EF5">
              <w:rPr>
                <w:rStyle w:val="Bodytext20"/>
                <w:rFonts w:ascii="Sylfaen" w:eastAsia="Sylfaen" w:hAnsi="Sylfaen"/>
                <w:sz w:val="24"/>
                <w:szCs w:val="24"/>
              </w:rPr>
              <w:t>արտաքին տրամագծով</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7304 51 810 1</w:t>
            </w:r>
          </w:p>
        </w:tc>
        <w:tc>
          <w:tcPr>
            <w:tcW w:w="4843" w:type="dxa"/>
            <w:shd w:val="clear" w:color="auto" w:fill="FFFFFF"/>
          </w:tcPr>
          <w:p w:rsidR="00FA4E83" w:rsidRPr="001C1EF5" w:rsidRDefault="00AF4CCD" w:rsidP="00C46460">
            <w:pPr>
              <w:spacing w:after="120"/>
              <w:ind w:left="831" w:hanging="770"/>
            </w:pPr>
            <w:r w:rsidRPr="001C1EF5">
              <w:rPr>
                <w:rStyle w:val="Bodytext20"/>
                <w:rFonts w:ascii="Sylfaen" w:eastAsia="Sylfaen" w:hAnsi="Sylfaen"/>
                <w:sz w:val="24"/>
                <w:szCs w:val="24"/>
              </w:rPr>
              <w:t>- - - -</w:t>
            </w:r>
            <w:r w:rsidR="00FA4E83" w:rsidRPr="001C1EF5">
              <w:rPr>
                <w:rStyle w:val="Bodytext20"/>
                <w:rFonts w:ascii="Sylfaen" w:eastAsia="Sylfaen" w:hAnsi="Sylfaen"/>
                <w:sz w:val="24"/>
                <w:szCs w:val="24"/>
              </w:rPr>
              <w:t xml:space="preserve"> </w:t>
            </w:r>
            <w:r w:rsidR="001E3CFC" w:rsidRPr="001C1EF5">
              <w:rPr>
                <w:rStyle w:val="Bodytext20"/>
                <w:rFonts w:ascii="Sylfaen" w:eastAsia="Sylfaen" w:hAnsi="Sylfaen"/>
                <w:sz w:val="24"/>
                <w:szCs w:val="24"/>
              </w:rPr>
              <w:t xml:space="preserve">- </w:t>
            </w:r>
            <w:r w:rsidR="00FA4E83" w:rsidRPr="001C1EF5">
              <w:rPr>
                <w:rStyle w:val="Bodytext20"/>
                <w:rFonts w:ascii="Sylfaen" w:eastAsia="Sylfaen" w:hAnsi="Sylfaen"/>
                <w:sz w:val="24"/>
                <w:szCs w:val="24"/>
              </w:rPr>
              <w:t>առկցված կցամասերով, պիտանի</w:t>
            </w:r>
            <w:r w:rsidR="00E63DA9" w:rsidRPr="001C1EF5">
              <w:rPr>
                <w:rStyle w:val="Bodytext20"/>
                <w:rFonts w:ascii="Sylfaen" w:eastAsia="Sylfaen" w:hAnsi="Sylfaen"/>
                <w:sz w:val="24"/>
                <w:szCs w:val="24"/>
              </w:rPr>
              <w:t>՝</w:t>
            </w:r>
            <w:r w:rsidR="00FA4E83" w:rsidRPr="001C1EF5">
              <w:rPr>
                <w:rStyle w:val="Bodytext20"/>
                <w:rFonts w:ascii="Sylfaen" w:eastAsia="Sylfaen" w:hAnsi="Sylfaen"/>
                <w:sz w:val="24"/>
                <w:szCs w:val="24"/>
              </w:rPr>
              <w:t xml:space="preserve"> գազերի կամ հեղուկների</w:t>
            </w:r>
            <w:r w:rsidR="00FA4E83" w:rsidRPr="001C1EF5">
              <w:t xml:space="preserve"> մատուցման համար, նախատեսված քաղաքացիական օդանավերի համար</w:t>
            </w:r>
            <w:r w:rsidR="00FA4E83" w:rsidRPr="001C1EF5">
              <w:rPr>
                <w:vertAlign w:val="superscript"/>
              </w:rPr>
              <w:t>5)</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7304 51 890 1</w:t>
            </w:r>
          </w:p>
        </w:tc>
        <w:tc>
          <w:tcPr>
            <w:tcW w:w="4843" w:type="dxa"/>
            <w:shd w:val="clear" w:color="auto" w:fill="FFFFFF"/>
          </w:tcPr>
          <w:p w:rsidR="00FA4E83" w:rsidRPr="001C1EF5" w:rsidRDefault="00AF4CCD" w:rsidP="00C46460">
            <w:pPr>
              <w:spacing w:after="120"/>
              <w:ind w:left="831" w:hanging="770"/>
            </w:pPr>
            <w:r w:rsidRPr="001C1EF5">
              <w:rPr>
                <w:rStyle w:val="Bodytext20"/>
                <w:rFonts w:ascii="Sylfaen" w:eastAsia="Sylfaen" w:hAnsi="Sylfaen"/>
                <w:sz w:val="24"/>
                <w:szCs w:val="24"/>
              </w:rPr>
              <w:t>- - - -</w:t>
            </w:r>
            <w:r w:rsidR="00FA4E83" w:rsidRPr="001C1EF5">
              <w:rPr>
                <w:rStyle w:val="Bodytext20"/>
                <w:rFonts w:ascii="Sylfaen" w:eastAsia="Sylfaen" w:hAnsi="Sylfaen"/>
                <w:sz w:val="24"/>
                <w:szCs w:val="24"/>
              </w:rPr>
              <w:t xml:space="preserve"> </w:t>
            </w:r>
            <w:r w:rsidR="001E3CFC" w:rsidRPr="001C1EF5">
              <w:rPr>
                <w:rStyle w:val="Bodytext20"/>
                <w:rFonts w:ascii="Sylfaen" w:eastAsia="Sylfaen" w:hAnsi="Sylfaen"/>
                <w:sz w:val="24"/>
                <w:szCs w:val="24"/>
              </w:rPr>
              <w:t xml:space="preserve">- </w:t>
            </w:r>
            <w:r w:rsidR="00FA4E83" w:rsidRPr="001C1EF5">
              <w:rPr>
                <w:rStyle w:val="Bodytext20"/>
                <w:rFonts w:ascii="Sylfaen" w:eastAsia="Sylfaen" w:hAnsi="Sylfaen"/>
                <w:sz w:val="24"/>
                <w:szCs w:val="24"/>
              </w:rPr>
              <w:t>առկցված կցամասերով, պիտանի</w:t>
            </w:r>
            <w:r w:rsidR="00E63DA9" w:rsidRPr="001C1EF5">
              <w:rPr>
                <w:rStyle w:val="Bodytext20"/>
                <w:rFonts w:ascii="Sylfaen" w:eastAsia="Sylfaen" w:hAnsi="Sylfaen"/>
                <w:sz w:val="24"/>
                <w:szCs w:val="24"/>
              </w:rPr>
              <w:t>՝</w:t>
            </w:r>
            <w:r w:rsidR="00FA4E83" w:rsidRPr="001C1EF5">
              <w:rPr>
                <w:rStyle w:val="Bodytext20"/>
                <w:rFonts w:ascii="Sylfaen" w:eastAsia="Sylfaen" w:hAnsi="Sylfaen"/>
                <w:sz w:val="24"/>
                <w:szCs w:val="24"/>
              </w:rPr>
              <w:t xml:space="preserve"> գազերի կամ հեղուկների</w:t>
            </w:r>
            <w:r w:rsidR="00FA4E83" w:rsidRPr="001C1EF5">
              <w:t xml:space="preserve"> մատուցման համար, նախատեսված քաղաքացիական օդանավերի համար</w:t>
            </w:r>
            <w:r w:rsidR="00FA4E83" w:rsidRPr="001C1EF5">
              <w:rPr>
                <w:vertAlign w:val="superscript"/>
              </w:rPr>
              <w:t>5)</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7304 51 890 9</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7304 59 920 1</w:t>
            </w:r>
          </w:p>
        </w:tc>
        <w:tc>
          <w:tcPr>
            <w:tcW w:w="4843" w:type="dxa"/>
            <w:shd w:val="clear" w:color="auto" w:fill="FFFFFF"/>
          </w:tcPr>
          <w:p w:rsidR="00FA4E83" w:rsidRPr="001C1EF5" w:rsidRDefault="00AF4CCD" w:rsidP="00C46460">
            <w:pPr>
              <w:spacing w:after="120"/>
              <w:ind w:left="817" w:hanging="756"/>
            </w:pPr>
            <w:r w:rsidRPr="001C1EF5">
              <w:rPr>
                <w:rStyle w:val="Bodytext20"/>
                <w:rFonts w:ascii="Sylfaen" w:eastAsia="Sylfaen" w:hAnsi="Sylfaen"/>
                <w:sz w:val="24"/>
                <w:szCs w:val="24"/>
              </w:rPr>
              <w:t>- - - -</w:t>
            </w:r>
            <w:r w:rsidR="00FA4E83" w:rsidRPr="001C1EF5">
              <w:rPr>
                <w:rStyle w:val="Bodytext20"/>
                <w:rFonts w:ascii="Sylfaen" w:eastAsia="Sylfaen" w:hAnsi="Sylfaen"/>
                <w:sz w:val="24"/>
                <w:szCs w:val="24"/>
              </w:rPr>
              <w:t xml:space="preserve"> </w:t>
            </w:r>
            <w:r w:rsidR="001E3CFC" w:rsidRPr="001C1EF5">
              <w:rPr>
                <w:rStyle w:val="Bodytext20"/>
                <w:rFonts w:ascii="Sylfaen" w:eastAsia="Sylfaen" w:hAnsi="Sylfaen"/>
                <w:sz w:val="24"/>
                <w:szCs w:val="24"/>
              </w:rPr>
              <w:t xml:space="preserve">- </w:t>
            </w:r>
            <w:r w:rsidR="00FA4E83" w:rsidRPr="001C1EF5">
              <w:rPr>
                <w:rStyle w:val="Bodytext20"/>
                <w:rFonts w:ascii="Sylfaen" w:eastAsia="Sylfaen" w:hAnsi="Sylfaen"/>
                <w:sz w:val="24"/>
                <w:szCs w:val="24"/>
              </w:rPr>
              <w:t>առկցված կցամասերով, պիտանի</w:t>
            </w:r>
            <w:r w:rsidR="00E63DA9" w:rsidRPr="001C1EF5">
              <w:rPr>
                <w:rStyle w:val="Bodytext20"/>
                <w:rFonts w:ascii="Sylfaen" w:eastAsia="Sylfaen" w:hAnsi="Sylfaen"/>
                <w:sz w:val="24"/>
                <w:szCs w:val="24"/>
              </w:rPr>
              <w:t>՝</w:t>
            </w:r>
            <w:r w:rsidR="00FA4E83" w:rsidRPr="001C1EF5">
              <w:rPr>
                <w:rStyle w:val="Bodytext20"/>
                <w:rFonts w:ascii="Sylfaen" w:eastAsia="Sylfaen" w:hAnsi="Sylfaen"/>
                <w:sz w:val="24"/>
                <w:szCs w:val="24"/>
              </w:rPr>
              <w:t xml:space="preserve"> գազերի կամ հեղուկների</w:t>
            </w:r>
            <w:r w:rsidR="00FA4E83" w:rsidRPr="001C1EF5">
              <w:t xml:space="preserve"> մատուցման համար, նախատեսված քաղաքացիական օդանավերի համար</w:t>
            </w:r>
            <w:r w:rsidR="00FA4E83" w:rsidRPr="001C1EF5">
              <w:rPr>
                <w:vertAlign w:val="superscript"/>
              </w:rPr>
              <w:t>5)</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7304 90 000 1</w:t>
            </w:r>
          </w:p>
        </w:tc>
        <w:tc>
          <w:tcPr>
            <w:tcW w:w="4843" w:type="dxa"/>
            <w:shd w:val="clear" w:color="auto" w:fill="FFFFFF"/>
          </w:tcPr>
          <w:p w:rsidR="00FA4E83" w:rsidRPr="001C1EF5" w:rsidRDefault="00AF4CCD" w:rsidP="00C46460">
            <w:pPr>
              <w:spacing w:after="120"/>
              <w:ind w:left="677" w:hanging="616"/>
            </w:pPr>
            <w:r w:rsidRPr="001C1EF5">
              <w:rPr>
                <w:rStyle w:val="Bodytext20"/>
                <w:rFonts w:ascii="Sylfaen" w:eastAsia="Sylfaen" w:hAnsi="Sylfaen"/>
                <w:sz w:val="24"/>
                <w:szCs w:val="24"/>
              </w:rPr>
              <w:t>- - - -</w:t>
            </w:r>
            <w:r w:rsidR="00FA4E83" w:rsidRPr="001C1EF5">
              <w:rPr>
                <w:rStyle w:val="Bodytext20"/>
                <w:rFonts w:ascii="Sylfaen" w:eastAsia="Sylfaen" w:hAnsi="Sylfaen"/>
                <w:sz w:val="24"/>
                <w:szCs w:val="24"/>
              </w:rPr>
              <w:t xml:space="preserve"> առկցված կցամասերով, պիտանի</w:t>
            </w:r>
            <w:r w:rsidR="00E63DA9" w:rsidRPr="001C1EF5">
              <w:rPr>
                <w:rStyle w:val="Bodytext20"/>
                <w:rFonts w:ascii="Sylfaen" w:eastAsia="Sylfaen" w:hAnsi="Sylfaen"/>
                <w:sz w:val="24"/>
                <w:szCs w:val="24"/>
              </w:rPr>
              <w:t>՝</w:t>
            </w:r>
            <w:r w:rsidR="00FA4E83" w:rsidRPr="001C1EF5">
              <w:rPr>
                <w:rStyle w:val="Bodytext20"/>
                <w:rFonts w:ascii="Sylfaen" w:eastAsia="Sylfaen" w:hAnsi="Sylfaen"/>
                <w:sz w:val="24"/>
                <w:szCs w:val="24"/>
              </w:rPr>
              <w:t xml:space="preserve"> գազերի կամ հեղուկների մատուցման համար, նախատեսված քաղաքացիական օդանավերի համար</w:t>
            </w:r>
            <w:r w:rsidR="00FA4E83" w:rsidRPr="001C1EF5">
              <w:rPr>
                <w:rStyle w:val="Bodytext20"/>
                <w:rFonts w:ascii="Sylfaen" w:eastAsia="Sylfaen" w:hAnsi="Sylfaen"/>
                <w:sz w:val="24"/>
                <w:szCs w:val="24"/>
                <w:vertAlign w:val="superscript"/>
              </w:rPr>
              <w:t>5)</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lastRenderedPageBreak/>
              <w:t>7305 19 000 0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7307 22 100 0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խողովակակցիչներ</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7307 22 900 0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ծունկեր եւ արմունկներ</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7312 10 490 9</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7312 10 610 9</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7312 10 690 9</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 -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7313 00 000 0</w:t>
            </w:r>
          </w:p>
        </w:tc>
        <w:tc>
          <w:tcPr>
            <w:tcW w:w="4843" w:type="dxa"/>
            <w:shd w:val="clear" w:color="auto" w:fill="FFFFFF"/>
          </w:tcPr>
          <w:p w:rsidR="00FA4E83" w:rsidRPr="001C1EF5" w:rsidRDefault="00E63DA9" w:rsidP="00D03E0E">
            <w:pPr>
              <w:spacing w:after="120"/>
              <w:ind w:left="61"/>
            </w:pPr>
            <w:r w:rsidRPr="001C1EF5">
              <w:rPr>
                <w:rStyle w:val="Bodytext20"/>
                <w:rFonts w:ascii="Sylfaen" w:eastAsia="Sylfaen" w:hAnsi="Sylfaen"/>
                <w:sz w:val="24"/>
                <w:szCs w:val="24"/>
              </w:rPr>
              <w:t>փ</w:t>
            </w:r>
            <w:r w:rsidR="00FA4E83" w:rsidRPr="001C1EF5">
              <w:rPr>
                <w:rStyle w:val="Bodytext20"/>
                <w:rFonts w:ascii="Sylfaen" w:eastAsia="Sylfaen" w:hAnsi="Sylfaen"/>
                <w:sz w:val="24"/>
                <w:szCs w:val="24"/>
              </w:rPr>
              <w:t>շալար սեւ մետաղներից. ոլորված գոտեկապի պողպատ կամ մի մասից կազմված (ոչ կրկնակի) հարթ մետաղալար՝ փշապատ կամ ոչ փշապատ, ցանկապատման համար նախատեսված կրկնակի ազատ ոլորված մետաղալար՝ սեւ մետաղներից</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7314 41 100 0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ցանցեր</w:t>
            </w:r>
            <w:r w:rsidR="001E3CFC" w:rsidRPr="001C1EF5">
              <w:rPr>
                <w:rStyle w:val="Bodytext20"/>
                <w:rFonts w:ascii="Sylfaen" w:eastAsia="Sylfaen" w:hAnsi="Sylfaen"/>
                <w:sz w:val="24"/>
                <w:szCs w:val="24"/>
              </w:rPr>
              <w:t>՝</w:t>
            </w:r>
            <w:r w:rsidR="00FA4E83" w:rsidRPr="001C1EF5">
              <w:rPr>
                <w:rStyle w:val="Bodytext20"/>
                <w:rFonts w:ascii="Sylfaen" w:eastAsia="Sylfaen" w:hAnsi="Sylfaen"/>
                <w:sz w:val="24"/>
                <w:szCs w:val="24"/>
              </w:rPr>
              <w:t xml:space="preserve"> վեցանիստ</w:t>
            </w:r>
            <w:r w:rsidR="00FA4E83" w:rsidRPr="001C1EF5">
              <w:t xml:space="preserve"> </w:t>
            </w:r>
            <w:r w:rsidR="00FA4E83" w:rsidRPr="001C1EF5">
              <w:rPr>
                <w:rStyle w:val="Bodytext20"/>
                <w:rFonts w:ascii="Sylfaen" w:eastAsia="Sylfaen" w:hAnsi="Sylfaen"/>
                <w:sz w:val="24"/>
                <w:szCs w:val="24"/>
              </w:rPr>
              <w:t>խորշերով</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7314 41 900 0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7314 42 100 0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ցանցեր</w:t>
            </w:r>
            <w:r w:rsidR="001E3CFC" w:rsidRPr="001C1EF5">
              <w:rPr>
                <w:rStyle w:val="Bodytext20"/>
                <w:rFonts w:ascii="Sylfaen" w:eastAsia="Sylfaen" w:hAnsi="Sylfaen"/>
                <w:sz w:val="24"/>
                <w:szCs w:val="24"/>
              </w:rPr>
              <w:t>՝</w:t>
            </w:r>
            <w:r w:rsidR="00FA4E83" w:rsidRPr="001C1EF5">
              <w:rPr>
                <w:rStyle w:val="Bodytext20"/>
                <w:rFonts w:ascii="Sylfaen" w:eastAsia="Sylfaen" w:hAnsi="Sylfaen"/>
                <w:sz w:val="24"/>
                <w:szCs w:val="24"/>
              </w:rPr>
              <w:t xml:space="preserve"> վեցանիստ</w:t>
            </w:r>
            <w:r w:rsidR="00FA4E83" w:rsidRPr="001C1EF5">
              <w:t xml:space="preserve"> </w:t>
            </w:r>
            <w:r w:rsidR="00FA4E83" w:rsidRPr="001C1EF5">
              <w:rPr>
                <w:rStyle w:val="Bodytext20"/>
                <w:rFonts w:ascii="Sylfaen" w:eastAsia="Sylfaen" w:hAnsi="Sylfaen"/>
                <w:sz w:val="24"/>
                <w:szCs w:val="24"/>
              </w:rPr>
              <w:t>խորշերով</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7314 42 900 0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7314 49 000 0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7314 50 000 0</w:t>
            </w:r>
          </w:p>
        </w:tc>
        <w:tc>
          <w:tcPr>
            <w:tcW w:w="4843" w:type="dxa"/>
            <w:shd w:val="clear" w:color="auto" w:fill="FFFFFF"/>
          </w:tcPr>
          <w:p w:rsidR="00FA4E83" w:rsidRPr="001C1EF5" w:rsidRDefault="00FA4E83" w:rsidP="00D03E0E">
            <w:pPr>
              <w:spacing w:after="120"/>
              <w:ind w:left="61"/>
            </w:pPr>
            <w:r w:rsidRPr="001C1EF5">
              <w:rPr>
                <w:rStyle w:val="Bodytext20"/>
                <w:rFonts w:ascii="Sylfaen" w:eastAsia="Sylfaen" w:hAnsi="Sylfaen"/>
                <w:sz w:val="24"/>
                <w:szCs w:val="24"/>
              </w:rPr>
              <w:t>- ծակոտկեն</w:t>
            </w:r>
            <w:r w:rsidR="00105335" w:rsidRPr="001C1EF5">
              <w:rPr>
                <w:rStyle w:val="Bodytext20"/>
                <w:rFonts w:ascii="Sylfaen" w:eastAsia="Sylfaen" w:hAnsi="Sylfaen"/>
                <w:sz w:val="24"/>
                <w:szCs w:val="24"/>
              </w:rPr>
              <w:t>-</w:t>
            </w:r>
            <w:r w:rsidRPr="001C1EF5">
              <w:rPr>
                <w:rStyle w:val="Bodytext20"/>
                <w:rFonts w:ascii="Sylfaen" w:eastAsia="Sylfaen" w:hAnsi="Sylfaen"/>
                <w:sz w:val="24"/>
                <w:szCs w:val="24"/>
              </w:rPr>
              <w:t>օդաքաշ թիթեղաթերթ</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7322 90 000 1</w:t>
            </w:r>
          </w:p>
        </w:tc>
        <w:tc>
          <w:tcPr>
            <w:tcW w:w="4843" w:type="dxa"/>
            <w:shd w:val="clear" w:color="auto" w:fill="FFFFFF"/>
          </w:tcPr>
          <w:p w:rsidR="00FA4E83" w:rsidRPr="001C1EF5" w:rsidRDefault="00AF4CCD" w:rsidP="00C46460">
            <w:pPr>
              <w:spacing w:after="120"/>
              <w:ind w:left="341" w:hanging="280"/>
            </w:pPr>
            <w:r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 xml:space="preserve"> օդատաքացուցիչներ եւ</w:t>
            </w:r>
            <w:r w:rsidR="00FA4E83" w:rsidRPr="001C1EF5">
              <w:t xml:space="preserve"> տաք օդի բաշխիչներ (բացառելով դրանց մասերը)` նախատեսված քաղաքացիական օդանավերի համար</w:t>
            </w:r>
            <w:r w:rsidR="00FA4E83" w:rsidRPr="001C1EF5">
              <w:rPr>
                <w:rStyle w:val="Bodytext20"/>
                <w:rFonts w:ascii="Sylfaen" w:eastAsia="Sylfaen" w:hAnsi="Sylfaen"/>
                <w:sz w:val="24"/>
                <w:szCs w:val="24"/>
                <w:vertAlign w:val="superscript"/>
              </w:rPr>
              <w:t>5)</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C46460">
        <w:trPr>
          <w:gridAfter w:val="1"/>
          <w:wAfter w:w="11" w:type="dxa"/>
          <w:trHeight w:val="497"/>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7324 10 000 1</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 xml:space="preserve"> քաղաքացիական օդանավերի համար</w:t>
            </w:r>
            <w:r w:rsidR="00FA4E83" w:rsidRPr="001C1EF5">
              <w:rPr>
                <w:rStyle w:val="Bodytext20"/>
                <w:rFonts w:ascii="Sylfaen" w:eastAsia="Sylfaen" w:hAnsi="Sylfaen"/>
                <w:sz w:val="24"/>
                <w:szCs w:val="24"/>
                <w:vertAlign w:val="superscript"/>
              </w:rPr>
              <w:t>5)</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7324 90 000 1</w:t>
            </w:r>
          </w:p>
        </w:tc>
        <w:tc>
          <w:tcPr>
            <w:tcW w:w="4843" w:type="dxa"/>
            <w:shd w:val="clear" w:color="auto" w:fill="FFFFFF"/>
          </w:tcPr>
          <w:p w:rsidR="00FA4E83" w:rsidRPr="001C1EF5" w:rsidRDefault="00AF4CCD" w:rsidP="00C46460">
            <w:pPr>
              <w:spacing w:after="120"/>
              <w:ind w:left="369" w:hanging="308"/>
            </w:pPr>
            <w:r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 xml:space="preserve"> սանիտարատեխնիկական սարքավորումներ (բացառելով դրա մասերը)</w:t>
            </w:r>
            <w:r w:rsidR="00E63DA9" w:rsidRPr="001C1EF5">
              <w:rPr>
                <w:rStyle w:val="Bodytext20"/>
                <w:rFonts w:ascii="Sylfaen" w:eastAsia="Sylfaen" w:hAnsi="Sylfaen"/>
                <w:sz w:val="24"/>
                <w:szCs w:val="24"/>
              </w:rPr>
              <w:t>՝</w:t>
            </w:r>
            <w:r w:rsidR="00FA4E83" w:rsidRPr="001C1EF5">
              <w:rPr>
                <w:rStyle w:val="Bodytext20"/>
                <w:rFonts w:ascii="Sylfaen" w:eastAsia="Sylfaen" w:hAnsi="Sylfaen"/>
                <w:sz w:val="24"/>
                <w:szCs w:val="24"/>
              </w:rPr>
              <w:t xml:space="preserve"> քաղաքացիական օդանավերի համար</w:t>
            </w:r>
            <w:r w:rsidR="00FA4E83" w:rsidRPr="001C1EF5">
              <w:rPr>
                <w:rStyle w:val="Bodytext20"/>
                <w:rFonts w:ascii="Sylfaen" w:eastAsia="Sylfaen" w:hAnsi="Sylfaen"/>
                <w:sz w:val="24"/>
                <w:szCs w:val="24"/>
                <w:vertAlign w:val="superscript"/>
              </w:rPr>
              <w:t>5)</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7326 20 800 1</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քաղաքացիական օդանավերի</w:t>
            </w:r>
            <w:r w:rsidR="00FA4E83" w:rsidRPr="001C1EF5">
              <w:t xml:space="preserve"> համար</w:t>
            </w:r>
            <w:r w:rsidR="00FA4E83" w:rsidRPr="001C1EF5">
              <w:rPr>
                <w:vertAlign w:val="superscript"/>
              </w:rPr>
              <w:t xml:space="preserve">5) </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lastRenderedPageBreak/>
              <w:t>7606 11 930 0</w:t>
            </w:r>
          </w:p>
        </w:tc>
        <w:tc>
          <w:tcPr>
            <w:tcW w:w="4843" w:type="dxa"/>
            <w:shd w:val="clear" w:color="auto" w:fill="FFFFFF"/>
          </w:tcPr>
          <w:p w:rsidR="00FA4E83" w:rsidRPr="001C1EF5" w:rsidRDefault="00AF4CCD" w:rsidP="00C46460">
            <w:pPr>
              <w:spacing w:after="120"/>
              <w:ind w:left="663" w:hanging="602"/>
            </w:pPr>
            <w:r w:rsidRPr="001C1EF5">
              <w:rPr>
                <w:rStyle w:val="Bodytext20"/>
                <w:rFonts w:ascii="Sylfaen" w:eastAsia="Sylfaen" w:hAnsi="Sylfaen"/>
                <w:sz w:val="24"/>
                <w:szCs w:val="24"/>
              </w:rPr>
              <w:t>- - - -</w:t>
            </w:r>
            <w:r w:rsidR="00FA4E83" w:rsidRPr="001C1EF5">
              <w:rPr>
                <w:rStyle w:val="Bodytext20"/>
                <w:rFonts w:ascii="Sylfaen" w:eastAsia="Sylfaen" w:hAnsi="Sylfaen"/>
                <w:sz w:val="24"/>
                <w:szCs w:val="24"/>
              </w:rPr>
              <w:t xml:space="preserve"> 3 մմ</w:t>
            </w:r>
            <w:r w:rsidR="00105335" w:rsidRPr="001C1EF5">
              <w:rPr>
                <w:rStyle w:val="Bodytext20"/>
                <w:rFonts w:ascii="Sylfaen" w:eastAsia="Sylfaen" w:hAnsi="Sylfaen"/>
                <w:sz w:val="24"/>
                <w:szCs w:val="24"/>
              </w:rPr>
              <w:t>-</w:t>
            </w:r>
            <w:r w:rsidR="00FA4E83" w:rsidRPr="001C1EF5">
              <w:rPr>
                <w:rStyle w:val="Bodytext20"/>
                <w:rFonts w:ascii="Sylfaen" w:eastAsia="Sylfaen" w:hAnsi="Sylfaen"/>
                <w:sz w:val="24"/>
                <w:szCs w:val="24"/>
              </w:rPr>
              <w:t>ից ոչ պակաս, սակայն 6 մմ</w:t>
            </w:r>
            <w:r w:rsidR="00105335" w:rsidRPr="001C1EF5">
              <w:rPr>
                <w:rStyle w:val="Bodytext20"/>
                <w:rFonts w:ascii="Sylfaen" w:eastAsia="Sylfaen" w:hAnsi="Sylfaen"/>
                <w:sz w:val="24"/>
                <w:szCs w:val="24"/>
              </w:rPr>
              <w:t>-</w:t>
            </w:r>
            <w:r w:rsidR="00FA4E83" w:rsidRPr="001C1EF5">
              <w:rPr>
                <w:rStyle w:val="Bodytext20"/>
                <w:rFonts w:ascii="Sylfaen" w:eastAsia="Sylfaen" w:hAnsi="Sylfaen"/>
                <w:sz w:val="24"/>
                <w:szCs w:val="24"/>
              </w:rPr>
              <w:t xml:space="preserve">ից պակաս հաստությամբ </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7606 12 200 1</w:t>
            </w:r>
          </w:p>
        </w:tc>
        <w:tc>
          <w:tcPr>
            <w:tcW w:w="4843" w:type="dxa"/>
            <w:shd w:val="clear" w:color="auto" w:fill="FFFFFF"/>
          </w:tcPr>
          <w:p w:rsidR="00FA4E83" w:rsidRPr="001C1EF5" w:rsidRDefault="00AF4CCD" w:rsidP="00C46460">
            <w:pPr>
              <w:spacing w:after="120"/>
              <w:ind w:left="663" w:hanging="602"/>
            </w:pPr>
            <w:r w:rsidRPr="001C1EF5">
              <w:rPr>
                <w:rStyle w:val="Bodytext20"/>
                <w:rFonts w:ascii="Sylfaen" w:eastAsia="Sylfaen" w:hAnsi="Sylfaen"/>
                <w:sz w:val="24"/>
                <w:szCs w:val="24"/>
              </w:rPr>
              <w:t>- - - -</w:t>
            </w:r>
            <w:r w:rsidR="00FA4E83" w:rsidRPr="001C1EF5">
              <w:rPr>
                <w:rStyle w:val="Bodytext20"/>
                <w:rFonts w:ascii="Sylfaen" w:eastAsia="Sylfaen" w:hAnsi="Sylfaen"/>
                <w:sz w:val="24"/>
                <w:szCs w:val="24"/>
              </w:rPr>
              <w:t xml:space="preserve"> շերտեր շերտավարագույրների համար</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7606 12 920 1</w:t>
            </w:r>
          </w:p>
        </w:tc>
        <w:tc>
          <w:tcPr>
            <w:tcW w:w="4843" w:type="dxa"/>
            <w:shd w:val="clear" w:color="auto" w:fill="FFFFFF"/>
          </w:tcPr>
          <w:p w:rsidR="00FA4E83" w:rsidRPr="001C1EF5" w:rsidRDefault="00AF4CCD" w:rsidP="00C46460">
            <w:pPr>
              <w:spacing w:after="120"/>
              <w:ind w:left="817" w:hanging="756"/>
            </w:pPr>
            <w:r w:rsidRPr="001C1EF5">
              <w:rPr>
                <w:rStyle w:val="Bodytext20"/>
                <w:rFonts w:ascii="Sylfaen" w:eastAsia="Sylfaen" w:hAnsi="Sylfaen"/>
                <w:sz w:val="24"/>
                <w:szCs w:val="24"/>
              </w:rPr>
              <w:t>- - - - -</w:t>
            </w:r>
            <w:r w:rsidR="00FA4E83" w:rsidRPr="001C1EF5">
              <w:rPr>
                <w:rStyle w:val="Bodytext20"/>
                <w:rFonts w:ascii="Sylfaen" w:eastAsia="Sylfaen" w:hAnsi="Sylfaen"/>
                <w:sz w:val="24"/>
                <w:szCs w:val="24"/>
              </w:rPr>
              <w:t xml:space="preserve"> շերտեր շերտավարագույրների համար</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8412 80 800 1</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քաղաքացիական օդանավերի</w:t>
            </w:r>
            <w:r w:rsidR="00FA4E83" w:rsidRPr="001C1EF5">
              <w:t xml:space="preserve"> համար</w:t>
            </w:r>
            <w:r w:rsidR="00FA4E83" w:rsidRPr="001C1EF5">
              <w:rPr>
                <w:vertAlign w:val="superscript"/>
              </w:rPr>
              <w:t xml:space="preserve">5) </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8412 90 200 1</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քաղաքացիական օդանավերի</w:t>
            </w:r>
            <w:r w:rsidR="00FA4E83" w:rsidRPr="001C1EF5">
              <w:t xml:space="preserve"> համար</w:t>
            </w:r>
            <w:r w:rsidR="00FA4E83" w:rsidRPr="001C1EF5">
              <w:rPr>
                <w:vertAlign w:val="superscript"/>
              </w:rPr>
              <w:t xml:space="preserve">5) </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8412 90 800 1</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քաղաքացիական օդանավերի</w:t>
            </w:r>
            <w:r w:rsidR="00FA4E83" w:rsidRPr="001C1EF5">
              <w:t xml:space="preserve"> համար</w:t>
            </w:r>
            <w:r w:rsidR="00FA4E83" w:rsidRPr="001C1EF5">
              <w:rPr>
                <w:vertAlign w:val="superscript"/>
              </w:rPr>
              <w:t xml:space="preserve">5) </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8418 10 200 1</w:t>
            </w:r>
          </w:p>
        </w:tc>
        <w:tc>
          <w:tcPr>
            <w:tcW w:w="4843" w:type="dxa"/>
            <w:shd w:val="clear" w:color="auto" w:fill="FFFFFF"/>
          </w:tcPr>
          <w:p w:rsidR="00FA4E83" w:rsidRPr="001C1EF5" w:rsidRDefault="00AF4CCD" w:rsidP="00C46460">
            <w:pPr>
              <w:spacing w:after="120"/>
              <w:ind w:left="509" w:hanging="448"/>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կենցաղային</w:t>
            </w:r>
            <w:r w:rsidR="00AA454D" w:rsidRPr="001C1EF5">
              <w:t xml:space="preserve"> </w:t>
            </w:r>
            <w:r w:rsidR="00FA4E83" w:rsidRPr="001C1EF5">
              <w:rPr>
                <w:rStyle w:val="Bodytext20"/>
                <w:rFonts w:ascii="Sylfaen" w:eastAsia="Sylfaen" w:hAnsi="Sylfaen"/>
                <w:sz w:val="24"/>
                <w:szCs w:val="24"/>
              </w:rPr>
              <w:t>սառնարան</w:t>
            </w:r>
            <w:r w:rsidR="00C46460" w:rsidRPr="001C1EF5">
              <w:rPr>
                <w:rStyle w:val="Bodytext20"/>
                <w:rFonts w:ascii="Sylfaen" w:eastAsia="Sylfaen" w:hAnsi="Sylfaen"/>
                <w:sz w:val="24"/>
                <w:szCs w:val="24"/>
                <w:lang w:val="ru-RU"/>
              </w:rPr>
              <w:t>-</w:t>
            </w:r>
            <w:r w:rsidR="00FA4E83" w:rsidRPr="001C1EF5">
              <w:rPr>
                <w:rStyle w:val="Bodytext20"/>
                <w:rFonts w:ascii="Sylfaen" w:eastAsia="Sylfaen" w:hAnsi="Sylfaen"/>
                <w:sz w:val="24"/>
                <w:szCs w:val="24"/>
              </w:rPr>
              <w:t>սառցարաններ</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8418 30 200 8</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8418 30 800 8</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8418 61 009 1</w:t>
            </w:r>
          </w:p>
        </w:tc>
        <w:tc>
          <w:tcPr>
            <w:tcW w:w="4843" w:type="dxa"/>
            <w:shd w:val="clear" w:color="auto" w:fill="FFFFFF"/>
          </w:tcPr>
          <w:p w:rsidR="00FA4E83" w:rsidRPr="001C1EF5" w:rsidRDefault="00AF4CCD" w:rsidP="00C46460">
            <w:pPr>
              <w:spacing w:after="120"/>
              <w:ind w:left="649" w:hanging="588"/>
            </w:pPr>
            <w:r w:rsidRPr="001C1EF5">
              <w:rPr>
                <w:rStyle w:val="Bodytext20"/>
                <w:rFonts w:ascii="Sylfaen" w:eastAsia="Sylfaen" w:hAnsi="Sylfaen"/>
                <w:sz w:val="24"/>
                <w:szCs w:val="24"/>
              </w:rPr>
              <w:t>- - - -</w:t>
            </w:r>
            <w:r w:rsidR="00FA4E83" w:rsidRPr="001C1EF5">
              <w:rPr>
                <w:rStyle w:val="Bodytext20"/>
                <w:rFonts w:ascii="Sylfaen" w:eastAsia="Sylfaen" w:hAnsi="Sylfaen"/>
                <w:sz w:val="24"/>
                <w:szCs w:val="24"/>
              </w:rPr>
              <w:t xml:space="preserve"> քաղաքացիական օդանավերի</w:t>
            </w:r>
            <w:r w:rsidR="00FA4E83" w:rsidRPr="001C1EF5">
              <w:t xml:space="preserve"> համար</w:t>
            </w:r>
            <w:r w:rsidR="00FA4E83" w:rsidRPr="001C1EF5">
              <w:rPr>
                <w:vertAlign w:val="superscript"/>
              </w:rPr>
              <w:t>5)</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8429 11 009 0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8429 19 000 9</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8429 20 009 9</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8429 40 100 0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թրթռավոր</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8429 40 900 0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 xml:space="preserve"> տոփանիչ մեքենաներ</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8481 80 190 0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8481 80 739 9</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 -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8504 33 000 1</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քաղաքացիական օդանավերի</w:t>
            </w:r>
            <w:r w:rsidR="00FA4E83" w:rsidRPr="001C1EF5">
              <w:t xml:space="preserve"> համար</w:t>
            </w:r>
            <w:r w:rsidR="00FA4E83" w:rsidRPr="001C1EF5">
              <w:rPr>
                <w:vertAlign w:val="superscript"/>
              </w:rPr>
              <w:t xml:space="preserve">5) </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8505 19 100 0</w:t>
            </w:r>
          </w:p>
        </w:tc>
        <w:tc>
          <w:tcPr>
            <w:tcW w:w="4843" w:type="dxa"/>
            <w:shd w:val="clear" w:color="auto" w:fill="FFFFFF"/>
          </w:tcPr>
          <w:p w:rsidR="00FA4E83" w:rsidRPr="001C1EF5" w:rsidRDefault="00AF4CCD" w:rsidP="00C46460">
            <w:pPr>
              <w:spacing w:after="120"/>
              <w:ind w:left="509" w:hanging="448"/>
            </w:pPr>
            <w:r w:rsidRPr="001C1EF5">
              <w:rPr>
                <w:rStyle w:val="Bodytext20"/>
                <w:rFonts w:ascii="Sylfaen" w:eastAsia="Sylfaen" w:hAnsi="Sylfaen"/>
                <w:sz w:val="24"/>
                <w:szCs w:val="24"/>
              </w:rPr>
              <w:t>- - -</w:t>
            </w:r>
            <w:r w:rsidR="00C46460" w:rsidRPr="001C1EF5">
              <w:rPr>
                <w:rStyle w:val="Bodytext20"/>
                <w:rFonts w:ascii="Sylfaen" w:eastAsia="Sylfaen" w:hAnsi="Sylfaen"/>
                <w:sz w:val="24"/>
                <w:szCs w:val="24"/>
              </w:rPr>
              <w:t xml:space="preserve"> </w:t>
            </w:r>
            <w:r w:rsidR="00FA4E83" w:rsidRPr="001C1EF5">
              <w:rPr>
                <w:rStyle w:val="Bodytext20"/>
                <w:rFonts w:ascii="Sylfaen" w:eastAsia="Sylfaen" w:hAnsi="Sylfaen"/>
                <w:sz w:val="24"/>
                <w:szCs w:val="24"/>
              </w:rPr>
              <w:t>հաստատուն մագնիսներ՝ շեղջաքարացված (ագլոմերացված)</w:t>
            </w:r>
            <w:r w:rsidR="00FA4E83" w:rsidRPr="001C1EF5">
              <w:t xml:space="preserve"> </w:t>
            </w:r>
            <w:r w:rsidR="00FA4E83" w:rsidRPr="001C1EF5">
              <w:rPr>
                <w:rStyle w:val="Bodytext20"/>
                <w:rFonts w:ascii="Sylfaen" w:eastAsia="Sylfaen" w:hAnsi="Sylfaen"/>
                <w:sz w:val="24"/>
                <w:szCs w:val="24"/>
              </w:rPr>
              <w:t>ֆերիտից</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8511 10 000 3</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քաղաքացիական օդանավերի</w:t>
            </w:r>
            <w:r w:rsidR="00FA4E83" w:rsidRPr="001C1EF5">
              <w:t xml:space="preserve"> համար</w:t>
            </w:r>
            <w:r w:rsidR="00FA4E83" w:rsidRPr="001C1EF5">
              <w:rPr>
                <w:vertAlign w:val="superscript"/>
              </w:rPr>
              <w:t xml:space="preserve">5) </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8511 20 000 2</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 xml:space="preserve"> քաղաքացիական օդանավերի համար</w:t>
            </w:r>
            <w:r w:rsidR="00FA4E83" w:rsidRPr="001C1EF5">
              <w:rPr>
                <w:rStyle w:val="Bodytext20"/>
                <w:rFonts w:ascii="Sylfaen" w:eastAsia="Sylfaen" w:hAnsi="Sylfaen"/>
                <w:sz w:val="24"/>
                <w:szCs w:val="24"/>
                <w:vertAlign w:val="superscript"/>
              </w:rPr>
              <w:t>5)</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lastRenderedPageBreak/>
              <w:t>8511 50 000 3</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քաղաքացիական օդանավերի</w:t>
            </w:r>
            <w:r w:rsidR="00FA4E83" w:rsidRPr="001C1EF5">
              <w:t xml:space="preserve"> համար</w:t>
            </w:r>
            <w:r w:rsidR="00FA4E83" w:rsidRPr="001C1EF5">
              <w:rPr>
                <w:vertAlign w:val="superscript"/>
              </w:rPr>
              <w:t xml:space="preserve">5) </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8511 80 000 2</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 xml:space="preserve"> քաղաքացիական օդանավերի համար</w:t>
            </w:r>
            <w:r w:rsidR="00FA4E83" w:rsidRPr="001C1EF5">
              <w:rPr>
                <w:rStyle w:val="Bodytext20"/>
                <w:rFonts w:ascii="Sylfaen" w:eastAsia="Sylfaen" w:hAnsi="Sylfaen"/>
                <w:sz w:val="24"/>
                <w:szCs w:val="24"/>
                <w:vertAlign w:val="superscript"/>
              </w:rPr>
              <w:t>5)</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8518 40 300 9</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8521 10 200 0</w:t>
            </w:r>
          </w:p>
        </w:tc>
        <w:tc>
          <w:tcPr>
            <w:tcW w:w="4843" w:type="dxa"/>
            <w:shd w:val="clear" w:color="auto" w:fill="FFFFFF"/>
          </w:tcPr>
          <w:p w:rsidR="00FA4E83" w:rsidRPr="001C1EF5" w:rsidRDefault="00AF4CCD" w:rsidP="00C46460">
            <w:pPr>
              <w:spacing w:after="120"/>
              <w:ind w:left="369" w:hanging="308"/>
            </w:pPr>
            <w:r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 xml:space="preserve"> 1,3 սմ-ից ոչ ավելի լայնություն ունեցող ժապավեն օգտագործող եւ գրառումը կամ վերարտադրությունը ժապավենի 50 մմ/վ շարժումից ոչ ավելի արագությամբ իրականացնելու հատկություն ունեցող</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8521 10 950 1</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քաղաքացիական օդանավերի</w:t>
            </w:r>
            <w:r w:rsidR="00FA4E83" w:rsidRPr="001C1EF5">
              <w:t xml:space="preserve"> համար</w:t>
            </w:r>
            <w:r w:rsidR="00FA4E83" w:rsidRPr="001C1EF5">
              <w:rPr>
                <w:vertAlign w:val="superscript"/>
              </w:rPr>
              <w:t xml:space="preserve">5) </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8528 69 910 0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w:t>
            </w:r>
            <w:r w:rsidR="00FA4E83" w:rsidRPr="001C1EF5">
              <w:rPr>
                <w:rStyle w:val="Bodytext20"/>
                <w:rFonts w:ascii="Sylfaen" w:eastAsia="Sylfaen" w:hAnsi="Sylfaen"/>
                <w:sz w:val="24"/>
                <w:szCs w:val="24"/>
              </w:rPr>
              <w:t xml:space="preserve"> սեւ</w:t>
            </w:r>
            <w:r w:rsidR="00C46460" w:rsidRPr="001C1EF5">
              <w:rPr>
                <w:rStyle w:val="Bodytext20"/>
                <w:rFonts w:ascii="Sylfaen" w:eastAsia="Sylfaen" w:hAnsi="Sylfaen"/>
                <w:sz w:val="24"/>
                <w:szCs w:val="24"/>
              </w:rPr>
              <w:t>-</w:t>
            </w:r>
            <w:r w:rsidR="00FA4E83" w:rsidRPr="001C1EF5">
              <w:rPr>
                <w:rStyle w:val="Bodytext20"/>
                <w:rFonts w:ascii="Sylfaen" w:eastAsia="Sylfaen" w:hAnsi="Sylfaen"/>
                <w:sz w:val="24"/>
                <w:szCs w:val="24"/>
              </w:rPr>
              <w:t>սպիտակ կամ այլ</w:t>
            </w:r>
            <w:r w:rsidR="00FA4E83" w:rsidRPr="001C1EF5">
              <w:t xml:space="preserve"> </w:t>
            </w:r>
            <w:r w:rsidR="00FA4E83" w:rsidRPr="001C1EF5">
              <w:rPr>
                <w:rStyle w:val="Bodytext20"/>
                <w:rFonts w:ascii="Sylfaen" w:eastAsia="Sylfaen" w:hAnsi="Sylfaen"/>
                <w:sz w:val="24"/>
                <w:szCs w:val="24"/>
              </w:rPr>
              <w:t>միագույն պատկերով</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8528 69 990 9</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8536 70 000 1</w:t>
            </w:r>
          </w:p>
        </w:tc>
        <w:tc>
          <w:tcPr>
            <w:tcW w:w="4843" w:type="dxa"/>
            <w:shd w:val="clear" w:color="auto" w:fill="FFFFFF"/>
          </w:tcPr>
          <w:p w:rsidR="00FA4E83" w:rsidRPr="001C1EF5" w:rsidRDefault="00AF4CCD" w:rsidP="00C46460">
            <w:pPr>
              <w:spacing w:after="120"/>
              <w:ind w:left="369" w:hanging="308"/>
            </w:pPr>
            <w:r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 xml:space="preserve"> 3901</w:t>
            </w:r>
            <w:r w:rsidR="00105335" w:rsidRPr="001C1EF5">
              <w:rPr>
                <w:rStyle w:val="Bodytext20"/>
                <w:rFonts w:ascii="Sylfaen" w:eastAsia="Sylfaen" w:hAnsi="Sylfaen"/>
                <w:sz w:val="24"/>
                <w:szCs w:val="24"/>
              </w:rPr>
              <w:t>-</w:t>
            </w:r>
            <w:r w:rsidR="00FA4E83" w:rsidRPr="001C1EF5">
              <w:rPr>
                <w:rStyle w:val="Bodytext20"/>
                <w:rFonts w:ascii="Sylfaen" w:eastAsia="Sylfaen" w:hAnsi="Sylfaen"/>
                <w:sz w:val="24"/>
                <w:szCs w:val="24"/>
              </w:rPr>
              <w:t>3914 ապրանքային դիրքերում ընդգրկված նյութերից</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8701 10 000 0</w:t>
            </w:r>
          </w:p>
        </w:tc>
        <w:tc>
          <w:tcPr>
            <w:tcW w:w="4843" w:type="dxa"/>
            <w:shd w:val="clear" w:color="auto" w:fill="FFFFFF"/>
          </w:tcPr>
          <w:p w:rsidR="00FA4E83" w:rsidRPr="001C1EF5" w:rsidRDefault="00FA4E83" w:rsidP="00D03E0E">
            <w:pPr>
              <w:spacing w:after="120"/>
              <w:ind w:left="61"/>
            </w:pPr>
            <w:r w:rsidRPr="001C1EF5">
              <w:rPr>
                <w:rStyle w:val="Bodytext20"/>
                <w:rFonts w:ascii="Sylfaen" w:eastAsia="Sylfaen" w:hAnsi="Sylfaen"/>
                <w:sz w:val="24"/>
                <w:szCs w:val="24"/>
              </w:rPr>
              <w:t>- տրակտորներ՝ կողքից քայլող վարորդի կառավարմամբ</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8701 20 901 7</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8704 10 101 9</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9001 90 000 1</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 xml:space="preserve"> քաղաքացիական օդանավերի համար</w:t>
            </w:r>
            <w:r w:rsidR="00FA4E83" w:rsidRPr="001C1EF5">
              <w:rPr>
                <w:rStyle w:val="Bodytext20"/>
                <w:rFonts w:ascii="Sylfaen" w:eastAsia="Sylfaen" w:hAnsi="Sylfaen"/>
                <w:sz w:val="24"/>
                <w:szCs w:val="24"/>
                <w:vertAlign w:val="superscript"/>
              </w:rPr>
              <w:t>5)</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9029 20 380 1</w:t>
            </w:r>
          </w:p>
        </w:tc>
        <w:tc>
          <w:tcPr>
            <w:tcW w:w="4843" w:type="dxa"/>
            <w:shd w:val="clear" w:color="auto" w:fill="FFFFFF"/>
          </w:tcPr>
          <w:p w:rsidR="00FA4E83" w:rsidRPr="001C1EF5" w:rsidRDefault="00AF4CCD" w:rsidP="00C46460">
            <w:pPr>
              <w:spacing w:after="120"/>
              <w:ind w:left="649" w:hanging="588"/>
            </w:pPr>
            <w:r w:rsidRPr="001C1EF5">
              <w:rPr>
                <w:rStyle w:val="Bodytext20"/>
                <w:rFonts w:ascii="Sylfaen" w:eastAsia="Sylfaen" w:hAnsi="Sylfaen"/>
                <w:sz w:val="24"/>
                <w:szCs w:val="24"/>
              </w:rPr>
              <w:t>- - - -</w:t>
            </w:r>
            <w:r w:rsidR="00FA4E83" w:rsidRPr="001C1EF5">
              <w:rPr>
                <w:rStyle w:val="Bodytext20"/>
                <w:rFonts w:ascii="Sylfaen" w:eastAsia="Sylfaen" w:hAnsi="Sylfaen"/>
                <w:sz w:val="24"/>
                <w:szCs w:val="24"/>
              </w:rPr>
              <w:t xml:space="preserve"> քաղաքացիական օդանավերի</w:t>
            </w:r>
            <w:r w:rsidR="00FA4E83" w:rsidRPr="001C1EF5">
              <w:t xml:space="preserve"> համար</w:t>
            </w:r>
            <w:r w:rsidR="00FA4E83" w:rsidRPr="001C1EF5">
              <w:rPr>
                <w:vertAlign w:val="superscript"/>
              </w:rPr>
              <w:t>5)</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9030 20 100 0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 xml:space="preserve"> էլեկտրոնաճառագայթային</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9104 00 000 2</w:t>
            </w:r>
          </w:p>
        </w:tc>
        <w:tc>
          <w:tcPr>
            <w:tcW w:w="4843" w:type="dxa"/>
            <w:shd w:val="clear" w:color="auto" w:fill="FFFFFF"/>
          </w:tcPr>
          <w:p w:rsidR="00FA4E83" w:rsidRPr="001C1EF5" w:rsidRDefault="00FA4E83" w:rsidP="00D03E0E">
            <w:pPr>
              <w:spacing w:after="120"/>
              <w:ind w:left="61"/>
            </w:pPr>
            <w:r w:rsidRPr="001C1EF5">
              <w:rPr>
                <w:rStyle w:val="Bodytext20"/>
                <w:rFonts w:ascii="Sylfaen" w:eastAsia="Sylfaen" w:hAnsi="Sylfaen"/>
                <w:sz w:val="24"/>
                <w:szCs w:val="24"/>
              </w:rPr>
              <w:t>- քաղաքացիական օդանավերի համար</w:t>
            </w:r>
            <w:r w:rsidRPr="001C1EF5">
              <w:rPr>
                <w:rStyle w:val="Bodytext20"/>
                <w:rFonts w:ascii="Sylfaen" w:eastAsia="Sylfaen" w:hAnsi="Sylfaen"/>
                <w:sz w:val="24"/>
                <w:szCs w:val="24"/>
                <w:vertAlign w:val="superscript"/>
              </w:rPr>
              <w:t>5)</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9109 90 000 1</w:t>
            </w:r>
          </w:p>
        </w:tc>
        <w:tc>
          <w:tcPr>
            <w:tcW w:w="4843" w:type="dxa"/>
            <w:shd w:val="clear" w:color="auto" w:fill="FFFFFF"/>
          </w:tcPr>
          <w:p w:rsidR="00FA4E83" w:rsidRPr="001C1EF5" w:rsidRDefault="00AF4CCD" w:rsidP="00C46460">
            <w:pPr>
              <w:spacing w:after="120"/>
              <w:ind w:left="369" w:hanging="308"/>
            </w:pPr>
            <w:r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 xml:space="preserve"> 50 մմ-ից ոչ ավելի լայնությամբ կամ տրամագծով, նախատեսված քաղաքացիական օդանավերի համար</w:t>
            </w:r>
            <w:r w:rsidR="00FA4E83" w:rsidRPr="001C1EF5">
              <w:rPr>
                <w:rStyle w:val="Bodytext20"/>
                <w:rFonts w:ascii="Sylfaen" w:eastAsia="Sylfaen" w:hAnsi="Sylfaen"/>
                <w:sz w:val="24"/>
                <w:szCs w:val="24"/>
                <w:vertAlign w:val="superscript"/>
              </w:rPr>
              <w:t>5)</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9405 20 400 8</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 -</w:t>
            </w:r>
            <w:r w:rsidR="00FA4E83" w:rsidRPr="001C1EF5">
              <w:rPr>
                <w:rStyle w:val="Bodytext20"/>
                <w:rFonts w:ascii="Sylfaen" w:eastAsia="Sylfaen" w:hAnsi="Sylfaen"/>
                <w:sz w:val="24"/>
                <w:szCs w:val="24"/>
              </w:rPr>
              <w:t xml:space="preserve"> կերամիկայից</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15</w:t>
            </w:r>
          </w:p>
        </w:tc>
      </w:tr>
      <w:tr w:rsidR="00FA4E83" w:rsidRPr="001C1EF5" w:rsidTr="00D03E0E">
        <w:trPr>
          <w:gridAfter w:val="1"/>
          <w:wAfter w:w="11"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9405 20 500 9</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այլ</w:t>
            </w:r>
          </w:p>
        </w:tc>
        <w:tc>
          <w:tcPr>
            <w:tcW w:w="2392"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15</w:t>
            </w:r>
          </w:p>
        </w:tc>
      </w:tr>
      <w:tr w:rsidR="00FA4E83" w:rsidRPr="001C1EF5" w:rsidTr="00D03E0E">
        <w:trPr>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lastRenderedPageBreak/>
              <w:t>9405 20 910 9</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w:t>
            </w:r>
            <w:r w:rsidR="00FA4E83" w:rsidRPr="001C1EF5">
              <w:rPr>
                <w:rStyle w:val="Bodytext20"/>
                <w:rFonts w:ascii="Sylfaen" w:eastAsia="Sylfaen" w:hAnsi="Sylfaen"/>
                <w:sz w:val="24"/>
                <w:szCs w:val="24"/>
              </w:rPr>
              <w:t xml:space="preserve"> այլ</w:t>
            </w:r>
          </w:p>
        </w:tc>
        <w:tc>
          <w:tcPr>
            <w:tcW w:w="2403" w:type="dxa"/>
            <w:gridSpan w:val="2"/>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15</w:t>
            </w:r>
          </w:p>
        </w:tc>
      </w:tr>
      <w:tr w:rsidR="00FA4E83" w:rsidRPr="001C1EF5" w:rsidTr="00D03E0E">
        <w:trPr>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9405 20 990 9</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w:t>
            </w:r>
            <w:r w:rsidR="00FA4E83" w:rsidRPr="001C1EF5">
              <w:rPr>
                <w:rStyle w:val="Bodytext20"/>
                <w:rFonts w:ascii="Sylfaen" w:eastAsia="Sylfaen" w:hAnsi="Sylfaen"/>
                <w:sz w:val="24"/>
                <w:szCs w:val="24"/>
              </w:rPr>
              <w:t xml:space="preserve"> այլ</w:t>
            </w:r>
          </w:p>
        </w:tc>
        <w:tc>
          <w:tcPr>
            <w:tcW w:w="2403" w:type="dxa"/>
            <w:gridSpan w:val="2"/>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15</w:t>
            </w:r>
          </w:p>
        </w:tc>
      </w:tr>
      <w:tr w:rsidR="00FA4E83" w:rsidRPr="001C1EF5" w:rsidTr="00D03E0E">
        <w:trPr>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9405 30 000 0</w:t>
            </w:r>
          </w:p>
        </w:tc>
        <w:tc>
          <w:tcPr>
            <w:tcW w:w="4843" w:type="dxa"/>
            <w:shd w:val="clear" w:color="auto" w:fill="FFFFFF"/>
          </w:tcPr>
          <w:p w:rsidR="00FA4E83" w:rsidRPr="001C1EF5" w:rsidRDefault="00FA4E83" w:rsidP="00C46460">
            <w:pPr>
              <w:spacing w:after="120"/>
              <w:ind w:left="243" w:hanging="182"/>
            </w:pPr>
            <w:r w:rsidRPr="001C1EF5">
              <w:rPr>
                <w:rStyle w:val="Bodytext20"/>
                <w:rFonts w:ascii="Sylfaen" w:eastAsia="Sylfaen" w:hAnsi="Sylfaen"/>
                <w:sz w:val="24"/>
                <w:szCs w:val="24"/>
              </w:rPr>
              <w:t>- լուսավորման սարքավորումների լրակազմեր՝ ամանորյա տոնածառները զարդարելու համար օգտագործվող</w:t>
            </w:r>
          </w:p>
        </w:tc>
        <w:tc>
          <w:tcPr>
            <w:tcW w:w="2403" w:type="dxa"/>
            <w:gridSpan w:val="2"/>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15</w:t>
            </w:r>
          </w:p>
        </w:tc>
      </w:tr>
      <w:tr w:rsidR="00FA4E83" w:rsidRPr="001C1EF5" w:rsidTr="00D03E0E">
        <w:trPr>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9405 40 310 9</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 -</w:t>
            </w:r>
            <w:r w:rsidR="00FA4E83" w:rsidRPr="001C1EF5">
              <w:rPr>
                <w:rStyle w:val="Bodytext20"/>
                <w:rFonts w:ascii="Sylfaen" w:eastAsia="Sylfaen" w:hAnsi="Sylfaen"/>
                <w:sz w:val="24"/>
                <w:szCs w:val="24"/>
              </w:rPr>
              <w:t xml:space="preserve"> այլ</w:t>
            </w:r>
          </w:p>
        </w:tc>
        <w:tc>
          <w:tcPr>
            <w:tcW w:w="2403" w:type="dxa"/>
            <w:gridSpan w:val="2"/>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15</w:t>
            </w:r>
          </w:p>
        </w:tc>
      </w:tr>
      <w:tr w:rsidR="00FA4E83" w:rsidRPr="001C1EF5" w:rsidTr="00D03E0E">
        <w:trPr>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9405 40 350 9</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 -</w:t>
            </w:r>
            <w:r w:rsidR="00FA4E83" w:rsidRPr="001C1EF5">
              <w:rPr>
                <w:rStyle w:val="Bodytext20"/>
                <w:rFonts w:ascii="Sylfaen" w:eastAsia="Sylfaen" w:hAnsi="Sylfaen"/>
                <w:sz w:val="24"/>
                <w:szCs w:val="24"/>
              </w:rPr>
              <w:t xml:space="preserve"> այլ</w:t>
            </w:r>
          </w:p>
        </w:tc>
        <w:tc>
          <w:tcPr>
            <w:tcW w:w="2403" w:type="dxa"/>
            <w:gridSpan w:val="2"/>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15</w:t>
            </w:r>
          </w:p>
        </w:tc>
      </w:tr>
      <w:tr w:rsidR="00FA4E83" w:rsidRPr="001C1EF5" w:rsidTr="00D03E0E">
        <w:trPr>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9405 40 390 9</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 -</w:t>
            </w:r>
            <w:r w:rsidR="00FA4E83" w:rsidRPr="001C1EF5">
              <w:rPr>
                <w:rStyle w:val="Bodytext20"/>
                <w:rFonts w:ascii="Sylfaen" w:eastAsia="Sylfaen" w:hAnsi="Sylfaen"/>
                <w:sz w:val="24"/>
                <w:szCs w:val="24"/>
              </w:rPr>
              <w:t xml:space="preserve"> այլ</w:t>
            </w:r>
          </w:p>
        </w:tc>
        <w:tc>
          <w:tcPr>
            <w:tcW w:w="2403" w:type="dxa"/>
            <w:gridSpan w:val="2"/>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15</w:t>
            </w:r>
          </w:p>
        </w:tc>
      </w:tr>
      <w:tr w:rsidR="00FA4E83" w:rsidRPr="001C1EF5" w:rsidTr="00D03E0E">
        <w:trPr>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9405 40 910 9</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 -</w:t>
            </w:r>
            <w:r w:rsidR="00FA4E83" w:rsidRPr="001C1EF5">
              <w:rPr>
                <w:rStyle w:val="Bodytext20"/>
                <w:rFonts w:ascii="Sylfaen" w:eastAsia="Sylfaen" w:hAnsi="Sylfaen"/>
                <w:sz w:val="24"/>
                <w:szCs w:val="24"/>
              </w:rPr>
              <w:t xml:space="preserve"> այլ</w:t>
            </w:r>
          </w:p>
        </w:tc>
        <w:tc>
          <w:tcPr>
            <w:tcW w:w="2403" w:type="dxa"/>
            <w:gridSpan w:val="2"/>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15</w:t>
            </w:r>
          </w:p>
        </w:tc>
      </w:tr>
      <w:tr w:rsidR="00FA4E83" w:rsidRPr="001C1EF5" w:rsidTr="00D03E0E">
        <w:trPr>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9405 40 950 9</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 -</w:t>
            </w:r>
            <w:r w:rsidR="00FA4E83" w:rsidRPr="001C1EF5">
              <w:rPr>
                <w:rStyle w:val="Bodytext20"/>
                <w:rFonts w:ascii="Sylfaen" w:eastAsia="Sylfaen" w:hAnsi="Sylfaen"/>
                <w:sz w:val="24"/>
                <w:szCs w:val="24"/>
              </w:rPr>
              <w:t xml:space="preserve"> այլ</w:t>
            </w:r>
          </w:p>
        </w:tc>
        <w:tc>
          <w:tcPr>
            <w:tcW w:w="2403" w:type="dxa"/>
            <w:gridSpan w:val="2"/>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15</w:t>
            </w:r>
          </w:p>
        </w:tc>
      </w:tr>
      <w:tr w:rsidR="00FA4E83" w:rsidRPr="001C1EF5" w:rsidTr="00D03E0E">
        <w:trPr>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9405 50 000 0</w:t>
            </w:r>
          </w:p>
        </w:tc>
        <w:tc>
          <w:tcPr>
            <w:tcW w:w="4843" w:type="dxa"/>
            <w:shd w:val="clear" w:color="auto" w:fill="FFFFFF"/>
          </w:tcPr>
          <w:p w:rsidR="00FA4E83" w:rsidRPr="001C1EF5" w:rsidRDefault="00FA4E83" w:rsidP="00C46460">
            <w:pPr>
              <w:spacing w:after="120"/>
              <w:ind w:left="229" w:hanging="168"/>
            </w:pPr>
            <w:r w:rsidRPr="001C1EF5">
              <w:rPr>
                <w:rStyle w:val="Bodytext20"/>
                <w:rFonts w:ascii="Sylfaen" w:eastAsia="Sylfaen" w:hAnsi="Sylfaen"/>
                <w:sz w:val="24"/>
                <w:szCs w:val="24"/>
              </w:rPr>
              <w:t>- ոչ էլեկտրական լամպեր եւ լուսավորման սարքավորումներ</w:t>
            </w:r>
          </w:p>
        </w:tc>
        <w:tc>
          <w:tcPr>
            <w:tcW w:w="2403" w:type="dxa"/>
            <w:gridSpan w:val="2"/>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15</w:t>
            </w:r>
          </w:p>
        </w:tc>
      </w:tr>
      <w:tr w:rsidR="00FA4E83" w:rsidRPr="001C1EF5" w:rsidTr="00D03E0E">
        <w:trPr>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9405 60 200 9</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այլ</w:t>
            </w:r>
          </w:p>
        </w:tc>
        <w:tc>
          <w:tcPr>
            <w:tcW w:w="2403" w:type="dxa"/>
            <w:gridSpan w:val="2"/>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15</w:t>
            </w:r>
          </w:p>
        </w:tc>
      </w:tr>
      <w:tr w:rsidR="00FA4E83" w:rsidRPr="001C1EF5" w:rsidTr="00D03E0E">
        <w:trPr>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9405 91 100 0</w:t>
            </w:r>
          </w:p>
        </w:tc>
        <w:tc>
          <w:tcPr>
            <w:tcW w:w="4843" w:type="dxa"/>
            <w:shd w:val="clear" w:color="auto" w:fill="FFFFFF"/>
          </w:tcPr>
          <w:p w:rsidR="00FA4E83" w:rsidRPr="001C1EF5" w:rsidRDefault="00AF4CCD" w:rsidP="00C46460">
            <w:pPr>
              <w:spacing w:after="120"/>
              <w:ind w:left="523" w:hanging="462"/>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էլեկտրական</w:t>
            </w:r>
            <w:r w:rsidR="00FA4E83" w:rsidRPr="001C1EF5">
              <w:t xml:space="preserve"> </w:t>
            </w:r>
            <w:r w:rsidR="00FA4E83" w:rsidRPr="001C1EF5">
              <w:rPr>
                <w:rStyle w:val="Bodytext20"/>
                <w:rFonts w:ascii="Sylfaen" w:eastAsia="Sylfaen" w:hAnsi="Sylfaen"/>
                <w:sz w:val="24"/>
                <w:szCs w:val="24"/>
              </w:rPr>
              <w:t>լուսավորման սարքավորումների համար արտադրատեսակներ (բացի լուսարձակներից եւ լույսի նեղ ուղղվածությամբ լամպերից)</w:t>
            </w:r>
          </w:p>
        </w:tc>
        <w:tc>
          <w:tcPr>
            <w:tcW w:w="2403" w:type="dxa"/>
            <w:gridSpan w:val="2"/>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15</w:t>
            </w:r>
          </w:p>
        </w:tc>
      </w:tr>
      <w:tr w:rsidR="00FA4E83" w:rsidRPr="001C1EF5" w:rsidTr="00D03E0E">
        <w:trPr>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9405 91 900 9</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 -</w:t>
            </w:r>
            <w:r w:rsidR="00FA4E83" w:rsidRPr="001C1EF5">
              <w:rPr>
                <w:rStyle w:val="Bodytext20"/>
                <w:rFonts w:ascii="Sylfaen" w:eastAsia="Sylfaen" w:hAnsi="Sylfaen"/>
                <w:sz w:val="24"/>
                <w:szCs w:val="24"/>
              </w:rPr>
              <w:t xml:space="preserve"> այլ</w:t>
            </w:r>
          </w:p>
        </w:tc>
        <w:tc>
          <w:tcPr>
            <w:tcW w:w="2403" w:type="dxa"/>
            <w:gridSpan w:val="2"/>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15</w:t>
            </w:r>
          </w:p>
        </w:tc>
      </w:tr>
      <w:tr w:rsidR="00FA4E83" w:rsidRPr="001C1EF5" w:rsidTr="00D03E0E">
        <w:trPr>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9405 92 000 2</w:t>
            </w:r>
          </w:p>
        </w:tc>
        <w:tc>
          <w:tcPr>
            <w:tcW w:w="4843" w:type="dxa"/>
            <w:shd w:val="clear" w:color="auto" w:fill="FFFFFF"/>
          </w:tcPr>
          <w:p w:rsidR="00FA4E83" w:rsidRPr="001C1EF5" w:rsidRDefault="00AF4CCD" w:rsidP="00C46460">
            <w:pPr>
              <w:spacing w:after="120"/>
              <w:ind w:left="495" w:hanging="434"/>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9405 10 կամ 9405 60 ենթադիրքերում</w:t>
            </w:r>
            <w:r w:rsidR="00FA4E83" w:rsidRPr="001C1EF5">
              <w:t xml:space="preserve"> նշված արտադրատեսակների մասեր՝ նախատեսված քաղաքացիական օդանավերի համար</w:t>
            </w:r>
            <w:r w:rsidR="00FA4E83" w:rsidRPr="001C1EF5">
              <w:rPr>
                <w:rStyle w:val="Bodytext20"/>
                <w:rFonts w:ascii="Sylfaen" w:eastAsia="Sylfaen" w:hAnsi="Sylfaen"/>
                <w:sz w:val="24"/>
                <w:szCs w:val="24"/>
                <w:vertAlign w:val="superscript"/>
              </w:rPr>
              <w:t>5)</w:t>
            </w:r>
          </w:p>
        </w:tc>
        <w:tc>
          <w:tcPr>
            <w:tcW w:w="2403" w:type="dxa"/>
            <w:gridSpan w:val="2"/>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9405 92 000 8</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այլ</w:t>
            </w:r>
          </w:p>
        </w:tc>
        <w:tc>
          <w:tcPr>
            <w:tcW w:w="2403" w:type="dxa"/>
            <w:gridSpan w:val="2"/>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15</w:t>
            </w:r>
          </w:p>
        </w:tc>
      </w:tr>
      <w:tr w:rsidR="00FA4E83" w:rsidRPr="001C1EF5" w:rsidTr="00D03E0E">
        <w:trPr>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9405 99 000 2</w:t>
            </w:r>
          </w:p>
        </w:tc>
        <w:tc>
          <w:tcPr>
            <w:tcW w:w="4843" w:type="dxa"/>
            <w:shd w:val="clear" w:color="auto" w:fill="FFFFFF"/>
          </w:tcPr>
          <w:p w:rsidR="00FA4E83" w:rsidRPr="001C1EF5" w:rsidRDefault="00AF4CCD" w:rsidP="00C46460">
            <w:pPr>
              <w:spacing w:after="120"/>
              <w:ind w:left="523" w:hanging="462"/>
            </w:pPr>
            <w:r w:rsidRPr="001C1EF5">
              <w:rPr>
                <w:rStyle w:val="Bodytext20"/>
                <w:rFonts w:ascii="Sylfaen" w:eastAsia="Sylfaen" w:hAnsi="Sylfaen"/>
                <w:sz w:val="24"/>
                <w:szCs w:val="24"/>
              </w:rPr>
              <w:t>- - -</w:t>
            </w:r>
            <w:r w:rsidR="00FA4E83" w:rsidRPr="001C1EF5">
              <w:rPr>
                <w:rStyle w:val="Bodytext20"/>
                <w:rFonts w:ascii="Sylfaen" w:eastAsia="Sylfaen" w:hAnsi="Sylfaen"/>
                <w:sz w:val="24"/>
                <w:szCs w:val="24"/>
              </w:rPr>
              <w:t xml:space="preserve"> 9405 10 կամ 9405 60 ենթադիրքերում նշված ոչ թանկարժեք</w:t>
            </w:r>
            <w:r w:rsidR="00FA4E83" w:rsidRPr="001C1EF5">
              <w:t xml:space="preserve"> մետաղներից պատրաստված արտադրատեսակների մասեր՝ նախատեսված քաղաքացիական օդանավերի համար</w:t>
            </w:r>
            <w:r w:rsidR="00FA4E83" w:rsidRPr="001C1EF5">
              <w:rPr>
                <w:rStyle w:val="Bodytext20"/>
                <w:rFonts w:ascii="Sylfaen" w:eastAsia="Sylfaen" w:hAnsi="Sylfaen"/>
                <w:sz w:val="24"/>
                <w:szCs w:val="24"/>
                <w:vertAlign w:val="superscript"/>
              </w:rPr>
              <w:t>5)</w:t>
            </w:r>
          </w:p>
        </w:tc>
        <w:tc>
          <w:tcPr>
            <w:tcW w:w="2403" w:type="dxa"/>
            <w:gridSpan w:val="2"/>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5</w:t>
            </w:r>
          </w:p>
        </w:tc>
      </w:tr>
      <w:tr w:rsidR="00FA4E83" w:rsidRPr="001C1EF5" w:rsidTr="00D03E0E">
        <w:trPr>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9503 00 290 0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 xml:space="preserve"> մասեր եւ պարագաներ</w:t>
            </w:r>
          </w:p>
        </w:tc>
        <w:tc>
          <w:tcPr>
            <w:tcW w:w="2403" w:type="dxa"/>
            <w:gridSpan w:val="2"/>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lastRenderedPageBreak/>
              <w:t>9504 30 100 0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 xml:space="preserve"> խաղեր էկրանով</w:t>
            </w:r>
          </w:p>
        </w:tc>
        <w:tc>
          <w:tcPr>
            <w:tcW w:w="2403" w:type="dxa"/>
            <w:gridSpan w:val="2"/>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10</w:t>
            </w:r>
          </w:p>
        </w:tc>
      </w:tr>
      <w:tr w:rsidR="00FA4E83" w:rsidRPr="001C1EF5" w:rsidTr="00D03E0E">
        <w:trPr>
          <w:gridAfter w:val="1"/>
          <w:wAfter w:w="9"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9504 30 900 0</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 xml:space="preserve"> մասեր </w:t>
            </w:r>
          </w:p>
        </w:tc>
        <w:tc>
          <w:tcPr>
            <w:tcW w:w="2394" w:type="dxa"/>
            <w:shd w:val="clear" w:color="auto" w:fill="FFFFFF"/>
          </w:tcPr>
          <w:p w:rsidR="00FA4E83" w:rsidRPr="001C1EF5" w:rsidRDefault="00FA4E83" w:rsidP="00D03E0E">
            <w:pPr>
              <w:spacing w:after="120"/>
              <w:jc w:val="center"/>
            </w:pPr>
            <w:r w:rsidRPr="001C1EF5">
              <w:rPr>
                <w:rStyle w:val="Bodytext219pt"/>
                <w:rFonts w:ascii="Sylfaen" w:eastAsia="Sylfaen" w:hAnsi="Sylfaen"/>
                <w:sz w:val="24"/>
                <w:szCs w:val="24"/>
              </w:rPr>
              <w:t>10</w:t>
            </w:r>
          </w:p>
        </w:tc>
      </w:tr>
      <w:tr w:rsidR="00FA4E83" w:rsidRPr="001C1EF5" w:rsidTr="00D03E0E">
        <w:trPr>
          <w:gridAfter w:val="1"/>
          <w:wAfter w:w="9" w:type="dxa"/>
          <w:jc w:val="center"/>
        </w:trPr>
        <w:tc>
          <w:tcPr>
            <w:tcW w:w="1848" w:type="dxa"/>
            <w:shd w:val="clear" w:color="auto" w:fill="FFFFFF"/>
          </w:tcPr>
          <w:p w:rsidR="00FA4E83" w:rsidRPr="001C1EF5" w:rsidRDefault="00FA4E83" w:rsidP="00D03E0E">
            <w:pPr>
              <w:spacing w:after="120"/>
              <w:jc w:val="center"/>
            </w:pPr>
            <w:r w:rsidRPr="001C1EF5">
              <w:rPr>
                <w:rStyle w:val="Bodytext20"/>
                <w:rFonts w:ascii="Sylfaen" w:eastAsia="Sylfaen" w:hAnsi="Sylfaen"/>
                <w:sz w:val="24"/>
                <w:szCs w:val="24"/>
              </w:rPr>
              <w:t>9619 00 900 9</w:t>
            </w:r>
          </w:p>
        </w:tc>
        <w:tc>
          <w:tcPr>
            <w:tcW w:w="4843" w:type="dxa"/>
            <w:shd w:val="clear" w:color="auto" w:fill="FFFFFF"/>
          </w:tcPr>
          <w:p w:rsidR="00FA4E83" w:rsidRPr="001C1EF5" w:rsidRDefault="00AF4CCD" w:rsidP="00D03E0E">
            <w:pPr>
              <w:spacing w:after="120"/>
              <w:ind w:left="61"/>
            </w:pPr>
            <w:r w:rsidRPr="001C1EF5">
              <w:rPr>
                <w:rStyle w:val="Bodytext20"/>
                <w:rFonts w:ascii="Sylfaen" w:eastAsia="Sylfaen" w:hAnsi="Sylfaen"/>
                <w:sz w:val="24"/>
                <w:szCs w:val="24"/>
              </w:rPr>
              <w:t>- -</w:t>
            </w:r>
            <w:r w:rsidR="00FA4E83" w:rsidRPr="001C1EF5">
              <w:rPr>
                <w:rStyle w:val="Bodytext20"/>
                <w:rFonts w:ascii="Sylfaen" w:eastAsia="Sylfaen" w:hAnsi="Sylfaen"/>
                <w:sz w:val="24"/>
                <w:szCs w:val="24"/>
              </w:rPr>
              <w:t xml:space="preserve"> այլ</w:t>
            </w:r>
          </w:p>
        </w:tc>
        <w:tc>
          <w:tcPr>
            <w:tcW w:w="2394" w:type="dxa"/>
            <w:shd w:val="clear" w:color="auto" w:fill="FFFFFF"/>
          </w:tcPr>
          <w:p w:rsidR="00FA4E83" w:rsidRPr="001C1EF5" w:rsidRDefault="00FA4E83" w:rsidP="00D03E0E">
            <w:pPr>
              <w:spacing w:after="120"/>
              <w:jc w:val="center"/>
            </w:pPr>
            <w:r w:rsidRPr="001C1EF5">
              <w:rPr>
                <w:rStyle w:val="Bodytext219pt"/>
                <w:rFonts w:ascii="Sylfaen" w:eastAsia="Sylfaen" w:hAnsi="Sylfaen"/>
                <w:sz w:val="24"/>
                <w:szCs w:val="24"/>
              </w:rPr>
              <w:t>10</w:t>
            </w:r>
          </w:p>
        </w:tc>
      </w:tr>
    </w:tbl>
    <w:p w:rsidR="003774AF" w:rsidRPr="001C1EF5" w:rsidRDefault="003774AF" w:rsidP="00AA454D">
      <w:pPr>
        <w:spacing w:after="160" w:line="360" w:lineRule="auto"/>
        <w:jc w:val="both"/>
        <w:rPr>
          <w:lang w:val="ru-RU"/>
        </w:rPr>
      </w:pPr>
    </w:p>
    <w:p w:rsidR="00D03E0E" w:rsidRPr="008177A7" w:rsidRDefault="00D03E0E" w:rsidP="00D03E0E">
      <w:pPr>
        <w:spacing w:after="160" w:line="360" w:lineRule="auto"/>
        <w:ind w:left="567" w:right="559"/>
        <w:jc w:val="center"/>
        <w:rPr>
          <w:lang w:val="ru-RU"/>
        </w:rPr>
      </w:pPr>
      <w:r w:rsidRPr="001C1EF5">
        <w:rPr>
          <w:lang w:val="ru-RU"/>
        </w:rPr>
        <w:t>—————————</w:t>
      </w:r>
    </w:p>
    <w:sectPr w:rsidR="00D03E0E" w:rsidRPr="008177A7" w:rsidSect="007F024A">
      <w:footerReference w:type="default" r:id="rId9"/>
      <w:pgSz w:w="11900" w:h="16840" w:code="9"/>
      <w:pgMar w:top="1418" w:right="1418" w:bottom="1418" w:left="141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F84" w:rsidRDefault="009E1F84" w:rsidP="008177A7">
      <w:r>
        <w:separator/>
      </w:r>
    </w:p>
  </w:endnote>
  <w:endnote w:type="continuationSeparator" w:id="0">
    <w:p w:rsidR="009E1F84" w:rsidRDefault="009E1F84" w:rsidP="00817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2484"/>
      <w:docPartObj>
        <w:docPartGallery w:val="Page Numbers (Bottom of Page)"/>
        <w:docPartUnique/>
      </w:docPartObj>
    </w:sdtPr>
    <w:sdtEndPr/>
    <w:sdtContent>
      <w:p w:rsidR="00092CA3" w:rsidRDefault="00B4346E">
        <w:pPr>
          <w:pStyle w:val="Footer"/>
          <w:jc w:val="center"/>
        </w:pPr>
        <w:r>
          <w:fldChar w:fldCharType="begin"/>
        </w:r>
        <w:r>
          <w:instrText xml:space="preserve"> PAGE   \* MERGEFORMAT </w:instrText>
        </w:r>
        <w:r>
          <w:fldChar w:fldCharType="separate"/>
        </w:r>
        <w:r w:rsidR="009A015D">
          <w:rPr>
            <w:noProof/>
          </w:rPr>
          <w:t>12</w:t>
        </w:r>
        <w:r>
          <w:rPr>
            <w:noProof/>
          </w:rPr>
          <w:fldChar w:fldCharType="end"/>
        </w:r>
      </w:p>
    </w:sdtContent>
  </w:sdt>
  <w:p w:rsidR="00092CA3" w:rsidRDefault="00092C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F84" w:rsidRDefault="009E1F84" w:rsidP="008177A7">
      <w:r>
        <w:separator/>
      </w:r>
    </w:p>
  </w:footnote>
  <w:footnote w:type="continuationSeparator" w:id="0">
    <w:p w:rsidR="009E1F84" w:rsidRDefault="009E1F84" w:rsidP="008177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D16A4"/>
    <w:multiLevelType w:val="multilevel"/>
    <w:tmpl w:val="355A2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C5843DE"/>
    <w:multiLevelType w:val="hybridMultilevel"/>
    <w:tmpl w:val="4F225E56"/>
    <w:lvl w:ilvl="0" w:tplc="94EA52F0">
      <w:start w:val="6903"/>
      <w:numFmt w:val="bullet"/>
      <w:lvlText w:val="-"/>
      <w:lvlJc w:val="left"/>
      <w:pPr>
        <w:ind w:left="408" w:hanging="360"/>
      </w:pPr>
      <w:rPr>
        <w:rFonts w:ascii="Sylfaen" w:eastAsia="Sylfaen" w:hAnsi="Sylfae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
    <w:nsid w:val="47E30BC1"/>
    <w:multiLevelType w:val="hybridMultilevel"/>
    <w:tmpl w:val="F58CA436"/>
    <w:lvl w:ilvl="0" w:tplc="894CC382">
      <w:start w:val="6903"/>
      <w:numFmt w:val="decimal"/>
      <w:lvlText w:val="%1"/>
      <w:lvlJc w:val="left"/>
      <w:pPr>
        <w:ind w:left="840" w:hanging="4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474CF"/>
    <w:rsid w:val="00015F73"/>
    <w:rsid w:val="000215C9"/>
    <w:rsid w:val="000522E8"/>
    <w:rsid w:val="00056116"/>
    <w:rsid w:val="0007730E"/>
    <w:rsid w:val="00077E5E"/>
    <w:rsid w:val="00084CE6"/>
    <w:rsid w:val="00092CA3"/>
    <w:rsid w:val="000A1C15"/>
    <w:rsid w:val="000A3C4B"/>
    <w:rsid w:val="000C4163"/>
    <w:rsid w:val="000C6366"/>
    <w:rsid w:val="00105335"/>
    <w:rsid w:val="00160279"/>
    <w:rsid w:val="00186486"/>
    <w:rsid w:val="001C1EF5"/>
    <w:rsid w:val="001C4A3E"/>
    <w:rsid w:val="001E3CFC"/>
    <w:rsid w:val="001F1DAF"/>
    <w:rsid w:val="00234D36"/>
    <w:rsid w:val="00243472"/>
    <w:rsid w:val="0026664E"/>
    <w:rsid w:val="002674B4"/>
    <w:rsid w:val="0027001C"/>
    <w:rsid w:val="00281E85"/>
    <w:rsid w:val="002946A9"/>
    <w:rsid w:val="002C74EF"/>
    <w:rsid w:val="002E0E15"/>
    <w:rsid w:val="002E74E4"/>
    <w:rsid w:val="00363A3C"/>
    <w:rsid w:val="00365D21"/>
    <w:rsid w:val="00374C5C"/>
    <w:rsid w:val="003774AF"/>
    <w:rsid w:val="003B5FF9"/>
    <w:rsid w:val="003D5E83"/>
    <w:rsid w:val="003F6D6A"/>
    <w:rsid w:val="003F7C69"/>
    <w:rsid w:val="004214EA"/>
    <w:rsid w:val="00463605"/>
    <w:rsid w:val="00467D50"/>
    <w:rsid w:val="004B3D57"/>
    <w:rsid w:val="00502E2A"/>
    <w:rsid w:val="005A155E"/>
    <w:rsid w:val="005B69AC"/>
    <w:rsid w:val="006379A3"/>
    <w:rsid w:val="006539C9"/>
    <w:rsid w:val="00671BF3"/>
    <w:rsid w:val="00672353"/>
    <w:rsid w:val="0068190A"/>
    <w:rsid w:val="00696E25"/>
    <w:rsid w:val="006E4B8D"/>
    <w:rsid w:val="006F5238"/>
    <w:rsid w:val="007106C1"/>
    <w:rsid w:val="00713CA6"/>
    <w:rsid w:val="00715D9B"/>
    <w:rsid w:val="00717075"/>
    <w:rsid w:val="00726A84"/>
    <w:rsid w:val="007471DF"/>
    <w:rsid w:val="00762703"/>
    <w:rsid w:val="007B284A"/>
    <w:rsid w:val="007C3BD6"/>
    <w:rsid w:val="007C4968"/>
    <w:rsid w:val="007D55E4"/>
    <w:rsid w:val="007E12F9"/>
    <w:rsid w:val="007F024A"/>
    <w:rsid w:val="008177A7"/>
    <w:rsid w:val="00856802"/>
    <w:rsid w:val="008660B1"/>
    <w:rsid w:val="008A44F5"/>
    <w:rsid w:val="008C0F0F"/>
    <w:rsid w:val="008C3C61"/>
    <w:rsid w:val="008E7C2B"/>
    <w:rsid w:val="00905D16"/>
    <w:rsid w:val="00905EED"/>
    <w:rsid w:val="00912980"/>
    <w:rsid w:val="00942504"/>
    <w:rsid w:val="00957005"/>
    <w:rsid w:val="009A015D"/>
    <w:rsid w:val="009B6DCE"/>
    <w:rsid w:val="009E1F84"/>
    <w:rsid w:val="009E5C2C"/>
    <w:rsid w:val="00A130DD"/>
    <w:rsid w:val="00A560E1"/>
    <w:rsid w:val="00A64F3E"/>
    <w:rsid w:val="00A673FC"/>
    <w:rsid w:val="00A72ADD"/>
    <w:rsid w:val="00A87C78"/>
    <w:rsid w:val="00A93884"/>
    <w:rsid w:val="00AA454D"/>
    <w:rsid w:val="00AB5A35"/>
    <w:rsid w:val="00AE3CE9"/>
    <w:rsid w:val="00AE4701"/>
    <w:rsid w:val="00AF4CCD"/>
    <w:rsid w:val="00B108D5"/>
    <w:rsid w:val="00B4346E"/>
    <w:rsid w:val="00B4561F"/>
    <w:rsid w:val="00B53692"/>
    <w:rsid w:val="00B6490D"/>
    <w:rsid w:val="00B8148C"/>
    <w:rsid w:val="00B82613"/>
    <w:rsid w:val="00BC6CDF"/>
    <w:rsid w:val="00BD25F1"/>
    <w:rsid w:val="00BD28FB"/>
    <w:rsid w:val="00C05A60"/>
    <w:rsid w:val="00C16ADE"/>
    <w:rsid w:val="00C337CB"/>
    <w:rsid w:val="00C46460"/>
    <w:rsid w:val="00C57126"/>
    <w:rsid w:val="00C63CED"/>
    <w:rsid w:val="00CB3359"/>
    <w:rsid w:val="00CB3802"/>
    <w:rsid w:val="00CF5AE1"/>
    <w:rsid w:val="00D03E0E"/>
    <w:rsid w:val="00D27FAE"/>
    <w:rsid w:val="00D86A44"/>
    <w:rsid w:val="00DB25E3"/>
    <w:rsid w:val="00DD4B93"/>
    <w:rsid w:val="00E42E1F"/>
    <w:rsid w:val="00E474CF"/>
    <w:rsid w:val="00E537E1"/>
    <w:rsid w:val="00E545E2"/>
    <w:rsid w:val="00E63DA9"/>
    <w:rsid w:val="00E75E80"/>
    <w:rsid w:val="00E8378A"/>
    <w:rsid w:val="00E87C76"/>
    <w:rsid w:val="00EA6714"/>
    <w:rsid w:val="00EB0A30"/>
    <w:rsid w:val="00EF0CD3"/>
    <w:rsid w:val="00F06A27"/>
    <w:rsid w:val="00F52A06"/>
    <w:rsid w:val="00FA4E83"/>
    <w:rsid w:val="00FB69DF"/>
    <w:rsid w:val="00FB7E39"/>
    <w:rsid w:val="00FC12BC"/>
    <w:rsid w:val="00FC41F4"/>
    <w:rsid w:val="00FE5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74CF"/>
    <w:pPr>
      <w:widowControl w:val="0"/>
      <w:spacing w:after="0" w:line="240" w:lineRule="auto"/>
    </w:pPr>
    <w:rPr>
      <w:rFonts w:ascii="Sylfaen" w:eastAsia="Sylfaen" w:hAnsi="Sylfaen" w:cs="Sylfaen"/>
      <w:color w:val="000000"/>
      <w:sz w:val="24"/>
      <w:szCs w:val="24"/>
      <w:lang w:val="hy-AM" w:eastAsia="hy-AM" w:bidi="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74CF"/>
    <w:rPr>
      <w:color w:val="0066CC"/>
      <w:u w:val="single"/>
    </w:rPr>
  </w:style>
  <w:style w:type="character" w:customStyle="1" w:styleId="Bodytext3">
    <w:name w:val="Body text (3)_"/>
    <w:basedOn w:val="DefaultParagraphFont"/>
    <w:link w:val="Bodytext30"/>
    <w:rsid w:val="00E474CF"/>
    <w:rPr>
      <w:rFonts w:ascii="Times New Roman" w:eastAsia="Times New Roman" w:hAnsi="Times New Roman" w:cs="Times New Roman"/>
      <w:b/>
      <w:bCs/>
      <w:sz w:val="28"/>
      <w:szCs w:val="28"/>
      <w:shd w:val="clear" w:color="auto" w:fill="FFFFFF"/>
    </w:rPr>
  </w:style>
  <w:style w:type="character" w:customStyle="1" w:styleId="Heading12">
    <w:name w:val="Heading #1 (2)_"/>
    <w:basedOn w:val="DefaultParagraphFont"/>
    <w:link w:val="Heading120"/>
    <w:rsid w:val="00E474CF"/>
    <w:rPr>
      <w:rFonts w:ascii="Times New Roman" w:eastAsia="Times New Roman" w:hAnsi="Times New Roman" w:cs="Times New Roman"/>
      <w:b/>
      <w:bCs/>
      <w:sz w:val="34"/>
      <w:szCs w:val="34"/>
      <w:shd w:val="clear" w:color="auto" w:fill="FFFFFF"/>
    </w:rPr>
  </w:style>
  <w:style w:type="character" w:customStyle="1" w:styleId="Heading24">
    <w:name w:val="Heading #2 (4)_"/>
    <w:basedOn w:val="DefaultParagraphFont"/>
    <w:link w:val="Heading240"/>
    <w:rsid w:val="00E474CF"/>
    <w:rPr>
      <w:rFonts w:ascii="Times New Roman" w:eastAsia="Times New Roman" w:hAnsi="Times New Roman" w:cs="Times New Roman"/>
      <w:b/>
      <w:bCs/>
      <w:sz w:val="28"/>
      <w:szCs w:val="28"/>
      <w:shd w:val="clear" w:color="auto" w:fill="FFFFFF"/>
    </w:rPr>
  </w:style>
  <w:style w:type="character" w:customStyle="1" w:styleId="Heading24Spacing4pt">
    <w:name w:val="Heading #2 (4) + Spacing 4 pt"/>
    <w:basedOn w:val="Heading24"/>
    <w:rsid w:val="00E474CF"/>
    <w:rPr>
      <w:rFonts w:ascii="Times New Roman" w:eastAsia="Times New Roman" w:hAnsi="Times New Roman" w:cs="Times New Roman"/>
      <w:b/>
      <w:bCs/>
      <w:color w:val="000000"/>
      <w:spacing w:val="80"/>
      <w:w w:val="100"/>
      <w:position w:val="0"/>
      <w:sz w:val="28"/>
      <w:szCs w:val="28"/>
      <w:shd w:val="clear" w:color="auto" w:fill="FFFFFF"/>
      <w:lang w:val="hy-AM" w:eastAsia="hy-AM" w:bidi="hy-AM"/>
    </w:rPr>
  </w:style>
  <w:style w:type="character" w:customStyle="1" w:styleId="Bodytext2">
    <w:name w:val="Body text (2)_"/>
    <w:basedOn w:val="DefaultParagraphFont"/>
    <w:rsid w:val="00E474CF"/>
    <w:rPr>
      <w:rFonts w:ascii="Times New Roman" w:eastAsia="Times New Roman" w:hAnsi="Times New Roman" w:cs="Times New Roman"/>
      <w:b w:val="0"/>
      <w:bCs w:val="0"/>
      <w:i w:val="0"/>
      <w:iCs w:val="0"/>
      <w:smallCaps w:val="0"/>
      <w:strike w:val="0"/>
      <w:sz w:val="28"/>
      <w:szCs w:val="28"/>
      <w:u w:val="none"/>
    </w:rPr>
  </w:style>
  <w:style w:type="character" w:customStyle="1" w:styleId="Bodytext20">
    <w:name w:val="Body text (2)"/>
    <w:basedOn w:val="Bodytext2"/>
    <w:rsid w:val="00E474C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2Bold">
    <w:name w:val="Body text (2) + Bold"/>
    <w:aliases w:val="Spacing 2 pt"/>
    <w:basedOn w:val="Bodytext2"/>
    <w:rsid w:val="00E474CF"/>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9">
    <w:name w:val="Body text (9)_"/>
    <w:basedOn w:val="DefaultParagraphFont"/>
    <w:link w:val="Bodytext90"/>
    <w:rsid w:val="00E474CF"/>
    <w:rPr>
      <w:rFonts w:ascii="Times New Roman" w:eastAsia="Times New Roman" w:hAnsi="Times New Roman" w:cs="Times New Roman"/>
      <w:spacing w:val="20"/>
      <w:sz w:val="28"/>
      <w:szCs w:val="28"/>
      <w:shd w:val="clear" w:color="auto" w:fill="FFFFFF"/>
    </w:rPr>
  </w:style>
  <w:style w:type="character" w:customStyle="1" w:styleId="Bodytext9Spacing0pt">
    <w:name w:val="Body text (9) + Spacing 0 pt"/>
    <w:basedOn w:val="Bodytext9"/>
    <w:rsid w:val="00E474CF"/>
    <w:rPr>
      <w:rFonts w:ascii="Times New Roman" w:eastAsia="Times New Roman" w:hAnsi="Times New Roman" w:cs="Times New Roman"/>
      <w:color w:val="000000"/>
      <w:spacing w:val="0"/>
      <w:w w:val="100"/>
      <w:position w:val="0"/>
      <w:sz w:val="28"/>
      <w:szCs w:val="28"/>
      <w:shd w:val="clear" w:color="auto" w:fill="FFFFFF"/>
      <w:lang w:val="hy-AM" w:eastAsia="hy-AM" w:bidi="hy-AM"/>
    </w:rPr>
  </w:style>
  <w:style w:type="character" w:customStyle="1" w:styleId="Bodytext2SegoeUI">
    <w:name w:val="Body text (2) + Segoe UI"/>
    <w:aliases w:val="10 pt,Spacing 0 pt,Body text (2) + Courier New,9.5 pt,8.5 pt,Scale 150%,Small Caps,Spacing -1 pt"/>
    <w:basedOn w:val="Bodytext2"/>
    <w:rsid w:val="00E474CF"/>
    <w:rPr>
      <w:rFonts w:ascii="Segoe UI" w:eastAsia="Segoe UI" w:hAnsi="Segoe UI" w:cs="Segoe UI"/>
      <w:b w:val="0"/>
      <w:bCs w:val="0"/>
      <w:i w:val="0"/>
      <w:iCs w:val="0"/>
      <w:smallCaps w:val="0"/>
      <w:strike w:val="0"/>
      <w:color w:val="000000"/>
      <w:spacing w:val="10"/>
      <w:w w:val="100"/>
      <w:position w:val="0"/>
      <w:sz w:val="20"/>
      <w:szCs w:val="20"/>
      <w:u w:val="none"/>
      <w:lang w:val="hy-AM" w:eastAsia="hy-AM" w:bidi="hy-AM"/>
    </w:rPr>
  </w:style>
  <w:style w:type="character" w:customStyle="1" w:styleId="Heading24Spacing2pt">
    <w:name w:val="Heading #2 (4) + Spacing 2 pt"/>
    <w:basedOn w:val="Heading24"/>
    <w:rsid w:val="00E474CF"/>
    <w:rPr>
      <w:rFonts w:ascii="Times New Roman" w:eastAsia="Times New Roman" w:hAnsi="Times New Roman" w:cs="Times New Roman"/>
      <w:b/>
      <w:bCs/>
      <w:color w:val="000000"/>
      <w:spacing w:val="40"/>
      <w:w w:val="100"/>
      <w:position w:val="0"/>
      <w:sz w:val="28"/>
      <w:szCs w:val="28"/>
      <w:shd w:val="clear" w:color="auto" w:fill="FFFFFF"/>
      <w:lang w:val="hy-AM" w:eastAsia="hy-AM" w:bidi="hy-AM"/>
    </w:rPr>
  </w:style>
  <w:style w:type="character" w:customStyle="1" w:styleId="Bodytext2Italic">
    <w:name w:val="Body text (2) + Italic"/>
    <w:basedOn w:val="Bodytext2"/>
    <w:rsid w:val="00E474CF"/>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13pt">
    <w:name w:val="Body text (2) + 13 pt"/>
    <w:basedOn w:val="Bodytext2"/>
    <w:rsid w:val="00E474C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215pt">
    <w:name w:val="Body text (2) + 15 pt"/>
    <w:basedOn w:val="Bodytext2"/>
    <w:rsid w:val="00E474C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19pt">
    <w:name w:val="Body text (2) + 19 pt"/>
    <w:basedOn w:val="Bodytext2"/>
    <w:rsid w:val="00E474CF"/>
    <w:rPr>
      <w:rFonts w:ascii="Times New Roman" w:eastAsia="Times New Roman" w:hAnsi="Times New Roman" w:cs="Times New Roman"/>
      <w:b w:val="0"/>
      <w:bCs w:val="0"/>
      <w:i w:val="0"/>
      <w:iCs w:val="0"/>
      <w:smallCaps w:val="0"/>
      <w:strike w:val="0"/>
      <w:color w:val="000000"/>
      <w:spacing w:val="0"/>
      <w:w w:val="100"/>
      <w:position w:val="0"/>
      <w:sz w:val="38"/>
      <w:szCs w:val="38"/>
      <w:u w:val="none"/>
      <w:lang w:val="hy-AM" w:eastAsia="hy-AM" w:bidi="hy-AM"/>
    </w:rPr>
  </w:style>
  <w:style w:type="character" w:customStyle="1" w:styleId="Bodytext220pt">
    <w:name w:val="Body text (2) + 20 pt"/>
    <w:basedOn w:val="Bodytext2"/>
    <w:rsid w:val="00E474CF"/>
    <w:rPr>
      <w:rFonts w:ascii="Times New Roman" w:eastAsia="Times New Roman" w:hAnsi="Times New Roman" w:cs="Times New Roman"/>
      <w:b w:val="0"/>
      <w:bCs w:val="0"/>
      <w:i w:val="0"/>
      <w:iCs w:val="0"/>
      <w:smallCaps w:val="0"/>
      <w:strike w:val="0"/>
      <w:color w:val="000000"/>
      <w:spacing w:val="0"/>
      <w:w w:val="100"/>
      <w:position w:val="0"/>
      <w:sz w:val="40"/>
      <w:szCs w:val="40"/>
      <w:u w:val="none"/>
      <w:lang w:val="hy-AM" w:eastAsia="hy-AM" w:bidi="hy-AM"/>
    </w:rPr>
  </w:style>
  <w:style w:type="character" w:customStyle="1" w:styleId="Bodytext2SmallCaps">
    <w:name w:val="Body text (2) + Small Caps"/>
    <w:basedOn w:val="Bodytext2"/>
    <w:rsid w:val="00E474CF"/>
    <w:rPr>
      <w:rFonts w:ascii="Times New Roman" w:eastAsia="Times New Roman" w:hAnsi="Times New Roman" w:cs="Times New Roman"/>
      <w:b w:val="0"/>
      <w:bCs w:val="0"/>
      <w:i w:val="0"/>
      <w:iCs w:val="0"/>
      <w:smallCaps/>
      <w:strike w:val="0"/>
      <w:color w:val="000000"/>
      <w:spacing w:val="0"/>
      <w:w w:val="100"/>
      <w:position w:val="0"/>
      <w:sz w:val="28"/>
      <w:szCs w:val="28"/>
      <w:u w:val="none"/>
      <w:lang w:val="hy-AM" w:eastAsia="hy-AM" w:bidi="hy-AM"/>
    </w:rPr>
  </w:style>
  <w:style w:type="character" w:customStyle="1" w:styleId="Bodytext218pt">
    <w:name w:val="Body text (2) + 18 pt"/>
    <w:basedOn w:val="Bodytext2"/>
    <w:rsid w:val="00E474CF"/>
    <w:rPr>
      <w:rFonts w:ascii="Times New Roman" w:eastAsia="Times New Roman" w:hAnsi="Times New Roman" w:cs="Times New Roman"/>
      <w:b w:val="0"/>
      <w:bCs w:val="0"/>
      <w:i w:val="0"/>
      <w:iCs w:val="0"/>
      <w:smallCaps w:val="0"/>
      <w:strike w:val="0"/>
      <w:color w:val="000000"/>
      <w:spacing w:val="0"/>
      <w:w w:val="100"/>
      <w:position w:val="0"/>
      <w:sz w:val="36"/>
      <w:szCs w:val="36"/>
      <w:u w:val="none"/>
      <w:lang w:val="hy-AM" w:eastAsia="hy-AM" w:bidi="hy-AM"/>
    </w:rPr>
  </w:style>
  <w:style w:type="character" w:customStyle="1" w:styleId="Bodytext217pt">
    <w:name w:val="Body text (2) + 17 pt"/>
    <w:basedOn w:val="Bodytext2"/>
    <w:rsid w:val="00E474CF"/>
    <w:rPr>
      <w:rFonts w:ascii="Times New Roman" w:eastAsia="Times New Roman" w:hAnsi="Times New Roman" w:cs="Times New Roman"/>
      <w:b w:val="0"/>
      <w:bCs w:val="0"/>
      <w:i w:val="0"/>
      <w:iCs w:val="0"/>
      <w:smallCaps w:val="0"/>
      <w:strike w:val="0"/>
      <w:color w:val="000000"/>
      <w:spacing w:val="0"/>
      <w:w w:val="100"/>
      <w:position w:val="0"/>
      <w:sz w:val="34"/>
      <w:szCs w:val="34"/>
      <w:u w:val="none"/>
      <w:lang w:val="hy-AM" w:eastAsia="hy-AM" w:bidi="hy-AM"/>
    </w:rPr>
  </w:style>
  <w:style w:type="character" w:customStyle="1" w:styleId="Bodytext2CenturyGothic">
    <w:name w:val="Body text (2) + Century Gothic"/>
    <w:aliases w:val="4 pt"/>
    <w:basedOn w:val="Bodytext2"/>
    <w:rsid w:val="00E474CF"/>
    <w:rPr>
      <w:rFonts w:ascii="Century Gothic" w:eastAsia="Century Gothic" w:hAnsi="Century Gothic" w:cs="Century Gothic"/>
      <w:b w:val="0"/>
      <w:bCs w:val="0"/>
      <w:i w:val="0"/>
      <w:iCs w:val="0"/>
      <w:smallCaps w:val="0"/>
      <w:strike w:val="0"/>
      <w:color w:val="000000"/>
      <w:spacing w:val="0"/>
      <w:w w:val="100"/>
      <w:position w:val="0"/>
      <w:sz w:val="8"/>
      <w:szCs w:val="8"/>
      <w:u w:val="none"/>
      <w:lang w:val="hy-AM" w:eastAsia="hy-AM" w:bidi="hy-AM"/>
    </w:rPr>
  </w:style>
  <w:style w:type="paragraph" w:customStyle="1" w:styleId="Bodytext30">
    <w:name w:val="Body text (3)"/>
    <w:basedOn w:val="Normal"/>
    <w:link w:val="Bodytext3"/>
    <w:rsid w:val="00E474CF"/>
    <w:pPr>
      <w:shd w:val="clear" w:color="auto" w:fill="FFFFFF"/>
      <w:spacing w:after="120" w:line="0" w:lineRule="atLeast"/>
      <w:jc w:val="center"/>
    </w:pPr>
    <w:rPr>
      <w:rFonts w:ascii="Times New Roman" w:eastAsia="Times New Roman" w:hAnsi="Times New Roman" w:cs="Times New Roman"/>
      <w:b/>
      <w:bCs/>
      <w:color w:val="auto"/>
      <w:sz w:val="28"/>
      <w:szCs w:val="28"/>
      <w:lang w:val="ru-RU" w:eastAsia="en-US" w:bidi="ar-SA"/>
    </w:rPr>
  </w:style>
  <w:style w:type="paragraph" w:customStyle="1" w:styleId="Heading120">
    <w:name w:val="Heading #1 (2)"/>
    <w:basedOn w:val="Normal"/>
    <w:link w:val="Heading12"/>
    <w:rsid w:val="00E474CF"/>
    <w:pPr>
      <w:shd w:val="clear" w:color="auto" w:fill="FFFFFF"/>
      <w:spacing w:before="120" w:after="960" w:line="0" w:lineRule="atLeast"/>
      <w:jc w:val="center"/>
      <w:outlineLvl w:val="0"/>
    </w:pPr>
    <w:rPr>
      <w:rFonts w:ascii="Times New Roman" w:eastAsia="Times New Roman" w:hAnsi="Times New Roman" w:cs="Times New Roman"/>
      <w:b/>
      <w:bCs/>
      <w:color w:val="auto"/>
      <w:sz w:val="34"/>
      <w:szCs w:val="34"/>
      <w:lang w:val="ru-RU" w:eastAsia="en-US" w:bidi="ar-SA"/>
    </w:rPr>
  </w:style>
  <w:style w:type="paragraph" w:customStyle="1" w:styleId="Heading240">
    <w:name w:val="Heading #2 (4)"/>
    <w:basedOn w:val="Normal"/>
    <w:link w:val="Heading24"/>
    <w:rsid w:val="00E474CF"/>
    <w:pPr>
      <w:shd w:val="clear" w:color="auto" w:fill="FFFFFF"/>
      <w:spacing w:before="960" w:line="0" w:lineRule="atLeast"/>
      <w:jc w:val="center"/>
      <w:outlineLvl w:val="1"/>
    </w:pPr>
    <w:rPr>
      <w:rFonts w:ascii="Times New Roman" w:eastAsia="Times New Roman" w:hAnsi="Times New Roman" w:cs="Times New Roman"/>
      <w:b/>
      <w:bCs/>
      <w:color w:val="auto"/>
      <w:sz w:val="28"/>
      <w:szCs w:val="28"/>
      <w:lang w:val="ru-RU" w:eastAsia="en-US" w:bidi="ar-SA"/>
    </w:rPr>
  </w:style>
  <w:style w:type="paragraph" w:customStyle="1" w:styleId="Bodytext90">
    <w:name w:val="Body text (9)"/>
    <w:basedOn w:val="Normal"/>
    <w:link w:val="Bodytext9"/>
    <w:rsid w:val="00E474CF"/>
    <w:pPr>
      <w:shd w:val="clear" w:color="auto" w:fill="FFFFFF"/>
      <w:spacing w:before="60" w:line="0" w:lineRule="atLeast"/>
    </w:pPr>
    <w:rPr>
      <w:rFonts w:ascii="Times New Roman" w:eastAsia="Times New Roman" w:hAnsi="Times New Roman" w:cs="Times New Roman"/>
      <w:color w:val="auto"/>
      <w:spacing w:val="20"/>
      <w:sz w:val="28"/>
      <w:szCs w:val="28"/>
      <w:lang w:val="ru-RU" w:eastAsia="en-US" w:bidi="ar-SA"/>
    </w:rPr>
  </w:style>
  <w:style w:type="paragraph" w:styleId="NoSpacing">
    <w:name w:val="No Spacing"/>
    <w:uiPriority w:val="1"/>
    <w:qFormat/>
    <w:rsid w:val="00E474CF"/>
    <w:pPr>
      <w:widowControl w:val="0"/>
      <w:spacing w:after="0" w:line="240" w:lineRule="auto"/>
    </w:pPr>
    <w:rPr>
      <w:rFonts w:ascii="Sylfaen" w:eastAsia="Sylfaen" w:hAnsi="Sylfaen" w:cs="Sylfaen"/>
      <w:color w:val="000000"/>
      <w:sz w:val="24"/>
      <w:szCs w:val="24"/>
      <w:lang w:val="hy-AM" w:eastAsia="hy-AM" w:bidi="hy-AM"/>
    </w:rPr>
  </w:style>
  <w:style w:type="paragraph" w:styleId="BalloonText">
    <w:name w:val="Balloon Text"/>
    <w:basedOn w:val="Normal"/>
    <w:link w:val="BalloonTextChar"/>
    <w:uiPriority w:val="99"/>
    <w:semiHidden/>
    <w:unhideWhenUsed/>
    <w:rsid w:val="00F06A27"/>
    <w:rPr>
      <w:rFonts w:ascii="Tahoma" w:hAnsi="Tahoma" w:cs="Tahoma"/>
      <w:sz w:val="16"/>
      <w:szCs w:val="16"/>
    </w:rPr>
  </w:style>
  <w:style w:type="character" w:customStyle="1" w:styleId="BalloonTextChar">
    <w:name w:val="Balloon Text Char"/>
    <w:basedOn w:val="DefaultParagraphFont"/>
    <w:link w:val="BalloonText"/>
    <w:uiPriority w:val="99"/>
    <w:semiHidden/>
    <w:rsid w:val="00F06A27"/>
    <w:rPr>
      <w:rFonts w:ascii="Tahoma" w:eastAsia="Sylfaen" w:hAnsi="Tahoma" w:cs="Tahoma"/>
      <w:color w:val="000000"/>
      <w:sz w:val="16"/>
      <w:szCs w:val="16"/>
      <w:lang w:val="hy-AM" w:eastAsia="hy-AM" w:bidi="hy-AM"/>
    </w:rPr>
  </w:style>
  <w:style w:type="paragraph" w:styleId="ListParagraph">
    <w:name w:val="List Paragraph"/>
    <w:basedOn w:val="Normal"/>
    <w:uiPriority w:val="34"/>
    <w:qFormat/>
    <w:rsid w:val="0027001C"/>
    <w:pPr>
      <w:ind w:left="720"/>
      <w:contextualSpacing/>
    </w:pPr>
  </w:style>
  <w:style w:type="character" w:styleId="CommentReference">
    <w:name w:val="annotation reference"/>
    <w:basedOn w:val="DefaultParagraphFont"/>
    <w:uiPriority w:val="99"/>
    <w:semiHidden/>
    <w:unhideWhenUsed/>
    <w:rsid w:val="00EF0CD3"/>
    <w:rPr>
      <w:sz w:val="16"/>
      <w:szCs w:val="16"/>
    </w:rPr>
  </w:style>
  <w:style w:type="paragraph" w:styleId="CommentText">
    <w:name w:val="annotation text"/>
    <w:basedOn w:val="Normal"/>
    <w:link w:val="CommentTextChar"/>
    <w:uiPriority w:val="99"/>
    <w:semiHidden/>
    <w:unhideWhenUsed/>
    <w:rsid w:val="00EF0CD3"/>
    <w:rPr>
      <w:sz w:val="20"/>
      <w:szCs w:val="20"/>
    </w:rPr>
  </w:style>
  <w:style w:type="character" w:customStyle="1" w:styleId="CommentTextChar">
    <w:name w:val="Comment Text Char"/>
    <w:basedOn w:val="DefaultParagraphFont"/>
    <w:link w:val="CommentText"/>
    <w:uiPriority w:val="99"/>
    <w:semiHidden/>
    <w:rsid w:val="00EF0CD3"/>
    <w:rPr>
      <w:rFonts w:ascii="Sylfaen" w:eastAsia="Sylfaen" w:hAnsi="Sylfaen" w:cs="Sylfaen"/>
      <w:color w:val="000000"/>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EF0CD3"/>
    <w:rPr>
      <w:b/>
      <w:bCs/>
    </w:rPr>
  </w:style>
  <w:style w:type="character" w:customStyle="1" w:styleId="CommentSubjectChar">
    <w:name w:val="Comment Subject Char"/>
    <w:basedOn w:val="CommentTextChar"/>
    <w:link w:val="CommentSubject"/>
    <w:uiPriority w:val="99"/>
    <w:semiHidden/>
    <w:rsid w:val="00EF0CD3"/>
    <w:rPr>
      <w:rFonts w:ascii="Sylfaen" w:eastAsia="Sylfaen" w:hAnsi="Sylfaen" w:cs="Sylfaen"/>
      <w:b/>
      <w:bCs/>
      <w:color w:val="000000"/>
      <w:sz w:val="20"/>
      <w:szCs w:val="20"/>
      <w:lang w:val="hy-AM" w:eastAsia="hy-AM" w:bidi="hy-AM"/>
    </w:rPr>
  </w:style>
  <w:style w:type="paragraph" w:styleId="Header">
    <w:name w:val="header"/>
    <w:basedOn w:val="Normal"/>
    <w:link w:val="HeaderChar"/>
    <w:uiPriority w:val="99"/>
    <w:semiHidden/>
    <w:unhideWhenUsed/>
    <w:rsid w:val="008177A7"/>
    <w:pPr>
      <w:tabs>
        <w:tab w:val="center" w:pos="4680"/>
        <w:tab w:val="right" w:pos="9360"/>
      </w:tabs>
    </w:pPr>
  </w:style>
  <w:style w:type="character" w:customStyle="1" w:styleId="HeaderChar">
    <w:name w:val="Header Char"/>
    <w:basedOn w:val="DefaultParagraphFont"/>
    <w:link w:val="Header"/>
    <w:uiPriority w:val="99"/>
    <w:semiHidden/>
    <w:rsid w:val="008177A7"/>
    <w:rPr>
      <w:rFonts w:ascii="Sylfaen" w:eastAsia="Sylfaen" w:hAnsi="Sylfaen" w:cs="Sylfaen"/>
      <w:color w:val="000000"/>
      <w:sz w:val="24"/>
      <w:szCs w:val="24"/>
      <w:lang w:val="hy-AM" w:eastAsia="hy-AM" w:bidi="hy-AM"/>
    </w:rPr>
  </w:style>
  <w:style w:type="paragraph" w:styleId="Footer">
    <w:name w:val="footer"/>
    <w:basedOn w:val="Normal"/>
    <w:link w:val="FooterChar"/>
    <w:uiPriority w:val="99"/>
    <w:unhideWhenUsed/>
    <w:rsid w:val="008177A7"/>
    <w:pPr>
      <w:tabs>
        <w:tab w:val="center" w:pos="4680"/>
        <w:tab w:val="right" w:pos="9360"/>
      </w:tabs>
    </w:pPr>
  </w:style>
  <w:style w:type="character" w:customStyle="1" w:styleId="FooterChar">
    <w:name w:val="Footer Char"/>
    <w:basedOn w:val="DefaultParagraphFont"/>
    <w:link w:val="Footer"/>
    <w:uiPriority w:val="99"/>
    <w:rsid w:val="008177A7"/>
    <w:rPr>
      <w:rFonts w:ascii="Sylfaen" w:eastAsia="Sylfaen" w:hAnsi="Sylfaen" w:cs="Sylfaen"/>
      <w:color w:val="000000"/>
      <w:sz w:val="24"/>
      <w:szCs w:val="24"/>
      <w:lang w:val="hy-AM" w:eastAsia="hy-AM" w:bidi="hy-A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AC561-2A5D-46B1-9090-4F9B034E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TotalTime>
  <Pages>12</Pages>
  <Words>1631</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lilitd</dc:creator>
  <cp:lastModifiedBy>Tatevik</cp:lastModifiedBy>
  <cp:revision>84</cp:revision>
  <dcterms:created xsi:type="dcterms:W3CDTF">2017-10-04T08:57:00Z</dcterms:created>
  <dcterms:modified xsi:type="dcterms:W3CDTF">2018-07-16T12:29:00Z</dcterms:modified>
</cp:coreProperties>
</file>