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55" w:rsidRPr="00E87F8D" w:rsidRDefault="00A3165A" w:rsidP="009243E9">
      <w:pPr>
        <w:pStyle w:val="Bodytext70"/>
        <w:shd w:val="clear" w:color="auto" w:fill="auto"/>
        <w:spacing w:after="160" w:line="36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E87F8D">
        <w:rPr>
          <w:rStyle w:val="Bodytext71"/>
          <w:rFonts w:ascii="Sylfaen" w:hAnsi="Sylfaen"/>
          <w:sz w:val="24"/>
          <w:szCs w:val="24"/>
        </w:rPr>
        <w:t>ՀԱՎԵԼՎԱԾ</w:t>
      </w:r>
      <w:r w:rsidR="009243E9">
        <w:rPr>
          <w:rStyle w:val="Bodytext71"/>
          <w:rFonts w:ascii="Sylfaen" w:hAnsi="Sylfaen"/>
          <w:sz w:val="24"/>
          <w:szCs w:val="24"/>
        </w:rPr>
        <w:br/>
      </w:r>
      <w:r w:rsidRPr="00E87F8D">
        <w:rPr>
          <w:rStyle w:val="Bodytext71"/>
          <w:rFonts w:ascii="Sylfaen" w:hAnsi="Sylfaen"/>
          <w:sz w:val="24"/>
          <w:szCs w:val="24"/>
        </w:rPr>
        <w:t>Եվրասիական տնտեսական հանձնաժողովի կոլեգիայի</w:t>
      </w:r>
      <w:r w:rsidR="009243E9">
        <w:rPr>
          <w:rStyle w:val="Bodytext71"/>
          <w:rFonts w:ascii="Sylfaen" w:hAnsi="Sylfaen"/>
          <w:sz w:val="24"/>
          <w:szCs w:val="24"/>
        </w:rPr>
        <w:br/>
        <w:t>2016 թվականի դեկտեմբերի 13-ի</w:t>
      </w:r>
      <w:r w:rsidR="009243E9">
        <w:rPr>
          <w:rStyle w:val="Bodytext71"/>
          <w:rFonts w:ascii="Sylfaen" w:hAnsi="Sylfaen"/>
          <w:sz w:val="24"/>
          <w:szCs w:val="24"/>
        </w:rPr>
        <w:br/>
      </w:r>
      <w:r w:rsidRPr="00E87F8D">
        <w:rPr>
          <w:rStyle w:val="Bodytext71"/>
          <w:rFonts w:ascii="Sylfaen" w:hAnsi="Sylfaen"/>
          <w:sz w:val="24"/>
          <w:szCs w:val="24"/>
        </w:rPr>
        <w:t>թիվ 30 հանձնարարականի</w:t>
      </w:r>
    </w:p>
    <w:p w:rsidR="00320DF1" w:rsidRPr="00E87F8D" w:rsidRDefault="00320DF1" w:rsidP="00E87F8D">
      <w:pPr>
        <w:pStyle w:val="Bodytext30"/>
        <w:shd w:val="clear" w:color="auto" w:fill="auto"/>
        <w:spacing w:after="160" w:line="360" w:lineRule="auto"/>
        <w:ind w:left="20"/>
        <w:rPr>
          <w:rStyle w:val="Bodytext3Spacing4pt"/>
          <w:rFonts w:ascii="Sylfaen" w:hAnsi="Sylfaen"/>
          <w:b/>
          <w:bCs/>
          <w:spacing w:val="0"/>
          <w:sz w:val="24"/>
          <w:szCs w:val="24"/>
        </w:rPr>
      </w:pPr>
    </w:p>
    <w:p w:rsidR="00271A55" w:rsidRPr="00E87F8D" w:rsidRDefault="00A3165A" w:rsidP="00C34F50">
      <w:pPr>
        <w:pStyle w:val="Bodytext30"/>
        <w:shd w:val="clear" w:color="auto" w:fill="auto"/>
        <w:spacing w:after="160" w:line="360" w:lineRule="auto"/>
        <w:ind w:left="851" w:right="842"/>
        <w:rPr>
          <w:rFonts w:ascii="Sylfaen" w:hAnsi="Sylfaen"/>
          <w:sz w:val="24"/>
          <w:szCs w:val="24"/>
        </w:rPr>
      </w:pPr>
      <w:r w:rsidRPr="00E87F8D">
        <w:rPr>
          <w:rStyle w:val="Bodytext3Spacing4pt"/>
          <w:rFonts w:ascii="Sylfaen" w:hAnsi="Sylfaen"/>
          <w:b/>
          <w:spacing w:val="0"/>
          <w:sz w:val="24"/>
          <w:szCs w:val="24"/>
        </w:rPr>
        <w:t>ՑԱՆԿ</w:t>
      </w:r>
    </w:p>
    <w:p w:rsidR="00320DF1" w:rsidRPr="00C34F50" w:rsidRDefault="00A3165A" w:rsidP="00C34F50">
      <w:pPr>
        <w:pStyle w:val="Bodytext30"/>
        <w:shd w:val="clear" w:color="auto" w:fill="auto"/>
        <w:spacing w:after="160" w:line="360" w:lineRule="auto"/>
        <w:ind w:left="851" w:right="842"/>
        <w:rPr>
          <w:rFonts w:ascii="Sylfaen" w:hAnsi="Sylfaen"/>
          <w:sz w:val="24"/>
          <w:szCs w:val="24"/>
        </w:rPr>
      </w:pPr>
      <w:r w:rsidRPr="00E87F8D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համար ընդհանուր՝ գյուղատնտեսական արտադրանքի </w:t>
      </w:r>
      <w:bookmarkStart w:id="0" w:name="_GoBack"/>
      <w:r w:rsidR="0037358B">
        <w:rPr>
          <w:rFonts w:ascii="Sylfaen" w:hAnsi="Sylfaen"/>
          <w:sz w:val="24"/>
          <w:szCs w:val="24"/>
        </w:rPr>
        <w:t>և</w:t>
      </w:r>
      <w:bookmarkEnd w:id="0"/>
      <w:r w:rsidRPr="00E87F8D">
        <w:rPr>
          <w:rFonts w:ascii="Sylfaen" w:hAnsi="Sylfaen"/>
          <w:sz w:val="24"/>
          <w:szCs w:val="24"/>
        </w:rPr>
        <w:t xml:space="preserve"> պարենի իրացման գործող շուկաների*</w:t>
      </w:r>
    </w:p>
    <w:tbl>
      <w:tblPr>
        <w:tblOverlap w:val="never"/>
        <w:tblW w:w="10462" w:type="dxa"/>
        <w:jc w:val="center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4527"/>
        <w:gridCol w:w="5935"/>
      </w:tblGrid>
      <w:tr w:rsidR="00271A55" w:rsidRPr="00E87F8D" w:rsidTr="00F567AF">
        <w:trPr>
          <w:tblHeader/>
          <w:jc w:val="center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A55" w:rsidRPr="00F567AF" w:rsidRDefault="00A3165A" w:rsidP="00E87F8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F567AF">
              <w:rPr>
                <w:rStyle w:val="Bodytext212pt"/>
                <w:rFonts w:ascii="Sylfaen" w:hAnsi="Sylfaen"/>
                <w:color w:val="auto"/>
              </w:rPr>
              <w:t>ԵԱՏՄ ԱՏԳ ԱԱ խումբ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A55" w:rsidRPr="00F567AF" w:rsidRDefault="00A3165A" w:rsidP="00E87F8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color w:val="auto"/>
                <w:sz w:val="24"/>
                <w:szCs w:val="24"/>
              </w:rPr>
            </w:pPr>
            <w:r w:rsidRPr="00F567AF">
              <w:rPr>
                <w:rStyle w:val="Bodytext212pt"/>
                <w:rFonts w:ascii="Sylfaen" w:hAnsi="Sylfaen"/>
                <w:color w:val="auto"/>
              </w:rPr>
              <w:t>Իրացման շուկաներ</w:t>
            </w:r>
          </w:p>
        </w:tc>
      </w:tr>
      <w:tr w:rsidR="00271A55" w:rsidRPr="00E87F8D" w:rsidTr="00F567AF">
        <w:trPr>
          <w:jc w:val="center"/>
        </w:trPr>
        <w:tc>
          <w:tcPr>
            <w:tcW w:w="4527" w:type="dxa"/>
            <w:tcBorders>
              <w:top w:val="single" w:sz="4" w:space="0" w:color="auto"/>
            </w:tcBorders>
            <w:shd w:val="clear" w:color="auto" w:fill="FFFFFF"/>
          </w:tcPr>
          <w:p w:rsidR="00271A55" w:rsidRPr="00F567AF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  <w:r w:rsidRPr="00F567AF">
              <w:rPr>
                <w:rStyle w:val="Bodytext212pt"/>
                <w:rFonts w:ascii="Sylfaen" w:hAnsi="Sylfaen"/>
                <w:color w:val="auto"/>
              </w:rPr>
              <w:t>01</w:t>
            </w:r>
            <w:r w:rsidR="009E4A7C" w:rsidRPr="00F567AF">
              <w:rPr>
                <w:rStyle w:val="Bodytext212pt"/>
                <w:rFonts w:ascii="Sylfaen" w:hAnsi="Sylfaen"/>
                <w:color w:val="auto"/>
              </w:rPr>
              <w:t>.</w:t>
            </w:r>
            <w:r w:rsidR="00714C2D">
              <w:rPr>
                <w:rStyle w:val="Bodytext212pt"/>
                <w:rFonts w:ascii="Sylfaen" w:hAnsi="Sylfaen"/>
                <w:color w:val="auto"/>
              </w:rPr>
              <w:t xml:space="preserve"> </w:t>
            </w:r>
            <w:r w:rsidRPr="00F567AF">
              <w:rPr>
                <w:rStyle w:val="Bodytext212pt"/>
                <w:rFonts w:ascii="Sylfaen" w:hAnsi="Sylfaen"/>
                <w:color w:val="auto"/>
              </w:rPr>
              <w:t>Կենդանի կենդանիներ</w:t>
            </w:r>
          </w:p>
        </w:tc>
        <w:tc>
          <w:tcPr>
            <w:tcW w:w="5935" w:type="dxa"/>
            <w:tcBorders>
              <w:top w:val="single" w:sz="4" w:space="0" w:color="auto"/>
            </w:tcBorders>
            <w:shd w:val="clear" w:color="auto" w:fill="FFFFFF"/>
          </w:tcPr>
          <w:p w:rsidR="00271A55" w:rsidRPr="00E87F8D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Չինաստան, Մոնղոլիա, Տաջիկստան, Ուզբեկստան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F567AF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  <w:r w:rsidRPr="00F567AF">
              <w:rPr>
                <w:rStyle w:val="Bodytext212pt"/>
                <w:rFonts w:ascii="Sylfaen" w:hAnsi="Sylfaen"/>
                <w:color w:val="auto"/>
              </w:rPr>
              <w:t>02</w:t>
            </w:r>
            <w:r w:rsidR="009E4A7C" w:rsidRPr="00F567AF">
              <w:rPr>
                <w:rStyle w:val="Bodytext212pt"/>
                <w:rFonts w:ascii="Sylfaen" w:hAnsi="Sylfaen"/>
                <w:color w:val="auto"/>
              </w:rPr>
              <w:t>.</w:t>
            </w:r>
            <w:r w:rsidR="00714C2D">
              <w:rPr>
                <w:rStyle w:val="Bodytext212pt"/>
                <w:rFonts w:ascii="Sylfaen" w:hAnsi="Sylfaen"/>
                <w:color w:val="auto"/>
              </w:rPr>
              <w:t xml:space="preserve"> </w:t>
            </w:r>
            <w:r w:rsidRPr="00F567AF">
              <w:rPr>
                <w:rStyle w:val="Bodytext212pt"/>
                <w:rFonts w:ascii="Sylfaen" w:hAnsi="Sylfaen"/>
                <w:color w:val="auto"/>
              </w:rPr>
              <w:t xml:space="preserve">Միս </w:t>
            </w:r>
            <w:r w:rsidR="0037358B">
              <w:rPr>
                <w:rStyle w:val="Bodytext212pt"/>
                <w:rFonts w:ascii="Sylfaen" w:hAnsi="Sylfaen"/>
                <w:color w:val="auto"/>
              </w:rPr>
              <w:t>և</w:t>
            </w:r>
            <w:r w:rsidRPr="00F567AF">
              <w:rPr>
                <w:rStyle w:val="Bodytext212pt"/>
                <w:rFonts w:ascii="Sylfaen" w:hAnsi="Sylfaen"/>
                <w:color w:val="auto"/>
              </w:rPr>
              <w:t xml:space="preserve"> մսից սննդային ենթամթերքներ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Չինաստան, Տաջիկստան, Ուզբեկստան,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F567AF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color w:val="auto"/>
                <w:sz w:val="24"/>
                <w:szCs w:val="24"/>
              </w:rPr>
            </w:pPr>
            <w:r w:rsidRPr="00F567AF">
              <w:rPr>
                <w:rStyle w:val="Bodytext212pt"/>
                <w:rFonts w:ascii="Sylfaen" w:hAnsi="Sylfaen"/>
                <w:color w:val="auto"/>
              </w:rPr>
              <w:t>03</w:t>
            </w:r>
            <w:r w:rsidR="009E4A7C" w:rsidRPr="00F567AF">
              <w:rPr>
                <w:rStyle w:val="Bodytext212pt"/>
                <w:rFonts w:ascii="Sylfaen" w:hAnsi="Sylfaen"/>
                <w:color w:val="auto"/>
              </w:rPr>
              <w:t>.</w:t>
            </w:r>
            <w:r w:rsidRPr="00F567AF">
              <w:rPr>
                <w:rStyle w:val="Bodytext212pt"/>
                <w:rFonts w:ascii="Sylfaen" w:hAnsi="Sylfaen"/>
                <w:color w:val="auto"/>
              </w:rPr>
              <w:t xml:space="preserve"> Ձկներ </w:t>
            </w:r>
            <w:r w:rsidR="0037358B">
              <w:rPr>
                <w:rStyle w:val="Bodytext212pt"/>
                <w:rFonts w:ascii="Sylfaen" w:hAnsi="Sylfaen"/>
                <w:color w:val="auto"/>
              </w:rPr>
              <w:t>և</w:t>
            </w:r>
            <w:r w:rsidRPr="00F567AF">
              <w:rPr>
                <w:rStyle w:val="Bodytext212pt"/>
                <w:rFonts w:ascii="Sylfaen" w:hAnsi="Sylfaen"/>
                <w:color w:val="auto"/>
              </w:rPr>
              <w:t xml:space="preserve"> խեցգետնանմաններ, կակղամորթներ </w:t>
            </w:r>
            <w:r w:rsidR="0037358B">
              <w:rPr>
                <w:rStyle w:val="Bodytext212pt"/>
                <w:rFonts w:ascii="Sylfaen" w:hAnsi="Sylfaen"/>
                <w:color w:val="auto"/>
              </w:rPr>
              <w:t>և</w:t>
            </w:r>
            <w:r w:rsidRPr="00F567AF">
              <w:rPr>
                <w:rStyle w:val="Bodytext212pt"/>
                <w:rFonts w:ascii="Sylfaen" w:hAnsi="Sylfaen"/>
                <w:color w:val="auto"/>
              </w:rPr>
              <w:t xml:space="preserve"> ջրային այլ անողնաշարավորներ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Վրաստան, Դանիա, Գերմանիա, Չինաստան, Լիտվա, Նիդեռլանդներ, Լեհաստան, ԱՄՆ, Ուզբեկստան, Ուկրաինա, Ֆրանսիա, Էստոնիա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04</w:t>
            </w:r>
            <w:r w:rsidR="009E4A7C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Կաթնամթերք, թռչնի ձու, բնական մեղր, կենդանական ծագման սննդամթերքներ՝ այլ տեղում չնշված կամ չներառված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Վրաստան, Չինաստան, Մոլդովա, ՄԱԷ, Տաջիկստան, Թուրքմենստան,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05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կենդանական ծագման մթերքներ՝ այլ տեղում չնշված կամ չներառված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Վիետնամ, Չինաստան, Կորեայի Հանրապետություն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1B4DF4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07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Բանջարեղեն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որոշ ուտելի արմատապտուղներ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</w:t>
            </w:r>
            <w:r w:rsidRPr="00E87F8D">
              <w:rPr>
                <w:rStyle w:val="Bodytext212pt"/>
                <w:rFonts w:ascii="Sylfaen" w:hAnsi="Sylfaen"/>
              </w:rPr>
              <w:lastRenderedPageBreak/>
              <w:t>պալարապտուղներ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lastRenderedPageBreak/>
              <w:t xml:space="preserve">Աֆղանստան, Գերմանիա, Վրաստան, Լիտվա, Հնդկաստան, Իրան, Մոլդովա, Տաջիկստան, </w:t>
            </w:r>
            <w:r w:rsidRPr="00E87F8D">
              <w:rPr>
                <w:rStyle w:val="Bodytext212pt"/>
                <w:rFonts w:ascii="Sylfaen" w:hAnsi="Sylfaen"/>
              </w:rPr>
              <w:lastRenderedPageBreak/>
              <w:t>Թուրքմենստան, Ուզբեկստան,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lastRenderedPageBreak/>
              <w:t>08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Ուտելի մրգեր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ընկույզներ, ցիտրուսային պտուղների կեղ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կամ սեխի կճեպներ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Գերմանիա, Իրաք, Չինաստան, Լիտվա, Մոնղոլիա, Տաջիկստան, Ուզբեկստան, Էստոնիա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714C2D" w:rsidP="00BD59B1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09</w:t>
            </w:r>
            <w:r w:rsidR="0008659F">
              <w:rPr>
                <w:rStyle w:val="Bodytext212pt"/>
                <w:rFonts w:ascii="Sylfaen" w:hAnsi="Sylfaen"/>
              </w:rPr>
              <w:t xml:space="preserve">. </w:t>
            </w:r>
            <w:r w:rsidR="00A3165A" w:rsidRPr="00E87F8D">
              <w:rPr>
                <w:rStyle w:val="Bodytext212pt"/>
                <w:rFonts w:ascii="Sylfaen" w:hAnsi="Sylfaen"/>
              </w:rPr>
              <w:t xml:space="preserve">Սուրճ, թեյ, մատե կամ պարագվայական թեյ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="00A3165A" w:rsidRPr="00E87F8D">
              <w:rPr>
                <w:rStyle w:val="Bodytext212pt"/>
                <w:rFonts w:ascii="Sylfaen" w:hAnsi="Sylfaen"/>
              </w:rPr>
              <w:t xml:space="preserve"> համեմունքներ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Գերմանիա, Վրաստան, Չինաստան, Մոնղոլիա, Տաջիկստան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10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Հացազգիներ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Գերմանիա, Վրաստան, Իրան, Իտալիա, Լատվիա, Լիտվա, Նորվեգիա, ՄԱԷ, Լեհաստան, Տաջիկստան, Թուրքմենստան, Ուզբեկստան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11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Ալրաղացաձավարային արդյունաբերության արտադրանք, ածիկ, օսլաներ, ինուլին, ցորենի սոսնձանյութ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Աֆղանստան, Վրաստան, Չինաստան, Տաջիկստան, Թուրքմենստան, Ուզբեկստան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12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Յուղատու սերմեր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պտուղներ, այլ սերմեր, պտուղներ </w:t>
            </w:r>
            <w:r w:rsidR="00703311" w:rsidRPr="00E87F8D">
              <w:rPr>
                <w:rStyle w:val="Bodytext212pt"/>
                <w:rFonts w:ascii="Sylfaen" w:hAnsi="Sylfaen"/>
              </w:rPr>
              <w:t>ու</w:t>
            </w:r>
            <w:r w:rsidRPr="00E87F8D">
              <w:rPr>
                <w:rStyle w:val="Bodytext212pt"/>
                <w:rFonts w:ascii="Sylfaen" w:hAnsi="Sylfaen"/>
              </w:rPr>
              <w:t xml:space="preserve"> հացահատիկներ, դեղաբույսեր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տեխնիկական նպատակների համար օգտագործվող բույսեր, ծղոտ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կեր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Ավստրիա, Աֆղանստան, Բելգիա, Գերմանիա, Վրաստան, Իրան, Չինաստան, Լատվիա, Մոնղոլիա, Նիդեռլանդներ, Լեհաստան, Կորեայի Հանրապետություն, Ուզբեկստան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15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Կենդանական կամ բուսական ծագման ճարպեր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յուղեր ու դրանց տրոհումից ստացվող մթերքներ, պատրաստի սննդաճարպեր կենդանական կամ բուսական ծագման մոմեր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F534B2" w:rsidP="00BD59B1">
            <w:pPr>
              <w:pStyle w:val="Bodytext20"/>
              <w:shd w:val="clear" w:color="auto" w:fill="auto"/>
              <w:spacing w:before="0" w:after="160" w:line="36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Աֆղանստան, Գերմանիա, Չինաստան, Լիտվա, Նորվեգիա, Տաջիկստան, Ուզբեկստան,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16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Պատրաստի մթերքներ մսից, ձկից </w:t>
            </w:r>
            <w:r w:rsidRPr="00E87F8D">
              <w:rPr>
                <w:rStyle w:val="Bodytext212pt"/>
                <w:rFonts w:ascii="Sylfaen" w:hAnsi="Sylfaen"/>
              </w:rPr>
              <w:lastRenderedPageBreak/>
              <w:t>կամ խեցգետնակերպերից, կակղամորթներից կամ ջրային այլ անողնաշարավորներից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lastRenderedPageBreak/>
              <w:t xml:space="preserve">Վրաստան, Չինաստան, Մոլդովա, Տաջիկստան, </w:t>
            </w:r>
            <w:r w:rsidRPr="00E87F8D">
              <w:rPr>
                <w:rStyle w:val="Bodytext212pt"/>
                <w:rFonts w:ascii="Sylfaen" w:hAnsi="Sylfaen"/>
              </w:rPr>
              <w:lastRenderedPageBreak/>
              <w:t>Թուրքմենստան,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lastRenderedPageBreak/>
              <w:t>17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Շաքար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հրուշակեղեն շաքարից</w:t>
            </w:r>
          </w:p>
        </w:tc>
        <w:tc>
          <w:tcPr>
            <w:tcW w:w="5935" w:type="dxa"/>
            <w:shd w:val="clear" w:color="auto" w:fill="FFFFFF"/>
            <w:vAlign w:val="bottom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Գերմանիա, Վրաստան, Չինաստան, Լիտվա, Մոնղոլիա, Տաջիկստան, Թուրքմենստան, Ուզբեկստան,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18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Կակաո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դրանից պատրաստված մթերքներ</w:t>
            </w:r>
          </w:p>
        </w:tc>
        <w:tc>
          <w:tcPr>
            <w:tcW w:w="5935" w:type="dxa"/>
            <w:shd w:val="clear" w:color="auto" w:fill="FFFFFF"/>
            <w:vAlign w:val="bottom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Գերմանիա, Վրաստան, Չինաստան, Մոնղոլիա, Տաջիկստան, Թուրքմենստան, Ուզբեկստան,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19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Պատրաստի մթերքներ հացաբույսերի հատիկներից, ալյուրից, օսլայից կամ կաթից, ալրային հրուշակեղեն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Գերմանիա, Վրաստան, Չինաստան, Մոլդովա, Մոնղոլիա, Տաջիկստան, Թուրքմենստան, Ուզբեկստան,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20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Բանջարեղենի, մրգերի, ընկույզների կամ բույսերի այլ մասերի վերամշակումից ստացվող մթերքներ</w:t>
            </w:r>
          </w:p>
        </w:tc>
        <w:tc>
          <w:tcPr>
            <w:tcW w:w="5935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Չինաստան, Մոնղոլիա, ԱՄՆ, Տաջիկստան, Թուրքմենստան, Ուզբեկստան, Ուկրաինա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21</w:t>
            </w:r>
            <w:r w:rsidR="004F6C3F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Տարբեր սննդամ</w:t>
            </w:r>
            <w:r w:rsidR="00AB12A3" w:rsidRPr="00E87F8D">
              <w:rPr>
                <w:rStyle w:val="Bodytext212pt"/>
                <w:rFonts w:ascii="Sylfaen" w:hAnsi="Sylfaen"/>
              </w:rPr>
              <w:t>թերքներ</w:t>
            </w:r>
            <w:r w:rsidRPr="00E87F8D">
              <w:rPr>
                <w:rStyle w:val="Bodytext212pt"/>
                <w:rFonts w:ascii="Sylfaen" w:hAnsi="Sylfaen"/>
              </w:rPr>
              <w:t xml:space="preserve"> 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Գերմանիա, Վրաստան, Չինաստան, Լատվիա, Մոլդովա, Մոնղոլիա, ՄԱԷ, Տաջիկստան, Թուրքմենստան, Ուզբեկստան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22</w:t>
            </w:r>
            <w:r w:rsidR="00D47430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Ալկոհոլային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ոչ ալկոհոլային խմիչքներ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քացախ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Գերմանիա, Վրաստան, Չինաստան, Լատվիա, Լիտվա, Մոլդովա, Մոնղոլիա, ՄԱԷ, ԱՄՆ, Տաջիկստան, Թուրքմենստան, Ուզբեկստան, Ուկրաինա, Ֆրանսիա, Չեխիա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23</w:t>
            </w:r>
            <w:r w:rsidR="00D47430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Սննդարդյունաբերության մնացորդներ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թափոններ, </w:t>
            </w:r>
            <w:r w:rsidRPr="00E87F8D">
              <w:rPr>
                <w:rStyle w:val="Bodytext212pt"/>
                <w:rFonts w:ascii="Sylfaen" w:hAnsi="Sylfaen"/>
              </w:rPr>
              <w:lastRenderedPageBreak/>
              <w:t>կենդանիների համար պատրաստի կերեր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lastRenderedPageBreak/>
              <w:t xml:space="preserve">Գերմանիա, Վրաստան, Դանիա, Իրան, Չինաստան, Լատվիա, Մոնղոլիա, Նորվեգիա, Լեհաստան, </w:t>
            </w:r>
            <w:r w:rsidRPr="00E87F8D">
              <w:rPr>
                <w:rStyle w:val="Bodytext212pt"/>
                <w:rFonts w:ascii="Sylfaen" w:hAnsi="Sylfaen"/>
              </w:rPr>
              <w:lastRenderedPageBreak/>
              <w:t xml:space="preserve">Տաջիկստան, Ուզբեկստան, </w:t>
            </w:r>
            <w:r w:rsidR="00B66CE9" w:rsidRPr="00E87F8D">
              <w:rPr>
                <w:rStyle w:val="Bodytext212pt"/>
                <w:rFonts w:ascii="Sylfaen" w:hAnsi="Sylfaen"/>
              </w:rPr>
              <w:t>Շվեդիա</w:t>
            </w:r>
          </w:p>
        </w:tc>
      </w:tr>
      <w:tr w:rsidR="00271A55" w:rsidRPr="00E87F8D" w:rsidTr="00F45AA3">
        <w:trPr>
          <w:jc w:val="center"/>
        </w:trPr>
        <w:tc>
          <w:tcPr>
            <w:tcW w:w="4527" w:type="dxa"/>
            <w:shd w:val="clear" w:color="auto" w:fill="FFFFFF"/>
          </w:tcPr>
          <w:p w:rsidR="00271A55" w:rsidRPr="00E87F8D" w:rsidRDefault="00A3165A" w:rsidP="00845D95">
            <w:pPr>
              <w:pStyle w:val="Bodytext20"/>
              <w:shd w:val="clear" w:color="auto" w:fill="auto"/>
              <w:spacing w:before="0" w:after="160" w:line="36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lastRenderedPageBreak/>
              <w:t>24</w:t>
            </w:r>
            <w:r w:rsidR="00511660" w:rsidRPr="00E87F8D">
              <w:rPr>
                <w:rStyle w:val="Bodytext212pt"/>
                <w:rFonts w:ascii="Sylfaen" w:hAnsi="Sylfaen"/>
              </w:rPr>
              <w:t>.</w:t>
            </w:r>
            <w:r w:rsidRPr="00E87F8D">
              <w:rPr>
                <w:rStyle w:val="Bodytext212pt"/>
                <w:rFonts w:ascii="Sylfaen" w:hAnsi="Sylfaen"/>
              </w:rPr>
              <w:t xml:space="preserve"> Ծխախոտ </w:t>
            </w:r>
            <w:r w:rsidR="0037358B">
              <w:rPr>
                <w:rStyle w:val="Bodytext212pt"/>
                <w:rFonts w:ascii="Sylfaen" w:hAnsi="Sylfaen"/>
              </w:rPr>
              <w:t>և</w:t>
            </w:r>
            <w:r w:rsidRPr="00E87F8D">
              <w:rPr>
                <w:rStyle w:val="Bodytext212pt"/>
                <w:rFonts w:ascii="Sylfaen" w:hAnsi="Sylfaen"/>
              </w:rPr>
              <w:t xml:space="preserve"> ծխախոտի արդյունաբերական փոխարինիչներ</w:t>
            </w:r>
          </w:p>
        </w:tc>
        <w:tc>
          <w:tcPr>
            <w:tcW w:w="5935" w:type="dxa"/>
            <w:shd w:val="clear" w:color="auto" w:fill="FFFFFF"/>
            <w:vAlign w:val="bottom"/>
          </w:tcPr>
          <w:p w:rsidR="00271A55" w:rsidRPr="00E87F8D" w:rsidRDefault="00A3165A" w:rsidP="00BD59B1">
            <w:pPr>
              <w:pStyle w:val="Bodytext20"/>
              <w:shd w:val="clear" w:color="auto" w:fill="auto"/>
              <w:spacing w:before="0" w:after="160" w:line="360" w:lineRule="auto"/>
              <w:ind w:left="40"/>
              <w:jc w:val="left"/>
              <w:rPr>
                <w:rFonts w:ascii="Sylfaen" w:hAnsi="Sylfaen"/>
                <w:sz w:val="24"/>
                <w:szCs w:val="24"/>
              </w:rPr>
            </w:pPr>
            <w:r w:rsidRPr="00E87F8D">
              <w:rPr>
                <w:rStyle w:val="Bodytext212pt"/>
                <w:rFonts w:ascii="Sylfaen" w:hAnsi="Sylfaen"/>
              </w:rPr>
              <w:t>Վրաստան, Իրաք, Մոնղոլիա, Սիրիա, Թուրքմենստան, Ուկրաինա</w:t>
            </w:r>
          </w:p>
        </w:tc>
      </w:tr>
    </w:tbl>
    <w:p w:rsidR="00271A55" w:rsidRPr="00E87F8D" w:rsidRDefault="00271A55" w:rsidP="00E87F8D">
      <w:pPr>
        <w:spacing w:after="160" w:line="360" w:lineRule="auto"/>
      </w:pPr>
    </w:p>
    <w:p w:rsidR="00E277C2" w:rsidRPr="00467700" w:rsidRDefault="00E277C2" w:rsidP="00E87F8D">
      <w:pPr>
        <w:spacing w:after="160" w:line="360" w:lineRule="auto"/>
        <w:rPr>
          <w:color w:val="auto"/>
        </w:rPr>
      </w:pPr>
      <w:r w:rsidRPr="00467700">
        <w:rPr>
          <w:color w:val="auto"/>
        </w:rPr>
        <w:t>*2014-2015 թվականներին Եվրասիական տնտեսական միության ապրանքների արտաքին առ</w:t>
      </w:r>
      <w:r w:rsidR="0037358B">
        <w:rPr>
          <w:color w:val="auto"/>
        </w:rPr>
        <w:t>և</w:t>
      </w:r>
      <w:r w:rsidRPr="00467700">
        <w:rPr>
          <w:color w:val="auto"/>
        </w:rPr>
        <w:t>տրի մաքսային վիճակագրության տվյալներով։</w:t>
      </w:r>
    </w:p>
    <w:sectPr w:rsidR="00E277C2" w:rsidRPr="00467700" w:rsidSect="0023467D">
      <w:footerReference w:type="default" r:id="rId8"/>
      <w:footerReference w:type="first" r:id="rId9"/>
      <w:pgSz w:w="11900" w:h="16840" w:code="9"/>
      <w:pgMar w:top="1418" w:right="1418" w:bottom="1418" w:left="1418" w:header="0" w:footer="18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84" w:rsidRDefault="00257A84" w:rsidP="00271A55">
      <w:r>
        <w:separator/>
      </w:r>
    </w:p>
  </w:endnote>
  <w:endnote w:type="continuationSeparator" w:id="0">
    <w:p w:rsidR="00257A84" w:rsidRDefault="00257A84" w:rsidP="002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1770"/>
      <w:docPartObj>
        <w:docPartGallery w:val="Page Numbers (Bottom of Page)"/>
        <w:docPartUnique/>
      </w:docPartObj>
    </w:sdtPr>
    <w:sdtEndPr/>
    <w:sdtContent>
      <w:p w:rsidR="00D31013" w:rsidRDefault="00257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5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31013" w:rsidRDefault="00D31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13" w:rsidRDefault="00D31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84" w:rsidRDefault="00257A84">
      <w:r>
        <w:separator/>
      </w:r>
    </w:p>
  </w:footnote>
  <w:footnote w:type="continuationSeparator" w:id="0">
    <w:p w:rsidR="00257A84" w:rsidRDefault="00257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71A55"/>
    <w:rsid w:val="00043752"/>
    <w:rsid w:val="00047F1F"/>
    <w:rsid w:val="0008659F"/>
    <w:rsid w:val="001B4DF4"/>
    <w:rsid w:val="0023467D"/>
    <w:rsid w:val="00257A84"/>
    <w:rsid w:val="00271A55"/>
    <w:rsid w:val="00280F45"/>
    <w:rsid w:val="00320DF1"/>
    <w:rsid w:val="00322A94"/>
    <w:rsid w:val="0037358B"/>
    <w:rsid w:val="003A24A0"/>
    <w:rsid w:val="003E1673"/>
    <w:rsid w:val="003E4A66"/>
    <w:rsid w:val="00412A24"/>
    <w:rsid w:val="0044446A"/>
    <w:rsid w:val="00467700"/>
    <w:rsid w:val="004F6C3F"/>
    <w:rsid w:val="00511660"/>
    <w:rsid w:val="00582A56"/>
    <w:rsid w:val="00663798"/>
    <w:rsid w:val="00687FB4"/>
    <w:rsid w:val="00703311"/>
    <w:rsid w:val="0071456B"/>
    <w:rsid w:val="00714C2D"/>
    <w:rsid w:val="0076724A"/>
    <w:rsid w:val="00845D95"/>
    <w:rsid w:val="00903C2E"/>
    <w:rsid w:val="009243E9"/>
    <w:rsid w:val="009E4A7C"/>
    <w:rsid w:val="00A3165A"/>
    <w:rsid w:val="00A5110A"/>
    <w:rsid w:val="00AB12A3"/>
    <w:rsid w:val="00AC0ABF"/>
    <w:rsid w:val="00AD4B08"/>
    <w:rsid w:val="00B65330"/>
    <w:rsid w:val="00B66CE9"/>
    <w:rsid w:val="00B73E2D"/>
    <w:rsid w:val="00B84C31"/>
    <w:rsid w:val="00BA2DEC"/>
    <w:rsid w:val="00BB33C8"/>
    <w:rsid w:val="00BC32B7"/>
    <w:rsid w:val="00BD59B1"/>
    <w:rsid w:val="00C34F50"/>
    <w:rsid w:val="00C6056B"/>
    <w:rsid w:val="00CA05E4"/>
    <w:rsid w:val="00D17E1F"/>
    <w:rsid w:val="00D31013"/>
    <w:rsid w:val="00D47430"/>
    <w:rsid w:val="00D50F86"/>
    <w:rsid w:val="00E277C2"/>
    <w:rsid w:val="00E87F8D"/>
    <w:rsid w:val="00EC2428"/>
    <w:rsid w:val="00EE7C17"/>
    <w:rsid w:val="00F45AA3"/>
    <w:rsid w:val="00F504FD"/>
    <w:rsid w:val="00F50EA7"/>
    <w:rsid w:val="00F534B2"/>
    <w:rsid w:val="00F567AF"/>
    <w:rsid w:val="00F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A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1A55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1">
    <w:name w:val="Body text (7)"/>
    <w:basedOn w:val="Bodytext7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Bold">
    <w:name w:val="Body text (7) + Bold"/>
    <w:aliases w:val="Spacing 2 pt"/>
    <w:basedOn w:val="Bodytext7"/>
    <w:rsid w:val="00271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12pt">
    <w:name w:val="Body text (2) + 12 pt"/>
    <w:basedOn w:val="Bodytext2"/>
    <w:rsid w:val="0027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271A55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271A5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271A5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271A55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271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271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6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9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9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45D9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D9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45D9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9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112DA-2B90-4491-BD65-62086454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2017-05-24T14:44:00Z</dcterms:created>
  <dcterms:modified xsi:type="dcterms:W3CDTF">2017-12-21T07:26:00Z</dcterms:modified>
</cp:coreProperties>
</file>