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27" w:rsidRPr="00662778" w:rsidRDefault="00F61727">
      <w:pPr>
        <w:pStyle w:val="mechtex"/>
        <w:ind w:left="5040" w:firstLine="720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 w:rsidRPr="00662778">
        <w:rPr>
          <w:rFonts w:ascii="GHEA Mariam" w:hAnsi="GHEA Mariam" w:cs="Sylfaen"/>
        </w:rPr>
        <w:t>Հավելված</w:t>
      </w:r>
      <w:r w:rsidRPr="00662778">
        <w:rPr>
          <w:rFonts w:ascii="GHEA Mariam" w:hAnsi="GHEA Mariam" w:cs="Arial Armenian"/>
        </w:rPr>
        <w:t xml:space="preserve"> </w:t>
      </w:r>
    </w:p>
    <w:p w:rsidR="00F61727" w:rsidRPr="00662778" w:rsidRDefault="00F61727">
      <w:pPr>
        <w:pStyle w:val="mechtex"/>
        <w:jc w:val="right"/>
        <w:rPr>
          <w:rFonts w:ascii="GHEA Mariam" w:hAnsi="GHEA Mariam" w:cs="Arial Armenian"/>
        </w:rPr>
      </w:pPr>
      <w:r w:rsidRPr="00662778">
        <w:rPr>
          <w:rFonts w:ascii="GHEA Mariam" w:hAnsi="GHEA Mariam"/>
        </w:rPr>
        <w:t xml:space="preserve"> </w:t>
      </w:r>
      <w:r w:rsidRPr="00662778">
        <w:rPr>
          <w:rFonts w:ascii="GHEA Mariam" w:hAnsi="GHEA Mariam" w:cs="Sylfaen"/>
        </w:rPr>
        <w:t>ՀՀ</w:t>
      </w:r>
      <w:r w:rsidRPr="00662778">
        <w:rPr>
          <w:rFonts w:ascii="GHEA Mariam" w:hAnsi="GHEA Mariam" w:cs="Arial Armenian"/>
        </w:rPr>
        <w:t xml:space="preserve"> </w:t>
      </w:r>
      <w:r w:rsidRPr="00662778">
        <w:rPr>
          <w:rFonts w:ascii="GHEA Mariam" w:hAnsi="GHEA Mariam" w:cs="Sylfaen"/>
        </w:rPr>
        <w:t>կառավարության</w:t>
      </w:r>
      <w:r w:rsidRPr="00662778">
        <w:rPr>
          <w:rFonts w:ascii="GHEA Mariam" w:hAnsi="GHEA Mariam" w:cs="Arial Armenian"/>
        </w:rPr>
        <w:t xml:space="preserve"> 201</w:t>
      </w:r>
      <w:r>
        <w:rPr>
          <w:rFonts w:ascii="GHEA Mariam" w:hAnsi="GHEA Mariam" w:cs="Arial Armenian"/>
        </w:rPr>
        <w:t>7</w:t>
      </w:r>
      <w:r w:rsidRPr="00662778">
        <w:rPr>
          <w:rFonts w:ascii="GHEA Mariam" w:hAnsi="GHEA Mariam" w:cs="Arial Armenian"/>
        </w:rPr>
        <w:t xml:space="preserve"> </w:t>
      </w:r>
      <w:r w:rsidRPr="00662778">
        <w:rPr>
          <w:rFonts w:ascii="GHEA Mariam" w:hAnsi="GHEA Mariam" w:cs="Sylfaen"/>
        </w:rPr>
        <w:t>թ</w:t>
      </w:r>
      <w:r w:rsidRPr="00662778">
        <w:rPr>
          <w:rFonts w:ascii="GHEA Mariam" w:hAnsi="GHEA Mariam" w:cs="Arial Armenian"/>
        </w:rPr>
        <w:t>.</w:t>
      </w:r>
    </w:p>
    <w:p w:rsidR="00F61727" w:rsidRPr="003F62DD" w:rsidRDefault="00F61727">
      <w:pPr>
        <w:pStyle w:val="mechtex"/>
        <w:ind w:left="5760"/>
        <w:rPr>
          <w:rFonts w:ascii="GHEA Mariam" w:hAnsi="GHEA Mariam" w:cs="Arial Armenian"/>
          <w:spacing w:val="2"/>
        </w:rPr>
      </w:pPr>
      <w:r w:rsidRPr="003F62DD">
        <w:rPr>
          <w:rFonts w:ascii="GHEA Mariam" w:hAnsi="GHEA Mariam" w:cs="Sylfaen"/>
          <w:spacing w:val="2"/>
          <w:lang w:val="pt-BR"/>
        </w:rPr>
        <w:t xml:space="preserve">  </w:t>
      </w:r>
      <w:r w:rsidRPr="002D2FB1">
        <w:rPr>
          <w:rFonts w:ascii="GHEA Mariam" w:hAnsi="GHEA Mariam" w:cs="Sylfaen"/>
          <w:spacing w:val="-4"/>
          <w:szCs w:val="22"/>
          <w:lang w:val="pt-BR"/>
        </w:rPr>
        <w:t>նոյեմբերի</w:t>
      </w:r>
      <w:r w:rsidRPr="003F62DD">
        <w:rPr>
          <w:rFonts w:ascii="GHEA Mariam" w:hAnsi="GHEA Mariam"/>
          <w:spacing w:val="2"/>
        </w:rPr>
        <w:t xml:space="preserve"> </w:t>
      </w:r>
      <w:r>
        <w:rPr>
          <w:rFonts w:ascii="GHEA Mariam" w:hAnsi="GHEA Mariam"/>
          <w:spacing w:val="2"/>
        </w:rPr>
        <w:t>9</w:t>
      </w:r>
      <w:r w:rsidRPr="003F62DD">
        <w:rPr>
          <w:rFonts w:ascii="GHEA Mariam" w:hAnsi="GHEA Mariam" w:cs="Arial Armenian"/>
          <w:spacing w:val="2"/>
        </w:rPr>
        <w:t>-</w:t>
      </w:r>
      <w:r w:rsidRPr="003F62DD">
        <w:rPr>
          <w:rFonts w:ascii="GHEA Mariam" w:hAnsi="GHEA Mariam" w:cs="Sylfaen"/>
          <w:spacing w:val="2"/>
        </w:rPr>
        <w:t>ի</w:t>
      </w:r>
      <w:r>
        <w:rPr>
          <w:rFonts w:ascii="GHEA Mariam" w:hAnsi="GHEA Mariam" w:cs="Sylfaen"/>
          <w:spacing w:val="2"/>
        </w:rPr>
        <w:t xml:space="preserve"> </w:t>
      </w:r>
      <w:r w:rsidRPr="003F62DD">
        <w:rPr>
          <w:rFonts w:ascii="GHEA Mariam" w:hAnsi="GHEA Mariam" w:cs="Arial Armenian"/>
          <w:spacing w:val="2"/>
        </w:rPr>
        <w:t xml:space="preserve"> </w:t>
      </w:r>
      <w:r w:rsidRPr="003F62DD">
        <w:rPr>
          <w:rFonts w:ascii="GHEA Mariam" w:hAnsi="GHEA Mariam" w:cs="Sylfaen"/>
          <w:spacing w:val="2"/>
        </w:rPr>
        <w:t>նիստի</w:t>
      </w:r>
      <w:r w:rsidRPr="003F62DD">
        <w:rPr>
          <w:rFonts w:ascii="GHEA Mariam" w:hAnsi="GHEA Mariam" w:cs="Arial Armenian"/>
          <w:spacing w:val="2"/>
        </w:rPr>
        <w:t xml:space="preserve"> </w:t>
      </w:r>
      <w:r>
        <w:rPr>
          <w:rFonts w:ascii="GHEA Mariam" w:hAnsi="GHEA Mariam" w:cs="Arial Armenian"/>
          <w:spacing w:val="2"/>
        </w:rPr>
        <w:t xml:space="preserve"> </w:t>
      </w:r>
      <w:r w:rsidRPr="003F62DD">
        <w:rPr>
          <w:rFonts w:ascii="GHEA Mariam" w:hAnsi="GHEA Mariam" w:cs="Arial Armenian"/>
          <w:spacing w:val="2"/>
        </w:rPr>
        <w:t xml:space="preserve">N </w:t>
      </w:r>
      <w:r>
        <w:rPr>
          <w:rFonts w:ascii="GHEA Mariam" w:hAnsi="GHEA Mariam" w:cs="Arial Armenian"/>
          <w:spacing w:val="2"/>
        </w:rPr>
        <w:t>47</w:t>
      </w:r>
    </w:p>
    <w:p w:rsidR="00F61727" w:rsidRPr="00AA47C9" w:rsidRDefault="00F61727">
      <w:pPr>
        <w:pStyle w:val="mechtex"/>
        <w:rPr>
          <w:rFonts w:ascii="Sylfaen" w:hAnsi="Sylfaen" w:cs="Sylfaen"/>
        </w:rPr>
      </w:pPr>
      <w:r w:rsidRPr="00662778">
        <w:rPr>
          <w:rFonts w:ascii="GHEA Mariam" w:hAnsi="GHEA Mariam"/>
        </w:rPr>
        <w:t xml:space="preserve">   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 </w:t>
      </w:r>
      <w:r w:rsidRPr="00662778">
        <w:rPr>
          <w:rFonts w:ascii="GHEA Mariam" w:hAnsi="GHEA Mariam"/>
        </w:rPr>
        <w:t xml:space="preserve">  </w:t>
      </w:r>
      <w:r w:rsidRPr="00662778">
        <w:rPr>
          <w:rFonts w:ascii="GHEA Mariam" w:hAnsi="GHEA Mariam" w:cs="Sylfaen"/>
        </w:rPr>
        <w:t>արձանագրային</w:t>
      </w:r>
      <w:r w:rsidRPr="00662778">
        <w:rPr>
          <w:rFonts w:ascii="GHEA Mariam" w:hAnsi="GHEA Mariam" w:cs="Arial Armenian"/>
        </w:rPr>
        <w:t xml:space="preserve"> </w:t>
      </w:r>
      <w:r w:rsidRPr="00662778">
        <w:rPr>
          <w:rFonts w:ascii="GHEA Mariam" w:hAnsi="GHEA Mariam" w:cs="Sylfaen"/>
        </w:rPr>
        <w:t>որոշման</w:t>
      </w:r>
    </w:p>
    <w:p w:rsidR="00F61727" w:rsidRDefault="00F61727" w:rsidP="003149CC">
      <w:pPr>
        <w:pStyle w:val="Title"/>
        <w:jc w:val="right"/>
        <w:outlineLvl w:val="9"/>
        <w:rPr>
          <w:rFonts w:ascii="GHEA Grapalat" w:hAnsi="GHEA Grapalat" w:cs="Sylfaen"/>
          <w:b w:val="0"/>
          <w:bCs w:val="0"/>
          <w:i/>
          <w:spacing w:val="0"/>
          <w:kern w:val="0"/>
          <w:sz w:val="22"/>
          <w:szCs w:val="22"/>
          <w:lang w:val="en-GB"/>
        </w:rPr>
      </w:pPr>
    </w:p>
    <w:p w:rsidR="00F61727" w:rsidRPr="003149CC" w:rsidRDefault="00F61727" w:rsidP="003149CC">
      <w:pPr>
        <w:jc w:val="right"/>
        <w:rPr>
          <w:rFonts w:ascii="GHEA Grapalat" w:hAnsi="GHEA Grapalat"/>
          <w:i/>
          <w:u w:val="single"/>
          <w:lang w:val="en-GB"/>
        </w:rPr>
      </w:pPr>
    </w:p>
    <w:p w:rsidR="00F61727" w:rsidRPr="003149CC" w:rsidRDefault="00F61727" w:rsidP="003149CC">
      <w:pPr>
        <w:jc w:val="right"/>
        <w:rPr>
          <w:rFonts w:ascii="GHEA Grapalat" w:hAnsi="GHEA Grapalat"/>
          <w:i/>
          <w:lang w:val="en-GB"/>
        </w:rPr>
      </w:pPr>
      <w:r w:rsidRPr="003149CC">
        <w:rPr>
          <w:rFonts w:ascii="GHEA Grapalat" w:hAnsi="GHEA Grapalat"/>
          <w:i/>
          <w:lang w:val="en-GB"/>
        </w:rPr>
        <w:t>Ոչ պաշտոնական թարգմանություն</w:t>
      </w:r>
    </w:p>
    <w:p w:rsidR="00F61727" w:rsidRDefault="00F61727" w:rsidP="003149CC">
      <w:pPr>
        <w:pStyle w:val="Title"/>
        <w:outlineLvl w:val="9"/>
        <w:rPr>
          <w:rFonts w:ascii="GHEA Grapalat" w:hAnsi="GHEA Grapalat"/>
          <w:szCs w:val="24"/>
          <w:u w:val="none"/>
          <w:lang w:val="en-US"/>
        </w:rPr>
      </w:pPr>
    </w:p>
    <w:p w:rsidR="00F61727" w:rsidRDefault="00F61727" w:rsidP="003149CC">
      <w:pPr>
        <w:pStyle w:val="Title"/>
        <w:outlineLvl w:val="9"/>
        <w:rPr>
          <w:rFonts w:ascii="GHEA Grapalat" w:hAnsi="GHEA Grapalat"/>
          <w:szCs w:val="24"/>
          <w:u w:val="none"/>
          <w:lang w:val="en-US"/>
        </w:rPr>
      </w:pPr>
    </w:p>
    <w:p w:rsidR="00F61727" w:rsidRDefault="00F61727" w:rsidP="003149CC">
      <w:pPr>
        <w:pStyle w:val="Title"/>
        <w:outlineLvl w:val="9"/>
        <w:rPr>
          <w:rFonts w:ascii="GHEA Grapalat" w:hAnsi="GHEA Grapalat"/>
          <w:szCs w:val="24"/>
          <w:u w:val="none"/>
          <w:lang w:val="en-US"/>
        </w:rPr>
      </w:pPr>
    </w:p>
    <w:p w:rsidR="00F61727" w:rsidRPr="003149CC" w:rsidRDefault="00F61727" w:rsidP="003149CC">
      <w:pPr>
        <w:pStyle w:val="Title"/>
        <w:outlineLvl w:val="9"/>
        <w:rPr>
          <w:rFonts w:ascii="GHEA Grapalat" w:hAnsi="GHEA Grapalat"/>
          <w:u w:val="none"/>
          <w:lang w:val="en-US"/>
        </w:rPr>
      </w:pPr>
      <w:r w:rsidRPr="003149CC">
        <w:rPr>
          <w:rFonts w:ascii="GHEA Grapalat" w:hAnsi="GHEA Grapalat"/>
          <w:szCs w:val="24"/>
          <w:u w:val="none"/>
          <w:lang w:val="en-US"/>
        </w:rPr>
        <w:t>Վարկային համաձայնագիր</w:t>
      </w:r>
    </w:p>
    <w:p w:rsidR="00F61727" w:rsidRPr="001B3334" w:rsidRDefault="00F61727" w:rsidP="003F6ED5">
      <w:pPr>
        <w:jc w:val="center"/>
        <w:rPr>
          <w:rFonts w:ascii="GHEA Grapalat" w:hAnsi="GHEA Grapalat"/>
          <w:lang w:val="en-US"/>
        </w:rPr>
      </w:pPr>
    </w:p>
    <w:p w:rsidR="00F61727" w:rsidRPr="001B3334" w:rsidRDefault="00F61727" w:rsidP="001D0B15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 w:cs="Arial"/>
          <w:szCs w:val="24"/>
          <w:lang w:val="en-US"/>
        </w:rPr>
        <w:t>ամսաթիվ</w:t>
      </w:r>
    </w:p>
    <w:p w:rsidR="00F61727" w:rsidRPr="001B3334" w:rsidRDefault="00F61727" w:rsidP="00D51072">
      <w:pPr>
        <w:jc w:val="center"/>
        <w:rPr>
          <w:rFonts w:ascii="GHEA Grapalat" w:hAnsi="GHEA Grapalat"/>
          <w:lang w:val="en-US"/>
        </w:rPr>
      </w:pPr>
    </w:p>
    <w:p w:rsidR="00F61727" w:rsidRPr="001B3334" w:rsidRDefault="00F61727" w:rsidP="00D51072">
      <w:pPr>
        <w:jc w:val="center"/>
        <w:rPr>
          <w:rFonts w:ascii="GHEA Grapalat" w:hAnsi="GHEA Grapalat"/>
          <w:lang w:val="en-US"/>
        </w:rPr>
      </w:pPr>
    </w:p>
    <w:p w:rsidR="00F61727" w:rsidRPr="001B3334" w:rsidRDefault="00F61727" w:rsidP="00D51072">
      <w:pPr>
        <w:jc w:val="center"/>
        <w:rPr>
          <w:rFonts w:ascii="GHEA Grapalat" w:hAnsi="GHEA Grapalat"/>
          <w:lang w:val="en-US"/>
        </w:rPr>
      </w:pPr>
    </w:p>
    <w:p w:rsidR="00F61727" w:rsidRPr="001B3334" w:rsidRDefault="00F61727" w:rsidP="001D0B15">
      <w:pPr>
        <w:jc w:val="center"/>
        <w:rPr>
          <w:rFonts w:ascii="GHEA Grapalat" w:hAnsi="GHEA Grapalat"/>
          <w:b/>
          <w:lang w:val="en-US"/>
        </w:rPr>
      </w:pPr>
      <w:r w:rsidRPr="001B3334">
        <w:rPr>
          <w:rFonts w:ascii="GHEA Grapalat" w:hAnsi="GHEA Grapalat" w:cs="Arial"/>
          <w:b/>
          <w:bCs/>
          <w:szCs w:val="24"/>
          <w:lang w:val="en-US"/>
        </w:rPr>
        <w:t xml:space="preserve">KfW, </w:t>
      </w:r>
      <w:r>
        <w:rPr>
          <w:rFonts w:ascii="GHEA Grapalat" w:hAnsi="GHEA Grapalat" w:cs="Arial"/>
          <w:b/>
          <w:bCs/>
          <w:szCs w:val="24"/>
          <w:lang w:val="en-US"/>
        </w:rPr>
        <w:t>Ֆրանկֆուրտ ամ Մայն</w:t>
      </w:r>
    </w:p>
    <w:p w:rsidR="00F61727" w:rsidRPr="001B3334" w:rsidRDefault="00F61727" w:rsidP="001D0B15">
      <w:pPr>
        <w:jc w:val="center"/>
        <w:rPr>
          <w:rFonts w:ascii="GHEA Grapalat" w:hAnsi="GHEA Grapalat"/>
          <w:b/>
          <w:lang w:val="en-US"/>
        </w:rPr>
      </w:pPr>
      <w:r w:rsidRPr="001B3334">
        <w:rPr>
          <w:rFonts w:ascii="GHEA Grapalat" w:hAnsi="GHEA Grapalat" w:cs="Arial"/>
          <w:b/>
          <w:bCs/>
          <w:szCs w:val="24"/>
          <w:lang w:val="en-US"/>
        </w:rPr>
        <w:t>("KfW")</w:t>
      </w:r>
    </w:p>
    <w:p w:rsidR="00F61727" w:rsidRPr="001B3334" w:rsidRDefault="00F61727" w:rsidP="00D51072">
      <w:pPr>
        <w:jc w:val="center"/>
        <w:rPr>
          <w:rFonts w:ascii="GHEA Grapalat" w:hAnsi="GHEA Grapalat"/>
          <w:lang w:val="en-US"/>
        </w:rPr>
      </w:pPr>
    </w:p>
    <w:p w:rsidR="00F61727" w:rsidRPr="001B3334" w:rsidRDefault="00F61727" w:rsidP="00D51072">
      <w:pPr>
        <w:jc w:val="center"/>
        <w:rPr>
          <w:rFonts w:ascii="GHEA Grapalat" w:hAnsi="GHEA Grapalat"/>
          <w:lang w:val="en-US"/>
        </w:rPr>
      </w:pPr>
    </w:p>
    <w:p w:rsidR="00F61727" w:rsidRPr="001B3334" w:rsidRDefault="00F61727" w:rsidP="00D51072">
      <w:pPr>
        <w:jc w:val="center"/>
        <w:rPr>
          <w:rFonts w:ascii="GHEA Grapalat" w:hAnsi="GHEA Grapalat"/>
          <w:lang w:val="en-US"/>
        </w:rPr>
      </w:pPr>
      <w:r w:rsidRPr="001B3334">
        <w:rPr>
          <w:rFonts w:ascii="GHEA Grapalat" w:hAnsi="GHEA Grapalat" w:cs="Arial"/>
          <w:szCs w:val="24"/>
          <w:lang w:val="en-US"/>
        </w:rPr>
        <w:t>and</w:t>
      </w:r>
    </w:p>
    <w:p w:rsidR="00F61727" w:rsidRPr="001B3334" w:rsidRDefault="00F61727" w:rsidP="00D51072">
      <w:pPr>
        <w:jc w:val="center"/>
        <w:rPr>
          <w:rFonts w:ascii="GHEA Grapalat" w:hAnsi="GHEA Grapalat"/>
          <w:lang w:val="en-US"/>
        </w:rPr>
      </w:pPr>
    </w:p>
    <w:p w:rsidR="00F61727" w:rsidRPr="001B3334" w:rsidRDefault="00F61727" w:rsidP="00D51072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Հայաստանի Հանրապետության միջև</w:t>
      </w:r>
    </w:p>
    <w:p w:rsidR="00F61727" w:rsidRPr="001B3334" w:rsidRDefault="00F61727" w:rsidP="00D51072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Ի դեմս ֆինանսների նախարարության</w:t>
      </w:r>
    </w:p>
    <w:p w:rsidR="00F61727" w:rsidRPr="001B3334" w:rsidRDefault="00F61727" w:rsidP="00FD4606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Arial"/>
          <w:b/>
          <w:bCs/>
          <w:szCs w:val="24"/>
          <w:lang w:val="en-US"/>
        </w:rPr>
        <w:t>(«Վարկառու»</w:t>
      </w:r>
      <w:r w:rsidRPr="001B3334">
        <w:rPr>
          <w:rFonts w:ascii="GHEA Grapalat" w:hAnsi="GHEA Grapalat" w:cs="Arial"/>
          <w:b/>
          <w:bCs/>
          <w:szCs w:val="24"/>
          <w:lang w:val="en-US"/>
        </w:rPr>
        <w:t>)</w:t>
      </w:r>
    </w:p>
    <w:p w:rsidR="00F61727" w:rsidRPr="001B3334" w:rsidRDefault="00F61727" w:rsidP="00D51072">
      <w:pPr>
        <w:jc w:val="center"/>
        <w:rPr>
          <w:rFonts w:ascii="GHEA Grapalat" w:hAnsi="GHEA Grapalat"/>
          <w:lang w:val="en-US"/>
        </w:rPr>
      </w:pPr>
    </w:p>
    <w:p w:rsidR="00F61727" w:rsidRPr="001B3334" w:rsidRDefault="00F61727" w:rsidP="00D51072">
      <w:pPr>
        <w:jc w:val="center"/>
        <w:rPr>
          <w:rFonts w:ascii="GHEA Grapalat" w:hAnsi="GHEA Grapalat"/>
          <w:lang w:val="en-US"/>
        </w:rPr>
      </w:pPr>
    </w:p>
    <w:p w:rsidR="00F61727" w:rsidRPr="001B3334" w:rsidRDefault="00F61727" w:rsidP="00D51072">
      <w:pPr>
        <w:jc w:val="center"/>
        <w:rPr>
          <w:rFonts w:ascii="GHEA Grapalat" w:hAnsi="GHEA Grapalat"/>
          <w:lang w:val="en-US"/>
        </w:rPr>
      </w:pPr>
    </w:p>
    <w:p w:rsidR="00F61727" w:rsidRPr="001B3334" w:rsidRDefault="00F61727" w:rsidP="00D51072">
      <w:pPr>
        <w:jc w:val="center"/>
        <w:rPr>
          <w:rFonts w:ascii="GHEA Grapalat" w:hAnsi="GHEA Grapalat"/>
          <w:lang w:val="en-US"/>
        </w:rPr>
      </w:pPr>
      <w:r w:rsidRPr="001B3334">
        <w:rPr>
          <w:rFonts w:ascii="GHEA Grapalat" w:hAnsi="GHEA Grapalat"/>
          <w:b/>
          <w:lang w:val="en-US"/>
        </w:rPr>
        <w:t>80,000,000.00</w:t>
      </w:r>
      <w:r>
        <w:rPr>
          <w:rFonts w:ascii="GHEA Grapalat" w:hAnsi="GHEA Grapalat"/>
          <w:b/>
          <w:lang w:val="en-US"/>
        </w:rPr>
        <w:t xml:space="preserve"> եվրո արժողությամբ</w:t>
      </w:r>
    </w:p>
    <w:p w:rsidR="00F61727" w:rsidRPr="001B3334" w:rsidRDefault="00F61727" w:rsidP="00D51072">
      <w:pPr>
        <w:jc w:val="center"/>
        <w:rPr>
          <w:rFonts w:ascii="GHEA Grapalat" w:hAnsi="GHEA Grapalat"/>
          <w:lang w:val="en-US"/>
        </w:rPr>
      </w:pPr>
    </w:p>
    <w:p w:rsidR="00F61727" w:rsidRPr="009B6EBB" w:rsidRDefault="00F61727" w:rsidP="00CB4B86">
      <w:pPr>
        <w:pStyle w:val="ListParagraph"/>
        <w:numPr>
          <w:ilvl w:val="0"/>
          <w:numId w:val="23"/>
        </w:numPr>
        <w:jc w:val="center"/>
        <w:rPr>
          <w:rFonts w:ascii="GHEA Grapalat" w:hAnsi="GHEA Grapalat"/>
          <w:b/>
          <w:lang w:val="en-US"/>
        </w:rPr>
      </w:pPr>
      <w:r w:rsidRPr="009B6EBB">
        <w:rPr>
          <w:rFonts w:ascii="GHEA Grapalat" w:hAnsi="GHEA Grapalat" w:cs="Sylfaen"/>
          <w:b/>
          <w:lang w:val="en-US"/>
        </w:rPr>
        <w:t>Քաղաքականության</w:t>
      </w:r>
      <w:r w:rsidRPr="009B6EBB">
        <w:rPr>
          <w:rFonts w:ascii="GHEA Grapalat" w:hAnsi="GHEA Grapalat"/>
          <w:b/>
          <w:lang w:val="en-US"/>
        </w:rPr>
        <w:t xml:space="preserve"> </w:t>
      </w:r>
      <w:r w:rsidRPr="009B6EBB">
        <w:rPr>
          <w:rFonts w:ascii="GHEA Grapalat" w:hAnsi="GHEA Grapalat" w:cs="Sylfaen"/>
          <w:b/>
          <w:lang w:val="en-US"/>
        </w:rPr>
        <w:t>վրա</w:t>
      </w:r>
      <w:r w:rsidRPr="009B6EBB">
        <w:rPr>
          <w:rFonts w:ascii="GHEA Grapalat" w:hAnsi="GHEA Grapalat"/>
          <w:b/>
          <w:lang w:val="en-US"/>
        </w:rPr>
        <w:t xml:space="preserve"> </w:t>
      </w:r>
      <w:r w:rsidRPr="009B6EBB">
        <w:rPr>
          <w:rFonts w:ascii="GHEA Grapalat" w:hAnsi="GHEA Grapalat" w:cs="Sylfaen"/>
          <w:b/>
          <w:lang w:val="en-US"/>
        </w:rPr>
        <w:t>հիմնված</w:t>
      </w:r>
      <w:r w:rsidRPr="009B6EBB">
        <w:rPr>
          <w:rFonts w:ascii="GHEA Grapalat" w:hAnsi="GHEA Grapalat"/>
          <w:b/>
          <w:lang w:val="en-US"/>
        </w:rPr>
        <w:t xml:space="preserve"> </w:t>
      </w:r>
      <w:r w:rsidRPr="009B6EBB">
        <w:rPr>
          <w:rFonts w:ascii="GHEA Grapalat" w:hAnsi="GHEA Grapalat" w:cs="Sylfaen"/>
          <w:b/>
          <w:lang w:val="en-US"/>
        </w:rPr>
        <w:t>վարկ</w:t>
      </w:r>
      <w:r w:rsidRPr="009B6EBB">
        <w:rPr>
          <w:rFonts w:ascii="GHEA Grapalat" w:hAnsi="GHEA Grapalat"/>
          <w:b/>
          <w:lang w:val="en-US"/>
        </w:rPr>
        <w:t xml:space="preserve"> (PBL) բազմաոլորտային–</w:t>
      </w:r>
    </w:p>
    <w:p w:rsidR="00F61727" w:rsidRPr="001B3334" w:rsidRDefault="00F61727" w:rsidP="00E015E1">
      <w:pPr>
        <w:jc w:val="center"/>
        <w:rPr>
          <w:rFonts w:ascii="GHEA Grapalat" w:hAnsi="GHEA Grapalat"/>
          <w:b/>
          <w:lang w:val="en-US"/>
        </w:rPr>
      </w:pPr>
      <w:r w:rsidRPr="001B3334">
        <w:rPr>
          <w:rFonts w:ascii="GHEA Grapalat" w:hAnsi="GHEA Grapalat"/>
          <w:b/>
          <w:lang w:val="en-US"/>
        </w:rPr>
        <w:t>BMZ 301000066</w:t>
      </w:r>
    </w:p>
    <w:p w:rsidR="00F61727" w:rsidRPr="00E84A57" w:rsidRDefault="00F61727" w:rsidP="00E015E1">
      <w:pPr>
        <w:jc w:val="center"/>
        <w:rPr>
          <w:b/>
          <w:lang w:val="en-US"/>
        </w:rPr>
      </w:pPr>
      <w:r>
        <w:rPr>
          <w:rFonts w:ascii="GHEA Grapalat" w:hAnsi="GHEA Grapalat"/>
          <w:b/>
          <w:lang w:val="en-US"/>
        </w:rPr>
        <w:t>Վարկ</w:t>
      </w:r>
      <w:r w:rsidRPr="001B3334">
        <w:rPr>
          <w:rFonts w:ascii="GHEA Grapalat" w:hAnsi="GHEA Grapalat"/>
          <w:b/>
          <w:lang w:val="en-US"/>
        </w:rPr>
        <w:t xml:space="preserve"> No 28470</w:t>
      </w:r>
    </w:p>
    <w:p w:rsidR="00F61727" w:rsidRPr="00255E42" w:rsidRDefault="00F61727" w:rsidP="00967AC1">
      <w:pPr>
        <w:pStyle w:val="berschrift"/>
        <w:spacing w:before="480" w:after="240"/>
        <w:rPr>
          <w:rFonts w:ascii="GHEA Grapalat" w:hAnsi="GHEA Grapalat"/>
          <w:lang w:val="en-US"/>
        </w:rPr>
      </w:pPr>
      <w:r w:rsidRPr="00106CF2">
        <w:rPr>
          <w:lang w:val="en-US"/>
        </w:rPr>
        <w:br w:type="column"/>
      </w:r>
      <w:r w:rsidRPr="00255E42">
        <w:rPr>
          <w:rFonts w:ascii="GHEA Grapalat" w:hAnsi="GHEA Grapalat"/>
          <w:lang w:val="en-US"/>
        </w:rPr>
        <w:t>ԲՈՎԱՆԴԱԿՈՒԹՅՈՒՆ</w:t>
      </w:r>
    </w:p>
    <w:p w:rsidR="00F61727" w:rsidRPr="00255E42" w:rsidRDefault="00F61727" w:rsidP="00255E42">
      <w:pPr>
        <w:pStyle w:val="berschrift"/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 w:rsidRPr="00255E42">
        <w:rPr>
          <w:rFonts w:ascii="GHEA Grapalat" w:hAnsi="GHEA Grapalat"/>
          <w:b w:val="0"/>
          <w:u w:val="none"/>
          <w:lang w:val="en-US"/>
        </w:rPr>
        <w:t>ԲՈՎԱՆԴԱԿՈՒԹՅՈՒՆ</w:t>
      </w:r>
      <w:r>
        <w:rPr>
          <w:rFonts w:ascii="GHEA Grapalat" w:hAnsi="GHEA Grapalat"/>
          <w:b w:val="0"/>
          <w:u w:val="none"/>
          <w:lang w:val="en-US"/>
        </w:rPr>
        <w:t>………………………………………………</w:t>
      </w:r>
    </w:p>
    <w:p w:rsidR="00F61727" w:rsidRDefault="00F61727" w:rsidP="00255E42">
      <w:pPr>
        <w:pStyle w:val="berschrift"/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</w:p>
    <w:p w:rsidR="00F61727" w:rsidRDefault="00F61727" w:rsidP="00255E42">
      <w:pPr>
        <w:pStyle w:val="berschrift"/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 w:rsidRPr="00255E42">
        <w:rPr>
          <w:rFonts w:ascii="GHEA Grapalat" w:hAnsi="GHEA Grapalat"/>
          <w:b w:val="0"/>
          <w:u w:val="none"/>
          <w:lang w:val="en-US"/>
        </w:rPr>
        <w:t>ՆԱԽԱԲԱՆ</w:t>
      </w:r>
      <w:r>
        <w:rPr>
          <w:rFonts w:ascii="GHEA Grapalat" w:hAnsi="GHEA Grapalat"/>
          <w:b w:val="0"/>
          <w:u w:val="none"/>
          <w:lang w:val="en-US"/>
        </w:rPr>
        <w:t>…………………………………………………………………………3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Վարկ………………………………………………………………………………...5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Մասհանում…………………………………………………….........................5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Վճար…………………………………………………………………………………7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Տոկոս………………………………………………………………………………..8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Մարում և վաղաժամկետ մարում………………………………………………9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Հաշվարկներ և վճարումներն ընդհանուր առմամբ………………………..13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Գերմանիայի Դաշնային Հանրապետության կողմից երաշխիք………….14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Անօրինականություն………………………………………………………………14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Ծախսեր և պետական տուրքեր………………………………………………..15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Հատուկ պարտավորություններ………………………………………………..16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Համաձայնագրի դադարեցում………………………………………………....19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Ներկայացուցչություն և հայտարարություններ………………………………21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Ծրագրին առնչվող տեղեկատվության հրապարակում և փոխանցում…22</w:t>
      </w:r>
    </w:p>
    <w:p w:rsidR="00F61727" w:rsidRDefault="00F61727" w:rsidP="00CB4B86">
      <w:pPr>
        <w:pStyle w:val="berschrift"/>
        <w:numPr>
          <w:ilvl w:val="0"/>
          <w:numId w:val="24"/>
        </w:numPr>
        <w:spacing w:line="240" w:lineRule="auto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Ընդհանուր դրույթներ…………………………………………………………….24</w:t>
      </w:r>
    </w:p>
    <w:p w:rsidR="00F61727" w:rsidRDefault="00F61727" w:rsidP="009B03DC">
      <w:pPr>
        <w:pStyle w:val="berschrift"/>
        <w:spacing w:line="240" w:lineRule="auto"/>
        <w:ind w:left="360"/>
        <w:jc w:val="left"/>
        <w:rPr>
          <w:rFonts w:ascii="GHEA Grapalat" w:hAnsi="GHEA Grapalat"/>
          <w:b w:val="0"/>
          <w:u w:val="none"/>
          <w:lang w:val="en-US"/>
        </w:rPr>
      </w:pPr>
    </w:p>
    <w:p w:rsidR="00F61727" w:rsidRPr="00255E42" w:rsidRDefault="00F61727" w:rsidP="009B03DC">
      <w:pPr>
        <w:pStyle w:val="berschrift"/>
        <w:spacing w:line="240" w:lineRule="auto"/>
        <w:ind w:left="360"/>
        <w:jc w:val="left"/>
        <w:rPr>
          <w:rFonts w:ascii="GHEA Grapalat" w:hAnsi="GHEA Grapalat"/>
          <w:b w:val="0"/>
          <w:u w:val="none"/>
          <w:lang w:val="en-US"/>
        </w:rPr>
      </w:pPr>
      <w:r>
        <w:rPr>
          <w:rFonts w:ascii="GHEA Grapalat" w:hAnsi="GHEA Grapalat"/>
          <w:b w:val="0"/>
          <w:u w:val="none"/>
          <w:lang w:val="en-US"/>
        </w:rPr>
        <w:t>Հավելված 1: Վարկառուի իրավախորհրդատուի իրավաբանական կարծիքի ձև………………………………………………………………………………………….28</w:t>
      </w:r>
    </w:p>
    <w:p w:rsidR="00F61727" w:rsidRDefault="00F61727" w:rsidP="00967AC1">
      <w:pPr>
        <w:pStyle w:val="berschrift"/>
        <w:spacing w:before="480" w:after="240"/>
        <w:rPr>
          <w:lang w:val="en-US"/>
        </w:rPr>
      </w:pPr>
    </w:p>
    <w:p w:rsidR="00F61727" w:rsidRDefault="00F61727" w:rsidP="00967AC1">
      <w:pPr>
        <w:pStyle w:val="berschrift"/>
        <w:spacing w:before="480" w:after="240"/>
        <w:rPr>
          <w:lang w:val="en-US"/>
        </w:rPr>
      </w:pPr>
    </w:p>
    <w:p w:rsidR="00F61727" w:rsidRDefault="00F61727" w:rsidP="00967AC1">
      <w:pPr>
        <w:pStyle w:val="berschrift"/>
        <w:spacing w:before="480" w:after="240"/>
        <w:rPr>
          <w:lang w:val="en-US"/>
        </w:rPr>
      </w:pPr>
    </w:p>
    <w:p w:rsidR="00F61727" w:rsidRDefault="00F61727" w:rsidP="00967AC1">
      <w:pPr>
        <w:pStyle w:val="berschrift"/>
        <w:spacing w:before="480" w:after="240"/>
        <w:rPr>
          <w:lang w:val="en-US"/>
        </w:rPr>
      </w:pPr>
    </w:p>
    <w:p w:rsidR="00F61727" w:rsidRDefault="00F61727" w:rsidP="00967AC1">
      <w:pPr>
        <w:pStyle w:val="berschrift"/>
        <w:spacing w:before="480" w:after="240"/>
        <w:rPr>
          <w:lang w:val="en-US"/>
        </w:rPr>
      </w:pPr>
    </w:p>
    <w:p w:rsidR="00F61727" w:rsidRDefault="00F61727" w:rsidP="00967AC1">
      <w:pPr>
        <w:pStyle w:val="berschrift"/>
        <w:spacing w:before="480" w:after="240"/>
        <w:rPr>
          <w:lang w:val="en-US"/>
        </w:rPr>
      </w:pPr>
    </w:p>
    <w:p w:rsidR="00F61727" w:rsidRDefault="00F61727" w:rsidP="00967AC1">
      <w:pPr>
        <w:pStyle w:val="berschrift"/>
        <w:spacing w:before="480" w:after="240"/>
        <w:rPr>
          <w:lang w:val="en-US"/>
        </w:rPr>
      </w:pPr>
    </w:p>
    <w:p w:rsidR="00F61727" w:rsidRPr="00967AC1" w:rsidRDefault="00F61727" w:rsidP="00275F3E">
      <w:pPr>
        <w:pStyle w:val="berschrift"/>
        <w:spacing w:before="480" w:after="240"/>
        <w:rPr>
          <w:rFonts w:ascii="GHEA Grapalat" w:hAnsi="GHEA Grapalat"/>
          <w:lang w:val="en-US"/>
        </w:rPr>
      </w:pPr>
      <w:r w:rsidRPr="00E87FDE">
        <w:rPr>
          <w:rFonts w:ascii="GHEA Grapalat" w:hAnsi="GHEA Grapalat" w:cs="Arial"/>
          <w:bCs/>
          <w:spacing w:val="60"/>
          <w:kern w:val="28"/>
          <w:szCs w:val="32"/>
          <w:lang w:val="en-US"/>
        </w:rPr>
        <w:t>ՆԱԽԱԲԱՆ</w:t>
      </w:r>
    </w:p>
    <w:p w:rsidR="00F61727" w:rsidRPr="00BB2037" w:rsidRDefault="00F61727" w:rsidP="00275F3E">
      <w:pPr>
        <w:spacing w:line="276" w:lineRule="auto"/>
        <w:ind w:firstLine="360"/>
        <w:rPr>
          <w:rFonts w:ascii="GHEA Grapalat" w:hAnsi="GHEA Grapalat"/>
          <w:color w:val="454545"/>
          <w:szCs w:val="24"/>
        </w:rPr>
      </w:pPr>
      <w:r>
        <w:rPr>
          <w:rFonts w:ascii="GHEA Grapalat" w:hAnsi="GHEA Grapalat"/>
          <w:color w:val="454545"/>
          <w:szCs w:val="24"/>
        </w:rPr>
        <w:t>KfW-</w:t>
      </w:r>
      <w:r>
        <w:rPr>
          <w:rFonts w:ascii="GHEA Grapalat" w:hAnsi="GHEA Grapalat" w:cs="Sylfaen"/>
          <w:color w:val="454545"/>
          <w:szCs w:val="24"/>
        </w:rPr>
        <w:t>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Վարկառուն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քննարկել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են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որոշակի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քաղաքականության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նախաձեռնություններ՝ սահմանելով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հստակ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նպատակներ</w:t>
      </w:r>
      <w:r>
        <w:rPr>
          <w:rFonts w:ascii="GHEA Grapalat" w:hAnsi="GHEA Grapalat"/>
          <w:color w:val="454545"/>
          <w:szCs w:val="24"/>
        </w:rPr>
        <w:t xml:space="preserve">, </w:t>
      </w:r>
      <w:r>
        <w:rPr>
          <w:rFonts w:ascii="GHEA Grapalat" w:hAnsi="GHEA Grapalat" w:cs="Sylfaen"/>
          <w:color w:val="454545"/>
          <w:szCs w:val="24"/>
        </w:rPr>
        <w:t>քաղաքականություններ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գործողություններ</w:t>
      </w:r>
      <w:r>
        <w:rPr>
          <w:rFonts w:ascii="GHEA Grapalat" w:hAnsi="GHEA Grapalat"/>
          <w:color w:val="454545"/>
          <w:szCs w:val="24"/>
        </w:rPr>
        <w:t xml:space="preserve">, </w:t>
      </w:r>
      <w:r>
        <w:rPr>
          <w:rFonts w:ascii="GHEA Grapalat" w:hAnsi="GHEA Grapalat" w:cs="Sylfaen"/>
          <w:color w:val="454545"/>
          <w:szCs w:val="24"/>
        </w:rPr>
        <w:t>ինչպես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նկարագրվում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է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քաղաքականության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արդյունքների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աղյուսակում՝</w:t>
      </w:r>
      <w:r>
        <w:rPr>
          <w:rFonts w:ascii="GHEA Grapalat" w:hAnsi="GHEA Grapalat"/>
          <w:color w:val="454545"/>
          <w:szCs w:val="24"/>
        </w:rPr>
        <w:t xml:space="preserve"> (</w:t>
      </w:r>
      <w:r>
        <w:rPr>
          <w:rFonts w:ascii="GHEA Grapalat" w:hAnsi="GHEA Grapalat" w:cs="Sylfaen"/>
          <w:color w:val="454545"/>
          <w:szCs w:val="24"/>
        </w:rPr>
        <w:t>Առանձին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hամաձայնագրի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Հավելված</w:t>
      </w:r>
      <w:r>
        <w:rPr>
          <w:rFonts w:ascii="GHEA Grapalat" w:hAnsi="GHEA Grapalat"/>
          <w:color w:val="454545"/>
          <w:szCs w:val="24"/>
        </w:rPr>
        <w:t xml:space="preserve"> 1-</w:t>
      </w:r>
      <w:r>
        <w:rPr>
          <w:rFonts w:ascii="GHEA Grapalat" w:hAnsi="GHEA Grapalat" w:cs="Sylfaen"/>
          <w:color w:val="454545"/>
          <w:szCs w:val="24"/>
        </w:rPr>
        <w:t>ում</w:t>
      </w:r>
      <w:r>
        <w:rPr>
          <w:rFonts w:ascii="GHEA Grapalat" w:hAnsi="GHEA Grapalat"/>
          <w:color w:val="454545"/>
          <w:szCs w:val="24"/>
        </w:rPr>
        <w:t xml:space="preserve"> («</w:t>
      </w:r>
      <w:r>
        <w:rPr>
          <w:rFonts w:ascii="GHEA Grapalat" w:hAnsi="GHEA Grapalat" w:cs="Sylfaen"/>
          <w:b/>
          <w:color w:val="454545"/>
          <w:szCs w:val="24"/>
        </w:rPr>
        <w:t>Քաղաքականության</w:t>
      </w:r>
      <w:r>
        <w:rPr>
          <w:rFonts w:ascii="GHEA Grapalat" w:hAnsi="GHEA Grapalat"/>
          <w:b/>
          <w:color w:val="454545"/>
          <w:szCs w:val="24"/>
        </w:rPr>
        <w:t xml:space="preserve"> </w:t>
      </w:r>
      <w:r>
        <w:rPr>
          <w:rFonts w:ascii="GHEA Grapalat" w:hAnsi="GHEA Grapalat" w:cs="Sylfaen"/>
          <w:b/>
          <w:color w:val="454545"/>
          <w:szCs w:val="24"/>
        </w:rPr>
        <w:t>և</w:t>
      </w:r>
      <w:r>
        <w:rPr>
          <w:rFonts w:ascii="GHEA Grapalat" w:hAnsi="GHEA Grapalat"/>
          <w:b/>
          <w:color w:val="454545"/>
          <w:szCs w:val="24"/>
        </w:rPr>
        <w:t xml:space="preserve"> </w:t>
      </w:r>
      <w:r>
        <w:rPr>
          <w:rFonts w:ascii="GHEA Grapalat" w:hAnsi="GHEA Grapalat" w:cs="Sylfaen"/>
          <w:b/>
          <w:color w:val="454545"/>
          <w:szCs w:val="24"/>
        </w:rPr>
        <w:t>արդյունքների</w:t>
      </w:r>
      <w:r>
        <w:rPr>
          <w:rFonts w:ascii="GHEA Grapalat" w:hAnsi="GHEA Grapalat"/>
          <w:b/>
          <w:color w:val="454545"/>
          <w:szCs w:val="24"/>
        </w:rPr>
        <w:t xml:space="preserve"> </w:t>
      </w:r>
      <w:r>
        <w:rPr>
          <w:rFonts w:ascii="GHEA Grapalat" w:hAnsi="GHEA Grapalat" w:cs="Sylfaen"/>
          <w:b/>
          <w:color w:val="454545"/>
          <w:szCs w:val="24"/>
        </w:rPr>
        <w:t>աղյուսակ»</w:t>
      </w:r>
      <w:r>
        <w:rPr>
          <w:rFonts w:ascii="GHEA Grapalat" w:hAnsi="GHEA Grapalat"/>
          <w:color w:val="454545"/>
          <w:szCs w:val="24"/>
        </w:rPr>
        <w:t>))</w:t>
      </w:r>
      <w:r>
        <w:rPr>
          <w:rFonts w:ascii="GHEA Grapalat" w:hAnsi="GHEA Grapalat" w:cs="Sylfaen"/>
          <w:color w:val="454545"/>
          <w:szCs w:val="24"/>
        </w:rPr>
        <w:t>՝ բարելավելու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համար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ոլորտային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բսրեփոխումների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գործընթացը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Հայաստանի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ջրային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կոշտ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թափոնների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ոլորտներում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իրականացնելու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գյուղատնտեսական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ապահովագրություններ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Հայաստանի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գյուղատնտեսության</w:t>
      </w:r>
      <w:r>
        <w:rPr>
          <w:rFonts w:ascii=".SFUIText" w:hAnsi=".SFUIText"/>
          <w:color w:val="454545"/>
          <w:szCs w:val="24"/>
        </w:rPr>
        <w:t> </w:t>
      </w:r>
      <w:r>
        <w:rPr>
          <w:rFonts w:ascii="GHEA Grapalat" w:hAnsi="GHEA Grapalat" w:cs="Sylfaen"/>
          <w:color w:val="454545"/>
          <w:szCs w:val="24"/>
        </w:rPr>
        <w:t>ոլորտում</w:t>
      </w:r>
      <w:r>
        <w:rPr>
          <w:rFonts w:ascii="GHEA Grapalat" w:hAnsi="GHEA Grapalat"/>
          <w:color w:val="454545"/>
          <w:szCs w:val="24"/>
        </w:rPr>
        <w:t xml:space="preserve">, </w:t>
      </w:r>
      <w:r>
        <w:rPr>
          <w:rFonts w:ascii="GHEA Grapalat" w:hAnsi="GHEA Grapalat" w:cs="Sylfaen"/>
          <w:color w:val="454545"/>
          <w:szCs w:val="24"/>
        </w:rPr>
        <w:t>ինչը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ներառում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է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առնվազն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երկու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ենթածրագրեր՝ կազմելով</w:t>
      </w:r>
      <w:r>
        <w:rPr>
          <w:rFonts w:ascii="GHEA Grapalat" w:hAnsi="GHEA Grapalat"/>
          <w:color w:val="454545"/>
          <w:szCs w:val="24"/>
        </w:rPr>
        <w:t xml:space="preserve"> սույն </w:t>
      </w:r>
      <w:r>
        <w:rPr>
          <w:rFonts w:ascii="GHEA Grapalat" w:hAnsi="GHEA Grapalat" w:cs="Sylfaen"/>
          <w:color w:val="454545"/>
          <w:szCs w:val="24"/>
        </w:rPr>
        <w:t>քաղաքականության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վրա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հիմնված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վարկը</w:t>
      </w:r>
      <w:r>
        <w:rPr>
          <w:rFonts w:ascii="GHEA Grapalat" w:hAnsi="GHEA Grapalat"/>
          <w:color w:val="454545"/>
          <w:szCs w:val="24"/>
        </w:rPr>
        <w:t>:</w:t>
      </w:r>
      <w:r>
        <w:rPr>
          <w:rFonts w:ascii=".SFUIText" w:hAnsi=".SFUIText"/>
          <w:color w:val="454545"/>
          <w:szCs w:val="24"/>
        </w:rPr>
        <w:t> </w:t>
      </w:r>
    </w:p>
    <w:p w:rsidR="00F61727" w:rsidRDefault="00F61727" w:rsidP="00275F3E">
      <w:pPr>
        <w:spacing w:line="276" w:lineRule="auto"/>
        <w:ind w:firstLine="360"/>
        <w:rPr>
          <w:rFonts w:ascii="GHEA Grapalat" w:hAnsi="GHEA Grapalat"/>
          <w:color w:val="454545"/>
          <w:szCs w:val="24"/>
        </w:rPr>
      </w:pPr>
      <w:r>
        <w:rPr>
          <w:rFonts w:ascii="GHEA Grapalat" w:hAnsi="GHEA Grapalat"/>
          <w:color w:val="454545"/>
          <w:szCs w:val="24"/>
        </w:rPr>
        <w:t>KfW-</w:t>
      </w:r>
      <w:r>
        <w:rPr>
          <w:rFonts w:ascii="GHEA Grapalat" w:hAnsi="GHEA Grapalat" w:cs="Sylfaen"/>
          <w:color w:val="454545"/>
          <w:szCs w:val="24"/>
        </w:rPr>
        <w:t>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Վարկառուի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միջև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ընթացիկ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և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նախատեսվող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ֆինանսական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համագործակցությունը՝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կապված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սույն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վարկի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 xml:space="preserve">հետ </w:t>
      </w:r>
      <w:r>
        <w:rPr>
          <w:rFonts w:ascii="GHEA Grapalat" w:hAnsi="GHEA Grapalat"/>
          <w:color w:val="454545"/>
          <w:szCs w:val="24"/>
        </w:rPr>
        <w:t>(</w:t>
      </w:r>
      <w:r>
        <w:rPr>
          <w:rFonts w:ascii="GHEA Grapalat" w:hAnsi="GHEA Grapalat" w:cs="Sylfaen"/>
          <w:color w:val="454545"/>
          <w:szCs w:val="24"/>
        </w:rPr>
        <w:t>ինչպես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նկարագրված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է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ստորև</w:t>
      </w:r>
      <w:r>
        <w:rPr>
          <w:rFonts w:ascii="GHEA Grapalat" w:hAnsi="GHEA Grapalat"/>
          <w:color w:val="454545"/>
          <w:szCs w:val="24"/>
        </w:rPr>
        <w:t xml:space="preserve">), </w:t>
      </w:r>
      <w:r>
        <w:rPr>
          <w:rFonts w:ascii="GHEA Grapalat" w:hAnsi="GHEA Grapalat" w:cs="Sylfaen"/>
          <w:color w:val="454545"/>
          <w:szCs w:val="24"/>
        </w:rPr>
        <w:t>մասնավորապես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ընդգրկում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է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հետևյալ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համաձայնագրերը</w:t>
      </w:r>
      <w:r>
        <w:rPr>
          <w:rFonts w:ascii="GHEA Grapalat" w:hAnsi="GHEA Grapalat"/>
          <w:color w:val="454545"/>
          <w:szCs w:val="24"/>
        </w:rPr>
        <w:t>.</w:t>
      </w:r>
    </w:p>
    <w:p w:rsidR="00F61727" w:rsidRPr="003149CC" w:rsidRDefault="00F61727" w:rsidP="00CB4B86">
      <w:pPr>
        <w:pStyle w:val="ListParagraph"/>
        <w:numPr>
          <w:ilvl w:val="0"/>
          <w:numId w:val="21"/>
        </w:numPr>
        <w:spacing w:before="240"/>
        <w:rPr>
          <w:rFonts w:ascii="GHEA Grapalat" w:hAnsi="GHEA Grapalat" w:cs="Arial"/>
          <w:szCs w:val="24"/>
        </w:rPr>
      </w:pPr>
      <w:r w:rsidRPr="003149CC">
        <w:rPr>
          <w:rFonts w:ascii="GHEA Grapalat" w:hAnsi="GHEA Grapalat" w:cs="Arial"/>
          <w:b/>
          <w:szCs w:val="24"/>
        </w:rPr>
        <w:t xml:space="preserve">1 </w:t>
      </w:r>
      <w:r>
        <w:rPr>
          <w:rFonts w:ascii="GHEA Grapalat" w:hAnsi="GHEA Grapalat" w:cs="Arial"/>
          <w:b/>
          <w:szCs w:val="24"/>
          <w:lang w:val="en-US"/>
        </w:rPr>
        <w:t>մլն</w:t>
      </w:r>
      <w:r w:rsidRPr="003149CC">
        <w:rPr>
          <w:rFonts w:ascii="GHEA Grapalat" w:hAnsi="GHEA Grapalat" w:cs="Arial"/>
          <w:b/>
          <w:szCs w:val="24"/>
        </w:rPr>
        <w:t xml:space="preserve"> </w:t>
      </w:r>
      <w:r>
        <w:rPr>
          <w:rFonts w:ascii="GHEA Grapalat" w:hAnsi="GHEA Grapalat" w:cs="Arial"/>
          <w:b/>
          <w:szCs w:val="24"/>
          <w:lang w:val="en-US"/>
        </w:rPr>
        <w:t>եվրո</w:t>
      </w:r>
      <w:r w:rsidRPr="003149CC">
        <w:rPr>
          <w:rFonts w:ascii="GHEA Grapalat" w:hAnsi="GHEA Grapalat" w:cs="Arial"/>
          <w:b/>
          <w:szCs w:val="24"/>
        </w:rPr>
        <w:t xml:space="preserve"> 1,000,000.00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ֆինանսավորման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 xml:space="preserve">համաձայնագիր </w:t>
      </w:r>
      <w:r w:rsidRPr="003149CC">
        <w:rPr>
          <w:rFonts w:ascii="GHEA Grapalat" w:hAnsi="GHEA Grapalat" w:cs="Arial"/>
          <w:szCs w:val="24"/>
        </w:rPr>
        <w:t>(BMZ No.: 2014 70 194)</w:t>
      </w:r>
      <w:r>
        <w:rPr>
          <w:rFonts w:ascii="GHEA Grapalat" w:hAnsi="GHEA Grapalat" w:cs="Arial"/>
          <w:szCs w:val="24"/>
          <w:lang w:val="en-US"/>
        </w:rPr>
        <w:t>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կապված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համայնքային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ենթակառուցվածքների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ծրագիր</w:t>
      </w:r>
      <w:r>
        <w:rPr>
          <w:rFonts w:ascii="GHEA Grapalat" w:hAnsi="GHEA Grapalat"/>
          <w:color w:val="454545"/>
          <w:szCs w:val="24"/>
        </w:rPr>
        <w:t xml:space="preserve"> II</w:t>
      </w:r>
      <w:r w:rsidRPr="003149CC"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/>
          <w:color w:val="454545"/>
          <w:szCs w:val="24"/>
        </w:rPr>
        <w:t>-</w:t>
      </w:r>
      <w:r>
        <w:rPr>
          <w:rFonts w:ascii="GHEA Grapalat" w:hAnsi="GHEA Grapalat" w:cs="Sylfaen"/>
          <w:color w:val="454545"/>
          <w:szCs w:val="24"/>
        </w:rPr>
        <w:t>ի</w:t>
      </w:r>
      <w:r>
        <w:rPr>
          <w:rFonts w:ascii="GHEA Grapalat" w:hAnsi="GHEA Grapalat"/>
          <w:color w:val="454545"/>
          <w:szCs w:val="24"/>
        </w:rPr>
        <w:t xml:space="preserve"> </w:t>
      </w:r>
      <w:r w:rsidRPr="003149CC">
        <w:rPr>
          <w:rFonts w:ascii="GHEA Grapalat" w:hAnsi="GHEA Grapalat" w:cs="Arial"/>
          <w:szCs w:val="24"/>
        </w:rPr>
        <w:t>(</w:t>
      </w:r>
      <w:r>
        <w:rPr>
          <w:rFonts w:ascii="GHEA Grapalat" w:hAnsi="GHEA Grapalat" w:cs="Arial"/>
          <w:szCs w:val="24"/>
          <w:lang w:val="en-US"/>
        </w:rPr>
        <w:t>փուլ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</w:rPr>
        <w:t>3</w:t>
      </w:r>
      <w:r w:rsidRPr="003149CC">
        <w:rPr>
          <w:rFonts w:ascii="GHEA Grapalat" w:hAnsi="GHEA Grapalat" w:cs="Arial"/>
          <w:szCs w:val="24"/>
        </w:rPr>
        <w:t xml:space="preserve">) </w:t>
      </w:r>
      <w:r>
        <w:rPr>
          <w:rFonts w:ascii="GHEA Grapalat" w:hAnsi="GHEA Grapalat" w:cs="Sylfaen"/>
          <w:color w:val="454545"/>
          <w:szCs w:val="24"/>
        </w:rPr>
        <w:t>ուղեկցող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ակտիվների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կառավարման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հետ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թվագրված</w:t>
      </w:r>
      <w:r w:rsidRPr="003149CC">
        <w:rPr>
          <w:rFonts w:ascii="GHEA Grapalat" w:hAnsi="GHEA Grapalat" w:cs="Arial"/>
          <w:szCs w:val="24"/>
        </w:rPr>
        <w:t xml:space="preserve"> 19.12.2014;</w:t>
      </w:r>
    </w:p>
    <w:p w:rsidR="00F61727" w:rsidRPr="003149CC" w:rsidRDefault="00F61727" w:rsidP="00CB4B86">
      <w:pPr>
        <w:pStyle w:val="ListParagraph"/>
        <w:numPr>
          <w:ilvl w:val="0"/>
          <w:numId w:val="21"/>
        </w:numPr>
        <w:spacing w:before="240"/>
        <w:rPr>
          <w:rFonts w:ascii="GHEA Grapalat" w:hAnsi="GHEA Grapalat" w:cs="Arial"/>
          <w:szCs w:val="24"/>
        </w:rPr>
      </w:pPr>
      <w:r>
        <w:rPr>
          <w:rFonts w:ascii="GHEA Grapalat" w:hAnsi="GHEA Grapalat" w:cs="Sylfaen"/>
          <w:color w:val="454545"/>
          <w:szCs w:val="24"/>
        </w:rPr>
        <w:t>Վերոնշյալ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ֆինանսական</w:t>
      </w:r>
      <w:r>
        <w:rPr>
          <w:rFonts w:ascii="GHEA Grapalat" w:hAnsi="GHEA Grapalat"/>
          <w:color w:val="454545"/>
          <w:szCs w:val="24"/>
        </w:rPr>
        <w:t xml:space="preserve"> </w:t>
      </w:r>
      <w:r>
        <w:rPr>
          <w:rFonts w:ascii="GHEA Grapalat" w:hAnsi="GHEA Grapalat" w:cs="Sylfaen"/>
          <w:color w:val="454545"/>
          <w:szCs w:val="24"/>
        </w:rPr>
        <w:t>համաձայնագրի ավելացում</w:t>
      </w:r>
      <w:r w:rsidRPr="003149CC">
        <w:rPr>
          <w:rFonts w:ascii="GHEA Grapalat" w:hAnsi="GHEA Grapalat" w:cs="Arial"/>
          <w:szCs w:val="24"/>
        </w:rPr>
        <w:t xml:space="preserve"> (BMZ No.: 2014 70 194) </w:t>
      </w:r>
      <w:r w:rsidRPr="003149CC">
        <w:rPr>
          <w:rFonts w:ascii="GHEA Grapalat" w:hAnsi="GHEA Grapalat" w:cs="Arial"/>
          <w:b/>
          <w:szCs w:val="24"/>
        </w:rPr>
        <w:t>2,000,000.00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եվրոյի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չափով</w:t>
      </w:r>
      <w:r w:rsidRPr="003149CC">
        <w:rPr>
          <w:rFonts w:ascii="GHEA Grapalat" w:hAnsi="GHEA Grapalat" w:cs="Arial"/>
          <w:szCs w:val="24"/>
        </w:rPr>
        <w:t xml:space="preserve">– </w:t>
      </w:r>
      <w:r>
        <w:rPr>
          <w:rFonts w:ascii="GHEA Grapalat" w:hAnsi="GHEA Grapalat" w:cs="Arial"/>
          <w:szCs w:val="24"/>
          <w:lang w:val="en-US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ֆինանսական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համաձայնագիր</w:t>
      </w:r>
      <w:r w:rsidRPr="003149CC">
        <w:rPr>
          <w:rFonts w:ascii="GHEA Grapalat" w:hAnsi="GHEA Grapalat" w:cs="Arial"/>
          <w:szCs w:val="24"/>
        </w:rPr>
        <w:t xml:space="preserve">; </w:t>
      </w:r>
      <w:r>
        <w:rPr>
          <w:rFonts w:ascii="GHEA Grapalat" w:hAnsi="GHEA Grapalat" w:cs="Arial"/>
          <w:szCs w:val="24"/>
          <w:lang w:val="en-US"/>
        </w:rPr>
        <w:t>և</w:t>
      </w:r>
    </w:p>
    <w:p w:rsidR="00F61727" w:rsidRPr="003149CC" w:rsidRDefault="00F61727" w:rsidP="00CB4B86">
      <w:pPr>
        <w:pStyle w:val="ListParagraph"/>
        <w:numPr>
          <w:ilvl w:val="0"/>
          <w:numId w:val="21"/>
        </w:numPr>
        <w:spacing w:before="240"/>
        <w:rPr>
          <w:rFonts w:ascii="GHEA Grapalat" w:hAnsi="GHEA Grapalat" w:cs="Arial"/>
          <w:szCs w:val="24"/>
        </w:rPr>
      </w:pPr>
      <w:r w:rsidRPr="003149CC">
        <w:rPr>
          <w:rFonts w:ascii="GHEA Grapalat" w:hAnsi="GHEA Grapalat" w:cs="Arial"/>
          <w:b/>
          <w:bCs/>
          <w:szCs w:val="24"/>
        </w:rPr>
        <w:t xml:space="preserve">5,339,139.38 </w:t>
      </w:r>
      <w:r>
        <w:rPr>
          <w:rFonts w:ascii="GHEA Grapalat" w:hAnsi="GHEA Grapalat" w:cs="Arial"/>
          <w:bCs/>
          <w:szCs w:val="24"/>
          <w:lang w:val="en-US"/>
        </w:rPr>
        <w:t>եվրոյի</w:t>
      </w:r>
      <w:r w:rsidRPr="003149CC">
        <w:rPr>
          <w:rFonts w:ascii="GHEA Grapalat" w:hAnsi="GHEA Grapalat" w:cs="Arial"/>
          <w:bCs/>
          <w:szCs w:val="24"/>
        </w:rPr>
        <w:t xml:space="preserve"> </w:t>
      </w:r>
      <w:r>
        <w:rPr>
          <w:rFonts w:ascii="GHEA Grapalat" w:hAnsi="GHEA Grapalat" w:cs="Arial"/>
          <w:bCs/>
          <w:szCs w:val="24"/>
          <w:lang w:val="en-US"/>
        </w:rPr>
        <w:t>չափով</w:t>
      </w:r>
      <w:r w:rsidRPr="003149CC">
        <w:rPr>
          <w:rFonts w:ascii="GHEA Grapalat" w:hAnsi="GHEA Grapalat" w:cs="Arial"/>
          <w:bCs/>
          <w:szCs w:val="24"/>
        </w:rPr>
        <w:t xml:space="preserve"> </w:t>
      </w:r>
      <w:r>
        <w:rPr>
          <w:rFonts w:ascii="GHEA Grapalat" w:hAnsi="GHEA Grapalat" w:cs="Arial"/>
          <w:bCs/>
          <w:szCs w:val="24"/>
          <w:lang w:val="en-US"/>
        </w:rPr>
        <w:t>ֆինանսական</w:t>
      </w:r>
      <w:r w:rsidRPr="003149CC">
        <w:rPr>
          <w:rFonts w:ascii="GHEA Grapalat" w:hAnsi="GHEA Grapalat" w:cs="Arial"/>
          <w:bCs/>
          <w:szCs w:val="24"/>
        </w:rPr>
        <w:t xml:space="preserve"> </w:t>
      </w:r>
      <w:r>
        <w:rPr>
          <w:rFonts w:ascii="GHEA Grapalat" w:hAnsi="GHEA Grapalat" w:cs="Arial"/>
          <w:bCs/>
          <w:szCs w:val="24"/>
          <w:lang w:val="en-US"/>
        </w:rPr>
        <w:t>համաձայնագիր</w:t>
      </w:r>
      <w:r w:rsidRPr="003149CC">
        <w:rPr>
          <w:rFonts w:ascii="GHEA Grapalat" w:hAnsi="GHEA Grapalat" w:cs="Arial"/>
          <w:bCs/>
          <w:szCs w:val="24"/>
        </w:rPr>
        <w:t xml:space="preserve"> </w:t>
      </w:r>
      <w:r w:rsidRPr="003149CC">
        <w:rPr>
          <w:rFonts w:ascii="GHEA Grapalat" w:hAnsi="GHEA Grapalat" w:cs="Arial"/>
          <w:szCs w:val="24"/>
        </w:rPr>
        <w:t>(BMZ-No. 2016 68 458)</w:t>
      </w:r>
      <w:r>
        <w:rPr>
          <w:rFonts w:ascii="GHEA Grapalat" w:hAnsi="GHEA Grapalat" w:cs="Arial"/>
          <w:szCs w:val="24"/>
          <w:lang w:val="en-US"/>
        </w:rPr>
        <w:t>՝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34507">
        <w:rPr>
          <w:rFonts w:ascii="GHEA Grapalat" w:hAnsi="GHEA Grapalat" w:cs="Arial"/>
          <w:szCs w:val="24"/>
        </w:rPr>
        <w:t>կապված Հայաստանում գյուղատնտեսական ապահովագրությունների հետ՝ չմարված ֆինանսական համա</w:t>
      </w:r>
      <w:r>
        <w:rPr>
          <w:rFonts w:ascii="GHEA Grapalat" w:hAnsi="GHEA Grapalat" w:cs="Arial"/>
          <w:szCs w:val="24"/>
        </w:rPr>
        <w:t>ձ</w:t>
      </w:r>
      <w:r w:rsidRPr="00934507">
        <w:rPr>
          <w:rFonts w:ascii="GHEA Grapalat" w:hAnsi="GHEA Grapalat" w:cs="Arial"/>
          <w:szCs w:val="24"/>
        </w:rPr>
        <w:t>այնագիր</w:t>
      </w:r>
      <w:r>
        <w:rPr>
          <w:rFonts w:ascii="GHEA Grapalat" w:hAnsi="GHEA Grapalat" w:cs="Arial"/>
          <w:szCs w:val="24"/>
        </w:rPr>
        <w:t>:</w:t>
      </w:r>
    </w:p>
    <w:p w:rsidR="00F61727" w:rsidRPr="003149CC" w:rsidRDefault="00F61727" w:rsidP="00275F3E">
      <w:pPr>
        <w:rPr>
          <w:rFonts w:ascii="GHEA Grapalat" w:hAnsi="GHEA Grapalat"/>
        </w:rPr>
      </w:pPr>
      <w:r w:rsidRPr="00431F3C">
        <w:rPr>
          <w:rFonts w:ascii="GHEA Grapalat" w:hAnsi="GHEA Grapalat" w:cs="Arial"/>
          <w:szCs w:val="24"/>
        </w:rPr>
        <w:t xml:space="preserve">     </w:t>
      </w:r>
      <w:r w:rsidRPr="00431F3C">
        <w:rPr>
          <w:rFonts w:ascii="Courier New" w:hAnsi="Courier New" w:cs="Courier New"/>
          <w:szCs w:val="24"/>
        </w:rPr>
        <w:t> </w:t>
      </w:r>
      <w:r w:rsidRPr="00431F3C">
        <w:rPr>
          <w:rFonts w:ascii="GHEA Grapalat" w:hAnsi="GHEA Grapalat" w:cs="Arial"/>
          <w:szCs w:val="24"/>
        </w:rPr>
        <w:t xml:space="preserve">Վարկի դրույթներն ու պայմանները համապատասխանում են Համաձայնագրի կնքման </w:t>
      </w:r>
      <w:r>
        <w:rPr>
          <w:rFonts w:ascii="GHEA Grapalat" w:hAnsi="GHEA Grapalat" w:cs="Arial"/>
          <w:szCs w:val="24"/>
        </w:rPr>
        <w:t>օրվա դրությամբ կիրառելի</w:t>
      </w:r>
      <w:r w:rsidRPr="00431F3C">
        <w:rPr>
          <w:rFonts w:ascii="GHEA Grapalat" w:hAnsi="GHEA Grapalat" w:cs="Arial"/>
          <w:szCs w:val="24"/>
        </w:rPr>
        <w:t xml:space="preserve"> OECD-ի պահանջներին՝ ընդունված որպես Զարգացման պաշտոնական աջակցություն</w:t>
      </w:r>
      <w:r>
        <w:rPr>
          <w:rFonts w:ascii="GHEA Grapalat" w:hAnsi="GHEA Grapalat" w:cs="Arial"/>
          <w:szCs w:val="24"/>
        </w:rPr>
        <w:t>:</w:t>
      </w:r>
      <w:r w:rsidRPr="003149CC">
        <w:rPr>
          <w:rFonts w:ascii="GHEA Grapalat" w:hAnsi="GHEA Grapalat" w:cs="Arial"/>
          <w:szCs w:val="24"/>
        </w:rPr>
        <w:t xml:space="preserve"> </w:t>
      </w:r>
    </w:p>
    <w:p w:rsidR="00F61727" w:rsidRPr="00A30880" w:rsidRDefault="00F61727" w:rsidP="00275F3E">
      <w:pPr>
        <w:ind w:firstLine="708"/>
        <w:rPr>
          <w:rFonts w:ascii="GHEA Grapalat" w:hAnsi="GHEA Grapalat" w:cs="Arial"/>
          <w:szCs w:val="24"/>
        </w:rPr>
      </w:pPr>
      <w:r w:rsidRPr="00A30880">
        <w:rPr>
          <w:rFonts w:ascii="GHEA Grapalat" w:hAnsi="GHEA Grapalat" w:cs="Arial"/>
          <w:szCs w:val="24"/>
        </w:rPr>
        <w:t xml:space="preserve">Սույնի հիման վրա և պայմանով, որ  Գերմանիայի </w:t>
      </w:r>
      <w:r w:rsidRPr="004D237E">
        <w:rPr>
          <w:rFonts w:ascii="GHEA Grapalat" w:hAnsi="GHEA Grapalat" w:cs="Arial"/>
          <w:szCs w:val="24"/>
        </w:rPr>
        <w:t>Դ</w:t>
      </w:r>
      <w:r w:rsidRPr="00A30880">
        <w:rPr>
          <w:rFonts w:ascii="GHEA Grapalat" w:hAnsi="GHEA Grapalat" w:cs="Arial"/>
          <w:szCs w:val="24"/>
        </w:rPr>
        <w:t xml:space="preserve">աշնային </w:t>
      </w:r>
      <w:r w:rsidRPr="004D237E">
        <w:rPr>
          <w:rFonts w:ascii="GHEA Grapalat" w:hAnsi="GHEA Grapalat" w:cs="Arial"/>
          <w:szCs w:val="24"/>
        </w:rPr>
        <w:t>Հ</w:t>
      </w:r>
      <w:r w:rsidRPr="00A30880">
        <w:rPr>
          <w:rFonts w:ascii="GHEA Grapalat" w:hAnsi="GHEA Grapalat" w:cs="Arial"/>
          <w:szCs w:val="24"/>
        </w:rPr>
        <w:t>անրապետությունը Վարկի համար երաշխիք է տրամադրում, KfW-ն կտրամադրի վա</w:t>
      </w:r>
      <w:r w:rsidRPr="004D237E">
        <w:rPr>
          <w:rFonts w:ascii="GHEA Grapalat" w:hAnsi="GHEA Grapalat" w:cs="Arial"/>
          <w:szCs w:val="24"/>
        </w:rPr>
        <w:t>րկ՝ սույն վարկային համաձայնագրի</w:t>
      </w:r>
      <w:r w:rsidRPr="00A30880">
        <w:rPr>
          <w:rFonts w:ascii="GHEA Grapalat" w:hAnsi="GHEA Grapalat" w:cs="Arial"/>
          <w:szCs w:val="24"/>
        </w:rPr>
        <w:t xml:space="preserve"> (այսուհետ՝ «Համաձայնագիր» կամ «Վարկային համաձայնագիր») դրույթների և պայմանների համաձայն:</w:t>
      </w:r>
    </w:p>
    <w:p w:rsidR="00F61727" w:rsidRPr="00967AC1" w:rsidRDefault="00F61727" w:rsidP="00275F3E">
      <w:pPr>
        <w:spacing w:before="240"/>
        <w:rPr>
          <w:rFonts w:ascii="GHEA Grapalat" w:hAnsi="GHEA Grapalat"/>
        </w:rPr>
      </w:pP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br w:type="page"/>
      </w:r>
      <w:r>
        <w:rPr>
          <w:rFonts w:ascii="GHEA Grapalat" w:hAnsi="GHEA Grapalat"/>
          <w:lang w:val="en-GB"/>
        </w:rPr>
        <w:t>Վարկ</w:t>
      </w:r>
    </w:p>
    <w:p w:rsidR="00F61727" w:rsidRPr="003149CC" w:rsidRDefault="00F61727" w:rsidP="00CB4B86">
      <w:pPr>
        <w:pStyle w:val="Heading3"/>
        <w:numPr>
          <w:ilvl w:val="2"/>
          <w:numId w:val="2"/>
        </w:numPr>
        <w:rPr>
          <w:rFonts w:ascii="GHEA Grapalat" w:hAnsi="GHEA Grapalat" w:cs="Arial"/>
          <w:bCs/>
          <w:szCs w:val="24"/>
        </w:rPr>
      </w:pPr>
      <w:bookmarkStart w:id="0" w:name="_Ref329252436"/>
      <w:bookmarkStart w:id="1" w:name="_Toc402263614"/>
      <w:r>
        <w:rPr>
          <w:rFonts w:ascii="GHEA Grapalat" w:hAnsi="GHEA Grapalat" w:cs="Arial"/>
          <w:i/>
          <w:szCs w:val="24"/>
          <w:lang w:val="en-GB"/>
        </w:rPr>
        <w:t>Գումար</w:t>
      </w:r>
      <w:r w:rsidRPr="003149CC">
        <w:rPr>
          <w:rFonts w:ascii="GHEA Grapalat" w:hAnsi="GHEA Grapalat" w:cs="Arial"/>
          <w:szCs w:val="24"/>
        </w:rPr>
        <w:t>. 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տրամադրում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84681F">
        <w:rPr>
          <w:rFonts w:ascii="GHEA Grapalat" w:hAnsi="GHEA Grapalat" w:cs="Arial"/>
          <w:szCs w:val="24"/>
        </w:rPr>
        <w:t>80 մլն եվրո (ութսուն միլիոն եվրո) ընդհանուր գումարը չգերազանցող  Վարկ</w:t>
      </w:r>
      <w:bookmarkEnd w:id="0"/>
      <w:bookmarkEnd w:id="1"/>
      <w:r>
        <w:rPr>
          <w:rFonts w:ascii="GHEA Grapalat" w:hAnsi="GHEA Grapalat" w:cs="Arial"/>
          <w:szCs w:val="24"/>
        </w:rPr>
        <w:t>.</w:t>
      </w:r>
    </w:p>
    <w:p w:rsidR="00F61727" w:rsidRPr="003149CC" w:rsidRDefault="00F61727" w:rsidP="00275F3E">
      <w:pPr>
        <w:ind w:left="851"/>
        <w:jc w:val="left"/>
        <w:rPr>
          <w:rFonts w:ascii="GHEA Grapalat" w:hAnsi="GHEA Grapalat" w:cs="Arial"/>
          <w:bCs/>
          <w:szCs w:val="24"/>
        </w:rPr>
      </w:pPr>
    </w:p>
    <w:p w:rsidR="00F61727" w:rsidRDefault="00F61727" w:rsidP="00275F3E">
      <w:pPr>
        <w:pStyle w:val="ListParagraph"/>
        <w:spacing w:line="360" w:lineRule="auto"/>
        <w:ind w:left="792"/>
        <w:rPr>
          <w:rFonts w:ascii="GHEA Grapalat" w:hAnsi="GHEA Grapalat"/>
          <w:color w:val="454545"/>
          <w:szCs w:val="24"/>
        </w:rPr>
      </w:pPr>
      <w:r>
        <w:rPr>
          <w:rFonts w:ascii="GHEA Grapalat" w:hAnsi="GHEA Grapalat"/>
          <w:color w:val="454545"/>
          <w:szCs w:val="24"/>
        </w:rPr>
        <w:t xml:space="preserve">Առաջին տրանշով՝ </w:t>
      </w:r>
      <w:r>
        <w:rPr>
          <w:rFonts w:ascii="GHEA Grapalat" w:hAnsi="GHEA Grapalat"/>
          <w:b/>
          <w:color w:val="454545"/>
          <w:szCs w:val="24"/>
        </w:rPr>
        <w:t>40 մլն եվրո</w:t>
      </w:r>
      <w:r>
        <w:rPr>
          <w:rFonts w:ascii="GHEA Grapalat" w:hAnsi="GHEA Grapalat"/>
          <w:color w:val="454545"/>
          <w:szCs w:val="24"/>
        </w:rPr>
        <w:t xml:space="preserve"> (քառասուն միլիոն եվրո) (</w:t>
      </w:r>
      <w:r>
        <w:rPr>
          <w:rFonts w:ascii="GHEA Grapalat" w:hAnsi="GHEA Grapalat"/>
          <w:b/>
          <w:color w:val="454545"/>
          <w:szCs w:val="24"/>
        </w:rPr>
        <w:t>«Տրանշ 1»</w:t>
      </w:r>
      <w:r>
        <w:rPr>
          <w:rFonts w:ascii="GHEA Grapalat" w:hAnsi="GHEA Grapalat"/>
          <w:color w:val="454545"/>
          <w:szCs w:val="24"/>
        </w:rPr>
        <w:t>)</w:t>
      </w:r>
    </w:p>
    <w:p w:rsidR="00F61727" w:rsidRDefault="00F61727" w:rsidP="00275F3E">
      <w:pPr>
        <w:pStyle w:val="ListParagraph"/>
        <w:spacing w:line="360" w:lineRule="auto"/>
        <w:ind w:left="792"/>
        <w:rPr>
          <w:rFonts w:ascii="GHEA Grapalat" w:hAnsi="GHEA Grapalat"/>
          <w:color w:val="454545"/>
          <w:szCs w:val="24"/>
        </w:rPr>
      </w:pPr>
      <w:r>
        <w:rPr>
          <w:rFonts w:ascii="GHEA Grapalat" w:hAnsi="GHEA Grapalat"/>
          <w:color w:val="454545"/>
          <w:szCs w:val="24"/>
        </w:rPr>
        <w:t xml:space="preserve">Երկրորդ տրանշով՝ </w:t>
      </w:r>
      <w:r>
        <w:rPr>
          <w:rFonts w:ascii="GHEA Grapalat" w:hAnsi="GHEA Grapalat"/>
          <w:b/>
          <w:color w:val="454545"/>
          <w:szCs w:val="24"/>
        </w:rPr>
        <w:t>40 մլն եվրո</w:t>
      </w:r>
      <w:r>
        <w:rPr>
          <w:rFonts w:ascii="GHEA Grapalat" w:hAnsi="GHEA Grapalat"/>
          <w:color w:val="454545"/>
          <w:szCs w:val="24"/>
        </w:rPr>
        <w:t xml:space="preserve"> (քառասուն միլիոն եվրո) (</w:t>
      </w:r>
      <w:r>
        <w:rPr>
          <w:rFonts w:ascii="GHEA Grapalat" w:hAnsi="GHEA Grapalat"/>
          <w:b/>
          <w:color w:val="454545"/>
          <w:szCs w:val="24"/>
        </w:rPr>
        <w:t>«Տրանշ 2»</w:t>
      </w:r>
      <w:r>
        <w:rPr>
          <w:rFonts w:ascii="GHEA Grapalat" w:hAnsi="GHEA Grapalat"/>
          <w:color w:val="454545"/>
          <w:szCs w:val="24"/>
        </w:rPr>
        <w:t>)</w:t>
      </w:r>
    </w:p>
    <w:p w:rsidR="00F61727" w:rsidRDefault="00F61727" w:rsidP="00275F3E">
      <w:pPr>
        <w:pStyle w:val="ListParagraph"/>
        <w:spacing w:line="360" w:lineRule="auto"/>
        <w:ind w:left="792"/>
        <w:rPr>
          <w:rFonts w:ascii="GHEA Grapalat" w:hAnsi="GHEA Grapalat"/>
          <w:color w:val="454545"/>
          <w:szCs w:val="24"/>
        </w:rPr>
      </w:pPr>
      <w:r>
        <w:rPr>
          <w:rFonts w:ascii="GHEA Grapalat" w:hAnsi="GHEA Grapalat"/>
          <w:color w:val="454545"/>
          <w:szCs w:val="24"/>
        </w:rPr>
        <w:t>(Տրանշ 1 –ը և Տրանշ 2-ը միասին կազմում են «</w:t>
      </w:r>
      <w:r>
        <w:rPr>
          <w:rFonts w:ascii="GHEA Grapalat" w:hAnsi="GHEA Grapalat"/>
          <w:b/>
          <w:color w:val="454545"/>
          <w:szCs w:val="24"/>
        </w:rPr>
        <w:t>Վարկը</w:t>
      </w:r>
      <w:r>
        <w:rPr>
          <w:rFonts w:ascii="GHEA Grapalat" w:hAnsi="GHEA Grapalat"/>
          <w:color w:val="454545"/>
          <w:szCs w:val="24"/>
        </w:rPr>
        <w:t>»)</w:t>
      </w:r>
    </w:p>
    <w:p w:rsidR="00F61727" w:rsidRPr="003149CC" w:rsidRDefault="00F61727" w:rsidP="00275F3E">
      <w:pPr>
        <w:ind w:left="851"/>
        <w:jc w:val="left"/>
        <w:rPr>
          <w:rFonts w:ascii="GHEA Grapalat" w:hAnsi="GHEA Grapalat" w:cs="Arial"/>
          <w:szCs w:val="24"/>
        </w:rPr>
      </w:pPr>
    </w:p>
    <w:p w:rsidR="00F61727" w:rsidRPr="003149CC" w:rsidRDefault="00F61727" w:rsidP="00275F3E">
      <w:pPr>
        <w:pStyle w:val="Heading3"/>
        <w:rPr>
          <w:rFonts w:ascii="GHEA Grapalat" w:hAnsi="GHEA Grapalat" w:cs="Arial"/>
          <w:szCs w:val="24"/>
        </w:rPr>
      </w:pPr>
      <w:bookmarkStart w:id="2" w:name="_Toc402263615"/>
      <w:r>
        <w:rPr>
          <w:rFonts w:ascii="GHEA Grapalat" w:hAnsi="GHEA Grapalat" w:cs="Arial"/>
          <w:i/>
          <w:iCs/>
          <w:szCs w:val="24"/>
          <w:lang w:val="en-GB"/>
        </w:rPr>
        <w:t>Նպատակ</w:t>
      </w:r>
      <w:r w:rsidRPr="003149CC">
        <w:rPr>
          <w:rFonts w:ascii="GHEA Grapalat" w:hAnsi="GHEA Grapalat" w:cs="Arial"/>
          <w:szCs w:val="24"/>
        </w:rPr>
        <w:t xml:space="preserve">. </w:t>
      </w:r>
      <w:r w:rsidRPr="00922351">
        <w:rPr>
          <w:rFonts w:ascii="GHEA Grapalat" w:hAnsi="GHEA Grapalat" w:cs="Arial"/>
          <w:szCs w:val="24"/>
          <w:lang w:val="en-US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նպատակն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աջակցել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ՀՀ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Կառավարության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բարեփոխումներին՝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ջրային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կոշտ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թափոնների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ոլորտները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բարելավելու</w:t>
      </w:r>
      <w:r w:rsidRPr="003149CC">
        <w:rPr>
          <w:rFonts w:ascii="GHEA Grapalat" w:hAnsi="GHEA Grapalat" w:cs="Arial"/>
          <w:szCs w:val="24"/>
        </w:rPr>
        <w:t xml:space="preserve">  </w:t>
      </w:r>
      <w:r w:rsidRPr="00922351"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գյուղատնտեսության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ոլորտում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ապահովագրական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սխեմա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կիրառելու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</w:rPr>
        <w:t xml:space="preserve">համար </w:t>
      </w:r>
      <w:r w:rsidRPr="003149CC">
        <w:rPr>
          <w:rFonts w:ascii="GHEA Grapalat" w:hAnsi="GHEA Grapalat" w:cs="Arial"/>
          <w:szCs w:val="24"/>
        </w:rPr>
        <w:t>(</w:t>
      </w:r>
      <w:r w:rsidRPr="00922351">
        <w:rPr>
          <w:rFonts w:ascii="GHEA Grapalat" w:hAnsi="GHEA Grapalat" w:cs="Arial"/>
          <w:b/>
          <w:szCs w:val="24"/>
          <w:lang w:val="en-US"/>
        </w:rPr>
        <w:t>Ծրագիր</w:t>
      </w:r>
      <w:r w:rsidRPr="003149CC">
        <w:rPr>
          <w:rFonts w:ascii="GHEA Grapalat" w:hAnsi="GHEA Grapalat" w:cs="Arial"/>
          <w:szCs w:val="24"/>
        </w:rPr>
        <w:t xml:space="preserve">): </w:t>
      </w:r>
      <w:r w:rsidRPr="00922351">
        <w:rPr>
          <w:rFonts w:ascii="GHEA Grapalat" w:hAnsi="GHEA Grapalat" w:cs="Arial"/>
          <w:szCs w:val="24"/>
          <w:lang w:val="en-US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KfW-</w:t>
      </w:r>
      <w:r w:rsidRPr="00922351">
        <w:rPr>
          <w:rFonts w:ascii="GHEA Grapalat" w:hAnsi="GHEA Grapalat" w:cs="Arial"/>
          <w:szCs w:val="24"/>
          <w:lang w:val="en-US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կսահմանեն</w:t>
      </w:r>
      <w:r w:rsidRPr="003149CC">
        <w:rPr>
          <w:rFonts w:ascii="GHEA Grapalat" w:hAnsi="GHEA Grapalat" w:cs="Arial"/>
          <w:szCs w:val="24"/>
        </w:rPr>
        <w:t xml:space="preserve">  </w:t>
      </w:r>
      <w:r w:rsidRPr="00922351">
        <w:rPr>
          <w:rFonts w:ascii="GHEA Grapalat" w:hAnsi="GHEA Grapalat" w:cs="Arial"/>
          <w:szCs w:val="24"/>
          <w:lang w:val="en-US"/>
        </w:rPr>
        <w:t>Ծրագրի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մանրամասները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միջոցներից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առանձին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համաձայնագրով</w:t>
      </w:r>
      <w:r w:rsidRPr="003149CC">
        <w:rPr>
          <w:rFonts w:ascii="GHEA Grapalat" w:hAnsi="GHEA Grapalat" w:cs="Arial"/>
          <w:szCs w:val="24"/>
        </w:rPr>
        <w:t xml:space="preserve"> («</w:t>
      </w:r>
      <w:r w:rsidRPr="00922351">
        <w:rPr>
          <w:rFonts w:ascii="GHEA Grapalat" w:hAnsi="GHEA Grapalat" w:cs="Arial"/>
          <w:b/>
          <w:szCs w:val="24"/>
          <w:lang w:val="en-US"/>
        </w:rPr>
        <w:t>Առանձին</w:t>
      </w:r>
      <w:r w:rsidRPr="003149CC">
        <w:rPr>
          <w:rFonts w:ascii="GHEA Grapalat" w:hAnsi="GHEA Grapalat" w:cs="Arial"/>
          <w:b/>
          <w:szCs w:val="24"/>
        </w:rPr>
        <w:t xml:space="preserve"> </w:t>
      </w:r>
      <w:r w:rsidRPr="00922351">
        <w:rPr>
          <w:rFonts w:ascii="GHEA Grapalat" w:hAnsi="GHEA Grapalat" w:cs="Arial"/>
          <w:b/>
          <w:szCs w:val="24"/>
          <w:lang w:val="en-US"/>
        </w:rPr>
        <w:t>համաձայնագիր</w:t>
      </w:r>
      <w:r w:rsidRPr="003149CC">
        <w:rPr>
          <w:rFonts w:ascii="GHEA Grapalat" w:hAnsi="GHEA Grapalat" w:cs="Arial"/>
          <w:b/>
          <w:szCs w:val="24"/>
        </w:rPr>
        <w:t>»</w:t>
      </w:r>
      <w:r w:rsidRPr="003149CC">
        <w:rPr>
          <w:rFonts w:ascii="GHEA Grapalat" w:hAnsi="GHEA Grapalat" w:cs="Arial"/>
          <w:szCs w:val="24"/>
        </w:rPr>
        <w:t xml:space="preserve">)  </w:t>
      </w:r>
      <w:r w:rsidRPr="00922351">
        <w:rPr>
          <w:rFonts w:ascii="GHEA Grapalat" w:hAnsi="GHEA Grapalat" w:cs="Arial"/>
          <w:szCs w:val="24"/>
          <w:lang w:val="en-US"/>
        </w:rPr>
        <w:t>ֆինանսավորվող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սարքավորումները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 w:rsidRPr="00922351">
        <w:rPr>
          <w:rFonts w:ascii="GHEA Grapalat" w:hAnsi="GHEA Grapalat" w:cs="Arial"/>
          <w:szCs w:val="24"/>
          <w:lang w:val="en-US"/>
        </w:rPr>
        <w:t>ծառայությունները</w:t>
      </w:r>
      <w:r w:rsidRPr="003149CC">
        <w:rPr>
          <w:rFonts w:ascii="GHEA Grapalat" w:hAnsi="GHEA Grapalat" w:cs="Arial"/>
          <w:szCs w:val="24"/>
        </w:rPr>
        <w:t>:</w:t>
      </w:r>
      <w:bookmarkEnd w:id="2"/>
    </w:p>
    <w:p w:rsidR="00F61727" w:rsidRPr="00CB5AAD" w:rsidRDefault="00F61727" w:rsidP="00275F3E">
      <w:pPr>
        <w:pStyle w:val="Heading3"/>
        <w:rPr>
          <w:rFonts w:ascii="GHEA Grapalat" w:hAnsi="GHEA Grapalat" w:cs="Arial"/>
          <w:iCs/>
          <w:szCs w:val="24"/>
        </w:rPr>
      </w:pPr>
      <w:bookmarkStart w:id="3" w:name="_Toc402263616"/>
      <w:r w:rsidRPr="00F7487B">
        <w:rPr>
          <w:rFonts w:ascii="GHEA Grapalat" w:hAnsi="GHEA Grapalat" w:cs="Arial"/>
          <w:i/>
          <w:iCs/>
          <w:szCs w:val="24"/>
          <w:lang w:val="en-US"/>
        </w:rPr>
        <w:t>Հարկեր</w:t>
      </w:r>
      <w:r w:rsidRPr="00CB5AAD">
        <w:rPr>
          <w:rFonts w:ascii="GHEA Grapalat" w:hAnsi="GHEA Grapalat" w:cs="Arial"/>
          <w:i/>
          <w:iCs/>
          <w:szCs w:val="24"/>
        </w:rPr>
        <w:t xml:space="preserve">, </w:t>
      </w:r>
      <w:r w:rsidRPr="00F7487B">
        <w:rPr>
          <w:rFonts w:ascii="GHEA Grapalat" w:hAnsi="GHEA Grapalat" w:cs="Arial"/>
          <w:i/>
          <w:iCs/>
          <w:szCs w:val="24"/>
          <w:lang w:val="en-US"/>
        </w:rPr>
        <w:t>տուրքեր</w:t>
      </w:r>
      <w:r w:rsidRPr="00CB5AAD">
        <w:rPr>
          <w:rFonts w:ascii="GHEA Grapalat" w:hAnsi="GHEA Grapalat" w:cs="Arial"/>
          <w:i/>
          <w:iCs/>
          <w:szCs w:val="24"/>
        </w:rPr>
        <w:t xml:space="preserve">, </w:t>
      </w:r>
      <w:r w:rsidRPr="00F7487B">
        <w:rPr>
          <w:rFonts w:ascii="GHEA Grapalat" w:hAnsi="GHEA Grapalat" w:cs="Arial"/>
          <w:i/>
          <w:iCs/>
          <w:szCs w:val="24"/>
          <w:lang w:val="en-US"/>
        </w:rPr>
        <w:t>մաքսային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 w:rsidRPr="00F7487B">
        <w:rPr>
          <w:rFonts w:ascii="GHEA Grapalat" w:hAnsi="GHEA Grapalat" w:cs="Arial"/>
          <w:i/>
          <w:iCs/>
          <w:szCs w:val="24"/>
          <w:lang w:val="en-US"/>
        </w:rPr>
        <w:t>վճարներ</w:t>
      </w:r>
      <w:r w:rsidRPr="00CB5AAD">
        <w:rPr>
          <w:rFonts w:ascii="GHEA Grapalat" w:hAnsi="GHEA Grapalat" w:cs="Arial"/>
          <w:i/>
          <w:iCs/>
          <w:szCs w:val="24"/>
        </w:rPr>
        <w:t xml:space="preserve">. </w:t>
      </w:r>
      <w:r>
        <w:rPr>
          <w:rFonts w:ascii="GHEA Grapalat" w:hAnsi="GHEA Grapalat" w:cs="Arial"/>
          <w:iCs/>
          <w:szCs w:val="24"/>
          <w:lang w:val="en-US"/>
        </w:rPr>
        <w:t>Վարկառուի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US"/>
        </w:rPr>
        <w:t>կողմից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US"/>
        </w:rPr>
        <w:t>պարտավորված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պատկանող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հարկերը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և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այլ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պետական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տուրքերը</w:t>
      </w:r>
      <w:r w:rsidRPr="00CB5AAD">
        <w:rPr>
          <w:rFonts w:ascii="GHEA Grapalat" w:hAnsi="GHEA Grapalat" w:cs="Arial"/>
          <w:iCs/>
          <w:szCs w:val="24"/>
        </w:rPr>
        <w:t xml:space="preserve">, </w:t>
      </w:r>
      <w:r w:rsidRPr="00F7487B">
        <w:rPr>
          <w:rFonts w:ascii="GHEA Grapalat" w:hAnsi="GHEA Grapalat" w:cs="Arial"/>
          <w:iCs/>
          <w:szCs w:val="24"/>
          <w:lang w:val="en-US"/>
        </w:rPr>
        <w:t>ինչպես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նաև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մաքսային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վճարները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չեն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ֆինանսավորվելու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Վարկի</w:t>
      </w:r>
      <w:r w:rsidRPr="00CB5AAD">
        <w:rPr>
          <w:rFonts w:ascii="GHEA Grapalat" w:hAnsi="GHEA Grapalat" w:cs="Arial"/>
          <w:iCs/>
          <w:szCs w:val="24"/>
        </w:rPr>
        <w:t xml:space="preserve"> </w:t>
      </w:r>
      <w:r w:rsidRPr="00F7487B">
        <w:rPr>
          <w:rFonts w:ascii="GHEA Grapalat" w:hAnsi="GHEA Grapalat" w:cs="Arial"/>
          <w:iCs/>
          <w:szCs w:val="24"/>
          <w:lang w:val="en-US"/>
        </w:rPr>
        <w:t>միջոցներից</w:t>
      </w:r>
      <w:r w:rsidRPr="00CB5AAD">
        <w:rPr>
          <w:rFonts w:ascii="GHEA Grapalat" w:hAnsi="GHEA Grapalat" w:cs="Arial"/>
          <w:iCs/>
          <w:szCs w:val="24"/>
        </w:rPr>
        <w:t>:</w:t>
      </w:r>
    </w:p>
    <w:p w:rsidR="00F61727" w:rsidRPr="00902C60" w:rsidRDefault="00F61727" w:rsidP="00275F3E">
      <w:pPr>
        <w:pStyle w:val="Heading2"/>
        <w:rPr>
          <w:rFonts w:ascii="GHEA Grapalat" w:hAnsi="GHEA Grapalat"/>
        </w:rPr>
      </w:pPr>
      <w:bookmarkStart w:id="4" w:name="Text4"/>
      <w:bookmarkEnd w:id="3"/>
      <w:bookmarkEnd w:id="4"/>
      <w:r>
        <w:rPr>
          <w:rFonts w:ascii="GHEA Grapalat" w:hAnsi="GHEA Grapalat" w:cs="Arial"/>
          <w:bCs/>
          <w:szCs w:val="24"/>
          <w:lang w:val="en-GB"/>
        </w:rPr>
        <w:t>Մասհանում</w:t>
      </w:r>
    </w:p>
    <w:p w:rsidR="00F61727" w:rsidRPr="003149CC" w:rsidRDefault="00F61727" w:rsidP="00CB4B86">
      <w:pPr>
        <w:pStyle w:val="Heading3"/>
        <w:numPr>
          <w:ilvl w:val="2"/>
          <w:numId w:val="1"/>
        </w:numPr>
        <w:rPr>
          <w:rFonts w:ascii="GHEA Grapalat" w:hAnsi="GHEA Grapalat" w:cs="Arial"/>
          <w:szCs w:val="24"/>
        </w:rPr>
      </w:pPr>
      <w:bookmarkStart w:id="5" w:name="_Toc402263621"/>
      <w:r>
        <w:rPr>
          <w:rFonts w:ascii="GHEA Grapalat" w:hAnsi="GHEA Grapalat" w:cs="Arial"/>
          <w:i/>
          <w:iCs/>
          <w:szCs w:val="24"/>
          <w:lang w:val="en-GB"/>
        </w:rPr>
        <w:t>Պահանջվող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մասհանումներ</w:t>
      </w:r>
      <w:r w:rsidRPr="003149CC">
        <w:rPr>
          <w:rFonts w:ascii="GHEA Grapalat" w:hAnsi="GHEA Grapalat" w:cs="Arial"/>
          <w:szCs w:val="24"/>
        </w:rPr>
        <w:t>. KfW-</w:t>
      </w:r>
      <w:r w:rsidRPr="004707C0">
        <w:rPr>
          <w:rFonts w:ascii="GHEA Grapalat" w:hAnsi="GHEA Grapalat" w:cs="Arial"/>
          <w:szCs w:val="24"/>
          <w:lang w:val="en-US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պահանջով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երկու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տրանշ</w:t>
      </w:r>
      <w:r w:rsidRPr="004707C0">
        <w:rPr>
          <w:rFonts w:ascii="GHEA Grapalat" w:hAnsi="GHEA Grapalat" w:cs="Arial"/>
          <w:szCs w:val="24"/>
          <w:lang w:val="en-US"/>
        </w:rPr>
        <w:t>երով</w:t>
      </w:r>
      <w:r w:rsidRPr="003149CC">
        <w:rPr>
          <w:rFonts w:ascii="GHEA Grapalat" w:hAnsi="GHEA Grapalat" w:cs="Arial"/>
          <w:szCs w:val="24"/>
        </w:rPr>
        <w:t xml:space="preserve">  </w:t>
      </w:r>
      <w:r w:rsidRPr="004707C0">
        <w:rPr>
          <w:rFonts w:ascii="GHEA Grapalat" w:hAnsi="GHEA Grapalat" w:cs="Arial"/>
          <w:szCs w:val="24"/>
          <w:lang w:val="en-US"/>
        </w:rPr>
        <w:t>կմասհանի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Վարկը</w:t>
      </w:r>
      <w:r w:rsidRPr="003149CC">
        <w:rPr>
          <w:rFonts w:ascii="GHEA Grapalat" w:hAnsi="GHEA Grapalat" w:cs="Arial"/>
          <w:szCs w:val="24"/>
        </w:rPr>
        <w:t xml:space="preserve">,  </w:t>
      </w:r>
      <w:r w:rsidRPr="004707C0">
        <w:rPr>
          <w:rFonts w:ascii="GHEA Grapalat" w:hAnsi="GHEA Grapalat" w:cs="Arial"/>
          <w:szCs w:val="24"/>
          <w:lang w:val="en-US"/>
        </w:rPr>
        <w:t>հ</w:t>
      </w:r>
      <w:r w:rsidRPr="004707C0">
        <w:rPr>
          <w:rFonts w:ascii="GHEA Grapalat" w:hAnsi="GHEA Grapalat" w:cs="Arial"/>
          <w:szCs w:val="24"/>
          <w:lang w:val="hy-AM"/>
        </w:rPr>
        <w:t>ենց որ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2.3-</w:t>
      </w:r>
      <w:r w:rsidRPr="004707C0">
        <w:rPr>
          <w:rFonts w:ascii="GHEA Grapalat" w:hAnsi="GHEA Grapalat" w:cs="Arial"/>
          <w:szCs w:val="24"/>
          <w:lang w:val="en-US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</w:rPr>
        <w:t>(</w:t>
      </w:r>
      <w:r>
        <w:rPr>
          <w:rFonts w:ascii="GHEA Grapalat" w:hAnsi="GHEA Grapalat" w:cs="Arial"/>
          <w:i/>
          <w:iCs/>
          <w:szCs w:val="24"/>
        </w:rPr>
        <w:t>Մասհանումների նախապայմաններ</w:t>
      </w:r>
      <w:r>
        <w:rPr>
          <w:rFonts w:ascii="GHEA Grapalat" w:hAnsi="GHEA Grapalat" w:cs="Arial"/>
          <w:szCs w:val="24"/>
        </w:rPr>
        <w:t xml:space="preserve">) </w:t>
      </w:r>
      <w:r w:rsidRPr="004707C0">
        <w:rPr>
          <w:rFonts w:ascii="GHEA Grapalat" w:hAnsi="GHEA Grapalat" w:cs="Arial"/>
          <w:szCs w:val="24"/>
          <w:lang w:val="en-US"/>
        </w:rPr>
        <w:t>համաձայն՝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մասհանման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բոլոր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նախապայմանները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սույնով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իրականացված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707C0">
        <w:rPr>
          <w:rFonts w:ascii="GHEA Grapalat" w:hAnsi="GHEA Grapalat" w:cs="Arial"/>
          <w:szCs w:val="24"/>
          <w:lang w:val="en-US"/>
        </w:rPr>
        <w:t>կլինեն</w:t>
      </w:r>
      <w:r w:rsidRPr="003149CC">
        <w:rPr>
          <w:rFonts w:ascii="GHEA Grapalat" w:hAnsi="GHEA Grapalat" w:cs="Arial"/>
          <w:szCs w:val="24"/>
        </w:rPr>
        <w:t>:</w:t>
      </w:r>
    </w:p>
    <w:p w:rsidR="00F61727" w:rsidRPr="003149CC" w:rsidRDefault="00F61727" w:rsidP="00275F3E">
      <w:pPr>
        <w:pStyle w:val="Heading3"/>
        <w:rPr>
          <w:rFonts w:ascii="GHEA Grapalat" w:hAnsi="GHEA Grapalat"/>
        </w:rPr>
      </w:pPr>
      <w:bookmarkStart w:id="6" w:name="_Ref329252418"/>
      <w:bookmarkStart w:id="7" w:name="_Toc402263622"/>
      <w:bookmarkEnd w:id="5"/>
      <w:r>
        <w:rPr>
          <w:rFonts w:ascii="GHEA Grapalat" w:hAnsi="GHEA Grapalat" w:cs="Arial"/>
          <w:i/>
          <w:iCs/>
          <w:szCs w:val="24"/>
          <w:lang w:val="en-GB"/>
        </w:rPr>
        <w:t>Մասհանումները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պահանջելու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վերջնաժամկետ</w:t>
      </w:r>
      <w:r w:rsidRPr="003149CC">
        <w:rPr>
          <w:rFonts w:ascii="GHEA Grapalat" w:hAnsi="GHEA Grapalat" w:cs="Arial"/>
          <w:szCs w:val="24"/>
        </w:rPr>
        <w:t xml:space="preserve">. </w:t>
      </w:r>
      <w:r w:rsidRPr="00202170">
        <w:rPr>
          <w:rFonts w:ascii="GHEA Grapalat" w:hAnsi="GHEA Grapalat" w:cs="Arial"/>
          <w:szCs w:val="24"/>
        </w:rPr>
        <w:t>KfW-ն իրավունք ունի մերժել մասհանումներ կատարել Տրանշ 1-ի համար սկսած 201</w:t>
      </w:r>
      <w:r>
        <w:rPr>
          <w:rFonts w:ascii="GHEA Grapalat" w:hAnsi="GHEA Grapalat" w:cs="Arial"/>
          <w:szCs w:val="24"/>
        </w:rPr>
        <w:t>8</w:t>
      </w:r>
      <w:r w:rsidRPr="00202170">
        <w:rPr>
          <w:rFonts w:ascii="GHEA Grapalat" w:hAnsi="GHEA Grapalat" w:cs="Arial"/>
          <w:szCs w:val="24"/>
        </w:rPr>
        <w:t xml:space="preserve"> թվականի </w:t>
      </w:r>
      <w:r>
        <w:rPr>
          <w:rFonts w:ascii="GHEA Grapalat" w:hAnsi="GHEA Grapalat" w:cs="Arial"/>
          <w:szCs w:val="24"/>
        </w:rPr>
        <w:t>մայիսի</w:t>
      </w:r>
      <w:r w:rsidRPr="00202170">
        <w:rPr>
          <w:rFonts w:ascii="GHEA Grapalat" w:hAnsi="GHEA Grapalat" w:cs="Arial"/>
          <w:szCs w:val="24"/>
        </w:rPr>
        <w:t xml:space="preserve"> 15-ից  և Տրանշ 2-ի համար՝ սկսած 201</w:t>
      </w:r>
      <w:r>
        <w:rPr>
          <w:rFonts w:ascii="GHEA Grapalat" w:hAnsi="GHEA Grapalat" w:cs="Arial"/>
          <w:szCs w:val="24"/>
        </w:rPr>
        <w:t>9</w:t>
      </w:r>
      <w:r w:rsidRPr="00202170">
        <w:rPr>
          <w:rFonts w:ascii="GHEA Grapalat" w:hAnsi="GHEA Grapalat" w:cs="Arial"/>
          <w:szCs w:val="24"/>
        </w:rPr>
        <w:t xml:space="preserve"> թվականի </w:t>
      </w:r>
      <w:r>
        <w:rPr>
          <w:rFonts w:ascii="GHEA Grapalat" w:hAnsi="GHEA Grapalat" w:cs="Arial"/>
          <w:szCs w:val="24"/>
        </w:rPr>
        <w:t>մայիսի</w:t>
      </w:r>
      <w:r w:rsidRPr="00202170">
        <w:rPr>
          <w:rFonts w:ascii="GHEA Grapalat" w:hAnsi="GHEA Grapalat" w:cs="Arial"/>
          <w:szCs w:val="24"/>
        </w:rPr>
        <w:t xml:space="preserve"> 15-ից. Տրանշ 2-ը հասանելի չի լինի մասհանումների համար մինչ</w:t>
      </w:r>
      <w:r>
        <w:rPr>
          <w:rFonts w:ascii="GHEA Grapalat" w:hAnsi="GHEA Grapalat" w:cs="Arial"/>
          <w:szCs w:val="24"/>
        </w:rPr>
        <w:t>և</w:t>
      </w:r>
      <w:r w:rsidRPr="00202170">
        <w:rPr>
          <w:rFonts w:ascii="GHEA Grapalat" w:hAnsi="GHEA Grapalat" w:cs="Arial"/>
          <w:szCs w:val="24"/>
        </w:rPr>
        <w:t xml:space="preserve"> 2018 թվականի հունվարի 1-ը:</w:t>
      </w:r>
      <w:r w:rsidRPr="003149CC">
        <w:rPr>
          <w:rFonts w:ascii="GHEA Grapalat" w:hAnsi="GHEA Grapalat" w:cs="Arial"/>
          <w:szCs w:val="24"/>
        </w:rPr>
        <w:t xml:space="preserve">  </w:t>
      </w:r>
      <w:bookmarkEnd w:id="6"/>
      <w:bookmarkEnd w:id="7"/>
    </w:p>
    <w:p w:rsidR="00F61727" w:rsidRPr="003149CC" w:rsidRDefault="00F61727" w:rsidP="00275F3E">
      <w:pPr>
        <w:pStyle w:val="Heading3"/>
        <w:rPr>
          <w:rFonts w:ascii="GHEA Grapalat" w:hAnsi="GHEA Grapalat" w:cs="Arial"/>
          <w:szCs w:val="24"/>
        </w:rPr>
      </w:pPr>
      <w:bookmarkStart w:id="8" w:name="_Ref329252214"/>
      <w:bookmarkStart w:id="9" w:name="_Toc402263623"/>
      <w:r w:rsidRPr="008D70C3">
        <w:rPr>
          <w:rFonts w:ascii="GHEA Grapalat" w:hAnsi="GHEA Grapalat" w:cs="Arial"/>
          <w:i/>
          <w:iCs/>
          <w:szCs w:val="24"/>
        </w:rPr>
        <w:t>Մասհանումների նախապայմանները</w:t>
      </w:r>
      <w:r w:rsidRPr="003149CC">
        <w:rPr>
          <w:rFonts w:ascii="GHEA Grapalat" w:hAnsi="GHEA Grapalat" w:cs="Arial"/>
          <w:szCs w:val="24"/>
        </w:rPr>
        <w:t>. KfW-</w:t>
      </w:r>
      <w:r w:rsidRPr="00A46AC9">
        <w:rPr>
          <w:rFonts w:ascii="GHEA Grapalat" w:hAnsi="GHEA Grapalat" w:cs="Arial"/>
          <w:szCs w:val="24"/>
          <w:lang w:val="en-US"/>
        </w:rPr>
        <w:t>ն</w:t>
      </w:r>
      <w:r w:rsidRPr="003149CC">
        <w:rPr>
          <w:rFonts w:ascii="GHEA Grapalat" w:hAnsi="GHEA Grapalat" w:cs="Arial"/>
          <w:szCs w:val="24"/>
        </w:rPr>
        <w:t xml:space="preserve">  </w:t>
      </w:r>
      <w:r w:rsidRPr="00A46AC9">
        <w:rPr>
          <w:rFonts w:ascii="GHEA Grapalat" w:hAnsi="GHEA Grapalat" w:cs="Arial"/>
          <w:szCs w:val="24"/>
          <w:lang w:val="en-US"/>
        </w:rPr>
        <w:t>պարտավոր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</w:t>
      </w:r>
      <w:r w:rsidRPr="00A46AC9">
        <w:rPr>
          <w:rFonts w:ascii="GHEA Grapalat" w:hAnsi="GHEA Grapalat" w:cs="Arial"/>
          <w:szCs w:val="24"/>
          <w:lang w:val="en-US"/>
        </w:rPr>
        <w:t>ամաձանագրի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ներքո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կատարել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մասհանումներ</w:t>
      </w:r>
      <w:r w:rsidRPr="003149CC">
        <w:rPr>
          <w:rFonts w:ascii="GHEA Grapalat" w:hAnsi="GHEA Grapalat" w:cs="Arial"/>
          <w:szCs w:val="24"/>
        </w:rPr>
        <w:t xml:space="preserve">, </w:t>
      </w:r>
      <w:r w:rsidRPr="00A46AC9">
        <w:rPr>
          <w:rFonts w:ascii="GHEA Grapalat" w:hAnsi="GHEA Grapalat" w:cs="Arial"/>
          <w:szCs w:val="24"/>
          <w:lang w:val="en-US"/>
        </w:rPr>
        <w:t>եթե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միայն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հետևյալ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նախապայմանները</w:t>
      </w:r>
      <w:r w:rsidRPr="003149CC">
        <w:rPr>
          <w:rFonts w:ascii="GHEA Grapalat" w:hAnsi="GHEA Grapalat" w:cs="Arial"/>
          <w:szCs w:val="24"/>
        </w:rPr>
        <w:t xml:space="preserve"> KfW-</w:t>
      </w:r>
      <w:r w:rsidRPr="00A46AC9">
        <w:rPr>
          <w:rFonts w:ascii="GHEA Grapalat" w:hAnsi="GHEA Grapalat" w:cs="Arial"/>
          <w:szCs w:val="24"/>
          <w:lang w:val="en-US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ընդունելի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իրենց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ձևով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բովանդակությամբ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իրականացվել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46AC9">
        <w:rPr>
          <w:rFonts w:ascii="GHEA Grapalat" w:hAnsi="GHEA Grapalat" w:cs="Arial"/>
          <w:szCs w:val="24"/>
          <w:lang w:val="en-US"/>
        </w:rPr>
        <w:t>են</w:t>
      </w:r>
      <w:r w:rsidRPr="003149CC">
        <w:rPr>
          <w:rFonts w:ascii="GHEA Grapalat" w:hAnsi="GHEA Grapalat" w:cs="Arial"/>
          <w:szCs w:val="24"/>
        </w:rPr>
        <w:t>:</w:t>
      </w:r>
    </w:p>
    <w:bookmarkEnd w:id="8"/>
    <w:bookmarkEnd w:id="9"/>
    <w:p w:rsidR="00F61727" w:rsidRPr="003149CC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 w:cs="Arial"/>
          <w:szCs w:val="24"/>
        </w:rPr>
      </w:pPr>
      <w:r w:rsidRPr="004A4462">
        <w:rPr>
          <w:rFonts w:ascii="GHEA Grapalat" w:hAnsi="GHEA Grapalat" w:cs="Arial"/>
          <w:szCs w:val="24"/>
          <w:lang w:val="en-US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սույնով</w:t>
      </w:r>
      <w:r w:rsidRPr="003149CC">
        <w:rPr>
          <w:rFonts w:ascii="GHEA Grapalat" w:hAnsi="GHEA Grapalat" w:cs="Arial"/>
          <w:szCs w:val="24"/>
        </w:rPr>
        <w:t xml:space="preserve"> KfW-</w:t>
      </w:r>
      <w:r w:rsidRPr="004A4462">
        <w:rPr>
          <w:rFonts w:ascii="GHEA Grapalat" w:hAnsi="GHEA Grapalat" w:cs="Arial"/>
          <w:szCs w:val="24"/>
          <w:lang w:val="en-US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ընդունելի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ձևով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ներկայացնում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Հավելված</w:t>
      </w:r>
      <w:r>
        <w:rPr>
          <w:rFonts w:ascii="GHEA Grapalat" w:hAnsi="GHEA Grapalat" w:cs="Arial"/>
          <w:szCs w:val="24"/>
        </w:rPr>
        <w:t xml:space="preserve"> 2</w:t>
      </w:r>
      <w:r w:rsidRPr="003149CC">
        <w:rPr>
          <w:rFonts w:ascii="GHEA Grapalat" w:hAnsi="GHEA Grapalat" w:cs="Arial"/>
          <w:szCs w:val="24"/>
        </w:rPr>
        <w:t>-</w:t>
      </w:r>
      <w:r w:rsidRPr="004A4462">
        <w:rPr>
          <w:rFonts w:ascii="GHEA Grapalat" w:hAnsi="GHEA Grapalat" w:cs="Arial"/>
          <w:szCs w:val="24"/>
          <w:lang w:val="en-US"/>
        </w:rPr>
        <w:t>ի</w:t>
      </w:r>
      <w:r w:rsidRPr="003149CC">
        <w:rPr>
          <w:rFonts w:ascii="GHEA Grapalat" w:hAnsi="GHEA Grapalat" w:cs="Arial"/>
          <w:szCs w:val="24"/>
        </w:rPr>
        <w:t xml:space="preserve"> (</w:t>
      </w:r>
      <w:r w:rsidRPr="004A4462">
        <w:rPr>
          <w:rFonts w:ascii="GHEA Grapalat" w:hAnsi="GHEA Grapalat" w:cs="Arial"/>
          <w:szCs w:val="24"/>
          <w:lang w:val="en-US"/>
        </w:rPr>
        <w:t>Իրավախորհրդատուից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Վարկառուին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տրվող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իրավական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կարծիքի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ձևը</w:t>
      </w:r>
      <w:r w:rsidRPr="003149CC">
        <w:rPr>
          <w:rFonts w:ascii="GHEA Grapalat" w:hAnsi="GHEA Grapalat" w:cs="Arial"/>
          <w:szCs w:val="24"/>
        </w:rPr>
        <w:t xml:space="preserve">) </w:t>
      </w:r>
      <w:r w:rsidRPr="004A4462">
        <w:rPr>
          <w:rFonts w:ascii="GHEA Grapalat" w:hAnsi="GHEA Grapalat" w:cs="Arial"/>
          <w:szCs w:val="24"/>
          <w:lang w:val="en-US"/>
        </w:rPr>
        <w:t>նմուշի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հետ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էապես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համապատասխանող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բովանդակությամբ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իրավա</w:t>
      </w:r>
      <w:r>
        <w:rPr>
          <w:rFonts w:ascii="GHEA Grapalat" w:hAnsi="GHEA Grapalat" w:cs="Arial"/>
          <w:szCs w:val="24"/>
          <w:lang w:val="en-US"/>
        </w:rPr>
        <w:t>բանա</w:t>
      </w:r>
      <w:r w:rsidRPr="004A4462">
        <w:rPr>
          <w:rFonts w:ascii="GHEA Grapalat" w:hAnsi="GHEA Grapalat" w:cs="Arial"/>
          <w:szCs w:val="24"/>
          <w:lang w:val="en-US"/>
        </w:rPr>
        <w:t>կան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կարծիք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իրավա</w:t>
      </w:r>
      <w:r>
        <w:rPr>
          <w:rFonts w:ascii="GHEA Grapalat" w:hAnsi="GHEA Grapalat" w:cs="Arial"/>
          <w:szCs w:val="24"/>
          <w:lang w:val="en-US"/>
        </w:rPr>
        <w:t>բանա</w:t>
      </w:r>
      <w:r w:rsidRPr="004A4462">
        <w:rPr>
          <w:rFonts w:ascii="GHEA Grapalat" w:hAnsi="GHEA Grapalat" w:cs="Arial"/>
          <w:szCs w:val="24"/>
          <w:lang w:val="en-US"/>
        </w:rPr>
        <w:t>կան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կարծիքին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առնչվող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բոլոր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փաստաթղթերի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վավերացված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օրինակները</w:t>
      </w:r>
      <w:r w:rsidRPr="003149CC">
        <w:rPr>
          <w:rFonts w:ascii="GHEA Grapalat" w:hAnsi="GHEA Grapalat" w:cs="Arial"/>
          <w:szCs w:val="24"/>
        </w:rPr>
        <w:t xml:space="preserve"> (</w:t>
      </w:r>
      <w:r w:rsidRPr="004A4462">
        <w:rPr>
          <w:rFonts w:ascii="GHEA Grapalat" w:hAnsi="GHEA Grapalat" w:cs="Arial"/>
          <w:szCs w:val="24"/>
          <w:lang w:val="en-US"/>
        </w:rPr>
        <w:t>յուրաքանչյուրը՝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լեզվով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պաշտոնական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4A4462">
        <w:rPr>
          <w:rFonts w:ascii="GHEA Grapalat" w:hAnsi="GHEA Grapalat" w:cs="Arial"/>
          <w:szCs w:val="24"/>
          <w:lang w:val="en-US"/>
        </w:rPr>
        <w:t>թարգմանությամբ</w:t>
      </w:r>
      <w:r w:rsidRPr="003149CC">
        <w:rPr>
          <w:rFonts w:ascii="GHEA Grapalat" w:hAnsi="GHEA Grapalat" w:cs="Arial"/>
          <w:szCs w:val="24"/>
        </w:rPr>
        <w:t xml:space="preserve">), </w:t>
      </w:r>
      <w:r w:rsidRPr="004A4462">
        <w:rPr>
          <w:rFonts w:ascii="GHEA Grapalat" w:hAnsi="GHEA Grapalat" w:cs="Arial"/>
          <w:szCs w:val="24"/>
          <w:lang w:val="en-US"/>
        </w:rPr>
        <w:t>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Վարկային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համաձայնագիրը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իրավաբանորեն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ուժի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մեջ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կիրառելի</w:t>
      </w:r>
      <w:r w:rsidRPr="003149CC">
        <w:rPr>
          <w:rFonts w:ascii="GHEA Grapalat" w:hAnsi="GHEA Grapalat" w:cs="Arial"/>
          <w:szCs w:val="24"/>
        </w:rPr>
        <w:t xml:space="preserve">, </w:t>
      </w:r>
      <w:r w:rsidRPr="004A4462">
        <w:rPr>
          <w:rFonts w:ascii="GHEA Grapalat" w:hAnsi="GHEA Grapalat" w:cs="Arial"/>
          <w:szCs w:val="24"/>
          <w:lang w:val="en-US"/>
        </w:rPr>
        <w:t>մասնավորապես՝</w:t>
      </w:r>
      <w:r w:rsidRPr="003149CC">
        <w:rPr>
          <w:rFonts w:ascii="GHEA Grapalat" w:hAnsi="GHEA Grapalat" w:cs="Arial"/>
          <w:szCs w:val="24"/>
        </w:rPr>
        <w:t xml:space="preserve">  </w:t>
      </w:r>
    </w:p>
    <w:p w:rsidR="00F61727" w:rsidRPr="003149CC" w:rsidRDefault="00F61727" w:rsidP="00170E0D">
      <w:pPr>
        <w:pStyle w:val="Einrckunga"/>
        <w:numPr>
          <w:ilvl w:val="0"/>
          <w:numId w:val="0"/>
        </w:numPr>
        <w:tabs>
          <w:tab w:val="num" w:pos="1985"/>
        </w:tabs>
        <w:spacing w:before="240"/>
        <w:ind w:left="993"/>
        <w:rPr>
          <w:rFonts w:ascii="GHEA Grapalat" w:hAnsi="GHEA Grapalat"/>
        </w:rPr>
      </w:pPr>
      <w:r>
        <w:rPr>
          <w:rFonts w:ascii="GHEA Grapalat" w:hAnsi="GHEA Grapalat" w:cs="Arial"/>
          <w:szCs w:val="24"/>
        </w:rPr>
        <w:t xml:space="preserve">      </w:t>
      </w:r>
      <w:r w:rsidRPr="00170E0D">
        <w:rPr>
          <w:rFonts w:ascii="GHEA Grapalat" w:hAnsi="GHEA Grapalat" w:cs="Arial"/>
          <w:szCs w:val="24"/>
        </w:rPr>
        <w:t>(</w:t>
      </w:r>
      <w:r>
        <w:rPr>
          <w:rFonts w:ascii="GHEA Grapalat" w:hAnsi="GHEA Grapalat" w:cs="Arial"/>
          <w:szCs w:val="24"/>
        </w:rPr>
        <w:t>i</w:t>
      </w:r>
      <w:r w:rsidRPr="00170E0D">
        <w:rPr>
          <w:rFonts w:ascii="GHEA Grapalat" w:hAnsi="GHEA Grapalat" w:cs="Arial"/>
          <w:szCs w:val="24"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սահմանադրական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իրավունքի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կիրառելի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դրույթների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ներքո՝</w:t>
      </w:r>
      <w:r w:rsidRPr="00D7723D">
        <w:rPr>
          <w:rFonts w:ascii="Sylfaen" w:hAnsi="Sylfaen" w:cs="Sylfaen"/>
          <w:lang w:val="hy-AM"/>
        </w:rPr>
        <w:t xml:space="preserve"> </w:t>
      </w:r>
      <w:r w:rsidRPr="00D7723D">
        <w:rPr>
          <w:rFonts w:ascii="GHEA Grapalat" w:hAnsi="GHEA Grapalat" w:cs="Arial"/>
          <w:szCs w:val="24"/>
          <w:lang w:val="hy-AM"/>
        </w:rPr>
        <w:t xml:space="preserve">սույն Համաձայնագրի </w:t>
      </w:r>
      <w:r>
        <w:rPr>
          <w:rFonts w:ascii="GHEA Grapalat" w:hAnsi="GHEA Grapalat" w:cs="Arial"/>
          <w:szCs w:val="24"/>
          <w:lang w:val="en-US"/>
        </w:rPr>
        <w:t>ներքո</w:t>
      </w:r>
      <w:r w:rsidRPr="003149CC">
        <w:rPr>
          <w:rFonts w:ascii="GHEA Grapalat" w:hAnsi="GHEA Grapalat" w:cs="Arial"/>
          <w:szCs w:val="24"/>
        </w:rPr>
        <w:t xml:space="preserve"> </w:t>
      </w:r>
      <w:r w:rsidRPr="00D7723D">
        <w:rPr>
          <w:rFonts w:ascii="GHEA Grapalat" w:hAnsi="GHEA Grapalat" w:cs="Arial"/>
          <w:szCs w:val="24"/>
          <w:lang w:val="hy-AM"/>
        </w:rPr>
        <w:t>բոլոր պարտավորությունների վավերական ընդունման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համար</w:t>
      </w:r>
      <w:r w:rsidRPr="003149CC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GB"/>
        </w:rPr>
        <w:t>և</w:t>
      </w:r>
    </w:p>
    <w:p w:rsidR="00F61727" w:rsidRPr="003149CC" w:rsidRDefault="00F61727" w:rsidP="00170E0D">
      <w:pPr>
        <w:pStyle w:val="Einrckungi"/>
        <w:numPr>
          <w:ilvl w:val="0"/>
          <w:numId w:val="0"/>
        </w:numPr>
        <w:ind w:left="1276"/>
        <w:rPr>
          <w:rFonts w:ascii="GHEA Grapalat" w:hAnsi="GHEA Grapalat"/>
        </w:rPr>
      </w:pPr>
      <w:r>
        <w:rPr>
          <w:rFonts w:ascii="GHEA Grapalat" w:hAnsi="GHEA Grapalat" w:cs="Arial"/>
          <w:szCs w:val="24"/>
        </w:rPr>
        <w:t xml:space="preserve">(ii) </w:t>
      </w:r>
      <w:r w:rsidRPr="003149CC">
        <w:rPr>
          <w:rFonts w:ascii="GHEA Grapalat" w:hAnsi="GHEA Grapalat" w:cs="Arial"/>
          <w:szCs w:val="24"/>
        </w:rPr>
        <w:t>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ազատված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տոկոսից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առաջացած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եկամտի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բոլոր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հարկերից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վճարներից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վարձերից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նմանատիպ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ծախսերից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Հայաստանի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Հանրապետությունում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տրամադրելիս</w:t>
      </w:r>
      <w:r w:rsidRPr="003149CC">
        <w:rPr>
          <w:rFonts w:ascii="GHEA Grapalat" w:hAnsi="GHEA Grapalat" w:cs="Arial"/>
          <w:szCs w:val="24"/>
        </w:rPr>
        <w:t>;</w:t>
      </w:r>
    </w:p>
    <w:p w:rsidR="00F61727" w:rsidRPr="003149CC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 w:rsidRPr="003149CC">
        <w:rPr>
          <w:rFonts w:ascii="GHEA Grapalat" w:hAnsi="GHEA Grapalat" w:cs="Arial"/>
          <w:szCs w:val="24"/>
        </w:rPr>
        <w:t>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տնօրինության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Առանձին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բնօրինակը</w:t>
      </w:r>
      <w:r>
        <w:rPr>
          <w:rFonts w:ascii="GHEA Grapalat" w:hAnsi="GHEA Grapalat" w:cs="Arial"/>
          <w:szCs w:val="24"/>
        </w:rPr>
        <w:t>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յուրաքանչյուրը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ստորագրված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իրավաբորեն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պարտադիր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կերպով</w:t>
      </w:r>
      <w:r w:rsidRPr="003149CC">
        <w:rPr>
          <w:rFonts w:ascii="GHEA Grapalat" w:hAnsi="GHEA Grapalat" w:cs="Arial"/>
          <w:szCs w:val="24"/>
        </w:rPr>
        <w:t>;</w:t>
      </w:r>
    </w:p>
    <w:p w:rsidR="00F61727" w:rsidRPr="003149CC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12.1-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Վարկառուի</w:t>
      </w:r>
      <w:r w:rsidRPr="003149CC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ներկայացուցցչություն</w:t>
      </w:r>
      <w:r w:rsidRPr="003149CC">
        <w:rPr>
          <w:rFonts w:ascii="GHEA Grapalat" w:hAnsi="GHEA Grapalat"/>
          <w:i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ստորագրության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նմուշները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ստացվել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>;</w:t>
      </w:r>
    </w:p>
    <w:p w:rsidR="00F61727" w:rsidRPr="003149CC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7-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/>
          <w:i/>
        </w:rPr>
        <w:t>(</w:t>
      </w:r>
      <w:r w:rsidRPr="006F1A1B">
        <w:rPr>
          <w:rFonts w:ascii="GHEA Grapalat" w:hAnsi="GHEA Grapalat"/>
          <w:i/>
          <w:lang w:val="en-GB"/>
        </w:rPr>
        <w:t>Գերմանիայի</w:t>
      </w:r>
      <w:r w:rsidRPr="003149CC">
        <w:rPr>
          <w:rFonts w:ascii="GHEA Grapalat" w:hAnsi="GHEA Grapalat"/>
          <w:i/>
        </w:rPr>
        <w:t xml:space="preserve"> </w:t>
      </w:r>
      <w:r w:rsidRPr="006F1A1B">
        <w:rPr>
          <w:rFonts w:ascii="GHEA Grapalat" w:hAnsi="GHEA Grapalat"/>
          <w:i/>
          <w:lang w:val="en-GB"/>
        </w:rPr>
        <w:t>Դաշնային</w:t>
      </w:r>
      <w:r w:rsidRPr="003149CC">
        <w:rPr>
          <w:rFonts w:ascii="GHEA Grapalat" w:hAnsi="GHEA Grapalat"/>
          <w:i/>
        </w:rPr>
        <w:t xml:space="preserve"> </w:t>
      </w:r>
      <w:r w:rsidRPr="006F1A1B">
        <w:rPr>
          <w:rFonts w:ascii="GHEA Grapalat" w:hAnsi="GHEA Grapalat"/>
          <w:i/>
          <w:lang w:val="en-GB"/>
        </w:rPr>
        <w:t>Հանրապետության</w:t>
      </w:r>
      <w:r w:rsidRPr="003149CC">
        <w:rPr>
          <w:rFonts w:ascii="GHEA Grapalat" w:hAnsi="GHEA Grapalat"/>
          <w:i/>
        </w:rPr>
        <w:t xml:space="preserve"> </w:t>
      </w:r>
      <w:r w:rsidRPr="006F1A1B">
        <w:rPr>
          <w:rFonts w:ascii="GHEA Grapalat" w:hAnsi="GHEA Grapalat"/>
          <w:i/>
          <w:lang w:val="en-GB"/>
        </w:rPr>
        <w:t>կողմից</w:t>
      </w:r>
      <w:r w:rsidRPr="003149CC">
        <w:rPr>
          <w:rFonts w:ascii="GHEA Grapalat" w:hAnsi="GHEA Grapalat"/>
          <w:i/>
        </w:rPr>
        <w:t xml:space="preserve"> </w:t>
      </w:r>
      <w:r w:rsidRPr="006F1A1B">
        <w:rPr>
          <w:rFonts w:ascii="GHEA Grapalat" w:hAnsi="GHEA Grapalat"/>
          <w:i/>
          <w:lang w:val="en-GB"/>
        </w:rPr>
        <w:t>երաշխիք</w:t>
      </w:r>
      <w:r w:rsidRPr="003149CC">
        <w:rPr>
          <w:rFonts w:ascii="GHEA Grapalat" w:hAnsi="GHEA Grapalat"/>
          <w:i/>
        </w:rPr>
        <w:t>)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Գերմանիայի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Դաշնային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Հանրապետության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երաշխիքը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ուժի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մեջ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վավեր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առանց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որևէ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սահմանափակման</w:t>
      </w:r>
      <w:r w:rsidRPr="003149CC">
        <w:rPr>
          <w:rFonts w:ascii="GHEA Grapalat" w:hAnsi="GHEA Grapalat" w:cs="Arial"/>
          <w:szCs w:val="24"/>
        </w:rPr>
        <w:t>;</w:t>
      </w:r>
    </w:p>
    <w:p w:rsidR="00F61727" w:rsidRPr="003149CC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3.2-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 w:cs="Arial"/>
          <w:i/>
          <w:szCs w:val="24"/>
        </w:rPr>
        <w:t>(</w:t>
      </w:r>
      <w:r>
        <w:rPr>
          <w:rFonts w:ascii="GHEA Grapalat" w:hAnsi="GHEA Grapalat" w:cs="Arial"/>
          <w:i/>
          <w:szCs w:val="24"/>
          <w:lang w:val="en-GB"/>
        </w:rPr>
        <w:t>Կառավարման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վճար</w:t>
      </w:r>
      <w:r w:rsidRPr="003149CC">
        <w:rPr>
          <w:rFonts w:ascii="GHEA Grapalat" w:hAnsi="GHEA Grapalat" w:cs="Arial"/>
          <w:i/>
          <w:szCs w:val="24"/>
        </w:rPr>
        <w:t>)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Կառավարման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վճարը</w:t>
      </w:r>
      <w:r w:rsidRPr="003149CC">
        <w:rPr>
          <w:rFonts w:ascii="GHEA Grapalat" w:hAnsi="GHEA Grapalat" w:cs="Arial"/>
          <w:szCs w:val="24"/>
        </w:rPr>
        <w:t>;</w:t>
      </w:r>
    </w:p>
    <w:p w:rsidR="00F61727" w:rsidRPr="003149CC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Դադարեցման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առաջացել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պատճառ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առաջացել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պատճառ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հանդիսանալ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դադարեցման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համար՝</w:t>
      </w:r>
      <w:r w:rsidRPr="00AA0351">
        <w:rPr>
          <w:rFonts w:ascii="Sylfaen" w:hAnsi="Sylfaen" w:cs="Sylfaen"/>
          <w:lang w:val="hy-AM"/>
        </w:rPr>
        <w:t xml:space="preserve"> </w:t>
      </w:r>
      <w:r w:rsidRPr="00AA0351">
        <w:rPr>
          <w:rFonts w:ascii="GHEA Grapalat" w:hAnsi="GHEA Grapalat" w:cs="Arial"/>
          <w:szCs w:val="24"/>
          <w:lang w:val="hy-AM"/>
        </w:rPr>
        <w:t xml:space="preserve">ծանուցմամբ կամ </w:t>
      </w:r>
      <w:r>
        <w:rPr>
          <w:rFonts w:ascii="GHEA Grapalat" w:hAnsi="GHEA Grapalat" w:cs="Arial"/>
          <w:szCs w:val="24"/>
          <w:lang w:val="en-US"/>
        </w:rPr>
        <w:t>պայմանի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AA0351">
        <w:rPr>
          <w:rFonts w:ascii="GHEA Grapalat" w:hAnsi="GHEA Grapalat" w:cs="Arial"/>
          <w:szCs w:val="24"/>
          <w:lang w:val="hy-AM"/>
        </w:rPr>
        <w:t>ժամկետի լրացմա</w:t>
      </w:r>
      <w:r>
        <w:rPr>
          <w:rFonts w:ascii="GHEA Grapalat" w:hAnsi="GHEA Grapalat" w:cs="Arial"/>
          <w:szCs w:val="24"/>
          <w:lang w:val="en-US"/>
        </w:rPr>
        <w:t>մբ</w:t>
      </w:r>
      <w:r w:rsidRPr="00AA0351">
        <w:rPr>
          <w:rFonts w:ascii="GHEA Grapalat" w:hAnsi="GHEA Grapalat" w:cs="Arial"/>
          <w:szCs w:val="24"/>
          <w:lang w:val="hy-AM"/>
        </w:rPr>
        <w:t xml:space="preserve"> կամ </w:t>
      </w:r>
      <w:r>
        <w:rPr>
          <w:rFonts w:ascii="GHEA Grapalat" w:hAnsi="GHEA Grapalat" w:cs="Arial"/>
          <w:szCs w:val="24"/>
          <w:lang w:val="en-US"/>
        </w:rPr>
        <w:t>լուծմամբ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կամ</w:t>
      </w:r>
      <w:r w:rsidRPr="0024036E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կատարմամբ</w:t>
      </w:r>
      <w:r w:rsidRPr="00AA0351">
        <w:rPr>
          <w:rFonts w:ascii="GHEA Grapalat" w:hAnsi="GHEA Grapalat" w:cs="Arial"/>
          <w:szCs w:val="24"/>
          <w:lang w:val="hy-AM"/>
        </w:rPr>
        <w:t xml:space="preserve"> կամ պայմանի կատարման միջոցով</w:t>
      </w:r>
      <w:r w:rsidRPr="003149CC">
        <w:rPr>
          <w:rFonts w:ascii="GHEA Grapalat" w:hAnsi="GHEA Grapalat" w:cs="Arial"/>
          <w:szCs w:val="24"/>
        </w:rPr>
        <w:t xml:space="preserve">   (</w:t>
      </w:r>
      <w:r w:rsidRPr="00AA0351">
        <w:rPr>
          <w:rFonts w:ascii="GHEA Grapalat" w:hAnsi="GHEA Grapalat" w:cs="Arial"/>
          <w:szCs w:val="24"/>
          <w:lang w:val="hy-AM"/>
        </w:rPr>
        <w:t>դադարեցման հնարավոր պատճառը</w:t>
      </w:r>
      <w:r w:rsidRPr="003149CC">
        <w:rPr>
          <w:rFonts w:ascii="GHEA Grapalat" w:hAnsi="GHEA Grapalat" w:cs="Arial"/>
          <w:szCs w:val="24"/>
        </w:rPr>
        <w:t xml:space="preserve">); </w:t>
      </w:r>
    </w:p>
    <w:p w:rsidR="00F61727" w:rsidRPr="003149CC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Որևէ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արտակարգ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հանգամանքներ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առաջացել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որոնք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խոչընդոտում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լրջորեն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վտանգում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Ծրագրի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իրականացմանն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նպատակին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ներքո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պարտավորությունների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կատարմանը</w:t>
      </w:r>
      <w:r w:rsidRPr="003149CC">
        <w:rPr>
          <w:rFonts w:ascii="GHEA Grapalat" w:hAnsi="GHEA Grapalat" w:cs="Arial"/>
          <w:szCs w:val="24"/>
        </w:rPr>
        <w:t xml:space="preserve">: </w:t>
      </w:r>
    </w:p>
    <w:p w:rsidR="00F61727" w:rsidRPr="003064A5" w:rsidRDefault="00F61727" w:rsidP="00CB4B86">
      <w:pPr>
        <w:pStyle w:val="Einrckunga"/>
        <w:numPr>
          <w:ilvl w:val="0"/>
          <w:numId w:val="12"/>
        </w:numPr>
        <w:ind w:hanging="567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Վարակառուն </w:t>
      </w:r>
      <w:r w:rsidRPr="00902C60">
        <w:rPr>
          <w:rFonts w:ascii="GHEA Grapalat" w:hAnsi="GHEA Grapalat"/>
          <w:lang w:val="fr-FR"/>
        </w:rPr>
        <w:t>KfW</w:t>
      </w:r>
      <w:r>
        <w:rPr>
          <w:rFonts w:ascii="GHEA Grapalat" w:hAnsi="GHEA Grapalat"/>
          <w:lang w:val="fr-FR"/>
        </w:rPr>
        <w:t xml:space="preserve">-ին ապացույց է տրամադրել առ այն, որ Ծրագրի գործողությունների թիրախները </w:t>
      </w:r>
      <w:r w:rsidRPr="00902C60">
        <w:rPr>
          <w:rFonts w:ascii="GHEA Grapalat" w:hAnsi="GHEA Grapalat"/>
          <w:lang w:val="fr-FR"/>
        </w:rPr>
        <w:t>(</w:t>
      </w:r>
      <w:r>
        <w:rPr>
          <w:rFonts w:ascii="GHEA Grapalat" w:hAnsi="GHEA Grapalat"/>
          <w:lang w:val="fr-FR"/>
        </w:rPr>
        <w:t>ինչպես սահմանված է Առանձին համաձայնագրի Հավելված 1-ում) կատարված են:</w:t>
      </w:r>
      <w:r w:rsidRPr="003064A5">
        <w:rPr>
          <w:rFonts w:ascii="GHEA Grapalat" w:hAnsi="GHEA Grapalat"/>
          <w:lang w:val="fr-FR"/>
        </w:rPr>
        <w:t xml:space="preserve"> </w:t>
      </w:r>
    </w:p>
    <w:p w:rsidR="00F61727" w:rsidRPr="003149CC" w:rsidRDefault="00F61727" w:rsidP="00275F3E">
      <w:pPr>
        <w:spacing w:before="240"/>
        <w:ind w:left="851"/>
        <w:rPr>
          <w:rFonts w:ascii="GHEA Grapalat" w:hAnsi="GHEA Grapalat"/>
          <w:lang w:val="fr-FR"/>
        </w:rPr>
      </w:pPr>
      <w:r>
        <w:rPr>
          <w:rFonts w:ascii="GHEA Grapalat" w:hAnsi="GHEA Grapalat" w:cs="Arial"/>
          <w:szCs w:val="24"/>
          <w:lang w:val="en-GB"/>
        </w:rPr>
        <w:t>Նախքան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Վարկից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մասհանում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կատարելը</w:t>
      </w:r>
      <w:r w:rsidRPr="003149CC">
        <w:rPr>
          <w:rFonts w:ascii="GHEA Grapalat" w:hAnsi="GHEA Grapalat" w:cs="Arial"/>
          <w:szCs w:val="24"/>
          <w:lang w:val="fr-FR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իրավունք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ունի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պահանջել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նմանատիպ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հետագա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փաստաթղթեր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փաստեր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fr-FR"/>
        </w:rPr>
        <w:t xml:space="preserve">ողջամիտ </w:t>
      </w:r>
      <w:r>
        <w:rPr>
          <w:rFonts w:ascii="GHEA Grapalat" w:hAnsi="GHEA Grapalat" w:cs="Arial"/>
          <w:szCs w:val="24"/>
          <w:lang w:val="en-GB"/>
        </w:rPr>
        <w:t>հայեցողությամբ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անհրաժեշտության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դեպքում՝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հաստատելու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բաժնում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հատկացման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նախապայմանները</w:t>
      </w:r>
      <w:r w:rsidRPr="003149CC">
        <w:rPr>
          <w:rFonts w:ascii="GHEA Grapalat" w:hAnsi="GHEA Grapalat" w:cs="Arial"/>
          <w:szCs w:val="24"/>
          <w:lang w:val="fr-FR"/>
        </w:rPr>
        <w:t>:</w:t>
      </w:r>
    </w:p>
    <w:p w:rsidR="00F61727" w:rsidRPr="003149CC" w:rsidRDefault="00F61727" w:rsidP="00275F3E">
      <w:pPr>
        <w:pStyle w:val="Heading3"/>
        <w:spacing w:before="240"/>
        <w:rPr>
          <w:rFonts w:ascii="GHEA Grapalat" w:hAnsi="GHEA Grapalat"/>
          <w:lang w:val="fr-FR"/>
        </w:rPr>
      </w:pPr>
      <w:bookmarkStart w:id="10" w:name="_Toc402263624"/>
      <w:r>
        <w:rPr>
          <w:rFonts w:ascii="GHEA Grapalat" w:hAnsi="GHEA Grapalat" w:cs="Arial"/>
          <w:i/>
          <w:iCs/>
          <w:szCs w:val="24"/>
          <w:lang w:val="en-GB"/>
        </w:rPr>
        <w:t>Հատկացման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ընթացակարգի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մանրամասները</w:t>
      </w:r>
      <w:r w:rsidRPr="003149CC">
        <w:rPr>
          <w:rFonts w:ascii="GHEA Grapalat" w:hAnsi="GHEA Grapalat" w:cs="Arial"/>
          <w:szCs w:val="24"/>
          <w:lang w:val="fr-FR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Այս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առնչությամբ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դեմս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ֆինանսների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նախարարության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  <w:lang w:val="fr-FR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կսահմանի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հատկացման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ընթացակարգի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մանրամասները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Առանձին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համաձայնագրով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այդ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թվում՝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հատկացման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հատուկ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նախապայմանները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մասնավորապես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ապացուցելով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պահանջվող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գումարները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օգտագործվում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համաձայնեցված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նպատակի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  <w:lang w:val="fr-FR"/>
        </w:rPr>
        <w:t>:</w:t>
      </w:r>
      <w:bookmarkEnd w:id="10"/>
    </w:p>
    <w:p w:rsidR="00F61727" w:rsidRPr="003149CC" w:rsidRDefault="00F61727" w:rsidP="00275F3E">
      <w:pPr>
        <w:pStyle w:val="Heading3"/>
        <w:spacing w:before="240"/>
        <w:rPr>
          <w:rFonts w:ascii="GHEA Grapalat" w:hAnsi="GHEA Grapalat"/>
          <w:lang w:val="fr-FR"/>
        </w:rPr>
      </w:pPr>
      <w:bookmarkStart w:id="11" w:name="_Ref329252409"/>
      <w:bookmarkStart w:id="12" w:name="_Toc402263625"/>
      <w:r>
        <w:rPr>
          <w:rFonts w:ascii="GHEA Grapalat" w:hAnsi="GHEA Grapalat" w:cs="Arial"/>
          <w:i/>
          <w:iCs/>
          <w:szCs w:val="24"/>
          <w:lang w:val="en-GB"/>
        </w:rPr>
        <w:t>Հատկացումներ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չեղարկելու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իրավունք</w:t>
      </w:r>
      <w:r w:rsidRPr="003149CC">
        <w:rPr>
          <w:rFonts w:ascii="GHEA Grapalat" w:hAnsi="GHEA Grapalat" w:cs="Arial"/>
          <w:szCs w:val="24"/>
          <w:lang w:val="fr-FR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  <w:lang w:val="fr-FR"/>
        </w:rPr>
        <w:t xml:space="preserve"> 10-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 w:rsidRPr="003149CC">
        <w:rPr>
          <w:rFonts w:ascii="GHEA Grapalat" w:hAnsi="GHEA Grapalat"/>
          <w:i/>
          <w:lang w:val="fr-FR"/>
        </w:rPr>
        <w:t>(</w:t>
      </w:r>
      <w:r>
        <w:rPr>
          <w:rFonts w:ascii="GHEA Grapalat" w:hAnsi="GHEA Grapalat"/>
          <w:i/>
          <w:lang w:val="en-GB"/>
        </w:rPr>
        <w:t>Հատուկ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պարտավորություններ</w:t>
      </w:r>
      <w:r w:rsidRPr="003149CC">
        <w:rPr>
          <w:rFonts w:ascii="GHEA Grapalat" w:hAnsi="GHEA Grapalat"/>
          <w:i/>
          <w:lang w:val="fr-FR"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ներքո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պարտավորությունների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իրականացումից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ելնելով՝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հրաժարվել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չմասհանված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գումարների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մասհանումից</w:t>
      </w:r>
      <w:r w:rsidRPr="003149CC">
        <w:rPr>
          <w:rFonts w:ascii="GHEA Grapalat" w:hAnsi="GHEA Grapalat" w:cs="Arial"/>
          <w:szCs w:val="24"/>
          <w:lang w:val="fr-FR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նախնական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համաձայնությամբ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չընդունման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փոխհատուցման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դիմաց՝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ինչպես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սահմանված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  <w:lang w:val="fr-FR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  <w:lang w:val="fr-FR"/>
        </w:rPr>
        <w:t xml:space="preserve"> 2.6-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 w:rsidRPr="003149CC">
        <w:rPr>
          <w:rFonts w:ascii="GHEA Grapalat" w:hAnsi="GHEA Grapalat"/>
          <w:i/>
          <w:lang w:val="fr-FR"/>
        </w:rPr>
        <w:t>(</w:t>
      </w:r>
      <w:r>
        <w:rPr>
          <w:rFonts w:ascii="GHEA Grapalat" w:hAnsi="GHEA Grapalat"/>
          <w:i/>
          <w:lang w:val="en-GB"/>
        </w:rPr>
        <w:t>Վարկի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չընդունման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փոխհատուցում</w:t>
      </w:r>
      <w:r w:rsidRPr="003149CC">
        <w:rPr>
          <w:rFonts w:ascii="GHEA Grapalat" w:hAnsi="GHEA Grapalat"/>
          <w:i/>
          <w:lang w:val="fr-FR"/>
        </w:rPr>
        <w:t>)</w:t>
      </w:r>
      <w:bookmarkEnd w:id="11"/>
      <w:bookmarkEnd w:id="12"/>
      <w:r w:rsidRPr="003149CC">
        <w:rPr>
          <w:rFonts w:ascii="GHEA Grapalat" w:hAnsi="GHEA Grapalat"/>
          <w:i/>
          <w:lang w:val="fr-FR"/>
        </w:rPr>
        <w:t>:</w:t>
      </w:r>
    </w:p>
    <w:p w:rsidR="00F61727" w:rsidRPr="003149CC" w:rsidRDefault="00F61727" w:rsidP="00275F3E">
      <w:pPr>
        <w:pStyle w:val="Heading3"/>
        <w:spacing w:before="240"/>
        <w:rPr>
          <w:rFonts w:ascii="GHEA Grapalat" w:hAnsi="GHEA Grapalat"/>
          <w:lang w:val="fr-FR"/>
        </w:rPr>
      </w:pPr>
      <w:bookmarkStart w:id="13" w:name="_Ref329252399"/>
      <w:bookmarkStart w:id="14" w:name="_Toc402263626"/>
      <w:r>
        <w:rPr>
          <w:rFonts w:ascii="GHEA Grapalat" w:hAnsi="GHEA Grapalat"/>
          <w:i/>
          <w:lang w:val="en-GB"/>
        </w:rPr>
        <w:t>Վարկի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չընդունման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փոխհատուցում</w:t>
      </w:r>
      <w:r w:rsidRPr="003149CC">
        <w:rPr>
          <w:rFonts w:ascii="GHEA Grapalat" w:hAnsi="GHEA Grapalat"/>
          <w:lang w:val="fr-FR"/>
        </w:rPr>
        <w:t xml:space="preserve">. </w:t>
      </w:r>
      <w:r>
        <w:rPr>
          <w:rFonts w:ascii="GHEA Grapalat" w:hAnsi="GHEA Grapalat"/>
          <w:lang w:val="en-GB"/>
        </w:rPr>
        <w:t>Եթե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վարկառուն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չեղարկում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է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Վարկի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գումարի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մասհանումը</w:t>
      </w:r>
      <w:r w:rsidRPr="003149CC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GB"/>
        </w:rPr>
        <w:t>որի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համար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արդեն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իսկ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սահմանվել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է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տոկոսադրույք՝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համաձայն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Հոդված</w:t>
      </w:r>
      <w:r w:rsidRPr="003149CC">
        <w:rPr>
          <w:rFonts w:ascii="GHEA Grapalat" w:hAnsi="GHEA Grapalat"/>
          <w:lang w:val="fr-FR"/>
        </w:rPr>
        <w:t xml:space="preserve"> 2.5-</w:t>
      </w:r>
      <w:r>
        <w:rPr>
          <w:rFonts w:ascii="GHEA Grapalat" w:hAnsi="GHEA Grapalat"/>
          <w:lang w:val="en-GB"/>
        </w:rPr>
        <w:t>ի</w:t>
      </w:r>
      <w:r w:rsidRPr="003149CC">
        <w:rPr>
          <w:rFonts w:ascii="GHEA Grapalat" w:hAnsi="GHEA Grapalat"/>
          <w:lang w:val="fr-FR"/>
        </w:rPr>
        <w:t xml:space="preserve"> </w:t>
      </w:r>
      <w:r w:rsidRPr="003149CC">
        <w:rPr>
          <w:rFonts w:ascii="GHEA Grapalat" w:hAnsi="GHEA Grapalat"/>
          <w:i/>
          <w:lang w:val="fr-FR"/>
        </w:rPr>
        <w:t>(</w:t>
      </w:r>
      <w:r>
        <w:rPr>
          <w:rFonts w:ascii="GHEA Grapalat" w:hAnsi="GHEA Grapalat" w:cs="Arial"/>
          <w:i/>
          <w:iCs/>
          <w:szCs w:val="24"/>
          <w:lang w:val="en-GB"/>
        </w:rPr>
        <w:t>Հատկացումներ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չեղարկելու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իրավունք</w:t>
      </w:r>
      <w:r w:rsidRPr="003149CC">
        <w:rPr>
          <w:rFonts w:ascii="GHEA Grapalat" w:hAnsi="GHEA Grapalat"/>
          <w:i/>
          <w:lang w:val="fr-FR"/>
        </w:rPr>
        <w:t xml:space="preserve">) </w:t>
      </w:r>
      <w:r>
        <w:rPr>
          <w:rFonts w:ascii="GHEA Grapalat" w:hAnsi="GHEA Grapalat"/>
          <w:lang w:val="en-GB"/>
        </w:rPr>
        <w:t>կամ</w:t>
      </w:r>
      <w:r w:rsidRPr="003149CC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GB"/>
        </w:rPr>
        <w:t>եթե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նման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Վարկի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գումար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ընդհանրապես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չի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մասհանվել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մինչև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Հոդված</w:t>
      </w:r>
      <w:r w:rsidRPr="003149CC">
        <w:rPr>
          <w:rFonts w:ascii="GHEA Grapalat" w:hAnsi="GHEA Grapalat"/>
          <w:lang w:val="fr-FR"/>
        </w:rPr>
        <w:t xml:space="preserve"> 2.2-</w:t>
      </w:r>
      <w:r>
        <w:rPr>
          <w:rFonts w:ascii="GHEA Grapalat" w:hAnsi="GHEA Grapalat"/>
          <w:lang w:val="en-GB"/>
        </w:rPr>
        <w:t>ում</w:t>
      </w:r>
      <w:r w:rsidRPr="003149CC">
        <w:rPr>
          <w:rFonts w:ascii="GHEA Grapalat" w:hAnsi="GHEA Grapalat"/>
          <w:lang w:val="fr-FR"/>
        </w:rPr>
        <w:t xml:space="preserve"> </w:t>
      </w:r>
      <w:r w:rsidRPr="003149CC">
        <w:rPr>
          <w:rFonts w:ascii="GHEA Grapalat" w:hAnsi="GHEA Grapalat"/>
          <w:i/>
          <w:lang w:val="fr-FR"/>
        </w:rPr>
        <w:t>(</w:t>
      </w:r>
      <w:r>
        <w:rPr>
          <w:rFonts w:ascii="GHEA Grapalat" w:hAnsi="GHEA Grapalat" w:cs="Arial"/>
          <w:i/>
          <w:iCs/>
          <w:szCs w:val="24"/>
          <w:lang w:val="en-GB"/>
        </w:rPr>
        <w:t>Մասհանումները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պահանջելու</w:t>
      </w:r>
      <w:r w:rsidRPr="003149CC">
        <w:rPr>
          <w:rFonts w:ascii="GHEA Grapalat" w:hAnsi="GHEA Grapalat" w:cs="Arial"/>
          <w:i/>
          <w:iCs/>
          <w:szCs w:val="24"/>
          <w:lang w:val="fr-FR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վերջնաժամկետ</w:t>
      </w:r>
      <w:r w:rsidRPr="003149CC">
        <w:rPr>
          <w:rFonts w:ascii="GHEA Grapalat" w:hAnsi="GHEA Grapalat"/>
          <w:i/>
          <w:lang w:val="fr-FR"/>
        </w:rPr>
        <w:t>)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նշված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ժամկետը</w:t>
      </w:r>
      <w:r w:rsidRPr="003149CC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GB"/>
        </w:rPr>
        <w:t>ապա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Վարկառուն</w:t>
      </w:r>
      <w:r w:rsidRPr="003149CC">
        <w:rPr>
          <w:rFonts w:ascii="GHEA Grapalat" w:hAnsi="GHEA Grapalat"/>
          <w:lang w:val="fr-FR"/>
        </w:rPr>
        <w:t xml:space="preserve"> KfW-</w:t>
      </w:r>
      <w:r>
        <w:rPr>
          <w:rFonts w:ascii="GHEA Grapalat" w:hAnsi="GHEA Grapalat"/>
          <w:lang w:val="en-GB"/>
        </w:rPr>
        <w:t>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պահանջով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անհապաղ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կվճարի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այնպիսի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գումար</w:t>
      </w:r>
      <w:r w:rsidRPr="003149CC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GB"/>
        </w:rPr>
        <w:t>որը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կփոխհատուցի</w:t>
      </w:r>
      <w:r w:rsidRPr="003149CC">
        <w:rPr>
          <w:rFonts w:ascii="GHEA Grapalat" w:hAnsi="GHEA Grapalat"/>
          <w:lang w:val="fr-FR"/>
        </w:rPr>
        <w:t xml:space="preserve"> KfW-</w:t>
      </w:r>
      <w:r>
        <w:rPr>
          <w:rFonts w:ascii="GHEA Grapalat" w:hAnsi="GHEA Grapalat"/>
          <w:lang w:val="en-GB"/>
        </w:rPr>
        <w:t>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կողմից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կորուստները</w:t>
      </w:r>
      <w:r w:rsidRPr="003149CC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  <w:lang w:val="en-GB"/>
        </w:rPr>
        <w:t>ծախսերն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ու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ծախքերը՝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վարկի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գումարի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չմասհանման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արդյունքում</w:t>
      </w:r>
      <w:r w:rsidRPr="003149CC">
        <w:rPr>
          <w:rFonts w:ascii="GHEA Grapalat" w:hAnsi="GHEA Grapalat"/>
          <w:lang w:val="fr-FR"/>
        </w:rPr>
        <w:t xml:space="preserve"> (</w:t>
      </w:r>
      <w:r>
        <w:rPr>
          <w:rFonts w:ascii="GHEA Grapalat" w:hAnsi="GHEA Grapalat"/>
          <w:i/>
          <w:lang w:val="en-GB"/>
        </w:rPr>
        <w:t>Վարկի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չընդունման</w:t>
      </w:r>
      <w:r w:rsidRPr="003149CC">
        <w:rPr>
          <w:rFonts w:ascii="GHEA Grapalat" w:hAnsi="GHEA Grapalat"/>
          <w:i/>
          <w:lang w:val="fr-FR"/>
        </w:rPr>
        <w:t xml:space="preserve"> </w:t>
      </w:r>
      <w:r>
        <w:rPr>
          <w:rFonts w:ascii="GHEA Grapalat" w:hAnsi="GHEA Grapalat"/>
          <w:i/>
          <w:lang w:val="en-GB"/>
        </w:rPr>
        <w:t>փոխհատուցում</w:t>
      </w:r>
      <w:r w:rsidRPr="003149CC">
        <w:rPr>
          <w:rFonts w:ascii="GHEA Grapalat" w:hAnsi="GHEA Grapalat"/>
          <w:lang w:val="fr-FR"/>
        </w:rPr>
        <w:t xml:space="preserve">), </w:t>
      </w:r>
      <w:r>
        <w:rPr>
          <w:rFonts w:ascii="GHEA Grapalat" w:hAnsi="GHEA Grapalat"/>
          <w:lang w:val="en-GB"/>
        </w:rPr>
        <w:t>եթե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նման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չմասհանումը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չի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հանդիսանում</w:t>
      </w:r>
      <w:r w:rsidRPr="003149CC">
        <w:rPr>
          <w:rFonts w:ascii="GHEA Grapalat" w:hAnsi="GHEA Grapalat"/>
          <w:lang w:val="fr-FR"/>
        </w:rPr>
        <w:t xml:space="preserve"> </w:t>
      </w:r>
      <w:r w:rsidRPr="003149CC">
        <w:rPr>
          <w:rFonts w:ascii="GHEA Grapalat" w:hAnsi="GHEA Grapalat" w:cs="Arial"/>
          <w:szCs w:val="24"/>
          <w:lang w:val="fr-FR"/>
        </w:rPr>
        <w:t>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  <w:lang w:val="fr-FR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սույն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Համաձայնագրի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խախտում</w:t>
      </w:r>
      <w:r w:rsidRPr="003149CC">
        <w:rPr>
          <w:rFonts w:ascii="GHEA Grapalat" w:hAnsi="GHEA Grapalat"/>
          <w:lang w:val="fr-FR"/>
        </w:rPr>
        <w:t>: KfW-</w:t>
      </w:r>
      <w:r>
        <w:rPr>
          <w:rFonts w:ascii="GHEA Grapalat" w:hAnsi="GHEA Grapalat"/>
          <w:lang w:val="en-GB"/>
        </w:rPr>
        <w:t>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կհաշվարկի</w:t>
      </w:r>
      <w:r w:rsidRPr="003149CC">
        <w:rPr>
          <w:rFonts w:ascii="GHEA Grapalat" w:hAnsi="GHEA Grapalat"/>
          <w:i/>
          <w:lang w:val="fr-FR"/>
        </w:rPr>
        <w:t xml:space="preserve"> </w:t>
      </w:r>
      <w:r w:rsidRPr="009E5AB9">
        <w:rPr>
          <w:rFonts w:ascii="GHEA Grapalat" w:hAnsi="GHEA Grapalat"/>
          <w:lang w:val="en-GB"/>
        </w:rPr>
        <w:t>Վարկի</w:t>
      </w:r>
      <w:r w:rsidRPr="003149CC">
        <w:rPr>
          <w:rFonts w:ascii="GHEA Grapalat" w:hAnsi="GHEA Grapalat"/>
          <w:lang w:val="fr-FR"/>
        </w:rPr>
        <w:t xml:space="preserve"> </w:t>
      </w:r>
      <w:r w:rsidRPr="009E5AB9">
        <w:rPr>
          <w:rFonts w:ascii="GHEA Grapalat" w:hAnsi="GHEA Grapalat"/>
          <w:lang w:val="en-GB"/>
        </w:rPr>
        <w:t>չընդունման</w:t>
      </w:r>
      <w:r w:rsidRPr="003149CC">
        <w:rPr>
          <w:rFonts w:ascii="GHEA Grapalat" w:hAnsi="GHEA Grapalat"/>
          <w:lang w:val="fr-FR"/>
        </w:rPr>
        <w:t xml:space="preserve"> </w:t>
      </w:r>
      <w:r w:rsidRPr="009E5AB9">
        <w:rPr>
          <w:rFonts w:ascii="GHEA Grapalat" w:hAnsi="GHEA Grapalat"/>
          <w:lang w:val="en-GB"/>
        </w:rPr>
        <w:t>փոխհատո</w:t>
      </w:r>
      <w:r>
        <w:rPr>
          <w:rFonts w:ascii="GHEA Grapalat" w:hAnsi="GHEA Grapalat"/>
          <w:lang w:val="en-GB"/>
        </w:rPr>
        <w:t>ւց</w:t>
      </w:r>
      <w:r w:rsidRPr="009E5AB9">
        <w:rPr>
          <w:rFonts w:ascii="GHEA Grapalat" w:hAnsi="GHEA Grapalat"/>
          <w:lang w:val="en-GB"/>
        </w:rPr>
        <w:t>մ</w:t>
      </w:r>
      <w:r>
        <w:rPr>
          <w:rFonts w:ascii="GHEA Grapalat" w:hAnsi="GHEA Grapalat"/>
          <w:lang w:val="en-GB"/>
        </w:rPr>
        <w:t>ան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գումարը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և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կտեղեկացնի</w:t>
      </w:r>
      <w:r w:rsidRPr="003149C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GB"/>
        </w:rPr>
        <w:t>Վարկառուին</w:t>
      </w:r>
      <w:r w:rsidRPr="003149CC">
        <w:rPr>
          <w:rFonts w:ascii="GHEA Grapalat" w:hAnsi="GHEA Grapalat"/>
          <w:lang w:val="fr-FR"/>
        </w:rPr>
        <w:t xml:space="preserve">:  </w:t>
      </w:r>
      <w:bookmarkEnd w:id="13"/>
      <w:bookmarkEnd w:id="14"/>
    </w:p>
    <w:p w:rsidR="00F61727" w:rsidRPr="00D04545" w:rsidRDefault="00F61727" w:rsidP="00275F3E">
      <w:pPr>
        <w:pStyle w:val="Heading2"/>
        <w:rPr>
          <w:rFonts w:ascii="GHEA Grapalat" w:hAnsi="GHEA Grapalat"/>
          <w:lang w:val="en-GB"/>
        </w:rPr>
      </w:pPr>
      <w:bookmarkStart w:id="15" w:name="_Toc371500678"/>
      <w:bookmarkStart w:id="16" w:name="_Toc406596047"/>
      <w:bookmarkStart w:id="17" w:name="_Toc406659711"/>
      <w:bookmarkStart w:id="18" w:name="_Toc491762440"/>
      <w:r>
        <w:rPr>
          <w:rFonts w:ascii="GHEA Grapalat" w:hAnsi="GHEA Grapalat" w:cs="Arial"/>
          <w:bCs/>
          <w:szCs w:val="24"/>
          <w:lang w:val="en-GB"/>
        </w:rPr>
        <w:t xml:space="preserve">Վճարներ </w:t>
      </w:r>
      <w:bookmarkEnd w:id="15"/>
      <w:bookmarkEnd w:id="16"/>
      <w:bookmarkEnd w:id="17"/>
      <w:bookmarkEnd w:id="18"/>
    </w:p>
    <w:p w:rsidR="00F61727" w:rsidRPr="00D04545" w:rsidRDefault="00F61727" w:rsidP="00CB4B86">
      <w:pPr>
        <w:pStyle w:val="Heading3"/>
        <w:numPr>
          <w:ilvl w:val="2"/>
          <w:numId w:val="3"/>
        </w:numPr>
        <w:rPr>
          <w:rFonts w:ascii="GHEA Grapalat" w:hAnsi="GHEA Grapalat"/>
          <w:lang w:val="en-GB"/>
        </w:rPr>
      </w:pPr>
      <w:bookmarkStart w:id="19" w:name="_Toc402263628"/>
      <w:r>
        <w:rPr>
          <w:rFonts w:ascii="GHEA Grapalat" w:hAnsi="GHEA Grapalat" w:cs="Arial"/>
          <w:i/>
          <w:iCs/>
          <w:szCs w:val="24"/>
          <w:lang w:val="en-GB"/>
        </w:rPr>
        <w:t>Պարտավորության վճար</w:t>
      </w:r>
      <w:r w:rsidRPr="00D04545">
        <w:rPr>
          <w:rFonts w:ascii="GHEA Grapalat" w:hAnsi="GHEA Grapalat" w:cs="Arial"/>
          <w:szCs w:val="24"/>
          <w:lang w:val="en-GB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 xml:space="preserve">Վարկառուն կվճարի չվերադարձվող պարտավորության վճարը տարեկան </w:t>
      </w:r>
      <w:r w:rsidRPr="00D04545">
        <w:rPr>
          <w:rFonts w:ascii="GHEA Grapalat" w:hAnsi="GHEA Grapalat" w:cs="Arial"/>
          <w:szCs w:val="24"/>
          <w:lang w:val="en-GB"/>
        </w:rPr>
        <w:t>0.25%</w:t>
      </w:r>
      <w:r w:rsidRPr="00D04545">
        <w:rPr>
          <w:rFonts w:ascii="GHEA Grapalat" w:hAnsi="GHEA Grapalat"/>
          <w:lang w:val="en-GB"/>
        </w:rPr>
        <w:t xml:space="preserve"> </w:t>
      </w:r>
      <w:r w:rsidRPr="003032D1">
        <w:rPr>
          <w:rFonts w:ascii="GHEA Grapalat" w:hAnsi="GHEA Grapalat" w:cs="Arial"/>
          <w:szCs w:val="24"/>
          <w:lang w:val="en-GB"/>
        </w:rPr>
        <w:t>(</w:t>
      </w:r>
      <w:r w:rsidRPr="003032D1">
        <w:rPr>
          <w:rFonts w:ascii="GHEA Grapalat" w:hAnsi="GHEA Grapalat" w:cs="Arial"/>
          <w:bCs/>
          <w:i/>
          <w:iCs/>
          <w:szCs w:val="24"/>
          <w:lang w:val="en-GB"/>
        </w:rPr>
        <w:t>Պարտավորության վճար</w:t>
      </w:r>
      <w:r w:rsidRPr="003032D1">
        <w:rPr>
          <w:rFonts w:ascii="GHEA Grapalat" w:hAnsi="GHEA Grapalat" w:cs="Arial"/>
          <w:szCs w:val="24"/>
          <w:lang w:val="en-GB"/>
        </w:rPr>
        <w:t>)</w:t>
      </w:r>
      <w:r w:rsidRPr="00D04545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չմասհանված վարկային գումարների նկատմամբ:</w:t>
      </w:r>
      <w:bookmarkEnd w:id="19"/>
    </w:p>
    <w:p w:rsidR="00F61727" w:rsidRPr="00D04545" w:rsidRDefault="00F61727" w:rsidP="00275F3E">
      <w:pPr>
        <w:pStyle w:val="Einrckungzu111"/>
        <w:spacing w:before="240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szCs w:val="24"/>
          <w:lang w:val="en-GB"/>
        </w:rPr>
        <w:t xml:space="preserve">Պարտավորության վճարը ենթակա է վճարման կես տարին մեկ՝ յուրաքանչյուր տարվա մայիսի 15-ին և նոյեմբերի 15-ին, առաջին անգամ 2018թ. մայիսի 15-ին, բայց ոչ շուտ, քան համապատասխան ամսաթիվը, երբ սույն Համաձայնագիրը ուժի մեջ է մտել և գործում է՝ հոդված 14,10-ին համապատասխան </w:t>
      </w:r>
      <w:r w:rsidRPr="00D04545">
        <w:rPr>
          <w:rFonts w:ascii="GHEA Grapalat" w:hAnsi="GHEA Grapalat"/>
          <w:i/>
          <w:lang w:val="en-GB"/>
        </w:rPr>
        <w:t>(</w:t>
      </w:r>
      <w:r>
        <w:rPr>
          <w:rFonts w:ascii="GHEA Grapalat" w:hAnsi="GHEA Grapalat" w:cs="Arial"/>
          <w:i/>
          <w:szCs w:val="24"/>
          <w:lang w:val="en-GB"/>
        </w:rPr>
        <w:t>Ուժի մեջ մտնելն ու գործելը</w:t>
      </w:r>
      <w:r w:rsidRPr="00D04545">
        <w:rPr>
          <w:rFonts w:ascii="GHEA Grapalat" w:hAnsi="GHEA Grapalat"/>
          <w:i/>
          <w:lang w:val="en-GB"/>
        </w:rPr>
        <w:t>)</w:t>
      </w:r>
      <w:r>
        <w:rPr>
          <w:rFonts w:ascii="GHEA Grapalat" w:hAnsi="GHEA Grapalat"/>
          <w:i/>
          <w:lang w:val="en-GB"/>
        </w:rPr>
        <w:t>:</w:t>
      </w:r>
    </w:p>
    <w:p w:rsidR="00F61727" w:rsidRPr="00D04545" w:rsidRDefault="00F61727" w:rsidP="00275F3E">
      <w:pPr>
        <w:pStyle w:val="Einrckungzu111"/>
        <w:spacing w:before="240"/>
        <w:rPr>
          <w:rFonts w:ascii="GHEA Grapalat" w:hAnsi="GHEA Grapalat" w:cs="Arial"/>
          <w:szCs w:val="24"/>
          <w:lang w:val="en-GB"/>
        </w:rPr>
      </w:pPr>
      <w:r>
        <w:rPr>
          <w:rFonts w:ascii="GHEA Grapalat" w:hAnsi="GHEA Grapalat" w:cs="Arial"/>
          <w:szCs w:val="24"/>
          <w:lang w:val="en-GB"/>
        </w:rPr>
        <w:t xml:space="preserve">Պարտավորության վճարը Տրանշ 1-ի համար </w:t>
      </w:r>
      <w:r w:rsidRPr="00D04545">
        <w:rPr>
          <w:rFonts w:ascii="GHEA Grapalat" w:hAnsi="GHEA Grapalat" w:cs="Arial"/>
          <w:szCs w:val="24"/>
          <w:lang w:val="en-GB"/>
        </w:rPr>
        <w:t>(</w:t>
      </w:r>
      <w:r>
        <w:rPr>
          <w:rFonts w:ascii="GHEA Grapalat" w:hAnsi="GHEA Grapalat" w:cs="Arial"/>
          <w:szCs w:val="24"/>
          <w:lang w:val="en-GB"/>
        </w:rPr>
        <w:t>եթե կիրառելի է</w:t>
      </w:r>
      <w:r w:rsidRPr="00D04545">
        <w:rPr>
          <w:rFonts w:ascii="GHEA Grapalat" w:hAnsi="GHEA Grapalat" w:cs="Arial"/>
          <w:szCs w:val="24"/>
          <w:lang w:val="en-GB"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կգանձվի հետադարձ ուժով,</w:t>
      </w:r>
      <w:r w:rsidRPr="000447B9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եթե կիրառելի է,</w:t>
      </w:r>
      <w:r w:rsidRPr="000447B9">
        <w:rPr>
          <w:rFonts w:ascii="Sylfaen" w:hAnsi="Sylfaen" w:cs="Sylfaen"/>
          <w:lang w:val="hy-AM"/>
        </w:rPr>
        <w:t xml:space="preserve"> </w:t>
      </w:r>
      <w:r w:rsidRPr="000447B9">
        <w:rPr>
          <w:rFonts w:ascii="GHEA Grapalat" w:hAnsi="GHEA Grapalat" w:cs="Arial"/>
          <w:szCs w:val="24"/>
          <w:lang w:val="hy-AM"/>
        </w:rPr>
        <w:t>սույն Համաձայնագրի կնքման պահից սկսած չորս ամսվա ընթացքում, մինչ</w:t>
      </w:r>
      <w:r>
        <w:rPr>
          <w:rFonts w:ascii="GHEA Grapalat" w:hAnsi="GHEA Grapalat" w:cs="Arial"/>
          <w:szCs w:val="24"/>
          <w:lang w:val="en-US"/>
        </w:rPr>
        <w:t>և</w:t>
      </w:r>
      <w:r w:rsidRPr="000447B9"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Տ</w:t>
      </w:r>
      <w:r w:rsidRPr="000447B9">
        <w:rPr>
          <w:rFonts w:ascii="GHEA Grapalat" w:hAnsi="GHEA Grapalat" w:cs="Arial"/>
          <w:szCs w:val="24"/>
          <w:lang w:val="hy-AM"/>
        </w:rPr>
        <w:t>րանշի 1-</w:t>
      </w:r>
      <w:r>
        <w:rPr>
          <w:rFonts w:ascii="GHEA Grapalat" w:hAnsi="GHEA Grapalat" w:cs="Arial"/>
          <w:szCs w:val="24"/>
          <w:lang w:val="en-US"/>
        </w:rPr>
        <w:t>ի</w:t>
      </w:r>
      <w:r w:rsidRPr="000447B9">
        <w:rPr>
          <w:rFonts w:ascii="GHEA Grapalat" w:hAnsi="GHEA Grapalat" w:cs="Arial"/>
          <w:szCs w:val="24"/>
          <w:lang w:val="hy-AM"/>
        </w:rPr>
        <w:t xml:space="preserve"> ամբողջությամբ </w:t>
      </w:r>
      <w:r>
        <w:rPr>
          <w:rFonts w:ascii="GHEA Grapalat" w:hAnsi="GHEA Grapalat" w:cs="Arial"/>
          <w:szCs w:val="24"/>
          <w:lang w:val="en-US"/>
        </w:rPr>
        <w:t>հատկացման</w:t>
      </w:r>
      <w:r w:rsidRPr="000447B9">
        <w:rPr>
          <w:rFonts w:ascii="GHEA Grapalat" w:hAnsi="GHEA Grapalat" w:cs="Arial"/>
          <w:szCs w:val="24"/>
          <w:lang w:val="hy-AM"/>
        </w:rPr>
        <w:t xml:space="preserve"> ամսաթիվը</w:t>
      </w:r>
      <w:r>
        <w:rPr>
          <w:rFonts w:ascii="GHEA Grapalat" w:hAnsi="GHEA Grapalat" w:cs="Arial"/>
          <w:szCs w:val="24"/>
          <w:lang w:val="en-GB"/>
        </w:rPr>
        <w:t xml:space="preserve"> կամ </w:t>
      </w:r>
      <w:r w:rsidRPr="00D04545">
        <w:rPr>
          <w:rFonts w:ascii="GHEA Grapalat" w:hAnsi="GHEA Grapalat" w:cs="Arial"/>
          <w:szCs w:val="24"/>
          <w:lang w:val="en-GB"/>
        </w:rPr>
        <w:t>(</w:t>
      </w:r>
      <w:r>
        <w:rPr>
          <w:rFonts w:ascii="GHEA Grapalat" w:hAnsi="GHEA Grapalat" w:cs="Arial"/>
          <w:szCs w:val="24"/>
          <w:lang w:val="en-GB"/>
        </w:rPr>
        <w:t>եթե կիրառելի է</w:t>
      </w:r>
      <w:r w:rsidRPr="00D04545">
        <w:rPr>
          <w:rFonts w:ascii="GHEA Grapalat" w:hAnsi="GHEA Grapalat" w:cs="Arial"/>
          <w:szCs w:val="24"/>
          <w:lang w:val="en-GB"/>
        </w:rPr>
        <w:t>)</w:t>
      </w:r>
      <w:r w:rsidRPr="000447B9">
        <w:rPr>
          <w:rFonts w:ascii="Sylfaen" w:hAnsi="Sylfaen" w:cs="Sylfaen"/>
          <w:lang w:val="hy-AM"/>
        </w:rPr>
        <w:t xml:space="preserve"> </w:t>
      </w:r>
      <w:r w:rsidRPr="000447B9">
        <w:rPr>
          <w:rFonts w:ascii="GHEA Grapalat" w:hAnsi="GHEA Grapalat" w:cs="Arial"/>
          <w:szCs w:val="24"/>
          <w:lang w:val="hy-AM"/>
        </w:rPr>
        <w:t>մինչ</w:t>
      </w:r>
      <w:r>
        <w:rPr>
          <w:rFonts w:ascii="GHEA Grapalat" w:hAnsi="GHEA Grapalat" w:cs="Arial"/>
          <w:szCs w:val="24"/>
          <w:lang w:val="en-US"/>
        </w:rPr>
        <w:t>և</w:t>
      </w:r>
      <w:r w:rsidRPr="000447B9">
        <w:rPr>
          <w:rFonts w:ascii="GHEA Grapalat" w:hAnsi="GHEA Grapalat" w:cs="Arial"/>
          <w:szCs w:val="24"/>
          <w:lang w:val="hy-AM"/>
        </w:rPr>
        <w:t xml:space="preserve"> Վարկի տրամադրման վերջնական </w:t>
      </w:r>
      <w:r>
        <w:rPr>
          <w:rFonts w:ascii="GHEA Grapalat" w:hAnsi="GHEA Grapalat" w:cs="Arial"/>
          <w:szCs w:val="24"/>
          <w:lang w:val="en-US"/>
        </w:rPr>
        <w:t>դադարեցման:</w:t>
      </w:r>
    </w:p>
    <w:p w:rsidR="00F61727" w:rsidRPr="00D04545" w:rsidRDefault="00F61727" w:rsidP="00275F3E">
      <w:pPr>
        <w:pStyle w:val="Einrckungzu111"/>
        <w:spacing w:before="240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szCs w:val="24"/>
          <w:lang w:val="en-GB"/>
        </w:rPr>
        <w:t xml:space="preserve">Պարտավորության վճարը Տրանշ 2-ի համար </w:t>
      </w:r>
      <w:r w:rsidRPr="00D04545">
        <w:rPr>
          <w:rFonts w:ascii="GHEA Grapalat" w:hAnsi="GHEA Grapalat" w:cs="Arial"/>
          <w:szCs w:val="24"/>
          <w:lang w:val="en-GB"/>
        </w:rPr>
        <w:t>(</w:t>
      </w:r>
      <w:r>
        <w:rPr>
          <w:rFonts w:ascii="GHEA Grapalat" w:hAnsi="GHEA Grapalat" w:cs="Arial"/>
          <w:szCs w:val="24"/>
          <w:lang w:val="en-GB"/>
        </w:rPr>
        <w:t>եթե կիրառելի է</w:t>
      </w:r>
      <w:r w:rsidRPr="00D04545">
        <w:rPr>
          <w:rFonts w:ascii="GHEA Grapalat" w:hAnsi="GHEA Grapalat" w:cs="Arial"/>
          <w:szCs w:val="24"/>
          <w:lang w:val="en-GB"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կգանձվի հետադարձ ուժով,</w:t>
      </w:r>
      <w:r w:rsidRPr="000447B9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եթե կիրառելի է,</w:t>
      </w:r>
      <w:r w:rsidRPr="000447B9">
        <w:rPr>
          <w:rFonts w:ascii="Sylfaen" w:hAnsi="Sylfaen" w:cs="Sylfaen"/>
          <w:lang w:val="hy-AM"/>
        </w:rPr>
        <w:t xml:space="preserve"> </w:t>
      </w:r>
      <w:r w:rsidRPr="000447B9">
        <w:rPr>
          <w:rFonts w:ascii="GHEA Grapalat" w:hAnsi="GHEA Grapalat" w:cs="Arial"/>
          <w:szCs w:val="24"/>
          <w:lang w:val="hy-AM"/>
        </w:rPr>
        <w:t xml:space="preserve">սույն Համաձայնագրի կնքման պահից սկսած </w:t>
      </w:r>
      <w:r>
        <w:rPr>
          <w:rFonts w:ascii="GHEA Grapalat" w:hAnsi="GHEA Grapalat" w:cs="Arial"/>
          <w:szCs w:val="24"/>
          <w:lang w:val="en-US"/>
        </w:rPr>
        <w:t>տասնվեց</w:t>
      </w:r>
      <w:r w:rsidRPr="000447B9">
        <w:rPr>
          <w:rFonts w:ascii="GHEA Grapalat" w:hAnsi="GHEA Grapalat" w:cs="Arial"/>
          <w:szCs w:val="24"/>
          <w:lang w:val="hy-AM"/>
        </w:rPr>
        <w:t xml:space="preserve"> ամ</w:t>
      </w:r>
      <w:r>
        <w:rPr>
          <w:rFonts w:ascii="GHEA Grapalat" w:hAnsi="GHEA Grapalat" w:cs="Arial"/>
          <w:szCs w:val="24"/>
          <w:lang w:val="en-US"/>
        </w:rPr>
        <w:t>ի</w:t>
      </w:r>
      <w:r w:rsidRPr="000447B9">
        <w:rPr>
          <w:rFonts w:ascii="GHEA Grapalat" w:hAnsi="GHEA Grapalat" w:cs="Arial"/>
          <w:szCs w:val="24"/>
          <w:lang w:val="hy-AM"/>
        </w:rPr>
        <w:t>ս</w:t>
      </w:r>
      <w:r>
        <w:rPr>
          <w:rFonts w:ascii="GHEA Grapalat" w:hAnsi="GHEA Grapalat" w:cs="Arial"/>
          <w:szCs w:val="24"/>
          <w:lang w:val="en-US"/>
        </w:rPr>
        <w:t>ների</w:t>
      </w:r>
      <w:r w:rsidRPr="000447B9">
        <w:rPr>
          <w:rFonts w:ascii="GHEA Grapalat" w:hAnsi="GHEA Grapalat" w:cs="Arial"/>
          <w:szCs w:val="24"/>
          <w:lang w:val="hy-AM"/>
        </w:rPr>
        <w:t xml:space="preserve"> ընթացքում, մինչ</w:t>
      </w:r>
      <w:r>
        <w:rPr>
          <w:rFonts w:ascii="GHEA Grapalat" w:hAnsi="GHEA Grapalat" w:cs="Arial"/>
          <w:szCs w:val="24"/>
          <w:lang w:val="en-US"/>
        </w:rPr>
        <w:t>և</w:t>
      </w:r>
      <w:r w:rsidRPr="000447B9"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Տ</w:t>
      </w:r>
      <w:r>
        <w:rPr>
          <w:rFonts w:ascii="GHEA Grapalat" w:hAnsi="GHEA Grapalat" w:cs="Arial"/>
          <w:szCs w:val="24"/>
          <w:lang w:val="hy-AM"/>
        </w:rPr>
        <w:t xml:space="preserve">րանշի </w:t>
      </w:r>
      <w:r>
        <w:rPr>
          <w:rFonts w:ascii="GHEA Grapalat" w:hAnsi="GHEA Grapalat" w:cs="Arial"/>
          <w:szCs w:val="24"/>
          <w:lang w:val="en-US"/>
        </w:rPr>
        <w:t>2</w:t>
      </w:r>
      <w:r w:rsidRPr="000447B9">
        <w:rPr>
          <w:rFonts w:ascii="GHEA Grapalat" w:hAnsi="GHEA Grapalat" w:cs="Arial"/>
          <w:szCs w:val="24"/>
          <w:lang w:val="hy-AM"/>
        </w:rPr>
        <w:t>-</w:t>
      </w:r>
      <w:r>
        <w:rPr>
          <w:rFonts w:ascii="GHEA Grapalat" w:hAnsi="GHEA Grapalat" w:cs="Arial"/>
          <w:szCs w:val="24"/>
          <w:lang w:val="en-US"/>
        </w:rPr>
        <w:t>ի</w:t>
      </w:r>
      <w:r w:rsidRPr="000447B9">
        <w:rPr>
          <w:rFonts w:ascii="GHEA Grapalat" w:hAnsi="GHEA Grapalat" w:cs="Arial"/>
          <w:szCs w:val="24"/>
          <w:lang w:val="hy-AM"/>
        </w:rPr>
        <w:t xml:space="preserve"> ամբողջությամբ </w:t>
      </w:r>
      <w:r>
        <w:rPr>
          <w:rFonts w:ascii="GHEA Grapalat" w:hAnsi="GHEA Grapalat" w:cs="Arial"/>
          <w:szCs w:val="24"/>
          <w:lang w:val="en-US"/>
        </w:rPr>
        <w:t>հատկացման</w:t>
      </w:r>
      <w:r w:rsidRPr="000447B9">
        <w:rPr>
          <w:rFonts w:ascii="GHEA Grapalat" w:hAnsi="GHEA Grapalat" w:cs="Arial"/>
          <w:szCs w:val="24"/>
          <w:lang w:val="hy-AM"/>
        </w:rPr>
        <w:t xml:space="preserve"> ամսաթիվը</w:t>
      </w:r>
      <w:r>
        <w:rPr>
          <w:rFonts w:ascii="GHEA Grapalat" w:hAnsi="GHEA Grapalat" w:cs="Arial"/>
          <w:szCs w:val="24"/>
          <w:lang w:val="en-GB"/>
        </w:rPr>
        <w:t xml:space="preserve"> կամ </w:t>
      </w:r>
      <w:r w:rsidRPr="00D04545">
        <w:rPr>
          <w:rFonts w:ascii="GHEA Grapalat" w:hAnsi="GHEA Grapalat" w:cs="Arial"/>
          <w:szCs w:val="24"/>
          <w:lang w:val="en-GB"/>
        </w:rPr>
        <w:t>(</w:t>
      </w:r>
      <w:r>
        <w:rPr>
          <w:rFonts w:ascii="GHEA Grapalat" w:hAnsi="GHEA Grapalat" w:cs="Arial"/>
          <w:szCs w:val="24"/>
          <w:lang w:val="en-GB"/>
        </w:rPr>
        <w:t>եթե կիրառելի է</w:t>
      </w:r>
      <w:r w:rsidRPr="00D04545">
        <w:rPr>
          <w:rFonts w:ascii="GHEA Grapalat" w:hAnsi="GHEA Grapalat" w:cs="Arial"/>
          <w:szCs w:val="24"/>
          <w:lang w:val="en-GB"/>
        </w:rPr>
        <w:t>)</w:t>
      </w:r>
      <w:r w:rsidRPr="000447B9">
        <w:rPr>
          <w:rFonts w:ascii="Sylfaen" w:hAnsi="Sylfaen" w:cs="Sylfaen"/>
          <w:lang w:val="hy-AM"/>
        </w:rPr>
        <w:t xml:space="preserve"> </w:t>
      </w:r>
      <w:r w:rsidRPr="000447B9">
        <w:rPr>
          <w:rFonts w:ascii="GHEA Grapalat" w:hAnsi="GHEA Grapalat" w:cs="Arial"/>
          <w:szCs w:val="24"/>
          <w:lang w:val="hy-AM"/>
        </w:rPr>
        <w:t>մինչ</w:t>
      </w:r>
      <w:r>
        <w:rPr>
          <w:rFonts w:ascii="GHEA Grapalat" w:hAnsi="GHEA Grapalat" w:cs="Arial"/>
          <w:szCs w:val="24"/>
          <w:lang w:val="en-US"/>
        </w:rPr>
        <w:t>և</w:t>
      </w:r>
      <w:r w:rsidRPr="000447B9">
        <w:rPr>
          <w:rFonts w:ascii="GHEA Grapalat" w:hAnsi="GHEA Grapalat" w:cs="Arial"/>
          <w:szCs w:val="24"/>
          <w:lang w:val="hy-AM"/>
        </w:rPr>
        <w:t xml:space="preserve"> Վարկի տրամադրման վերջնական </w:t>
      </w:r>
      <w:r>
        <w:rPr>
          <w:rFonts w:ascii="GHEA Grapalat" w:hAnsi="GHEA Grapalat" w:cs="Arial"/>
          <w:szCs w:val="24"/>
          <w:lang w:val="en-US"/>
        </w:rPr>
        <w:t>դադարեցման:</w:t>
      </w:r>
    </w:p>
    <w:p w:rsidR="00F61727" w:rsidRPr="00D04545" w:rsidRDefault="00F61727" w:rsidP="00275F3E">
      <w:pPr>
        <w:pStyle w:val="Heading3"/>
        <w:spacing w:before="240"/>
        <w:rPr>
          <w:rFonts w:ascii="GHEA Grapalat" w:hAnsi="GHEA Grapalat"/>
          <w:lang w:val="en-GB"/>
        </w:rPr>
      </w:pPr>
      <w:bookmarkStart w:id="20" w:name="_Ref329252382"/>
      <w:bookmarkStart w:id="21" w:name="_Toc402263629"/>
      <w:r>
        <w:rPr>
          <w:rFonts w:ascii="GHEA Grapalat" w:hAnsi="GHEA Grapalat" w:cs="Arial"/>
          <w:i/>
          <w:iCs/>
          <w:szCs w:val="24"/>
          <w:lang w:val="en-GB"/>
        </w:rPr>
        <w:t>Կառավարման վճար</w:t>
      </w:r>
      <w:r w:rsidRPr="00D04545">
        <w:rPr>
          <w:rFonts w:ascii="GHEA Grapalat" w:hAnsi="GHEA Grapalat" w:cs="Arial"/>
          <w:szCs w:val="24"/>
          <w:lang w:val="en-GB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582634">
        <w:rPr>
          <w:rFonts w:ascii="GHEA Grapalat" w:hAnsi="GHEA Grapalat" w:cs="Arial"/>
          <w:szCs w:val="24"/>
          <w:lang w:val="en-GB"/>
        </w:rPr>
        <w:t xml:space="preserve"> </w:t>
      </w:r>
      <w:r w:rsidRPr="00D04545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 xml:space="preserve">-ին է վճարելու Հոդված 1.1-ում </w:t>
      </w:r>
      <w:r w:rsidRPr="00D04545">
        <w:rPr>
          <w:rFonts w:ascii="GHEA Grapalat" w:hAnsi="GHEA Grapalat"/>
          <w:i/>
          <w:lang w:val="en-GB"/>
        </w:rPr>
        <w:t>(</w:t>
      </w:r>
      <w:r>
        <w:rPr>
          <w:rFonts w:ascii="GHEA Grapalat" w:hAnsi="GHEA Grapalat"/>
          <w:i/>
          <w:lang w:val="en-GB"/>
        </w:rPr>
        <w:t>Գումար</w:t>
      </w:r>
      <w:r w:rsidRPr="00D04545">
        <w:rPr>
          <w:rFonts w:ascii="GHEA Grapalat" w:hAnsi="GHEA Grapalat"/>
          <w:i/>
          <w:lang w:val="en-GB"/>
        </w:rPr>
        <w:t>)</w:t>
      </w:r>
      <w:r>
        <w:rPr>
          <w:rFonts w:ascii="GHEA Grapalat" w:hAnsi="GHEA Grapalat" w:cs="Arial"/>
          <w:szCs w:val="24"/>
          <w:lang w:val="en-GB"/>
        </w:rPr>
        <w:t xml:space="preserve"> նշված Վարկի գումարի մեկանգամյա չվերադարձվող միանվագ </w:t>
      </w:r>
      <w:r w:rsidRPr="00D04545">
        <w:rPr>
          <w:rFonts w:ascii="GHEA Grapalat" w:hAnsi="GHEA Grapalat" w:cs="Arial"/>
          <w:szCs w:val="24"/>
          <w:lang w:val="en-GB"/>
        </w:rPr>
        <w:t>1.00%</w:t>
      </w:r>
      <w:r>
        <w:rPr>
          <w:rFonts w:ascii="GHEA Grapalat" w:hAnsi="GHEA Grapalat" w:cs="Arial"/>
          <w:szCs w:val="24"/>
          <w:lang w:val="en-GB"/>
        </w:rPr>
        <w:t xml:space="preserve"> կառավարման վճարը</w:t>
      </w:r>
      <w:r w:rsidRPr="00D04545">
        <w:rPr>
          <w:rFonts w:ascii="GHEA Grapalat" w:hAnsi="GHEA Grapalat" w:cs="Arial"/>
          <w:szCs w:val="24"/>
          <w:lang w:val="en-GB"/>
        </w:rPr>
        <w:t xml:space="preserve"> </w:t>
      </w:r>
      <w:bookmarkStart w:id="22" w:name="Text20"/>
      <w:r w:rsidRPr="00D04545">
        <w:rPr>
          <w:rFonts w:ascii="GHEA Grapalat" w:hAnsi="GHEA Grapalat"/>
          <w:lang w:val="en-GB"/>
        </w:rPr>
        <w:t xml:space="preserve"> </w:t>
      </w:r>
      <w:bookmarkEnd w:id="22"/>
      <w:r w:rsidRPr="00D04545">
        <w:rPr>
          <w:rFonts w:ascii="GHEA Grapalat" w:hAnsi="GHEA Grapalat" w:cs="Arial"/>
          <w:szCs w:val="24"/>
          <w:lang w:val="en-GB"/>
        </w:rPr>
        <w:t>(</w:t>
      </w:r>
      <w:r w:rsidRPr="003032D1">
        <w:rPr>
          <w:rFonts w:ascii="GHEA Grapalat" w:hAnsi="GHEA Grapalat" w:cs="Arial"/>
          <w:bCs/>
          <w:szCs w:val="24"/>
          <w:lang w:val="en-GB"/>
        </w:rPr>
        <w:t>Կառավարման վճար</w:t>
      </w:r>
      <w:r w:rsidRPr="00D04545">
        <w:rPr>
          <w:rFonts w:ascii="GHEA Grapalat" w:hAnsi="GHEA Grapalat" w:cs="Arial"/>
          <w:szCs w:val="24"/>
          <w:lang w:val="en-GB"/>
        </w:rPr>
        <w:t>)</w:t>
      </w:r>
      <w:bookmarkEnd w:id="20"/>
      <w:bookmarkEnd w:id="21"/>
      <w:r>
        <w:rPr>
          <w:rFonts w:ascii="GHEA Grapalat" w:hAnsi="GHEA Grapalat" w:cs="Arial"/>
          <w:szCs w:val="24"/>
          <w:lang w:val="en-GB"/>
        </w:rPr>
        <w:t>:</w:t>
      </w:r>
    </w:p>
    <w:p w:rsidR="00F61727" w:rsidRDefault="00F61727" w:rsidP="00275F3E">
      <w:pPr>
        <w:pStyle w:val="Einrckungzu111"/>
        <w:spacing w:before="240"/>
        <w:rPr>
          <w:rFonts w:cs="Arial"/>
          <w:b/>
          <w:bCs/>
          <w:szCs w:val="24"/>
          <w:lang w:val="en-GB"/>
        </w:rPr>
      </w:pPr>
      <w:r>
        <w:rPr>
          <w:rFonts w:ascii="GHEA Grapalat" w:hAnsi="GHEA Grapalat" w:cs="Arial"/>
          <w:szCs w:val="24"/>
          <w:lang w:val="en-GB"/>
        </w:rPr>
        <w:t>Կառավարման վճարը պետք է կատարվի առավել վաղ հետևյալ ամսաթվերին՝</w:t>
      </w:r>
      <w:r w:rsidRPr="00D04545">
        <w:rPr>
          <w:rFonts w:ascii="GHEA Grapalat" w:hAnsi="GHEA Grapalat" w:cs="Arial"/>
          <w:szCs w:val="24"/>
          <w:lang w:val="en-GB"/>
        </w:rPr>
        <w:t xml:space="preserve"> (i) </w:t>
      </w:r>
      <w:r>
        <w:rPr>
          <w:rFonts w:ascii="GHEA Grapalat" w:hAnsi="GHEA Grapalat" w:cs="Arial"/>
          <w:szCs w:val="24"/>
          <w:lang w:val="en-GB"/>
        </w:rPr>
        <w:t xml:space="preserve">նախքան առաջին մասհանումը կամ </w:t>
      </w:r>
      <w:r w:rsidRPr="00D04545">
        <w:rPr>
          <w:rFonts w:ascii="GHEA Grapalat" w:hAnsi="GHEA Grapalat" w:cs="Arial"/>
          <w:szCs w:val="24"/>
          <w:lang w:val="en-GB"/>
        </w:rPr>
        <w:t>(ii)</w:t>
      </w:r>
      <w:r>
        <w:rPr>
          <w:rFonts w:ascii="GHEA Grapalat" w:hAnsi="GHEA Grapalat" w:cs="Arial"/>
          <w:szCs w:val="24"/>
          <w:lang w:val="en-GB"/>
        </w:rPr>
        <w:t xml:space="preserve"> սույն Համաձայնագրի ուժի մեջ մտնելուց և վավեր դարձնելուց հետո մեկամսյա ժամկետում: Կառավարման վճարը ենթակա է վճարման սույն Համաձայնագրի ստորագրելուն պես, անկախ նրանից՝ Վարկը մասհանվել է ամբողջությամբ կամ մասնակի կամ ընդհանրապես չի մասհանվել:</w:t>
      </w:r>
      <w:bookmarkStart w:id="23" w:name="_Toc371500679"/>
      <w:bookmarkStart w:id="24" w:name="_Toc406596048"/>
      <w:bookmarkStart w:id="25" w:name="_Toc406659712"/>
      <w:bookmarkStart w:id="26" w:name="_Ref471810431"/>
      <w:bookmarkStart w:id="27" w:name="_Ref471811025"/>
      <w:bookmarkStart w:id="28" w:name="_Toc491762441"/>
    </w:p>
    <w:bookmarkEnd w:id="23"/>
    <w:bookmarkEnd w:id="24"/>
    <w:bookmarkEnd w:id="25"/>
    <w:bookmarkEnd w:id="26"/>
    <w:bookmarkEnd w:id="27"/>
    <w:bookmarkEnd w:id="28"/>
    <w:p w:rsidR="00F61727" w:rsidRPr="00B20D60" w:rsidRDefault="00F61727" w:rsidP="00275F3E">
      <w:pPr>
        <w:pStyle w:val="Heading2"/>
        <w:rPr>
          <w:rFonts w:ascii="GHEA Grapalat" w:hAnsi="GHEA Grapalat"/>
        </w:rPr>
      </w:pPr>
      <w:r>
        <w:rPr>
          <w:rFonts w:ascii="GHEA Grapalat" w:hAnsi="GHEA Grapalat" w:cs="Arial"/>
          <w:bCs/>
          <w:szCs w:val="24"/>
          <w:lang w:val="en-GB"/>
        </w:rPr>
        <w:t>Տոկոս</w:t>
      </w:r>
    </w:p>
    <w:p w:rsidR="00F61727" w:rsidRPr="003149CC" w:rsidRDefault="00F61727" w:rsidP="00CB4B86">
      <w:pPr>
        <w:pStyle w:val="Heading3"/>
        <w:numPr>
          <w:ilvl w:val="2"/>
          <w:numId w:val="4"/>
        </w:numPr>
        <w:spacing w:before="240"/>
        <w:rPr>
          <w:rFonts w:ascii="GHEA Grapalat" w:hAnsi="GHEA Grapalat" w:cs="Arial"/>
          <w:i/>
          <w:iCs/>
          <w:szCs w:val="24"/>
        </w:rPr>
      </w:pPr>
      <w:bookmarkStart w:id="29" w:name="_Ref474312646"/>
      <w:r>
        <w:rPr>
          <w:rFonts w:ascii="GHEA Grapalat" w:hAnsi="GHEA Grapalat" w:cs="Arial"/>
          <w:i/>
          <w:iCs/>
          <w:szCs w:val="24"/>
          <w:lang w:val="en-GB"/>
        </w:rPr>
        <w:t>Տոկոս</w:t>
      </w:r>
      <w:r>
        <w:rPr>
          <w:rFonts w:ascii="GHEA Grapalat" w:hAnsi="GHEA Grapalat" w:cs="Arial"/>
          <w:i/>
          <w:iCs/>
          <w:szCs w:val="24"/>
        </w:rPr>
        <w:t>.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iCs/>
          <w:szCs w:val="24"/>
        </w:rPr>
        <w:t xml:space="preserve"> KfW-</w:t>
      </w:r>
      <w:r>
        <w:rPr>
          <w:rFonts w:ascii="GHEA Grapalat" w:hAnsi="GHEA Grapalat" w:cs="Arial"/>
          <w:iCs/>
          <w:szCs w:val="24"/>
          <w:lang w:val="en-GB"/>
        </w:rPr>
        <w:t>ին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կվճարի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տոկոս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հետևյալ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կերպ՝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bookmarkEnd w:id="29"/>
    </w:p>
    <w:p w:rsidR="00F61727" w:rsidRPr="003149CC" w:rsidRDefault="00F61727" w:rsidP="00275F3E">
      <w:pPr>
        <w:spacing w:before="240"/>
        <w:ind w:left="851"/>
        <w:rPr>
          <w:rFonts w:ascii="GHEA Grapalat" w:hAnsi="GHEA Grapalat"/>
        </w:rPr>
      </w:pPr>
      <w:bookmarkStart w:id="30" w:name="_Ref371411593"/>
      <w:bookmarkStart w:id="31" w:name="_Toc402263631"/>
      <w:r>
        <w:rPr>
          <w:rFonts w:ascii="GHEA Grapalat" w:hAnsi="GHEA Grapalat"/>
          <w:i/>
          <w:iCs/>
          <w:lang w:val="en-GB"/>
        </w:rPr>
        <w:t>Ֆիքսված</w:t>
      </w:r>
      <w:r w:rsidRPr="003149CC">
        <w:rPr>
          <w:rFonts w:ascii="GHEA Grapalat" w:hAnsi="GHEA Grapalat"/>
          <w:i/>
          <w:iCs/>
        </w:rPr>
        <w:t xml:space="preserve"> </w:t>
      </w:r>
      <w:r>
        <w:rPr>
          <w:rFonts w:ascii="GHEA Grapalat" w:hAnsi="GHEA Grapalat"/>
          <w:i/>
          <w:iCs/>
          <w:lang w:val="en-GB"/>
        </w:rPr>
        <w:t>տոկոսադրույք՝</w:t>
      </w:r>
      <w:r w:rsidRPr="003149CC">
        <w:rPr>
          <w:rFonts w:ascii="GHEA Grapalat" w:hAnsi="GHEA Grapalat"/>
          <w:i/>
          <w:iCs/>
        </w:rPr>
        <w:t xml:space="preserve"> </w:t>
      </w:r>
      <w:r>
        <w:rPr>
          <w:rFonts w:ascii="GHEA Grapalat" w:hAnsi="GHEA Grapalat"/>
          <w:i/>
          <w:iCs/>
          <w:lang w:val="en-GB"/>
        </w:rPr>
        <w:t>սահմանված</w:t>
      </w:r>
      <w:r w:rsidRPr="003149CC">
        <w:rPr>
          <w:rFonts w:ascii="GHEA Grapalat" w:hAnsi="GHEA Grapalat"/>
          <w:i/>
          <w:iCs/>
        </w:rPr>
        <w:t xml:space="preserve"> </w:t>
      </w:r>
      <w:r>
        <w:rPr>
          <w:rFonts w:ascii="GHEA Grapalat" w:hAnsi="GHEA Grapalat"/>
          <w:i/>
          <w:iCs/>
          <w:lang w:val="en-GB"/>
        </w:rPr>
        <w:t>Վարկային</w:t>
      </w:r>
      <w:r w:rsidRPr="003149CC">
        <w:rPr>
          <w:rFonts w:ascii="GHEA Grapalat" w:hAnsi="GHEA Grapalat"/>
          <w:i/>
          <w:iCs/>
        </w:rPr>
        <w:t xml:space="preserve"> </w:t>
      </w:r>
      <w:r>
        <w:rPr>
          <w:rFonts w:ascii="GHEA Grapalat" w:hAnsi="GHEA Grapalat"/>
          <w:i/>
          <w:iCs/>
          <w:lang w:val="en-GB"/>
        </w:rPr>
        <w:t>պարտավորությամբ՝</w:t>
      </w:r>
      <w:r w:rsidRPr="003149CC">
        <w:rPr>
          <w:rFonts w:ascii="GHEA Grapalat" w:hAnsi="GHEA Grapalat"/>
        </w:rPr>
        <w:t xml:space="preserve"> </w:t>
      </w:r>
    </w:p>
    <w:p w:rsidR="00F61727" w:rsidRPr="00563734" w:rsidRDefault="00F61727" w:rsidP="00275F3E">
      <w:pPr>
        <w:spacing w:before="240"/>
        <w:ind w:left="851"/>
        <w:rPr>
          <w:rFonts w:ascii="GHEA Grapalat" w:hAnsi="GHEA Grapalat"/>
        </w:rPr>
      </w:pPr>
      <w:r>
        <w:rPr>
          <w:rFonts w:ascii="GHEA Grapalat" w:hAnsi="GHEA Grapalat"/>
          <w:lang w:val="en-GB"/>
        </w:rPr>
        <w:t>Վարկառուն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վճարելու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է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Վարկի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տոկոսը</w:t>
      </w:r>
    </w:p>
    <w:p w:rsidR="00F61727" w:rsidRDefault="00F61727" w:rsidP="0093210C">
      <w:pPr>
        <w:spacing w:before="240"/>
        <w:ind w:left="851"/>
        <w:rPr>
          <w:rFonts w:ascii="GHEA Grapalat" w:hAnsi="GHEA Grapalat"/>
        </w:rPr>
      </w:pPr>
      <w:r w:rsidRPr="0056373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Տրանշ</w:t>
      </w:r>
      <w:r w:rsidRPr="00563734">
        <w:rPr>
          <w:rFonts w:ascii="GHEA Grapalat" w:hAnsi="GHEA Grapalat"/>
        </w:rPr>
        <w:t xml:space="preserve"> 1-</w:t>
      </w:r>
      <w:r>
        <w:rPr>
          <w:rFonts w:ascii="GHEA Grapalat" w:hAnsi="GHEA Grapalat"/>
          <w:lang w:val="en-GB"/>
        </w:rPr>
        <w:t>ի</w:t>
      </w:r>
      <w:r w:rsidRPr="00563734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համար՝</w:t>
      </w:r>
      <w:r w:rsidRPr="0056373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տարեկան (</w:t>
      </w:r>
      <w:r w:rsidRPr="00563734">
        <w:rPr>
          <w:rFonts w:ascii="GHEA Grapalat" w:hAnsi="GHEA Grapalat"/>
        </w:rPr>
        <w:t>….</w:t>
      </w:r>
      <w:r>
        <w:rPr>
          <w:rFonts w:ascii="GHEA Grapalat" w:hAnsi="GHEA Grapalat"/>
        </w:rPr>
        <w:t>%)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դրույքաչափով</w:t>
      </w:r>
      <w:r w:rsidRPr="003149CC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և Տրանշ 2-ի համար՝ տարեկան (</w:t>
      </w:r>
      <w:r w:rsidRPr="00563734">
        <w:rPr>
          <w:rFonts w:ascii="GHEA Grapalat" w:hAnsi="GHEA Grapalat"/>
        </w:rPr>
        <w:t>….</w:t>
      </w:r>
      <w:r>
        <w:rPr>
          <w:rFonts w:ascii="GHEA Grapalat" w:hAnsi="GHEA Grapalat"/>
        </w:rPr>
        <w:t>%)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դրույքաչափով</w:t>
      </w:r>
      <w:r w:rsidRPr="0056373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(</w:t>
      </w:r>
      <w:r w:rsidRPr="00563734">
        <w:rPr>
          <w:rFonts w:ascii="GHEA Grapalat" w:hAnsi="GHEA Grapalat"/>
          <w:i/>
        </w:rPr>
        <w:t>Ֆիքսված տոկոսադրույք</w:t>
      </w:r>
      <w:r>
        <w:rPr>
          <w:rFonts w:ascii="GHEA Grapalat" w:hAnsi="GHEA Grapalat"/>
        </w:rPr>
        <w:t xml:space="preserve">)` </w:t>
      </w:r>
      <w:r>
        <w:rPr>
          <w:rFonts w:ascii="GHEA Grapalat" w:hAnsi="GHEA Grapalat"/>
          <w:lang w:val="en-GB"/>
        </w:rPr>
        <w:t>սույն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Վարկային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համաձայնագրի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վավերացման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մասին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մինչև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վերջին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մարման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մասնաբաժինը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ստացված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լինի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Հոդված</w:t>
      </w:r>
      <w:r w:rsidRPr="003149CC">
        <w:rPr>
          <w:rFonts w:ascii="GHEA Grapalat" w:hAnsi="GHEA Grapalat"/>
        </w:rPr>
        <w:t xml:space="preserve"> 5.1-</w:t>
      </w:r>
      <w:r>
        <w:rPr>
          <w:rFonts w:ascii="GHEA Grapalat" w:hAnsi="GHEA Grapalat"/>
          <w:lang w:val="en-GB"/>
        </w:rPr>
        <w:t>ով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սահմանված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մարման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ժամանակացույցին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համապատասխան</w:t>
      </w:r>
      <w:r w:rsidRPr="003149CC">
        <w:rPr>
          <w:rFonts w:ascii="GHEA Grapalat" w:hAnsi="GHEA Grapalat"/>
        </w:rPr>
        <w:t xml:space="preserve"> </w:t>
      </w:r>
      <w:r w:rsidRPr="003149CC">
        <w:rPr>
          <w:rFonts w:ascii="GHEA Grapalat" w:hAnsi="GHEA Grapalat"/>
          <w:i/>
          <w:noProof/>
        </w:rPr>
        <w:t>(</w:t>
      </w:r>
      <w:r>
        <w:rPr>
          <w:rFonts w:ascii="GHEA Grapalat" w:hAnsi="GHEA Grapalat"/>
          <w:i/>
          <w:noProof/>
          <w:lang w:val="en-GB"/>
        </w:rPr>
        <w:t>Մ</w:t>
      </w:r>
      <w:r w:rsidRPr="00456C88">
        <w:rPr>
          <w:rFonts w:ascii="GHEA Grapalat" w:hAnsi="GHEA Grapalat"/>
          <w:i/>
          <w:noProof/>
          <w:lang w:val="en-GB"/>
        </w:rPr>
        <w:t>արման</w:t>
      </w:r>
      <w:r w:rsidRPr="003149CC">
        <w:rPr>
          <w:rFonts w:ascii="GHEA Grapalat" w:hAnsi="GHEA Grapalat"/>
          <w:i/>
          <w:noProof/>
        </w:rPr>
        <w:t xml:space="preserve"> </w:t>
      </w:r>
      <w:r w:rsidRPr="00456C88">
        <w:rPr>
          <w:rFonts w:ascii="GHEA Grapalat" w:hAnsi="GHEA Grapalat"/>
          <w:i/>
          <w:noProof/>
          <w:lang w:val="en-GB"/>
        </w:rPr>
        <w:t>ժամանակացույց</w:t>
      </w:r>
      <w:r w:rsidRPr="003149CC">
        <w:rPr>
          <w:rFonts w:ascii="GHEA Grapalat" w:hAnsi="GHEA Grapalat"/>
          <w:i/>
          <w:noProof/>
        </w:rPr>
        <w:t>):</w:t>
      </w:r>
      <w:r w:rsidRPr="003149CC">
        <w:rPr>
          <w:rFonts w:ascii="GHEA Grapalat" w:hAnsi="GHEA Grapalat"/>
        </w:rPr>
        <w:t xml:space="preserve"> </w:t>
      </w:r>
      <w:bookmarkStart w:id="32" w:name="_Toc402263634"/>
      <w:bookmarkEnd w:id="30"/>
      <w:bookmarkEnd w:id="31"/>
    </w:p>
    <w:p w:rsidR="00F61727" w:rsidRPr="003149CC" w:rsidRDefault="00F61727" w:rsidP="0093210C">
      <w:pPr>
        <w:spacing w:before="240"/>
        <w:ind w:left="851"/>
        <w:rPr>
          <w:rFonts w:ascii="GHEA Grapalat" w:hAnsi="GHEA Grapalat"/>
        </w:rPr>
      </w:pPr>
      <w:r>
        <w:rPr>
          <w:rFonts w:ascii="GHEA Grapalat" w:hAnsi="GHEA Grapalat" w:cs="Arial"/>
          <w:i/>
          <w:iCs/>
          <w:szCs w:val="24"/>
          <w:lang w:val="en-GB"/>
        </w:rPr>
        <w:t>Տոկոսի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հաշվարկ</w:t>
      </w:r>
      <w:r w:rsidRPr="003149CC">
        <w:rPr>
          <w:rFonts w:ascii="GHEA Grapalat" w:hAnsi="GHEA Grapalat" w:cs="Arial"/>
          <w:i/>
          <w:iCs/>
          <w:szCs w:val="24"/>
        </w:rPr>
        <w:t>.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Մասհանված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տոկոսը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կգանձվի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ամսաթվից</w:t>
      </w:r>
      <w:r w:rsidRPr="003149CC">
        <w:rPr>
          <w:rFonts w:ascii="GHEA Grapalat" w:hAnsi="GHEA Grapalat" w:cs="Arial"/>
          <w:szCs w:val="24"/>
        </w:rPr>
        <w:t xml:space="preserve"> (</w:t>
      </w:r>
      <w:r w:rsidRPr="005C77D7">
        <w:rPr>
          <w:rFonts w:ascii="GHEA Grapalat" w:hAnsi="GHEA Grapalat" w:cs="Arial"/>
          <w:szCs w:val="24"/>
          <w:lang w:val="hy-AM"/>
        </w:rPr>
        <w:t>բացառապես</w:t>
      </w:r>
      <w:r w:rsidRPr="003149CC">
        <w:rPr>
          <w:rFonts w:ascii="GHEA Grapalat" w:hAnsi="GHEA Grapalat" w:cs="Arial"/>
          <w:szCs w:val="24"/>
        </w:rPr>
        <w:t xml:space="preserve">),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համապատասխան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մասհանվում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պահվող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մինչև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ամսաթիվը</w:t>
      </w:r>
      <w:r w:rsidRPr="003149CC">
        <w:rPr>
          <w:rFonts w:ascii="GHEA Grapalat" w:hAnsi="GHEA Grapalat" w:cs="Arial"/>
          <w:szCs w:val="24"/>
        </w:rPr>
        <w:t xml:space="preserve"> (</w:t>
      </w:r>
      <w:r>
        <w:rPr>
          <w:rFonts w:ascii="GHEA Grapalat" w:hAnsi="GHEA Grapalat" w:cs="Arial"/>
          <w:szCs w:val="24"/>
          <w:lang w:val="en-GB"/>
        </w:rPr>
        <w:t>ներառյալ</w:t>
      </w:r>
      <w:r w:rsidRPr="003149CC">
        <w:rPr>
          <w:rFonts w:ascii="GHEA Grapalat" w:hAnsi="GHEA Grapalat" w:cs="Arial"/>
          <w:szCs w:val="24"/>
        </w:rPr>
        <w:t xml:space="preserve">),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համապատասխան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մարումները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կրեդիտավորվում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հաշվին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ինչպես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սահմանված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6.3-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Հաշվեհամար</w:t>
      </w:r>
      <w:r w:rsidRPr="003149CC">
        <w:rPr>
          <w:rFonts w:ascii="GHEA Grapalat" w:hAnsi="GHEA Grapalat"/>
          <w:i/>
        </w:rPr>
        <w:t xml:space="preserve">, </w:t>
      </w:r>
      <w:r>
        <w:rPr>
          <w:rFonts w:ascii="GHEA Grapalat" w:hAnsi="GHEA Grapalat"/>
          <w:i/>
          <w:lang w:val="en-GB"/>
        </w:rPr>
        <w:t>վարկավորման</w:t>
      </w:r>
      <w:r w:rsidRPr="003149CC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ժամանակ</w:t>
      </w:r>
      <w:r w:rsidRPr="003149CC">
        <w:rPr>
          <w:rFonts w:ascii="GHEA Grapalat" w:hAnsi="GHEA Grapalat"/>
          <w:i/>
        </w:rPr>
        <w:t>):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Տոկոսը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կհաշվարկվի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6.1-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</w:rPr>
        <w:t>Հ</w:t>
      </w:r>
      <w:r>
        <w:rPr>
          <w:rFonts w:ascii="GHEA Grapalat" w:hAnsi="GHEA Grapalat"/>
          <w:i/>
          <w:lang w:val="en-GB"/>
        </w:rPr>
        <w:t>աշվարկ</w:t>
      </w:r>
      <w:r w:rsidRPr="003149CC">
        <w:rPr>
          <w:rFonts w:ascii="GHEA Grapalat" w:hAnsi="GHEA Grapalat"/>
          <w:i/>
        </w:rPr>
        <w:t>)</w:t>
      </w:r>
      <w:bookmarkEnd w:id="32"/>
      <w:r w:rsidRPr="003149CC">
        <w:rPr>
          <w:rFonts w:ascii="GHEA Grapalat" w:hAnsi="GHEA Grapalat"/>
          <w:i/>
        </w:rPr>
        <w:t>:</w:t>
      </w:r>
    </w:p>
    <w:p w:rsidR="00F61727" w:rsidRPr="003149CC" w:rsidRDefault="00F61727" w:rsidP="00275F3E">
      <w:pPr>
        <w:pStyle w:val="Heading3"/>
        <w:rPr>
          <w:rFonts w:ascii="GHEA Grapalat" w:hAnsi="GHEA Grapalat"/>
        </w:rPr>
      </w:pPr>
      <w:bookmarkStart w:id="33" w:name="_Ref329252570"/>
      <w:bookmarkStart w:id="34" w:name="_Toc402263636"/>
      <w:r>
        <w:rPr>
          <w:rFonts w:ascii="GHEA Grapalat" w:hAnsi="GHEA Grapalat" w:cs="Arial"/>
          <w:i/>
          <w:iCs/>
          <w:szCs w:val="24"/>
          <w:lang w:val="en-GB"/>
        </w:rPr>
        <w:t>Վճարման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ամսաթվեր՝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Տոկոսը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ապառքներով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ներքոնշյալ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ամսաթվերին</w:t>
      </w:r>
      <w:r w:rsidRPr="003149CC">
        <w:rPr>
          <w:rFonts w:ascii="GHEA Grapalat" w:hAnsi="GHEA Grapalat" w:cs="Arial"/>
          <w:szCs w:val="24"/>
        </w:rPr>
        <w:t xml:space="preserve"> (</w:t>
      </w:r>
      <w:r>
        <w:rPr>
          <w:rFonts w:ascii="GHEA Grapalat" w:hAnsi="GHEA Grapalat" w:cs="Arial"/>
          <w:szCs w:val="24"/>
          <w:lang w:val="en-GB"/>
        </w:rPr>
        <w:t>յուրաքանչյուրը՝</w:t>
      </w:r>
      <w:r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Վճարման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ամսաթիվ</w:t>
      </w:r>
      <w:r w:rsidRPr="003149CC">
        <w:rPr>
          <w:rFonts w:ascii="GHEA Grapalat" w:hAnsi="GHEA Grapalat" w:cs="Arial"/>
          <w:szCs w:val="24"/>
        </w:rPr>
        <w:t>):</w:t>
      </w:r>
      <w:bookmarkEnd w:id="33"/>
      <w:bookmarkEnd w:id="34"/>
    </w:p>
    <w:p w:rsidR="00F61727" w:rsidRPr="003149CC" w:rsidRDefault="00F61727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/>
        </w:rPr>
      </w:pPr>
      <w:r w:rsidRPr="003D3AAB">
        <w:rPr>
          <w:rFonts w:ascii="GHEA Grapalat" w:hAnsi="GHEA Grapalat" w:cs="Arial"/>
          <w:szCs w:val="24"/>
          <w:lang w:val="hy-AM"/>
        </w:rPr>
        <w:t>Մինչ</w:t>
      </w:r>
      <w:r>
        <w:rPr>
          <w:rFonts w:ascii="GHEA Grapalat" w:hAnsi="GHEA Grapalat" w:cs="Arial"/>
          <w:szCs w:val="24"/>
          <w:lang w:val="en-US"/>
        </w:rPr>
        <w:t>և</w:t>
      </w:r>
      <w:r w:rsidRPr="003D3AAB">
        <w:rPr>
          <w:rFonts w:ascii="GHEA Grapalat" w:hAnsi="GHEA Grapalat" w:cs="Arial"/>
          <w:szCs w:val="24"/>
          <w:lang w:val="hy-AM"/>
        </w:rPr>
        <w:t xml:space="preserve"> մարման առաջին վճարման ժամկետը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յուրաքանչյուր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տարվա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մայիսի</w:t>
      </w:r>
      <w:r w:rsidRPr="003149CC">
        <w:rPr>
          <w:rFonts w:ascii="GHEA Grapalat" w:hAnsi="GHEA Grapalat" w:cs="Arial"/>
          <w:szCs w:val="24"/>
        </w:rPr>
        <w:t xml:space="preserve"> 15-</w:t>
      </w:r>
      <w:r>
        <w:rPr>
          <w:rFonts w:ascii="GHEA Grapalat" w:hAnsi="GHEA Grapalat" w:cs="Arial"/>
          <w:szCs w:val="24"/>
          <w:lang w:val="en-US"/>
        </w:rPr>
        <w:t>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նոյեմբերի</w:t>
      </w:r>
      <w:r w:rsidRPr="003149CC">
        <w:rPr>
          <w:rFonts w:ascii="GHEA Grapalat" w:hAnsi="GHEA Grapalat" w:cs="Arial"/>
          <w:szCs w:val="24"/>
        </w:rPr>
        <w:t xml:space="preserve"> 15-</w:t>
      </w:r>
      <w:r>
        <w:rPr>
          <w:rFonts w:ascii="GHEA Grapalat" w:hAnsi="GHEA Grapalat" w:cs="Arial"/>
          <w:szCs w:val="24"/>
          <w:lang w:val="en-US"/>
        </w:rPr>
        <w:t>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առաջին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անգամ</w:t>
      </w:r>
      <w:r>
        <w:rPr>
          <w:rFonts w:ascii="GHEA Grapalat" w:hAnsi="GHEA Grapalat" w:cs="Arial"/>
          <w:szCs w:val="24"/>
        </w:rPr>
        <w:t xml:space="preserve"> 2018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թվականի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նոյեմբերի</w:t>
      </w:r>
      <w:r w:rsidRPr="003149CC">
        <w:rPr>
          <w:rFonts w:ascii="GHEA Grapalat" w:hAnsi="GHEA Grapalat" w:cs="Arial"/>
          <w:szCs w:val="24"/>
        </w:rPr>
        <w:t xml:space="preserve"> 15-</w:t>
      </w:r>
      <w:r>
        <w:rPr>
          <w:rFonts w:ascii="GHEA Grapalat" w:hAnsi="GHEA Grapalat" w:cs="Arial"/>
          <w:szCs w:val="24"/>
          <w:lang w:val="en-US"/>
        </w:rPr>
        <w:t>ին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բայց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ոչ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շուտ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քան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ուժի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մեջ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մտնելուց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հետո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Վճարման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ամսաթվին՝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համաձայն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14.10-</w:t>
      </w:r>
      <w:r>
        <w:rPr>
          <w:rFonts w:ascii="GHEA Grapalat" w:hAnsi="GHEA Grapalat" w:cs="Arial"/>
          <w:szCs w:val="24"/>
          <w:lang w:val="en-US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 w:cs="Arial"/>
          <w:i/>
          <w:szCs w:val="24"/>
        </w:rPr>
        <w:t>(</w:t>
      </w:r>
      <w:r>
        <w:rPr>
          <w:rFonts w:ascii="GHEA Grapalat" w:hAnsi="GHEA Grapalat" w:cs="Arial"/>
          <w:i/>
          <w:szCs w:val="24"/>
          <w:lang w:val="en-GB"/>
        </w:rPr>
        <w:t>Ուժի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մեջ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մտնելն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ու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գործելը</w:t>
      </w:r>
      <w:r w:rsidRPr="003149CC">
        <w:rPr>
          <w:rFonts w:ascii="GHEA Grapalat" w:hAnsi="GHEA Grapalat" w:cs="Arial"/>
          <w:i/>
          <w:szCs w:val="24"/>
        </w:rPr>
        <w:t>)</w:t>
      </w:r>
      <w:r w:rsidRPr="003149CC">
        <w:rPr>
          <w:rFonts w:ascii="GHEA Grapalat" w:hAnsi="GHEA Grapalat" w:cs="Arial"/>
          <w:szCs w:val="24"/>
        </w:rPr>
        <w:t xml:space="preserve">; </w:t>
      </w:r>
    </w:p>
    <w:p w:rsidR="00F61727" w:rsidRPr="003149CC" w:rsidRDefault="00F61727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/>
          <w:lang w:val="en-GB"/>
        </w:rPr>
        <w:t>Մարման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առաջին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մասնաբաժնի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ամսաթվին՝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համաձայն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Հոդված</w:t>
      </w:r>
      <w:r w:rsidRPr="003149CC">
        <w:rPr>
          <w:rFonts w:ascii="GHEA Grapalat" w:hAnsi="GHEA Grapalat"/>
        </w:rPr>
        <w:t xml:space="preserve"> 5.1-</w:t>
      </w:r>
      <w:r>
        <w:rPr>
          <w:rFonts w:ascii="GHEA Grapalat" w:hAnsi="GHEA Grapalat"/>
          <w:lang w:val="en-GB"/>
        </w:rPr>
        <w:t>ի</w:t>
      </w:r>
      <w:r w:rsidRPr="003149CC">
        <w:rPr>
          <w:rFonts w:ascii="GHEA Grapalat" w:hAnsi="GHEA Grapalat"/>
        </w:rPr>
        <w:t xml:space="preserve"> </w:t>
      </w:r>
      <w:r w:rsidRPr="003149CC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Մարման</w:t>
      </w:r>
      <w:r w:rsidRPr="003149CC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ժամանակացույց</w:t>
      </w:r>
      <w:r w:rsidRPr="003149CC">
        <w:rPr>
          <w:rFonts w:ascii="GHEA Grapalat" w:hAnsi="GHEA Grapalat"/>
          <w:i/>
        </w:rPr>
        <w:t>)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նման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մասնաբաժինների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հետ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միասին</w:t>
      </w:r>
      <w:r w:rsidRPr="003149CC">
        <w:rPr>
          <w:rFonts w:ascii="GHEA Grapalat" w:hAnsi="GHEA Grapalat"/>
        </w:rPr>
        <w:t>;</w:t>
      </w:r>
    </w:p>
    <w:p w:rsidR="00F61727" w:rsidRPr="003149CC" w:rsidRDefault="00F61727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/>
          <w:lang w:val="en-GB"/>
        </w:rPr>
        <w:t>Այնուհետ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մարման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մասնաբաժինների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ամսաթվերին՝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Հոդված</w:t>
      </w:r>
      <w:r w:rsidRPr="003149CC">
        <w:rPr>
          <w:rFonts w:ascii="GHEA Grapalat" w:hAnsi="GHEA Grapalat"/>
        </w:rPr>
        <w:t xml:space="preserve"> 5.1-</w:t>
      </w:r>
      <w:r>
        <w:rPr>
          <w:rFonts w:ascii="GHEA Grapalat" w:hAnsi="GHEA Grapalat"/>
          <w:lang w:val="en-GB"/>
        </w:rPr>
        <w:t>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համապատասխան</w:t>
      </w:r>
      <w:r w:rsidRPr="003149CC">
        <w:rPr>
          <w:rFonts w:ascii="GHEA Grapalat" w:hAnsi="GHEA Grapalat"/>
        </w:rPr>
        <w:t xml:space="preserve"> </w:t>
      </w:r>
      <w:r w:rsidRPr="003149CC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Մարման</w:t>
      </w:r>
      <w:r w:rsidRPr="003149CC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ժամանակացույց</w:t>
      </w:r>
      <w:r w:rsidRPr="003149CC">
        <w:rPr>
          <w:rFonts w:ascii="GHEA Grapalat" w:hAnsi="GHEA Grapalat"/>
          <w:i/>
        </w:rPr>
        <w:t>):</w:t>
      </w:r>
    </w:p>
    <w:p w:rsidR="00F61727" w:rsidRPr="00A35DAD" w:rsidRDefault="00F61727" w:rsidP="00275F3E">
      <w:pPr>
        <w:pStyle w:val="Heading2"/>
        <w:rPr>
          <w:rFonts w:ascii="GHEA Grapalat" w:hAnsi="GHEA Grapalat"/>
        </w:rPr>
      </w:pPr>
      <w:bookmarkStart w:id="35" w:name="_Toc371500680"/>
      <w:bookmarkStart w:id="36" w:name="_Toc406596049"/>
      <w:bookmarkStart w:id="37" w:name="_Toc406659713"/>
      <w:bookmarkStart w:id="38" w:name="_Toc491762442"/>
      <w:r>
        <w:rPr>
          <w:rFonts w:ascii="GHEA Grapalat" w:hAnsi="GHEA Grapalat" w:cs="Arial"/>
          <w:bCs/>
          <w:szCs w:val="24"/>
          <w:lang w:val="en-GB"/>
        </w:rPr>
        <w:t xml:space="preserve">Մարում և </w:t>
      </w:r>
      <w:bookmarkEnd w:id="35"/>
      <w:bookmarkEnd w:id="36"/>
      <w:bookmarkEnd w:id="37"/>
      <w:bookmarkEnd w:id="38"/>
      <w:r>
        <w:rPr>
          <w:rFonts w:ascii="GHEA Grapalat" w:hAnsi="GHEA Grapalat" w:cs="Arial"/>
          <w:szCs w:val="24"/>
          <w:lang w:val="en-GB"/>
        </w:rPr>
        <w:t>Վաղաժամկետ մարում</w:t>
      </w:r>
    </w:p>
    <w:p w:rsidR="00F61727" w:rsidRPr="003149CC" w:rsidRDefault="00F61727" w:rsidP="00CB4B86">
      <w:pPr>
        <w:pStyle w:val="Heading3"/>
        <w:numPr>
          <w:ilvl w:val="2"/>
          <w:numId w:val="5"/>
        </w:numPr>
        <w:rPr>
          <w:rFonts w:ascii="GHEA Grapalat" w:hAnsi="GHEA Grapalat"/>
        </w:rPr>
      </w:pPr>
      <w:bookmarkStart w:id="39" w:name="_Ref329252446"/>
      <w:bookmarkStart w:id="40" w:name="_Toc402263638"/>
      <w:r>
        <w:rPr>
          <w:rFonts w:ascii="GHEA Grapalat" w:hAnsi="GHEA Grapalat" w:cs="Arial"/>
          <w:i/>
          <w:iCs/>
          <w:szCs w:val="24"/>
          <w:lang w:val="en-GB"/>
        </w:rPr>
        <w:t>Մարման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ժամանակացույց</w:t>
      </w:r>
      <w:r w:rsidRPr="003149CC">
        <w:rPr>
          <w:rFonts w:ascii="GHEA Grapalat" w:hAnsi="GHEA Grapalat" w:cs="Arial"/>
          <w:i/>
          <w:iCs/>
          <w:szCs w:val="24"/>
        </w:rPr>
        <w:t>.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հետևյալ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կերպ՝</w:t>
      </w:r>
      <w:bookmarkEnd w:id="39"/>
      <w:bookmarkEnd w:id="40"/>
    </w:p>
    <w:p w:rsidR="00F61727" w:rsidRPr="00A35DAD" w:rsidRDefault="00F61727" w:rsidP="00275F3E">
      <w:pPr>
        <w:pStyle w:val="Einrckungzu111"/>
        <w:tabs>
          <w:tab w:val="right" w:pos="5670"/>
        </w:tabs>
        <w:jc w:val="left"/>
        <w:rPr>
          <w:rFonts w:ascii="GHEA Grapalat" w:hAnsi="GHEA Grapalat" w:cs="Arial"/>
          <w:bCs/>
          <w:szCs w:val="24"/>
          <w:lang w:val="en-GB"/>
        </w:rPr>
      </w:pPr>
      <w:r>
        <w:rPr>
          <w:rFonts w:ascii="GHEA Grapalat" w:hAnsi="GHEA Grapalat" w:cs="Arial"/>
          <w:bCs/>
          <w:szCs w:val="24"/>
          <w:lang w:val="en-GB"/>
        </w:rPr>
        <w:t>Տրանշ</w:t>
      </w:r>
      <w:r w:rsidRPr="00A35DAD">
        <w:rPr>
          <w:rFonts w:ascii="GHEA Grapalat" w:hAnsi="GHEA Grapalat" w:cs="Arial"/>
          <w:bCs/>
          <w:szCs w:val="24"/>
          <w:lang w:val="en-GB"/>
        </w:rPr>
        <w:t xml:space="preserve"> 1:</w:t>
      </w:r>
    </w:p>
    <w:tbl>
      <w:tblPr>
        <w:tblW w:w="5423" w:type="dxa"/>
        <w:tblInd w:w="921" w:type="dxa"/>
        <w:tblCellMar>
          <w:left w:w="70" w:type="dxa"/>
          <w:right w:w="70" w:type="dxa"/>
        </w:tblCellMar>
        <w:tblLook w:val="00A0"/>
      </w:tblPr>
      <w:tblGrid>
        <w:gridCol w:w="1663"/>
        <w:gridCol w:w="1320"/>
        <w:gridCol w:w="1720"/>
        <w:gridCol w:w="720"/>
      </w:tblGrid>
      <w:tr w:rsidR="00F61727" w:rsidRPr="00A35DAD" w:rsidTr="0093210C">
        <w:trPr>
          <w:trHeight w:val="28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b/>
                <w:color w:val="000000"/>
                <w:szCs w:val="22"/>
                <w:lang w:eastAsia="de-DE"/>
              </w:rPr>
            </w:pPr>
            <w:r>
              <w:rPr>
                <w:rFonts w:ascii="GHEA Grapalat" w:hAnsi="GHEA Grapalat" w:cs="Arial"/>
                <w:b/>
                <w:color w:val="000000"/>
                <w:sz w:val="22"/>
                <w:szCs w:val="22"/>
                <w:lang w:eastAsia="de-DE"/>
              </w:rPr>
              <w:t>Մասնաբաժին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b/>
                <w:szCs w:val="22"/>
                <w:lang w:eastAsia="de-DE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eastAsia="de-DE"/>
              </w:rPr>
              <w:t>Ա,սաթիվ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b/>
                <w:szCs w:val="22"/>
                <w:lang w:eastAsia="de-DE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eastAsia="de-DE"/>
              </w:rPr>
              <w:t>Գումար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left"/>
              <w:rPr>
                <w:rFonts w:ascii="GHEA Grapalat" w:hAnsi="GHEA Grapalat" w:cs="Arial"/>
                <w:szCs w:val="22"/>
                <w:lang w:eastAsia="de-DE"/>
              </w:rPr>
            </w:pP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left"/>
              <w:rPr>
                <w:rFonts w:ascii="GHEA Grapalat" w:hAnsi="GHEA Grapalat" w:cs="Arial"/>
                <w:szCs w:val="22"/>
                <w:lang w:eastAsia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1,904,762.00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359A5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</w:tbl>
    <w:p w:rsidR="00F61727" w:rsidRPr="00A35DAD" w:rsidRDefault="00F61727" w:rsidP="00275F3E">
      <w:pPr>
        <w:pStyle w:val="Einrckungzu111"/>
        <w:tabs>
          <w:tab w:val="right" w:pos="5670"/>
        </w:tabs>
        <w:jc w:val="left"/>
        <w:rPr>
          <w:rFonts w:ascii="GHEA Grapalat" w:hAnsi="GHEA Grapalat" w:cs="Arial"/>
          <w:bCs/>
          <w:szCs w:val="24"/>
          <w:lang w:val="en-GB"/>
        </w:rPr>
      </w:pPr>
      <w:r>
        <w:rPr>
          <w:rFonts w:ascii="GHEA Grapalat" w:hAnsi="GHEA Grapalat" w:cs="Arial"/>
          <w:bCs/>
          <w:szCs w:val="24"/>
          <w:lang w:val="en-GB"/>
        </w:rPr>
        <w:t>Տրանշ</w:t>
      </w:r>
      <w:r w:rsidRPr="00A35DAD">
        <w:rPr>
          <w:rFonts w:ascii="GHEA Grapalat" w:hAnsi="GHEA Grapalat" w:cs="Arial"/>
          <w:bCs/>
          <w:szCs w:val="24"/>
          <w:lang w:val="en-GB"/>
        </w:rPr>
        <w:t xml:space="preserve"> 2:</w:t>
      </w:r>
    </w:p>
    <w:tbl>
      <w:tblPr>
        <w:tblW w:w="4961" w:type="dxa"/>
        <w:tblInd w:w="921" w:type="dxa"/>
        <w:tblCellMar>
          <w:left w:w="70" w:type="dxa"/>
          <w:right w:w="70" w:type="dxa"/>
        </w:tblCellMar>
        <w:tblLook w:val="00A0"/>
      </w:tblPr>
      <w:tblGrid>
        <w:gridCol w:w="1663"/>
        <w:gridCol w:w="1320"/>
        <w:gridCol w:w="1691"/>
        <w:gridCol w:w="709"/>
      </w:tblGrid>
      <w:tr w:rsidR="00F61727" w:rsidRPr="00A35DAD" w:rsidTr="0093210C">
        <w:trPr>
          <w:trHeight w:val="28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b/>
                <w:color w:val="000000"/>
                <w:szCs w:val="22"/>
                <w:lang w:eastAsia="de-DE"/>
              </w:rPr>
            </w:pPr>
            <w:r>
              <w:rPr>
                <w:rFonts w:ascii="GHEA Grapalat" w:hAnsi="GHEA Grapalat" w:cs="Arial"/>
                <w:b/>
                <w:color w:val="000000"/>
                <w:sz w:val="22"/>
                <w:szCs w:val="22"/>
                <w:lang w:eastAsia="de-DE"/>
              </w:rPr>
              <w:t>Մասնաբաժին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b/>
                <w:szCs w:val="22"/>
                <w:lang w:eastAsia="de-DE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eastAsia="de-DE"/>
              </w:rPr>
              <w:t>Ամսաթիվ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b/>
                <w:szCs w:val="22"/>
                <w:lang w:eastAsia="de-DE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eastAsia="de-DE"/>
              </w:rPr>
              <w:t>Գումար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lef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15.11.22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6E2A3F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15.05.32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1,904,761.90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  <w:tr w:rsidR="00F61727" w:rsidRPr="00A35DAD" w:rsidTr="0093210C">
        <w:trPr>
          <w:trHeight w:val="28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color w:val="000000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color w:val="000000"/>
                <w:sz w:val="22"/>
                <w:szCs w:val="22"/>
                <w:lang w:eastAsia="de-DE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15.11.32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727" w:rsidRPr="00A35DAD" w:rsidRDefault="00F61727" w:rsidP="0093210C">
            <w:pPr>
              <w:spacing w:line="240" w:lineRule="auto"/>
              <w:ind w:left="229" w:hanging="229"/>
              <w:jc w:val="right"/>
              <w:rPr>
                <w:rFonts w:ascii="GHEA Grapalat" w:hAnsi="GHEA Grapalat" w:cs="Arial"/>
                <w:szCs w:val="22"/>
                <w:lang w:eastAsia="de-DE"/>
              </w:rPr>
            </w:pPr>
            <w:r w:rsidRPr="00A35DAD">
              <w:rPr>
                <w:rFonts w:ascii="GHEA Grapalat" w:hAnsi="GHEA Grapalat" w:cs="Arial"/>
                <w:sz w:val="22"/>
                <w:szCs w:val="22"/>
                <w:lang w:eastAsia="de-DE"/>
              </w:rPr>
              <w:t>1,904,762.00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1727" w:rsidRDefault="00F61727" w:rsidP="0093210C">
            <w:r w:rsidRPr="00C03D17">
              <w:rPr>
                <w:rFonts w:ascii="GHEA Grapalat" w:hAnsi="GHEA Grapalat" w:cs="Arial"/>
                <w:sz w:val="22"/>
                <w:szCs w:val="22"/>
                <w:lang w:eastAsia="de-DE"/>
              </w:rPr>
              <w:t>Եվրո</w:t>
            </w:r>
          </w:p>
        </w:tc>
      </w:tr>
    </w:tbl>
    <w:p w:rsidR="00F61727" w:rsidRPr="003149CC" w:rsidRDefault="00F61727" w:rsidP="00275F3E">
      <w:pPr>
        <w:pStyle w:val="Heading3"/>
        <w:rPr>
          <w:rFonts w:ascii="GHEA Grapalat" w:hAnsi="GHEA Grapalat"/>
        </w:rPr>
      </w:pPr>
      <w:bookmarkStart w:id="41" w:name="_Ref329253182"/>
      <w:bookmarkStart w:id="42" w:name="_Toc402263639"/>
      <w:r>
        <w:rPr>
          <w:rFonts w:ascii="GHEA Grapalat" w:hAnsi="GHEA Grapalat" w:cs="Arial"/>
          <w:i/>
          <w:iCs/>
          <w:szCs w:val="24"/>
          <w:lang w:val="en-GB"/>
        </w:rPr>
        <w:t>Չմասհանված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վարկային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գումարներ</w:t>
      </w:r>
      <w:r w:rsidRPr="003149CC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Յուրաքանչյուր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Տրանշի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չմասհանված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կհաշվանցվեն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համապատասխան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վերջին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մասնաբաժնի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պարտավորության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դիմաց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ըստ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5.1-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</w:rPr>
        <w:t>(</w:t>
      </w:r>
      <w:r>
        <w:rPr>
          <w:rFonts w:ascii="GHEA Grapalat" w:hAnsi="GHEA Grapalat" w:cs="Arial"/>
          <w:i/>
          <w:iCs/>
          <w:szCs w:val="24"/>
          <w:lang w:val="en-GB"/>
        </w:rPr>
        <w:t>Մարման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ժամանակացույց</w:t>
      </w:r>
      <w:r>
        <w:rPr>
          <w:rFonts w:ascii="GHEA Grapalat" w:hAnsi="GHEA Grapalat" w:cs="Arial"/>
          <w:szCs w:val="24"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սահմանված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ժամանակացույցի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չընտրի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հայեցողությամբ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մեկ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հաշվանցման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այլընտրանքային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տարբերակ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առանձին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դեպքերում</w:t>
      </w:r>
      <w:r w:rsidRPr="003149CC">
        <w:rPr>
          <w:rFonts w:ascii="GHEA Grapalat" w:hAnsi="GHEA Grapalat" w:cs="Arial"/>
          <w:szCs w:val="24"/>
        </w:rPr>
        <w:t xml:space="preserve">:  </w:t>
      </w:r>
      <w:bookmarkEnd w:id="41"/>
      <w:bookmarkEnd w:id="42"/>
    </w:p>
    <w:p w:rsidR="00F61727" w:rsidRPr="003149CC" w:rsidRDefault="00F61727" w:rsidP="00275F3E">
      <w:pPr>
        <w:pStyle w:val="Heading3"/>
        <w:rPr>
          <w:rFonts w:ascii="GHEA Grapalat" w:hAnsi="GHEA Grapalat"/>
        </w:rPr>
      </w:pPr>
      <w:bookmarkStart w:id="43" w:name="_Ref329253189"/>
      <w:bookmarkStart w:id="44" w:name="_Toc402263640"/>
      <w:r>
        <w:rPr>
          <w:rFonts w:ascii="GHEA Grapalat" w:hAnsi="GHEA Grapalat" w:cs="Arial"/>
          <w:i/>
          <w:iCs/>
          <w:szCs w:val="24"/>
          <w:lang w:val="en-GB"/>
        </w:rPr>
        <w:t>Մարումներ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անավարտ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հատկացման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դեպքում՝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մասնաբաժինը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ենթակա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նախքան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ամբողջական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հատկացումը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դա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ազդի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ժամանակացույցի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վրա՝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5.1-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 w:cs="Arial"/>
          <w:i/>
          <w:szCs w:val="24"/>
        </w:rPr>
        <w:t>(</w:t>
      </w:r>
      <w:r>
        <w:rPr>
          <w:rFonts w:ascii="GHEA Grapalat" w:hAnsi="GHEA Grapalat" w:cs="Arial"/>
          <w:i/>
          <w:szCs w:val="24"/>
          <w:lang w:val="en-GB"/>
        </w:rPr>
        <w:t>Մ</w:t>
      </w:r>
      <w:r w:rsidRPr="00E47FB2">
        <w:rPr>
          <w:rFonts w:ascii="GHEA Grapalat" w:hAnsi="GHEA Grapalat" w:cs="Arial"/>
          <w:i/>
          <w:szCs w:val="24"/>
          <w:lang w:val="en-GB"/>
        </w:rPr>
        <w:t>արման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 w:rsidRPr="00E47FB2">
        <w:rPr>
          <w:rFonts w:ascii="GHEA Grapalat" w:hAnsi="GHEA Grapalat" w:cs="Arial"/>
          <w:i/>
          <w:szCs w:val="24"/>
          <w:lang w:val="en-GB"/>
        </w:rPr>
        <w:t>ժամանակացույց</w:t>
      </w:r>
      <w:r w:rsidRPr="003149CC">
        <w:rPr>
          <w:rFonts w:ascii="GHEA Grapalat" w:hAnsi="GHEA Grapalat" w:cs="Arial"/>
          <w:i/>
          <w:szCs w:val="24"/>
        </w:rPr>
        <w:t xml:space="preserve">), </w:t>
      </w:r>
      <w:r>
        <w:rPr>
          <w:rFonts w:ascii="GHEA Grapalat" w:hAnsi="GHEA Grapalat" w:cs="Arial"/>
          <w:szCs w:val="24"/>
          <w:lang w:val="en-GB"/>
        </w:rPr>
        <w:t>քանի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դեռ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ժամանակացույցի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ներքո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վչարվելիք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մասնաբաժինը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ավելի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պակաս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քան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հատկացված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բայց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դեռ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գումարը</w:t>
      </w:r>
      <w:r w:rsidRPr="003149CC">
        <w:rPr>
          <w:rFonts w:ascii="GHEA Grapalat" w:hAnsi="GHEA Grapalat" w:cs="Arial"/>
          <w:szCs w:val="24"/>
        </w:rPr>
        <w:t xml:space="preserve">   </w:t>
      </w:r>
      <w:r w:rsidRPr="000F3AC1">
        <w:rPr>
          <w:rFonts w:ascii="GHEA Grapalat" w:hAnsi="GHEA Grapalat" w:cs="Arial"/>
          <w:szCs w:val="24"/>
        </w:rPr>
        <w:t>(</w:t>
      </w:r>
      <w:r w:rsidRPr="0093210C">
        <w:rPr>
          <w:rFonts w:ascii="GHEA Grapalat" w:hAnsi="GHEA Grapalat" w:cs="Arial"/>
          <w:bCs/>
          <w:i/>
          <w:szCs w:val="24"/>
          <w:lang w:val="en-GB"/>
        </w:rPr>
        <w:t>Վարկի</w:t>
      </w:r>
      <w:r w:rsidRPr="0093210C">
        <w:rPr>
          <w:rFonts w:ascii="GHEA Grapalat" w:hAnsi="GHEA Grapalat" w:cs="Arial"/>
          <w:bCs/>
          <w:i/>
          <w:szCs w:val="24"/>
        </w:rPr>
        <w:t xml:space="preserve"> </w:t>
      </w:r>
      <w:r w:rsidRPr="0093210C">
        <w:rPr>
          <w:rFonts w:ascii="GHEA Grapalat" w:hAnsi="GHEA Grapalat" w:cs="Arial"/>
          <w:bCs/>
          <w:i/>
          <w:szCs w:val="24"/>
          <w:lang w:val="en-GB"/>
        </w:rPr>
        <w:t>չմարված</w:t>
      </w:r>
      <w:r w:rsidRPr="0093210C">
        <w:rPr>
          <w:rFonts w:ascii="GHEA Grapalat" w:hAnsi="GHEA Grapalat" w:cs="Arial"/>
          <w:bCs/>
          <w:i/>
          <w:szCs w:val="24"/>
        </w:rPr>
        <w:t xml:space="preserve"> </w:t>
      </w:r>
      <w:r w:rsidRPr="0093210C">
        <w:rPr>
          <w:rFonts w:ascii="GHEA Grapalat" w:hAnsi="GHEA Grapalat" w:cs="Arial"/>
          <w:bCs/>
          <w:i/>
          <w:szCs w:val="24"/>
          <w:lang w:val="en-GB"/>
        </w:rPr>
        <w:t>գումար</w:t>
      </w:r>
      <w:r w:rsidRPr="000F3AC1">
        <w:rPr>
          <w:rFonts w:ascii="GHEA Grapalat" w:hAnsi="GHEA Grapalat" w:cs="Arial"/>
          <w:szCs w:val="24"/>
        </w:rPr>
        <w:t>)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5.1-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Մարման</w:t>
      </w:r>
      <w:r w:rsidRPr="003149CC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ժամանակացույց</w:t>
      </w:r>
      <w:r w:rsidRPr="003149CC">
        <w:rPr>
          <w:rFonts w:ascii="GHEA Grapalat" w:hAnsi="GHEA Grapalat"/>
          <w:i/>
        </w:rPr>
        <w:t>)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վճարվելիք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մասնաբաժինը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գերազանցում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b/>
          <w:bCs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գումար</w:t>
      </w:r>
      <w:r>
        <w:rPr>
          <w:rFonts w:ascii="GHEA Grapalat" w:hAnsi="GHEA Grapalat" w:cs="Arial"/>
          <w:szCs w:val="24"/>
          <w:lang w:val="en-GB"/>
        </w:rPr>
        <w:t>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ապա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մասնաբաժինը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կնվազեցվի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գումար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մակարդակին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իսկ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տարբերությունը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կբաշխվի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հավասարապես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դեռ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մասնաբաժինների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մեջ</w:t>
      </w:r>
      <w:r w:rsidRPr="003149CC">
        <w:rPr>
          <w:rFonts w:ascii="GHEA Grapalat" w:hAnsi="GHEA Grapalat" w:cs="Arial"/>
          <w:szCs w:val="24"/>
        </w:rPr>
        <w:t xml:space="preserve">: </w:t>
      </w:r>
      <w:r w:rsidRPr="00CD33B5"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 w:rsidRPr="00CD33B5">
        <w:rPr>
          <w:rFonts w:ascii="GHEA Grapalat" w:hAnsi="GHEA Grapalat" w:cs="Arial"/>
          <w:szCs w:val="24"/>
          <w:lang w:val="en-GB"/>
        </w:rPr>
        <w:t>գումար</w:t>
      </w:r>
      <w:r>
        <w:rPr>
          <w:rFonts w:ascii="GHEA Grapalat" w:hAnsi="GHEA Grapalat" w:cs="Arial"/>
          <w:szCs w:val="24"/>
          <w:lang w:val="en-GB"/>
        </w:rPr>
        <w:t>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հաշվարկելիս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իրավունք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վերապահում՝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դիտարկել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հատկացումները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որոնք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45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ավելի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քիչ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ընթացքում՝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նախքան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ամսաթիվը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սահմանման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հաջորդող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:  </w:t>
      </w:r>
      <w:bookmarkEnd w:id="43"/>
      <w:bookmarkEnd w:id="44"/>
    </w:p>
    <w:p w:rsidR="00F61727" w:rsidRPr="003149CC" w:rsidRDefault="00F61727" w:rsidP="00275F3E">
      <w:pPr>
        <w:pStyle w:val="Heading3"/>
        <w:rPr>
          <w:rFonts w:ascii="GHEA Grapalat" w:hAnsi="GHEA Grapalat"/>
        </w:rPr>
      </w:pPr>
      <w:bookmarkStart w:id="45" w:name="_Ref329253195"/>
      <w:bookmarkStart w:id="46" w:name="_Toc402263641"/>
      <w:r>
        <w:rPr>
          <w:rFonts w:ascii="GHEA Grapalat" w:hAnsi="GHEA Grapalat" w:cs="Arial"/>
          <w:i/>
          <w:iCs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մարում</w:t>
      </w:r>
      <w:r w:rsidRPr="003149CC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Հետևյալը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կկիրառվի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BF565A">
        <w:rPr>
          <w:rFonts w:ascii="GHEA Grapalat" w:hAnsi="GHEA Grapalat" w:cs="Arial"/>
          <w:iCs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BF565A">
        <w:rPr>
          <w:rFonts w:ascii="GHEA Grapalat" w:hAnsi="GHEA Grapalat" w:cs="Arial"/>
          <w:iCs/>
          <w:szCs w:val="24"/>
          <w:lang w:val="en-GB"/>
        </w:rPr>
        <w:t>մարում</w:t>
      </w:r>
      <w:r w:rsidRPr="00BF565A">
        <w:rPr>
          <w:rFonts w:ascii="GHEA Grapalat" w:hAnsi="GHEA Grapalat" w:cs="Arial"/>
          <w:szCs w:val="24"/>
          <w:lang w:val="en-GB"/>
        </w:rPr>
        <w:t>ների</w:t>
      </w:r>
      <w:r w:rsidRPr="003149CC">
        <w:rPr>
          <w:rFonts w:ascii="GHEA Grapalat" w:hAnsi="GHEA Grapalat" w:cs="Arial"/>
          <w:szCs w:val="24"/>
        </w:rPr>
        <w:t xml:space="preserve"> </w:t>
      </w:r>
      <w:r w:rsidRPr="00BF565A">
        <w:rPr>
          <w:rFonts w:ascii="GHEA Grapalat" w:hAnsi="GHEA Grapalat" w:cs="Arial"/>
          <w:szCs w:val="24"/>
          <w:lang w:val="en-GB"/>
        </w:rPr>
        <w:t>նկատմամբ</w:t>
      </w:r>
      <w:bookmarkEnd w:id="45"/>
      <w:bookmarkEnd w:id="46"/>
      <w:r w:rsidRPr="00BF565A">
        <w:rPr>
          <w:rFonts w:ascii="GHEA Grapalat" w:hAnsi="GHEA Grapalat" w:cs="Arial"/>
          <w:szCs w:val="24"/>
          <w:lang w:val="en-GB"/>
        </w:rPr>
        <w:t>՝</w:t>
      </w:r>
    </w:p>
    <w:p w:rsidR="00F61727" w:rsidRPr="0093210C" w:rsidRDefault="00F61727" w:rsidP="00CB4B86">
      <w:pPr>
        <w:pStyle w:val="Einrckunga"/>
        <w:numPr>
          <w:ilvl w:val="0"/>
          <w:numId w:val="25"/>
        </w:numPr>
        <w:spacing w:before="240"/>
        <w:rPr>
          <w:rFonts w:ascii="GHEA Grapalat" w:hAnsi="GHEA Grapalat"/>
        </w:rPr>
      </w:pPr>
      <w:bookmarkStart w:id="47" w:name="_Ref329253078"/>
      <w:r w:rsidRPr="0093210C">
        <w:rPr>
          <w:rFonts w:ascii="GHEA Grapalat" w:hAnsi="GHEA Grapalat" w:cs="Arial"/>
          <w:i/>
          <w:szCs w:val="24"/>
          <w:lang w:val="en-GB"/>
        </w:rPr>
        <w:t>Վաղաժամկետ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մարում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կատարելու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իրավունք</w:t>
      </w:r>
      <w:r w:rsidRPr="0093210C">
        <w:rPr>
          <w:rFonts w:ascii="GHEA Grapalat" w:hAnsi="GHEA Grapalat" w:cs="Arial"/>
          <w:szCs w:val="24"/>
        </w:rPr>
        <w:t xml:space="preserve">. </w:t>
      </w:r>
      <w:r w:rsidRPr="0093210C">
        <w:rPr>
          <w:rFonts w:ascii="GHEA Grapalat" w:hAnsi="GHEA Grapalat" w:cs="Arial"/>
          <w:szCs w:val="24"/>
          <w:lang w:val="en-GB"/>
        </w:rPr>
        <w:t>Հետևյալ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պարբերություններին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համապատասխան</w:t>
      </w:r>
      <w:r w:rsidRPr="0093210C">
        <w:rPr>
          <w:rFonts w:ascii="GHEA Grapalat" w:hAnsi="GHEA Grapalat" w:cs="Arial"/>
          <w:szCs w:val="24"/>
        </w:rPr>
        <w:t xml:space="preserve"> </w:t>
      </w:r>
      <w:fldSimple w:instr=" REF _Ref329253195 \n \h  \* MERGEFORMAT ">
        <w:r w:rsidRPr="006F6E92">
          <w:rPr>
            <w:rFonts w:ascii="GHEA Grapalat" w:hAnsi="GHEA Grapalat" w:cs="Arial"/>
            <w:szCs w:val="24"/>
            <w:highlight w:val="lightGray"/>
          </w:rPr>
          <w:t>5.4</w:t>
        </w:r>
      </w:fldSimple>
      <w:r w:rsidRPr="0093210C">
        <w:rPr>
          <w:rFonts w:ascii="GHEA Grapalat" w:hAnsi="GHEA Grapalat" w:cs="Arial"/>
          <w:szCs w:val="24"/>
        </w:rPr>
        <w:t xml:space="preserve"> b) </w:t>
      </w:r>
      <w:r w:rsidRPr="0093210C">
        <w:rPr>
          <w:rFonts w:ascii="GHEA Grapalat" w:hAnsi="GHEA Grapalat" w:cs="Arial"/>
          <w:i/>
          <w:szCs w:val="24"/>
        </w:rPr>
        <w:t>(</w:t>
      </w:r>
      <w:r w:rsidRPr="0093210C">
        <w:rPr>
          <w:rFonts w:ascii="GHEA Grapalat" w:hAnsi="GHEA Grapalat" w:cs="Arial"/>
          <w:i/>
          <w:szCs w:val="24"/>
          <w:lang w:val="en-GB"/>
        </w:rPr>
        <w:t>Ծանուցում</w:t>
      </w:r>
      <w:r w:rsidRPr="0093210C">
        <w:rPr>
          <w:rFonts w:ascii="GHEA Grapalat" w:hAnsi="GHEA Grapalat" w:cs="Arial"/>
          <w:i/>
          <w:szCs w:val="24"/>
        </w:rPr>
        <w:t>)</w:t>
      </w:r>
      <w:r w:rsidRPr="0093210C">
        <w:rPr>
          <w:rFonts w:ascii="GHEA Grapalat" w:hAnsi="GHEA Grapalat" w:cs="Arial"/>
          <w:szCs w:val="24"/>
        </w:rPr>
        <w:t xml:space="preserve"> </w:t>
      </w:r>
      <w:fldSimple w:instr=" REF _Ref329253195 \n \h  \* MERGEFORMAT ">
        <w:r w:rsidRPr="006F6E92">
          <w:rPr>
            <w:rFonts w:ascii="GHEA Grapalat" w:hAnsi="GHEA Grapalat" w:cs="Arial"/>
            <w:szCs w:val="24"/>
            <w:highlight w:val="lightGray"/>
          </w:rPr>
          <w:t>5.4</w:t>
        </w:r>
      </w:fldSimple>
      <w:r w:rsidRPr="0093210C">
        <w:rPr>
          <w:rFonts w:ascii="GHEA Grapalat" w:hAnsi="GHEA Grapalat" w:cs="Arial"/>
          <w:szCs w:val="24"/>
        </w:rPr>
        <w:t xml:space="preserve"> e) </w:t>
      </w:r>
      <w:r w:rsidRPr="0093210C">
        <w:rPr>
          <w:rFonts w:ascii="GHEA Grapalat" w:hAnsi="GHEA Grapalat" w:cs="Arial"/>
          <w:i/>
          <w:szCs w:val="24"/>
        </w:rPr>
        <w:t>(</w:t>
      </w:r>
      <w:r w:rsidRPr="0093210C">
        <w:rPr>
          <w:rFonts w:ascii="GHEA Grapalat" w:hAnsi="GHEA Grapalat" w:cs="Arial"/>
          <w:i/>
          <w:szCs w:val="24"/>
          <w:lang w:val="en-GB"/>
        </w:rPr>
        <w:t>Հաշվանցում</w:t>
      </w:r>
      <w:r w:rsidRPr="0093210C">
        <w:rPr>
          <w:rFonts w:ascii="GHEA Grapalat" w:hAnsi="GHEA Grapalat" w:cs="Arial"/>
          <w:i/>
          <w:szCs w:val="24"/>
        </w:rPr>
        <w:t xml:space="preserve">), </w:t>
      </w:r>
      <w:r w:rsidRPr="0093210C">
        <w:rPr>
          <w:rFonts w:ascii="GHEA Grapalat" w:hAnsi="GHEA Grapalat" w:cs="Arial"/>
          <w:szCs w:val="24"/>
          <w:lang w:val="en-GB"/>
        </w:rPr>
        <w:t>Վարկառուն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իրավունք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ունի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վաղաժամկետ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մարել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Վարկի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գումարները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նախքան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սահմանված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ամսաթիվը</w:t>
      </w:r>
      <w:r w:rsidRPr="0093210C">
        <w:rPr>
          <w:rFonts w:ascii="GHEA Grapalat" w:hAnsi="GHEA Grapalat" w:cs="Arial"/>
          <w:szCs w:val="24"/>
        </w:rPr>
        <w:t xml:space="preserve">, </w:t>
      </w:r>
      <w:r w:rsidRPr="0093210C">
        <w:rPr>
          <w:rFonts w:ascii="GHEA Grapalat" w:hAnsi="GHEA Grapalat" w:cs="Arial"/>
          <w:szCs w:val="24"/>
          <w:lang w:val="en-GB"/>
        </w:rPr>
        <w:t>եթե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այս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վաղաժամկետ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մարումը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առնվազն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մարման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մասնաբաժնի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գումարի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չափով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է՝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szCs w:val="24"/>
          <w:lang w:val="en-GB"/>
        </w:rPr>
        <w:t>Հոդված</w:t>
      </w:r>
      <w:r w:rsidRPr="0093210C">
        <w:rPr>
          <w:rFonts w:ascii="GHEA Grapalat" w:hAnsi="GHEA Grapalat" w:cs="Arial"/>
          <w:szCs w:val="24"/>
        </w:rPr>
        <w:t xml:space="preserve"> 5.1-</w:t>
      </w:r>
      <w:r w:rsidRPr="0093210C">
        <w:rPr>
          <w:rFonts w:ascii="GHEA Grapalat" w:hAnsi="GHEA Grapalat" w:cs="Arial"/>
          <w:szCs w:val="24"/>
          <w:lang w:val="en-GB"/>
        </w:rPr>
        <w:t>ի</w:t>
      </w:r>
      <w:r w:rsidRPr="0093210C">
        <w:rPr>
          <w:rFonts w:ascii="GHEA Grapalat" w:hAnsi="GHEA Grapalat" w:cs="Arial"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</w:rPr>
        <w:t>(</w:t>
      </w:r>
      <w:r w:rsidRPr="0093210C">
        <w:rPr>
          <w:rFonts w:ascii="GHEA Grapalat" w:hAnsi="GHEA Grapalat" w:cs="Arial"/>
          <w:i/>
          <w:szCs w:val="24"/>
          <w:lang w:val="en-GB"/>
        </w:rPr>
        <w:t>Մարման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ժամանակացույց</w:t>
      </w:r>
      <w:r w:rsidRPr="0093210C">
        <w:rPr>
          <w:rFonts w:ascii="GHEA Grapalat" w:hAnsi="GHEA Grapalat" w:cs="Arial"/>
          <w:i/>
          <w:szCs w:val="24"/>
        </w:rPr>
        <w:t>)</w:t>
      </w:r>
      <w:r w:rsidRPr="0093210C">
        <w:rPr>
          <w:rFonts w:ascii="GHEA Grapalat" w:hAnsi="GHEA Grapalat" w:cs="Arial"/>
          <w:szCs w:val="24"/>
        </w:rPr>
        <w:t xml:space="preserve">  </w:t>
      </w:r>
      <w:r w:rsidRPr="0093210C">
        <w:rPr>
          <w:rFonts w:ascii="GHEA Grapalat" w:hAnsi="GHEA Grapalat" w:cs="Arial"/>
          <w:szCs w:val="24"/>
          <w:lang w:val="en-GB"/>
        </w:rPr>
        <w:t>համաձայն</w:t>
      </w:r>
      <w:bookmarkEnd w:id="47"/>
      <w:r w:rsidRPr="0093210C">
        <w:rPr>
          <w:rFonts w:ascii="GHEA Grapalat" w:hAnsi="GHEA Grapalat" w:cs="Arial"/>
          <w:szCs w:val="24"/>
        </w:rPr>
        <w:t>:</w:t>
      </w:r>
    </w:p>
    <w:p w:rsidR="00F61727" w:rsidRPr="003149CC" w:rsidRDefault="00F61727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 w:cs="Arial"/>
          <w:szCs w:val="24"/>
        </w:rPr>
      </w:pPr>
      <w:bookmarkStart w:id="48" w:name="_Ref329253054"/>
      <w:r>
        <w:rPr>
          <w:rFonts w:ascii="GHEA Grapalat" w:hAnsi="GHEA Grapalat" w:cs="Arial"/>
          <w:i/>
          <w:iCs/>
          <w:szCs w:val="24"/>
          <w:lang w:val="en-GB"/>
        </w:rPr>
        <w:t>Ծանուցում</w:t>
      </w:r>
      <w:r w:rsidRPr="003149CC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մարումը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համաձայն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5.4 a) </w:t>
      </w:r>
      <w:r w:rsidRPr="003149CC">
        <w:rPr>
          <w:rFonts w:ascii="GHEA Grapalat" w:hAnsi="GHEA Grapalat" w:cs="Arial"/>
          <w:i/>
          <w:szCs w:val="24"/>
        </w:rPr>
        <w:t>(</w:t>
      </w:r>
      <w:r>
        <w:rPr>
          <w:rFonts w:ascii="GHEA Grapalat" w:hAnsi="GHEA Grapalat" w:cs="Arial"/>
          <w:i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մարում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կատարելու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իրավունք</w:t>
      </w:r>
      <w:r w:rsidRPr="003149CC">
        <w:rPr>
          <w:rFonts w:ascii="GHEA Grapalat" w:hAnsi="GHEA Grapalat" w:cs="Arial"/>
          <w:i/>
          <w:szCs w:val="24"/>
        </w:rPr>
        <w:t>)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ենթակա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ծանուցման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ոչ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քան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տասնհինգերորդ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Բանկային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</w:rPr>
        <w:t xml:space="preserve">օրը </w:t>
      </w:r>
      <w:r w:rsidRPr="003149CC">
        <w:rPr>
          <w:rFonts w:ascii="GHEA Grapalat" w:hAnsi="GHEA Grapalat" w:cs="Arial"/>
          <w:szCs w:val="24"/>
        </w:rPr>
        <w:t>(</w:t>
      </w:r>
      <w:r>
        <w:rPr>
          <w:rFonts w:ascii="GHEA Grapalat" w:hAnsi="GHEA Grapalat" w:cs="Arial"/>
          <w:szCs w:val="24"/>
          <w:lang w:val="en-GB"/>
        </w:rPr>
        <w:t>ինչպես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սահմանված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14.1-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149CC">
        <w:rPr>
          <w:rFonts w:ascii="GHEA Grapalat" w:hAnsi="GHEA Grapalat" w:cs="Arial"/>
          <w:i/>
          <w:szCs w:val="24"/>
        </w:rPr>
        <w:t>(</w:t>
      </w:r>
      <w:r>
        <w:rPr>
          <w:rFonts w:ascii="GHEA Grapalat" w:hAnsi="GHEA Grapalat" w:cs="Arial"/>
          <w:i/>
          <w:szCs w:val="24"/>
          <w:lang w:val="en-GB"/>
        </w:rPr>
        <w:t>Բանկային</w:t>
      </w:r>
      <w:r w:rsidRPr="003149CC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օր</w:t>
      </w:r>
      <w:r w:rsidRPr="003149CC">
        <w:rPr>
          <w:rFonts w:ascii="GHEA Grapalat" w:hAnsi="GHEA Grapalat" w:cs="Arial"/>
          <w:i/>
          <w:szCs w:val="24"/>
        </w:rPr>
        <w:t>)</w:t>
      </w:r>
      <w:r w:rsidRPr="003149CC">
        <w:rPr>
          <w:rFonts w:ascii="GHEA Grapalat" w:hAnsi="GHEA Grapalat" w:cs="Arial"/>
          <w:szCs w:val="24"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նախքան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ամսաթիվը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ծանուցումը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անփոփոխ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պարտավորեցնում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ամսաթվին</w:t>
      </w:r>
      <w:r w:rsidRPr="003149CC">
        <w:rPr>
          <w:rFonts w:ascii="GHEA Grapalat" w:hAnsi="GHEA Grapalat" w:cs="Arial"/>
          <w:szCs w:val="24"/>
        </w:rPr>
        <w:t xml:space="preserve">:   </w:t>
      </w:r>
      <w:bookmarkStart w:id="49" w:name="_Ref329253149"/>
      <w:bookmarkEnd w:id="48"/>
    </w:p>
    <w:p w:rsidR="00F61727" w:rsidRPr="00CB5AAD" w:rsidRDefault="00F61727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i/>
          <w:iCs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մարման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փոխհատուցում</w:t>
      </w:r>
      <w:r w:rsidRPr="00CB5AAD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Եթե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bookmarkEnd w:id="49"/>
      <w:r>
        <w:rPr>
          <w:rFonts w:ascii="GHEA Grapalat" w:hAnsi="GHEA Grapalat" w:cs="Arial"/>
          <w:szCs w:val="24"/>
          <w:lang w:val="en-GB"/>
        </w:rPr>
        <w:t>՝</w:t>
      </w:r>
      <w:r w:rsidRPr="00CB5AAD">
        <w:rPr>
          <w:rFonts w:ascii="GHEA Grapalat" w:hAnsi="GHEA Grapalat" w:cs="Arial"/>
          <w:szCs w:val="24"/>
        </w:rPr>
        <w:t xml:space="preserve"> </w:t>
      </w:r>
    </w:p>
    <w:p w:rsidR="00F61727" w:rsidRPr="00CB5AAD" w:rsidRDefault="00F61727" w:rsidP="00275F3E">
      <w:pPr>
        <w:pStyle w:val="Einrckungzua"/>
        <w:spacing w:before="240"/>
        <w:ind w:left="1418"/>
        <w:rPr>
          <w:rFonts w:ascii="GHEA Grapalat" w:hAnsi="GHEA Grapalat" w:cs="Arial"/>
          <w:szCs w:val="24"/>
        </w:rPr>
      </w:pPr>
      <w:r>
        <w:rPr>
          <w:rFonts w:ascii="GHEA Grapalat" w:hAnsi="GHEA Grapalat"/>
          <w:lang w:val="en-GB"/>
        </w:rPr>
        <w:t>Վարկի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գումարի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ֆիքսված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տոկոս</w:t>
      </w:r>
      <w:r w:rsidRPr="00CB5AAD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GB"/>
        </w:rPr>
        <w:t>ապա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Վարկառուն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անմիջապես</w:t>
      </w:r>
      <w:r w:rsidRPr="00CB5AAD">
        <w:rPr>
          <w:rFonts w:ascii="GHEA Grapalat" w:hAnsi="GHEA Grapalat"/>
        </w:rPr>
        <w:t xml:space="preserve"> </w:t>
      </w:r>
      <w:r w:rsidRPr="00CB5AAD">
        <w:rPr>
          <w:rFonts w:ascii="GHEA Grapalat" w:hAnsi="GHEA Grapalat" w:cs="Arial"/>
          <w:szCs w:val="24"/>
        </w:rPr>
        <w:t>KfW-</w:t>
      </w:r>
      <w:r>
        <w:rPr>
          <w:rFonts w:ascii="GHEA Grapalat" w:hAnsi="GHEA Grapalat" w:cs="Arial"/>
          <w:szCs w:val="24"/>
          <w:lang w:val="en-GB"/>
        </w:rPr>
        <w:t>ին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վճարում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այնպիսի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անհրաժեշտ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փոխհատուցելու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հնարավոր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կորուստները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ծախսերն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ծախքերը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որոնք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առաջացել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հանդեպ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արդյունքում</w:t>
      </w:r>
      <w:r w:rsidRPr="00CB5AAD">
        <w:rPr>
          <w:rFonts w:ascii="GHEA Grapalat" w:hAnsi="GHEA Grapalat" w:cs="Arial"/>
          <w:szCs w:val="24"/>
        </w:rPr>
        <w:t xml:space="preserve"> (</w:t>
      </w:r>
      <w:r w:rsidRPr="0093210C">
        <w:rPr>
          <w:rFonts w:ascii="GHEA Grapalat" w:hAnsi="GHEA Grapalat" w:cs="Arial"/>
          <w:i/>
          <w:szCs w:val="24"/>
          <w:lang w:val="en-GB"/>
        </w:rPr>
        <w:t>Վաղաժամկետ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մարման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փոխհատուցում</w:t>
      </w:r>
      <w:r w:rsidRPr="00CB5AAD">
        <w:rPr>
          <w:rFonts w:ascii="GHEA Grapalat" w:hAnsi="GHEA Grapalat" w:cs="Arial"/>
          <w:szCs w:val="24"/>
        </w:rPr>
        <w:t>): KfW-</w:t>
      </w:r>
      <w:r>
        <w:rPr>
          <w:rFonts w:ascii="GHEA Grapalat" w:hAnsi="GHEA Grapalat" w:cs="Arial"/>
          <w:szCs w:val="24"/>
          <w:lang w:val="en-GB"/>
        </w:rPr>
        <w:t>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կորոշի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փոխհատուցման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տեղյակ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կպահի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CB5AAD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Վարկառուի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ներկայացնելու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դեպքում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կտրամադրի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ցուցում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կանխավճարի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չափի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մասին՝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նախքան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մասին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պահանջվող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անփոփոխ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ծանուցումը՝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5.4  b) </w:t>
      </w:r>
      <w:r w:rsidRPr="00CB5AAD">
        <w:rPr>
          <w:rFonts w:ascii="GHEA Grapalat" w:hAnsi="GHEA Grapalat" w:cs="Arial"/>
          <w:i/>
          <w:szCs w:val="24"/>
        </w:rPr>
        <w:t>(</w:t>
      </w:r>
      <w:r>
        <w:rPr>
          <w:rFonts w:ascii="GHEA Grapalat" w:hAnsi="GHEA Grapalat" w:cs="Arial"/>
          <w:i/>
          <w:szCs w:val="24"/>
          <w:lang w:val="en-GB"/>
        </w:rPr>
        <w:t>Ծանուցում</w:t>
      </w:r>
      <w:r w:rsidRPr="00CB5AAD">
        <w:rPr>
          <w:rFonts w:ascii="GHEA Grapalat" w:hAnsi="GHEA Grapalat" w:cs="Arial"/>
          <w:i/>
          <w:szCs w:val="24"/>
        </w:rPr>
        <w:t>):</w:t>
      </w:r>
    </w:p>
    <w:p w:rsidR="00F61727" w:rsidRPr="00CB5AAD" w:rsidRDefault="00F61727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 w:cs="Arial"/>
          <w:szCs w:val="24"/>
        </w:rPr>
      </w:pPr>
      <w:r>
        <w:rPr>
          <w:rFonts w:ascii="GHEA Grapalat" w:hAnsi="GHEA Grapalat"/>
          <w:i/>
          <w:iCs/>
          <w:lang w:val="en-GB"/>
        </w:rPr>
        <w:t>Վճարման</w:t>
      </w:r>
      <w:r w:rsidRPr="00CB5AAD">
        <w:rPr>
          <w:rFonts w:ascii="GHEA Grapalat" w:hAnsi="GHEA Grapalat"/>
          <w:i/>
          <w:iCs/>
        </w:rPr>
        <w:t xml:space="preserve"> </w:t>
      </w:r>
      <w:r>
        <w:rPr>
          <w:rFonts w:ascii="GHEA Grapalat" w:hAnsi="GHEA Grapalat"/>
          <w:i/>
          <w:iCs/>
          <w:lang w:val="en-GB"/>
        </w:rPr>
        <w:t>ենթակա</w:t>
      </w:r>
      <w:r w:rsidRPr="00CB5AAD">
        <w:rPr>
          <w:rFonts w:ascii="GHEA Grapalat" w:hAnsi="GHEA Grapalat"/>
          <w:i/>
          <w:iCs/>
        </w:rPr>
        <w:t xml:space="preserve"> </w:t>
      </w:r>
      <w:r>
        <w:rPr>
          <w:rFonts w:ascii="GHEA Grapalat" w:hAnsi="GHEA Grapalat"/>
          <w:i/>
          <w:iCs/>
          <w:lang w:val="en-GB"/>
        </w:rPr>
        <w:t>գումարներ</w:t>
      </w:r>
      <w:r w:rsidRPr="00CB5AAD">
        <w:rPr>
          <w:rFonts w:ascii="GHEA Grapalat" w:hAnsi="GHEA Grapalat"/>
        </w:rPr>
        <w:t xml:space="preserve">. </w:t>
      </w:r>
      <w:r>
        <w:rPr>
          <w:rFonts w:ascii="GHEA Grapalat" w:hAnsi="GHEA Grapalat"/>
          <w:lang w:val="en-GB"/>
        </w:rPr>
        <w:t>Վարկառուն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կվճարի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հետևյալ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գումարները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Վաղաժամկետ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մարման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հետ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միասին՝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համաձայն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Հոդված</w:t>
      </w:r>
      <w:r w:rsidRPr="00CB5AAD">
        <w:rPr>
          <w:rFonts w:ascii="GHEA Grapalat" w:hAnsi="GHEA Grapalat"/>
        </w:rPr>
        <w:t xml:space="preserve"> 5.4 a)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 w:cs="Arial"/>
          <w:i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մարում</w:t>
      </w:r>
      <w:r w:rsidRPr="00CB5AAD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կատարելու</w:t>
      </w:r>
      <w:r w:rsidRPr="00CB5AAD">
        <w:rPr>
          <w:rFonts w:ascii="GHEA Grapalat" w:hAnsi="GHEA Grapalat" w:cs="Arial"/>
          <w:i/>
          <w:szCs w:val="24"/>
        </w:rPr>
        <w:t xml:space="preserve"> </w:t>
      </w:r>
      <w:r>
        <w:rPr>
          <w:rFonts w:ascii="GHEA Grapalat" w:hAnsi="GHEA Grapalat" w:cs="Arial"/>
          <w:i/>
          <w:szCs w:val="24"/>
          <w:lang w:val="en-GB"/>
        </w:rPr>
        <w:t>իրավունք</w:t>
      </w:r>
      <w:r w:rsidRPr="00CB5AAD">
        <w:rPr>
          <w:rFonts w:ascii="GHEA Grapalat" w:hAnsi="GHEA Grapalat"/>
          <w:i/>
        </w:rPr>
        <w:t>).</w:t>
      </w:r>
    </w:p>
    <w:p w:rsidR="00F61727" w:rsidRPr="00CB5AAD" w:rsidRDefault="00F61727" w:rsidP="00CB4B86">
      <w:pPr>
        <w:pStyle w:val="Einrckungi"/>
        <w:numPr>
          <w:ilvl w:val="0"/>
          <w:numId w:val="17"/>
        </w:numPr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արդյունքում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ցանկացած</w:t>
      </w:r>
      <w:r w:rsidRPr="00CB5AAD">
        <w:rPr>
          <w:rFonts w:ascii="GHEA Grapalat" w:hAnsi="GHEA Grapalat" w:cs="Arial"/>
          <w:szCs w:val="24"/>
        </w:rPr>
        <w:t xml:space="preserve"> </w:t>
      </w:r>
      <w:r w:rsidRPr="00186412">
        <w:rPr>
          <w:rFonts w:ascii="GHEA Grapalat" w:hAnsi="GHEA Grapalat" w:cs="Arial"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szCs w:val="24"/>
        </w:rPr>
        <w:t xml:space="preserve"> </w:t>
      </w:r>
      <w:r w:rsidRPr="00186412"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 w:rsidRPr="00186412">
        <w:rPr>
          <w:rFonts w:ascii="GHEA Grapalat" w:hAnsi="GHEA Grapalat" w:cs="Arial"/>
          <w:szCs w:val="24"/>
          <w:lang w:val="en-GB"/>
        </w:rPr>
        <w:t>փոխհատուցում</w:t>
      </w:r>
      <w:r>
        <w:rPr>
          <w:rFonts w:ascii="GHEA Grapalat" w:hAnsi="GHEA Grapalat" w:cs="Arial"/>
          <w:szCs w:val="24"/>
          <w:lang w:val="en-GB"/>
        </w:rPr>
        <w:t>՝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5.4 c)</w:t>
      </w:r>
      <w:r w:rsidRPr="00CB5AAD">
        <w:rPr>
          <w:rFonts w:ascii="GHEA Grapalat" w:hAnsi="GHEA Grapalat"/>
        </w:rPr>
        <w:t xml:space="preserve"> </w:t>
      </w:r>
      <w:r w:rsidRPr="00CB5AAD">
        <w:rPr>
          <w:rFonts w:ascii="GHEA Grapalat" w:hAnsi="GHEA Grapalat"/>
          <w:i/>
        </w:rPr>
        <w:t>(</w:t>
      </w:r>
      <w:r w:rsidRPr="00186412">
        <w:rPr>
          <w:rFonts w:ascii="GHEA Grapalat" w:hAnsi="GHEA Grapalat"/>
          <w:i/>
          <w:lang w:val="en-GB"/>
        </w:rPr>
        <w:t>Վաղաժամկետ</w:t>
      </w:r>
      <w:r w:rsidRPr="00CB5AAD">
        <w:rPr>
          <w:rFonts w:ascii="GHEA Grapalat" w:hAnsi="GHEA Grapalat"/>
          <w:i/>
        </w:rPr>
        <w:t xml:space="preserve"> </w:t>
      </w:r>
      <w:r w:rsidRPr="00186412">
        <w:rPr>
          <w:rFonts w:ascii="GHEA Grapalat" w:hAnsi="GHEA Grapalat"/>
          <w:i/>
          <w:lang w:val="en-GB"/>
        </w:rPr>
        <w:t>մարման</w:t>
      </w:r>
      <w:r w:rsidRPr="00CB5AAD">
        <w:rPr>
          <w:rFonts w:ascii="GHEA Grapalat" w:hAnsi="GHEA Grapalat"/>
          <w:i/>
        </w:rPr>
        <w:t xml:space="preserve"> </w:t>
      </w:r>
      <w:r w:rsidRPr="00186412">
        <w:rPr>
          <w:rFonts w:ascii="GHEA Grapalat" w:hAnsi="GHEA Grapalat"/>
          <w:i/>
          <w:lang w:val="en-GB"/>
        </w:rPr>
        <w:t>փոխհատուցում</w:t>
      </w:r>
      <w:r w:rsidRPr="00CB5AAD">
        <w:rPr>
          <w:rFonts w:ascii="GHEA Grapalat" w:hAnsi="GHEA Grapalat"/>
          <w:i/>
        </w:rPr>
        <w:t>)</w:t>
      </w:r>
      <w:r w:rsidRPr="00CB5AAD">
        <w:rPr>
          <w:rFonts w:ascii="GHEA Grapalat" w:hAnsi="GHEA Grapalat" w:cs="Arial"/>
          <w:szCs w:val="24"/>
        </w:rPr>
        <w:t xml:space="preserve">; </w:t>
      </w:r>
      <w:r>
        <w:rPr>
          <w:rFonts w:ascii="GHEA Grapalat" w:hAnsi="GHEA Grapalat" w:cs="Arial"/>
          <w:szCs w:val="24"/>
          <w:lang w:val="en-GB"/>
        </w:rPr>
        <w:t>և</w:t>
      </w:r>
    </w:p>
    <w:p w:rsidR="00F61727" w:rsidRPr="00CB5AAD" w:rsidRDefault="00F61727" w:rsidP="00CB4B86">
      <w:pPr>
        <w:pStyle w:val="Einrckungi"/>
        <w:numPr>
          <w:ilvl w:val="0"/>
          <w:numId w:val="17"/>
        </w:numPr>
        <w:tabs>
          <w:tab w:val="clear" w:pos="1930"/>
          <w:tab w:val="num" w:pos="1985"/>
        </w:tabs>
        <w:ind w:left="1985" w:hanging="567"/>
        <w:rPr>
          <w:rFonts w:ascii="GHEA Grapalat" w:hAnsi="GHEA Grapalat"/>
        </w:rPr>
      </w:pPr>
      <w:r>
        <w:rPr>
          <w:rFonts w:ascii="GHEA Grapalat" w:hAnsi="GHEA Grapalat"/>
          <w:lang w:val="en-GB"/>
        </w:rPr>
        <w:t>Բոլոր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հաշվեգրված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տոկոսները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վաղաժամկետ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Վարկի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գումարի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նկատմամբ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և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ցանկացած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այլ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գումարներ</w:t>
      </w:r>
      <w:r w:rsidRPr="00CB5AAD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GB"/>
        </w:rPr>
        <w:t>որոնք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դեռ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չմարված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են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սույն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Համաձայնագրի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ներքո</w:t>
      </w:r>
      <w:r w:rsidRPr="00CB5AAD"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en-GB"/>
        </w:rPr>
        <w:t>և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հաշվեգրվել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են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մինչև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վաղաժամկետ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մարման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ամսաթիվը</w:t>
      </w:r>
      <w:r w:rsidRPr="00CB5AAD">
        <w:rPr>
          <w:rFonts w:ascii="GHEA Grapalat" w:hAnsi="GHEA Grapalat"/>
        </w:rPr>
        <w:t>:</w:t>
      </w:r>
      <w:bookmarkStart w:id="50" w:name="_Ref329253064"/>
    </w:p>
    <w:p w:rsidR="00F61727" w:rsidRPr="00CB5AAD" w:rsidRDefault="00F61727" w:rsidP="00CB4B86">
      <w:pPr>
        <w:pStyle w:val="Einrckunga"/>
        <w:numPr>
          <w:ilvl w:val="0"/>
          <w:numId w:val="7"/>
        </w:numPr>
        <w:spacing w:before="240"/>
        <w:ind w:hanging="567"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i/>
          <w:iCs/>
          <w:szCs w:val="24"/>
          <w:lang w:val="en-GB"/>
        </w:rPr>
        <w:t>Հաշվանցում</w:t>
      </w:r>
      <w:r w:rsidRPr="00CB5AAD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5.2</w:t>
      </w:r>
      <w:r w:rsidRPr="00CB5AAD">
        <w:rPr>
          <w:rFonts w:ascii="GHEA Grapalat" w:hAnsi="GHEA Grapalat"/>
        </w:rPr>
        <w:t xml:space="preserve">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 w:cs="Arial"/>
          <w:i/>
          <w:iCs/>
          <w:szCs w:val="24"/>
          <w:lang w:val="en-GB"/>
        </w:rPr>
        <w:t>Չմասհանված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վարկային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գումարներ</w:t>
      </w:r>
      <w:r w:rsidRPr="00CB5AAD">
        <w:rPr>
          <w:rFonts w:ascii="GHEA Grapalat" w:hAnsi="GHEA Grapalat"/>
          <w:i/>
        </w:rPr>
        <w:t>)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կկիրառվեն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հաշվանցման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հանդեպ՝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համապատասխան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փոփոխություններով</w:t>
      </w:r>
      <w:r w:rsidRPr="00CB5AAD">
        <w:rPr>
          <w:rFonts w:ascii="GHEA Grapalat" w:hAnsi="GHEA Grapalat" w:cs="Arial"/>
          <w:szCs w:val="24"/>
        </w:rPr>
        <w:t>:</w:t>
      </w:r>
      <w:bookmarkEnd w:id="50"/>
    </w:p>
    <w:p w:rsidR="00F61727" w:rsidRPr="00CB5AAD" w:rsidRDefault="00F61727" w:rsidP="00275F3E">
      <w:pPr>
        <w:pStyle w:val="Heading3"/>
        <w:spacing w:before="240"/>
        <w:rPr>
          <w:rFonts w:ascii="GHEA Grapalat" w:hAnsi="GHEA Grapalat"/>
        </w:rPr>
      </w:pPr>
      <w:bookmarkStart w:id="51" w:name="_Toc402263642"/>
      <w:r>
        <w:rPr>
          <w:rFonts w:ascii="GHEA Grapalat" w:hAnsi="GHEA Grapalat" w:cs="Arial"/>
          <w:i/>
          <w:iCs/>
          <w:szCs w:val="24"/>
          <w:lang w:val="en-GB"/>
        </w:rPr>
        <w:t>Մարման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վերանայված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ժամանակացույց</w:t>
      </w:r>
      <w:r w:rsidRPr="00CB5AAD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Եթե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կիրառվի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5.3-</w:t>
      </w:r>
      <w:r>
        <w:rPr>
          <w:rFonts w:ascii="GHEA Grapalat" w:hAnsi="GHEA Grapalat" w:cs="Arial"/>
          <w:szCs w:val="24"/>
          <w:lang w:val="en-GB"/>
        </w:rPr>
        <w:t>ը</w:t>
      </w:r>
      <w:r w:rsidRPr="00CB5AAD">
        <w:rPr>
          <w:rFonts w:ascii="GHEA Grapalat" w:hAnsi="GHEA Grapalat" w:cs="Arial"/>
          <w:szCs w:val="24"/>
        </w:rPr>
        <w:t xml:space="preserve">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 w:cs="Arial"/>
          <w:i/>
          <w:iCs/>
          <w:szCs w:val="24"/>
          <w:lang w:val="en-GB"/>
        </w:rPr>
        <w:t>Մարումներ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անավարտ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հատկացման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դեպքում</w:t>
      </w:r>
      <w:r w:rsidRPr="00CB5AAD">
        <w:rPr>
          <w:rFonts w:ascii="GHEA Grapalat" w:hAnsi="GHEA Grapalat"/>
          <w:i/>
        </w:rPr>
        <w:t>)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5.4-</w:t>
      </w:r>
      <w:r>
        <w:rPr>
          <w:rFonts w:ascii="GHEA Grapalat" w:hAnsi="GHEA Grapalat" w:cs="Arial"/>
          <w:szCs w:val="24"/>
          <w:lang w:val="en-GB"/>
        </w:rPr>
        <w:t>ը</w:t>
      </w:r>
      <w:r w:rsidRPr="00CB5AAD">
        <w:rPr>
          <w:rFonts w:ascii="GHEA Grapalat" w:hAnsi="GHEA Grapalat" w:cs="Arial"/>
          <w:szCs w:val="24"/>
        </w:rPr>
        <w:t xml:space="preserve">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 w:cs="Arial"/>
          <w:i/>
          <w:iCs/>
          <w:szCs w:val="24"/>
          <w:lang w:val="en-GB"/>
        </w:rPr>
        <w:t>Վաղաժամկետ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մարում</w:t>
      </w:r>
      <w:r w:rsidRPr="00CB5AAD">
        <w:rPr>
          <w:rFonts w:ascii="GHEA Grapalat" w:hAnsi="GHEA Grapalat"/>
          <w:i/>
        </w:rPr>
        <w:t>)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ապա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Վարակառուին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կուղարկի</w:t>
      </w:r>
      <w:r w:rsidRPr="00CB5AAD">
        <w:rPr>
          <w:rFonts w:ascii="GHEA Grapalat" w:hAnsi="GHEA Grapalat" w:cs="Arial"/>
          <w:i/>
          <w:iCs/>
          <w:szCs w:val="24"/>
        </w:rPr>
        <w:t xml:space="preserve"> </w:t>
      </w:r>
      <w:r w:rsidRPr="0066342E"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 w:rsidRPr="0066342E">
        <w:rPr>
          <w:rFonts w:ascii="GHEA Grapalat" w:hAnsi="GHEA Grapalat" w:cs="Arial"/>
          <w:szCs w:val="24"/>
          <w:lang w:val="en-GB"/>
        </w:rPr>
        <w:t>վերանայված</w:t>
      </w:r>
      <w:r w:rsidRPr="00CB5AAD">
        <w:rPr>
          <w:rFonts w:ascii="GHEA Grapalat" w:hAnsi="GHEA Grapalat" w:cs="Arial"/>
          <w:szCs w:val="24"/>
        </w:rPr>
        <w:t xml:space="preserve"> </w:t>
      </w:r>
      <w:r w:rsidRPr="0066342E">
        <w:rPr>
          <w:rFonts w:ascii="GHEA Grapalat" w:hAnsi="GHEA Grapalat" w:cs="Arial"/>
          <w:szCs w:val="24"/>
          <w:lang w:val="en-GB"/>
        </w:rPr>
        <w:t>ժամանակացույց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կդառնա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անբաժանելի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կփոխարինի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ժամանակացույցը՝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վավեր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մինչև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ամսաթիվը</w:t>
      </w:r>
      <w:r w:rsidRPr="00CB5AAD">
        <w:rPr>
          <w:rFonts w:ascii="GHEA Grapalat" w:hAnsi="GHEA Grapalat" w:cs="Arial"/>
          <w:szCs w:val="24"/>
        </w:rPr>
        <w:t xml:space="preserve">:  </w:t>
      </w:r>
      <w:bookmarkEnd w:id="51"/>
    </w:p>
    <w:p w:rsidR="00F61727" w:rsidRPr="00CB5AAD" w:rsidRDefault="00F61727" w:rsidP="00275F3E">
      <w:pPr>
        <w:spacing w:line="240" w:lineRule="auto"/>
        <w:jc w:val="left"/>
        <w:rPr>
          <w:rFonts w:cs="Arial"/>
          <w:b/>
          <w:bCs/>
          <w:szCs w:val="24"/>
        </w:rPr>
      </w:pPr>
      <w:bookmarkStart w:id="52" w:name="_Toc371500681"/>
      <w:bookmarkStart w:id="53" w:name="_Toc406596050"/>
      <w:bookmarkStart w:id="54" w:name="_Toc406659714"/>
      <w:bookmarkStart w:id="55" w:name="_Toc491762443"/>
      <w:r w:rsidRPr="00CB5AAD">
        <w:rPr>
          <w:rFonts w:cs="Arial"/>
          <w:bCs/>
          <w:szCs w:val="24"/>
        </w:rPr>
        <w:br w:type="page"/>
      </w:r>
    </w:p>
    <w:p w:rsidR="00F61727" w:rsidRPr="00C5210A" w:rsidRDefault="00F61727" w:rsidP="00275F3E">
      <w:pPr>
        <w:pStyle w:val="Heading2"/>
        <w:rPr>
          <w:rFonts w:ascii="GHEA Grapalat" w:hAnsi="GHEA Grapalat"/>
          <w:lang w:val="en-US"/>
        </w:rPr>
      </w:pPr>
      <w:r>
        <w:rPr>
          <w:rFonts w:ascii="GHEA Grapalat" w:hAnsi="GHEA Grapalat" w:cs="Arial"/>
          <w:bCs/>
          <w:szCs w:val="24"/>
          <w:lang w:val="en-GB"/>
        </w:rPr>
        <w:t xml:space="preserve">Հաշվարկներն ու վճարումներն ընդհանուր առմամբ </w:t>
      </w:r>
      <w:bookmarkEnd w:id="52"/>
      <w:bookmarkEnd w:id="53"/>
      <w:bookmarkEnd w:id="54"/>
      <w:bookmarkEnd w:id="55"/>
    </w:p>
    <w:p w:rsidR="00F61727" w:rsidRPr="00C5210A" w:rsidRDefault="00F61727" w:rsidP="00CB4B86">
      <w:pPr>
        <w:pStyle w:val="Heading3"/>
        <w:numPr>
          <w:ilvl w:val="2"/>
          <w:numId w:val="20"/>
        </w:numPr>
        <w:rPr>
          <w:rFonts w:ascii="GHEA Grapalat" w:hAnsi="GHEA Grapalat"/>
          <w:i/>
          <w:iCs/>
          <w:lang w:val="en-GB"/>
        </w:rPr>
      </w:pPr>
      <w:bookmarkStart w:id="56" w:name="_Ref471807240"/>
      <w:bookmarkStart w:id="57" w:name="_Ref329252947"/>
      <w:bookmarkStart w:id="58" w:name="_Toc402263644"/>
      <w:r>
        <w:rPr>
          <w:rFonts w:ascii="GHEA Grapalat" w:hAnsi="GHEA Grapalat"/>
          <w:i/>
          <w:iCs/>
          <w:lang w:val="en-GB"/>
        </w:rPr>
        <w:t>Հաշվարկ</w:t>
      </w:r>
      <w:r w:rsidRPr="00C5210A">
        <w:rPr>
          <w:rFonts w:ascii="GHEA Grapalat" w:hAnsi="GHEA Grapalat"/>
          <w:i/>
          <w:iCs/>
          <w:lang w:val="en-GB"/>
        </w:rPr>
        <w:t xml:space="preserve">. </w:t>
      </w:r>
      <w:r>
        <w:rPr>
          <w:rFonts w:ascii="GHEA Grapalat" w:hAnsi="GHEA Grapalat"/>
          <w:lang w:val="en-US"/>
        </w:rPr>
        <w:t xml:space="preserve">Տոկոսը, պարտավորության վճարը, ժամկետանց տոկոսը, համաձայն Հոդված 6.5-ի </w:t>
      </w:r>
      <w:r w:rsidRPr="00C5210A">
        <w:rPr>
          <w:rFonts w:ascii="GHEA Grapalat" w:hAnsi="GHEA Grapalat"/>
          <w:lang w:val="en-US"/>
        </w:rPr>
        <w:t>(</w:t>
      </w:r>
      <w:r w:rsidRPr="0093210C">
        <w:rPr>
          <w:rFonts w:ascii="GHEA Grapalat" w:hAnsi="GHEA Grapalat"/>
          <w:i/>
          <w:lang w:val="en-US"/>
        </w:rPr>
        <w:t>Ժամկետանց տոկոս</w:t>
      </w:r>
      <w:r w:rsidRPr="00C5210A">
        <w:rPr>
          <w:rFonts w:ascii="GHEA Grapalat" w:hAnsi="GHEA Grapalat"/>
          <w:lang w:val="en-US"/>
        </w:rPr>
        <w:t>)</w:t>
      </w:r>
      <w:r>
        <w:rPr>
          <w:rFonts w:ascii="GHEA Grapalat" w:hAnsi="GHEA Grapalat"/>
          <w:lang w:val="en-US"/>
        </w:rPr>
        <w:t>, միանվագ փոխհատուցումը ժամկետանց գումարների համար՝</w:t>
      </w:r>
      <w:r w:rsidRPr="005403C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համաձայն Հոդված 6.6-ի</w:t>
      </w:r>
      <w:r w:rsidRPr="00C5210A">
        <w:rPr>
          <w:rFonts w:ascii="GHEA Grapalat" w:hAnsi="GHEA Grapalat"/>
          <w:lang w:val="en-US"/>
        </w:rPr>
        <w:t xml:space="preserve"> (</w:t>
      </w:r>
      <w:r>
        <w:rPr>
          <w:rFonts w:ascii="GHEA Grapalat" w:hAnsi="GHEA Grapalat"/>
          <w:i/>
          <w:lang w:val="en-US"/>
        </w:rPr>
        <w:t>Մ</w:t>
      </w:r>
      <w:r w:rsidRPr="005403C4">
        <w:rPr>
          <w:rFonts w:ascii="GHEA Grapalat" w:hAnsi="GHEA Grapalat"/>
          <w:i/>
          <w:lang w:val="en-US"/>
        </w:rPr>
        <w:t>իանվագ փոխհատուցում</w:t>
      </w:r>
      <w:r w:rsidRPr="00C5210A">
        <w:rPr>
          <w:rFonts w:ascii="GHEA Grapalat" w:hAnsi="GHEA Grapalat"/>
          <w:lang w:val="en-US"/>
        </w:rPr>
        <w:t>)</w:t>
      </w:r>
      <w:r>
        <w:rPr>
          <w:rFonts w:ascii="GHEA Grapalat" w:hAnsi="GHEA Grapalat"/>
          <w:lang w:val="en-US"/>
        </w:rPr>
        <w:t xml:space="preserve">, Չընդունման փոխհատուցումը և </w:t>
      </w:r>
      <w:r>
        <w:rPr>
          <w:rFonts w:ascii="GHEA Grapalat" w:hAnsi="GHEA Grapalat" w:cs="Arial"/>
          <w:szCs w:val="24"/>
          <w:lang w:val="en-GB"/>
        </w:rPr>
        <w:t>Վաղաժամկետ մարման</w:t>
      </w:r>
      <w:r>
        <w:rPr>
          <w:rFonts w:ascii="GHEA Grapalat" w:hAnsi="GHEA Grapalat"/>
          <w:lang w:val="en-US"/>
        </w:rPr>
        <w:t xml:space="preserve"> փոխհատուցումը կհաշվարկվեն տարեկան 360 օր և ամսեկան 30 օր հիմքով</w:t>
      </w:r>
      <w:bookmarkEnd w:id="56"/>
      <w:bookmarkEnd w:id="57"/>
      <w:bookmarkEnd w:id="58"/>
      <w:r>
        <w:rPr>
          <w:rFonts w:ascii="GHEA Grapalat" w:hAnsi="GHEA Grapalat"/>
          <w:lang w:val="en-US"/>
        </w:rPr>
        <w:t>,</w:t>
      </w:r>
    </w:p>
    <w:p w:rsidR="00F61727" w:rsidRPr="00C5210A" w:rsidRDefault="00F61727" w:rsidP="00275F3E">
      <w:pPr>
        <w:pStyle w:val="Heading3"/>
        <w:rPr>
          <w:rFonts w:ascii="GHEA Grapalat" w:hAnsi="GHEA Grapalat"/>
          <w:lang w:val="en-US"/>
        </w:rPr>
      </w:pPr>
      <w:bookmarkStart w:id="59" w:name="_Ref329252789"/>
      <w:bookmarkStart w:id="60" w:name="_Toc402263646"/>
      <w:r>
        <w:rPr>
          <w:rFonts w:ascii="GHEA Grapalat" w:hAnsi="GHEA Grapalat"/>
          <w:i/>
          <w:lang w:val="en-US"/>
        </w:rPr>
        <w:t>Վճարման ամսաթիվ</w:t>
      </w:r>
      <w:r w:rsidRPr="00C5210A">
        <w:rPr>
          <w:rFonts w:ascii="GHEA Grapalat" w:hAnsi="GHEA Grapalat"/>
          <w:lang w:val="en-US"/>
        </w:rPr>
        <w:t xml:space="preserve">. </w:t>
      </w:r>
      <w:r>
        <w:rPr>
          <w:rFonts w:ascii="GHEA Grapalat" w:hAnsi="GHEA Grapalat"/>
          <w:lang w:val="en-US"/>
        </w:rPr>
        <w:t>Եթե սույն Համաձայնագրի հետ կապված վճարումը համընկնում է այն ամսաթվի հետ, որը Բանկային օր չէ, ապա Վարկառուն պետք է կատարի այդ վճարումը հաջորդ Բանկային օրը: Եթե հաջորդ Բանկային օրը համընկնում է հաջորդ օրացուցային ամսվա հետ, վճարումն իրականացվում է ընթացիկ օրացուցային ամսվա վերջին Բանկային օրը:</w:t>
      </w:r>
      <w:bookmarkEnd w:id="59"/>
      <w:bookmarkEnd w:id="60"/>
    </w:p>
    <w:p w:rsidR="00F61727" w:rsidRPr="00C5210A" w:rsidRDefault="00F61727" w:rsidP="00275F3E">
      <w:pPr>
        <w:pStyle w:val="Heading3"/>
        <w:rPr>
          <w:rFonts w:ascii="GHEA Grapalat" w:hAnsi="GHEA Grapalat"/>
          <w:lang w:val="en-US"/>
        </w:rPr>
      </w:pPr>
      <w:bookmarkStart w:id="61" w:name="_Ref471806979"/>
      <w:bookmarkStart w:id="62" w:name="_Ref329252960"/>
      <w:bookmarkStart w:id="63" w:name="_Toc402263647"/>
      <w:bookmarkStart w:id="64" w:name="_Ref405289852"/>
      <w:bookmarkStart w:id="65" w:name="_Ref405289926"/>
      <w:bookmarkStart w:id="66" w:name="_Ref405289957"/>
      <w:r>
        <w:rPr>
          <w:rFonts w:ascii="GHEA Grapalat" w:hAnsi="GHEA Grapalat"/>
          <w:i/>
          <w:iCs/>
          <w:lang w:val="en-GB"/>
        </w:rPr>
        <w:t>Հաշվեհամար, վարկավորման ժամանակ</w:t>
      </w:r>
      <w:r w:rsidRPr="00C5210A">
        <w:rPr>
          <w:rFonts w:ascii="GHEA Grapalat" w:hAnsi="GHEA Grapalat"/>
          <w:i/>
          <w:iCs/>
          <w:lang w:val="en-GB"/>
        </w:rPr>
        <w:t>.</w:t>
      </w:r>
      <w:r w:rsidRPr="00C5210A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Վարկառուն ազատվելու է սույն Համաձայնագրի հետ կապված իր վճարման պարտավորություններից, եթե և այնքանով, որ համապատասխան գումարները կրեդիտավորվել են</w:t>
      </w:r>
      <w:r w:rsidRPr="00DF20D0">
        <w:rPr>
          <w:rFonts w:ascii="GHEA Grapalat" w:hAnsi="GHEA Grapalat"/>
          <w:lang w:val="en-US"/>
        </w:rPr>
        <w:t xml:space="preserve"> </w:t>
      </w:r>
      <w:r w:rsidRPr="00C5210A">
        <w:rPr>
          <w:rFonts w:ascii="GHEA Grapalat" w:hAnsi="GHEA Grapalat"/>
          <w:lang w:val="en-US"/>
        </w:rPr>
        <w:t>KfW</w:t>
      </w:r>
      <w:r>
        <w:rPr>
          <w:rFonts w:ascii="GHEA Grapalat" w:hAnsi="GHEA Grapalat"/>
          <w:lang w:val="en-US"/>
        </w:rPr>
        <w:t xml:space="preserve"> իր ազատ տնօրինման եվրոյով առանց որևէ նվազեցման և ոչ ուշ, քան Գերմանիայի Դաշնային Հանրապետության Ֆրանկֆուրտ ամ Մայն քաղաքի ժամով առավոտյան 10:00-ը՝ Գերմանիայի Դաշնային Հանրապետության Ֆրանկֆուրտ ամ Մայն քաղաքի KfW'ի հաշվեհամարին՝ </w:t>
      </w:r>
      <w:r w:rsidRPr="00C5210A">
        <w:rPr>
          <w:rFonts w:ascii="GHEA Grapalat" w:hAnsi="GHEA Grapalat"/>
          <w:lang w:val="en-GB"/>
        </w:rPr>
        <w:t>IBAN DE98 5002 0400 3110 1316 98</w:t>
      </w:r>
      <w:r w:rsidRPr="00C5210A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/>
          <w:lang w:val="en-US"/>
        </w:rPr>
        <w:t xml:space="preserve">նշելով վճարման ամսաթիվը՝ որպես լրացուցիչ հղում: </w:t>
      </w:r>
      <w:r w:rsidRPr="00C5210A">
        <w:rPr>
          <w:rFonts w:ascii="GHEA Grapalat" w:hAnsi="GHEA Grapalat"/>
          <w:lang w:val="en-US"/>
        </w:rPr>
        <w:t>("Ref. YYYYMMDD").</w:t>
      </w:r>
      <w:bookmarkEnd w:id="61"/>
      <w:bookmarkEnd w:id="62"/>
      <w:bookmarkEnd w:id="63"/>
      <w:bookmarkEnd w:id="64"/>
      <w:bookmarkEnd w:id="65"/>
      <w:bookmarkEnd w:id="66"/>
    </w:p>
    <w:p w:rsidR="00F61727" w:rsidRPr="00C5210A" w:rsidRDefault="00F61727" w:rsidP="00275F3E">
      <w:pPr>
        <w:pStyle w:val="Heading3"/>
        <w:rPr>
          <w:rFonts w:ascii="GHEA Grapalat" w:hAnsi="GHEA Grapalat"/>
          <w:lang w:val="en-GB"/>
        </w:rPr>
      </w:pPr>
      <w:bookmarkStart w:id="67" w:name="_Toc402263649"/>
      <w:r>
        <w:rPr>
          <w:rFonts w:ascii="GHEA Grapalat" w:hAnsi="GHEA Grapalat" w:cs="Arial"/>
          <w:i/>
          <w:iCs/>
          <w:szCs w:val="24"/>
          <w:lang w:val="en-GB"/>
        </w:rPr>
        <w:t>Վարկառուի հակընդդեմ հայցեր</w:t>
      </w:r>
      <w:r w:rsidRPr="00C5210A">
        <w:rPr>
          <w:rFonts w:ascii="GHEA Grapalat" w:hAnsi="GHEA Grapalat" w:cs="Arial"/>
          <w:szCs w:val="24"/>
          <w:lang w:val="en-GB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 xml:space="preserve">Վարկառուն իրավունք չունի հաստատել պահման որևէ իրավունք կամ հաշվանցման կամ համեմատելի իրավունքներ սույն Համաձայնագրի ներքո վճարման պարտավորությունների նկատմամբ, եթե նմանատիպ իրավունքները վերջնական դատավճռով չեն ճանաչվել կամ չեն վիճարկվում </w:t>
      </w:r>
      <w:r w:rsidRPr="00C5210A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-ի կողմից</w:t>
      </w:r>
      <w:bookmarkEnd w:id="67"/>
      <w:r>
        <w:rPr>
          <w:rFonts w:ascii="GHEA Grapalat" w:hAnsi="GHEA Grapalat" w:cs="Arial"/>
          <w:szCs w:val="24"/>
          <w:lang w:val="en-GB"/>
        </w:rPr>
        <w:t>:</w:t>
      </w:r>
    </w:p>
    <w:p w:rsidR="00F61727" w:rsidRPr="00C5210A" w:rsidRDefault="00F61727" w:rsidP="00275F3E">
      <w:pPr>
        <w:pStyle w:val="Heading3"/>
        <w:rPr>
          <w:rFonts w:ascii="GHEA Grapalat" w:hAnsi="GHEA Grapalat"/>
          <w:lang w:val="en-GB"/>
        </w:rPr>
      </w:pPr>
      <w:bookmarkStart w:id="68" w:name="_Ref471809637"/>
      <w:bookmarkStart w:id="69" w:name="_Ref329256428"/>
      <w:bookmarkStart w:id="70" w:name="_Toc402263650"/>
      <w:r>
        <w:rPr>
          <w:rFonts w:ascii="GHEA Grapalat" w:hAnsi="GHEA Grapalat" w:cs="Arial"/>
          <w:i/>
          <w:iCs/>
          <w:szCs w:val="24"/>
          <w:lang w:val="en-GB"/>
        </w:rPr>
        <w:t>Ժամկետանց տոկոս</w:t>
      </w:r>
      <w:r w:rsidRPr="00C5210A">
        <w:rPr>
          <w:rFonts w:ascii="GHEA Grapalat" w:hAnsi="GHEA Grapalat" w:cs="Arial"/>
          <w:szCs w:val="24"/>
          <w:lang w:val="en-GB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 xml:space="preserve">Եթե մարման որևէ մասնաբաժին կամ Վաղաժամկետ մարում, համաձայն Հոդված 5.4-ի </w:t>
      </w:r>
      <w:r w:rsidRPr="00C5210A">
        <w:rPr>
          <w:rFonts w:ascii="GHEA Grapalat" w:hAnsi="GHEA Grapalat" w:cs="Arial"/>
          <w:i/>
          <w:szCs w:val="24"/>
          <w:lang w:val="en-GB"/>
        </w:rPr>
        <w:t>(</w:t>
      </w:r>
      <w:r w:rsidRPr="0093210C">
        <w:rPr>
          <w:rFonts w:ascii="GHEA Grapalat" w:hAnsi="GHEA Grapalat" w:cs="Arial"/>
          <w:i/>
          <w:szCs w:val="24"/>
          <w:lang w:val="en-GB"/>
        </w:rPr>
        <w:t>Վաղաժամկետ մարում</w:t>
      </w:r>
      <w:r w:rsidRPr="00C5210A">
        <w:rPr>
          <w:rFonts w:ascii="GHEA Grapalat" w:hAnsi="GHEA Grapalat" w:cs="Arial"/>
          <w:i/>
          <w:szCs w:val="24"/>
          <w:lang w:val="en-GB"/>
        </w:rPr>
        <w:t>)</w:t>
      </w:r>
      <w:r>
        <w:rPr>
          <w:rFonts w:ascii="GHEA Grapalat" w:hAnsi="GHEA Grapalat" w:cs="Arial"/>
          <w:szCs w:val="24"/>
          <w:lang w:val="en-GB"/>
        </w:rPr>
        <w:t>, չի կատարվել</w:t>
      </w:r>
      <w:r w:rsidRPr="00D4600F">
        <w:rPr>
          <w:rFonts w:ascii="GHEA Grapalat" w:hAnsi="GHEA Grapalat" w:cs="Arial"/>
          <w:szCs w:val="24"/>
          <w:lang w:val="en-GB"/>
        </w:rPr>
        <w:t xml:space="preserve"> </w:t>
      </w:r>
      <w:r w:rsidRPr="00C5210A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-ին սահմանված ժամկետում</w:t>
      </w:r>
      <w:r w:rsidRPr="00C5210A">
        <w:rPr>
          <w:rFonts w:ascii="GHEA Grapalat" w:hAnsi="GHEA Grapalat" w:cs="Arial"/>
          <w:szCs w:val="24"/>
          <w:lang w:val="en-GB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 xml:space="preserve">ապա </w:t>
      </w:r>
      <w:r w:rsidRPr="00C5210A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-ն կարող է առանց նախնական հիշեցման գանձել 200 բազիսային միավոր դրույքաչափով ժամկետանց տոկոս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 4.1-ում (</w:t>
      </w:r>
      <w:r w:rsidRPr="0093210C">
        <w:rPr>
          <w:rFonts w:ascii="GHEA Grapalat" w:hAnsi="GHEA Grapalat" w:cs="Arial"/>
          <w:i/>
          <w:szCs w:val="24"/>
          <w:lang w:val="en-GB"/>
        </w:rPr>
        <w:t>Տոկոս</w:t>
      </w:r>
      <w:r>
        <w:rPr>
          <w:rFonts w:ascii="GHEA Grapalat" w:hAnsi="GHEA Grapalat" w:cs="Arial"/>
          <w:szCs w:val="24"/>
          <w:lang w:val="en-GB"/>
        </w:rPr>
        <w:t>) սահմանված տարեկան բազային դրույքից բարձր վճարման ամսաթվին սկսվող ժամանակահատվածի համար և ավարտվի այն օրը, երբ նման վճարումները կատարվում են</w:t>
      </w:r>
      <w:r w:rsidRPr="00C5210A">
        <w:rPr>
          <w:rFonts w:ascii="GHEA Grapalat" w:hAnsi="GHEA Grapalat" w:cs="Arial"/>
          <w:szCs w:val="24"/>
          <w:lang w:val="en-GB"/>
        </w:rPr>
        <w:t xml:space="preserve"> KfW</w:t>
      </w:r>
      <w:r>
        <w:rPr>
          <w:rFonts w:ascii="GHEA Grapalat" w:hAnsi="GHEA Grapalat" w:cs="Arial"/>
          <w:szCs w:val="24"/>
          <w:lang w:val="en-GB"/>
        </w:rPr>
        <w:t xml:space="preserve">-ի հաշվին՝ նշված Հոդված 6.3-ում 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r w:rsidRPr="00C5210A">
        <w:rPr>
          <w:rFonts w:ascii="GHEA Grapalat" w:hAnsi="GHEA Grapalat"/>
          <w:i/>
          <w:lang w:val="en-GB"/>
        </w:rPr>
        <w:t>(</w:t>
      </w:r>
      <w:r>
        <w:rPr>
          <w:rFonts w:ascii="GHEA Grapalat" w:hAnsi="GHEA Grapalat"/>
          <w:i/>
          <w:lang w:val="en-GB"/>
        </w:rPr>
        <w:t>Հաշվեհամար, վարկավորման ժամանակ</w:t>
      </w:r>
      <w:r w:rsidRPr="00C5210A">
        <w:rPr>
          <w:rFonts w:ascii="GHEA Grapalat" w:hAnsi="GHEA Grapalat"/>
          <w:i/>
          <w:lang w:val="en-GB"/>
        </w:rPr>
        <w:t>)</w:t>
      </w:r>
      <w:r>
        <w:rPr>
          <w:rFonts w:ascii="GHEA Grapalat" w:hAnsi="GHEA Grapalat"/>
          <w:i/>
          <w:lang w:val="en-GB"/>
        </w:rPr>
        <w:t>: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 ժամկետանց տոկոսը պետք է վճարվի անմիջապես KfW-ի առաջին պահանջով: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bookmarkEnd w:id="68"/>
      <w:bookmarkEnd w:id="69"/>
      <w:bookmarkEnd w:id="70"/>
    </w:p>
    <w:p w:rsidR="00F61727" w:rsidRPr="00C5210A" w:rsidRDefault="00F61727" w:rsidP="00275F3E">
      <w:pPr>
        <w:pStyle w:val="Heading3"/>
        <w:rPr>
          <w:rFonts w:ascii="GHEA Grapalat" w:hAnsi="GHEA Grapalat"/>
          <w:lang w:val="en-GB"/>
        </w:rPr>
      </w:pPr>
      <w:bookmarkStart w:id="71" w:name="_Ref329256437"/>
      <w:bookmarkStart w:id="72" w:name="_Toc402263652"/>
      <w:r>
        <w:rPr>
          <w:rFonts w:ascii="GHEA Grapalat" w:hAnsi="GHEA Grapalat" w:cs="Arial"/>
          <w:i/>
          <w:iCs/>
          <w:szCs w:val="24"/>
          <w:lang w:val="en-GB"/>
        </w:rPr>
        <w:t>Միանվագ փոխհատուցում</w:t>
      </w:r>
      <w:r w:rsidRPr="00C5210A">
        <w:rPr>
          <w:rFonts w:ascii="GHEA Grapalat" w:hAnsi="GHEA Grapalat" w:cs="Arial"/>
          <w:szCs w:val="24"/>
          <w:lang w:val="en-GB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 xml:space="preserve">Ժամկետանց գումարների համար </w:t>
      </w:r>
      <w:r w:rsidRPr="00C5210A">
        <w:rPr>
          <w:rFonts w:ascii="GHEA Grapalat" w:hAnsi="GHEA Grapalat" w:cs="Arial"/>
          <w:szCs w:val="24"/>
          <w:lang w:val="en-GB"/>
        </w:rPr>
        <w:t>(</w:t>
      </w:r>
      <w:r>
        <w:rPr>
          <w:rFonts w:ascii="GHEA Grapalat" w:hAnsi="GHEA Grapalat" w:cs="Arial"/>
          <w:szCs w:val="24"/>
          <w:lang w:val="en-GB"/>
        </w:rPr>
        <w:t xml:space="preserve">բացառությամբ մարման մասնաբաժինների և Հոդված 6.5-ում </w:t>
      </w:r>
      <w:r w:rsidRPr="00C5210A">
        <w:rPr>
          <w:rFonts w:ascii="GHEA Grapalat" w:hAnsi="GHEA Grapalat"/>
          <w:i/>
          <w:lang w:val="en-GB"/>
        </w:rPr>
        <w:t>(</w:t>
      </w:r>
      <w:r>
        <w:rPr>
          <w:rFonts w:ascii="GHEA Grapalat" w:hAnsi="GHEA Grapalat"/>
          <w:i/>
          <w:lang w:val="en-GB"/>
        </w:rPr>
        <w:t>Ժամկետանց տոկոս</w:t>
      </w:r>
      <w:r w:rsidRPr="00C5210A">
        <w:rPr>
          <w:rFonts w:ascii="GHEA Grapalat" w:hAnsi="GHEA Grapalat"/>
          <w:i/>
          <w:lang w:val="en-GB"/>
        </w:rPr>
        <w:t>)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 Վաղաժամկետ մարումներ</w:t>
      </w:r>
      <w:r w:rsidRPr="00C5210A">
        <w:rPr>
          <w:rFonts w:ascii="GHEA Grapalat" w:hAnsi="GHEA Grapalat" w:cs="Arial"/>
          <w:szCs w:val="24"/>
          <w:lang w:val="en-GB"/>
        </w:rPr>
        <w:t>)</w:t>
      </w:r>
      <w:r>
        <w:rPr>
          <w:rFonts w:ascii="GHEA Grapalat" w:hAnsi="GHEA Grapalat" w:cs="Arial"/>
          <w:szCs w:val="24"/>
          <w:lang w:val="en-GB"/>
        </w:rPr>
        <w:t xml:space="preserve"> </w:t>
      </w:r>
      <w:r w:rsidRPr="00C5210A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-ն կարող է առանց նախնական հիշեցման պահանջել միանվագ փոխհատուցում տարեկան 200 բազիսային միավոր դրույքաչափով</w:t>
      </w:r>
      <w:r w:rsidRPr="00E14E8B">
        <w:rPr>
          <w:rFonts w:ascii="Sylfaen" w:hAnsi="Sylfaen" w:cs="Sylfaen"/>
          <w:lang w:val="hy-AM"/>
        </w:rPr>
        <w:t xml:space="preserve"> </w:t>
      </w:r>
      <w:r w:rsidRPr="00E14E8B">
        <w:rPr>
          <w:rFonts w:ascii="GHEA Grapalat" w:hAnsi="GHEA Grapalat" w:cs="Arial"/>
          <w:szCs w:val="24"/>
          <w:lang w:val="hy-AM"/>
        </w:rPr>
        <w:t>սահմանված ժամկետից մինչ</w:t>
      </w:r>
      <w:r>
        <w:rPr>
          <w:rFonts w:ascii="GHEA Grapalat" w:hAnsi="GHEA Grapalat" w:cs="Arial"/>
          <w:szCs w:val="24"/>
          <w:lang w:val="en-US"/>
        </w:rPr>
        <w:t>և</w:t>
      </w:r>
      <w:r w:rsidRPr="00E14E8B">
        <w:rPr>
          <w:rFonts w:ascii="GHEA Grapalat" w:hAnsi="GHEA Grapalat" w:cs="Arial"/>
          <w:szCs w:val="24"/>
          <w:lang w:val="hy-AM"/>
        </w:rPr>
        <w:t xml:space="preserve"> վճարման ամսաթիվը</w:t>
      </w:r>
      <w:r>
        <w:rPr>
          <w:rFonts w:ascii="GHEA Grapalat" w:hAnsi="GHEA Grapalat" w:cs="Arial"/>
          <w:szCs w:val="24"/>
          <w:lang w:val="en-US"/>
        </w:rPr>
        <w:t xml:space="preserve">՝ համապատասխան ֆիքսված տոկոսադրույքից բարձր՝ Հոդված 4.1-ի </w:t>
      </w:r>
      <w:r w:rsidRPr="00C5210A">
        <w:rPr>
          <w:rFonts w:ascii="GHEA Grapalat" w:hAnsi="GHEA Grapalat"/>
          <w:i/>
          <w:lang w:val="en-GB"/>
        </w:rPr>
        <w:t>(</w:t>
      </w:r>
      <w:r>
        <w:rPr>
          <w:rFonts w:ascii="GHEA Grapalat" w:hAnsi="GHEA Grapalat"/>
          <w:i/>
          <w:lang w:val="en-GB"/>
        </w:rPr>
        <w:t>Տոկոս</w:t>
      </w:r>
      <w:r w:rsidRPr="00C5210A">
        <w:rPr>
          <w:rFonts w:ascii="GHEA Grapalat" w:hAnsi="GHEA Grapalat"/>
          <w:i/>
          <w:lang w:val="en-GB"/>
        </w:rPr>
        <w:t>)</w:t>
      </w:r>
      <w:r w:rsidRPr="00C5210A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համաձայն:</w:t>
      </w:r>
      <w:r>
        <w:rPr>
          <w:rFonts w:ascii="GHEA Grapalat" w:hAnsi="GHEA Grapalat" w:cs="Arial"/>
          <w:szCs w:val="24"/>
          <w:lang w:val="en-GB"/>
        </w:rPr>
        <w:t xml:space="preserve">  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  <w:bookmarkEnd w:id="71"/>
      <w:bookmarkEnd w:id="72"/>
    </w:p>
    <w:p w:rsidR="00F61727" w:rsidRPr="00C5210A" w:rsidRDefault="00F61727" w:rsidP="00275F3E">
      <w:pPr>
        <w:pStyle w:val="Heading3"/>
        <w:rPr>
          <w:rFonts w:ascii="GHEA Grapalat" w:hAnsi="GHEA Grapalat"/>
          <w:lang w:val="en-GB"/>
        </w:rPr>
      </w:pPr>
      <w:bookmarkStart w:id="73" w:name="_Toc402263653"/>
      <w:r>
        <w:rPr>
          <w:rFonts w:ascii="GHEA Grapalat" w:hAnsi="GHEA Grapalat" w:cs="Arial"/>
          <w:i/>
          <w:iCs/>
          <w:szCs w:val="24"/>
          <w:lang w:val="en-GB"/>
        </w:rPr>
        <w:t>Հաշվանցում</w:t>
      </w:r>
      <w:r w:rsidRPr="00C5210A">
        <w:rPr>
          <w:rFonts w:ascii="GHEA Grapalat" w:hAnsi="GHEA Grapalat" w:cs="Arial"/>
          <w:szCs w:val="24"/>
          <w:lang w:val="en-GB"/>
        </w:rPr>
        <w:t>. KfW</w:t>
      </w:r>
      <w:r>
        <w:rPr>
          <w:rFonts w:ascii="GHEA Grapalat" w:hAnsi="GHEA Grapalat" w:cs="Arial"/>
          <w:szCs w:val="24"/>
          <w:lang w:val="en-GB"/>
        </w:rPr>
        <w:t>-ն իրավունք ունի ստացված վճարումները հաշվանցել ենթակա վճարումների դիմաց սույն Համաձայնագրի կամ</w:t>
      </w:r>
      <w:r w:rsidRPr="000A508A">
        <w:rPr>
          <w:rFonts w:ascii="GHEA Grapalat" w:hAnsi="GHEA Grapalat" w:cs="Arial"/>
          <w:szCs w:val="24"/>
          <w:lang w:val="en-GB"/>
        </w:rPr>
        <w:t xml:space="preserve"> </w:t>
      </w:r>
      <w:r w:rsidRPr="00C5210A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-ի և Վարկառուի միջև կնքված այլ վարկային համաձայնագրերի ներքո:</w:t>
      </w:r>
      <w:bookmarkEnd w:id="73"/>
    </w:p>
    <w:p w:rsidR="00F61727" w:rsidRPr="00C5210A" w:rsidRDefault="00F61727" w:rsidP="00275F3E">
      <w:pPr>
        <w:pStyle w:val="Heading3"/>
        <w:rPr>
          <w:rFonts w:ascii="GHEA Grapalat" w:hAnsi="GHEA Grapalat"/>
          <w:lang w:val="en-GB"/>
        </w:rPr>
      </w:pPr>
      <w:bookmarkStart w:id="74" w:name="_Toc402263654"/>
      <w:r w:rsidRPr="00C5210A">
        <w:rPr>
          <w:rFonts w:ascii="GHEA Grapalat" w:hAnsi="GHEA Grapalat" w:cs="Arial"/>
          <w:i/>
          <w:iCs/>
          <w:szCs w:val="24"/>
          <w:lang w:val="en-GB"/>
        </w:rPr>
        <w:t>KfW</w:t>
      </w:r>
      <w:r>
        <w:rPr>
          <w:rFonts w:ascii="GHEA Grapalat" w:hAnsi="GHEA Grapalat" w:cs="Arial"/>
          <w:i/>
          <w:iCs/>
          <w:szCs w:val="24"/>
          <w:lang w:val="en-GB"/>
        </w:rPr>
        <w:t xml:space="preserve">-ի կողմից կատարված հաշվարկներ՝ </w:t>
      </w:r>
      <w:r w:rsidRPr="001F64E0">
        <w:rPr>
          <w:rFonts w:ascii="GHEA Grapalat" w:hAnsi="GHEA Grapalat" w:cs="Arial"/>
          <w:iCs/>
          <w:szCs w:val="24"/>
          <w:lang w:val="en-GB"/>
        </w:rPr>
        <w:t>բացառությամբ բացահայտ սխալների</w:t>
      </w:r>
      <w:r>
        <w:rPr>
          <w:rFonts w:ascii="GHEA Grapalat" w:hAnsi="GHEA Grapalat" w:cs="Arial"/>
          <w:iCs/>
          <w:szCs w:val="24"/>
          <w:lang w:val="en-GB"/>
        </w:rPr>
        <w:t xml:space="preserve">, </w:t>
      </w:r>
      <w:r>
        <w:rPr>
          <w:rFonts w:ascii="GHEA Grapalat" w:hAnsi="GHEA Grapalat" w:cs="Arial"/>
          <w:iCs/>
          <w:szCs w:val="24"/>
          <w:lang w:val="hy-AM"/>
        </w:rPr>
        <w:t>KfW-</w:t>
      </w:r>
      <w:r w:rsidRPr="001F64E0">
        <w:rPr>
          <w:rFonts w:ascii="GHEA Grapalat" w:hAnsi="GHEA Grapalat" w:cs="Arial"/>
          <w:iCs/>
          <w:szCs w:val="24"/>
          <w:lang w:val="hy-AM"/>
        </w:rPr>
        <w:t>ի կողմից հաշվարկված արժեքները</w:t>
      </w:r>
      <w:r>
        <w:rPr>
          <w:rFonts w:ascii="GHEA Grapalat" w:hAnsi="GHEA Grapalat" w:cs="Arial"/>
          <w:iCs/>
          <w:szCs w:val="24"/>
          <w:lang w:val="en-US"/>
        </w:rPr>
        <w:t xml:space="preserve"> և</w:t>
      </w:r>
      <w:r w:rsidRPr="001F64E0">
        <w:rPr>
          <w:rFonts w:ascii="GHEA Grapalat" w:hAnsi="GHEA Grapalat" w:cs="Arial"/>
          <w:iCs/>
          <w:szCs w:val="24"/>
          <w:lang w:val="hy-AM"/>
        </w:rPr>
        <w:t xml:space="preserve"> </w:t>
      </w:r>
      <w:r>
        <w:rPr>
          <w:rFonts w:ascii="GHEA Grapalat" w:hAnsi="GHEA Grapalat" w:cs="Arial"/>
          <w:iCs/>
          <w:szCs w:val="24"/>
          <w:lang w:val="hy-AM"/>
        </w:rPr>
        <w:t>KfW-</w:t>
      </w:r>
      <w:r w:rsidRPr="001F64E0">
        <w:rPr>
          <w:rFonts w:ascii="GHEA Grapalat" w:hAnsi="GHEA Grapalat" w:cs="Arial"/>
          <w:iCs/>
          <w:szCs w:val="24"/>
          <w:lang w:val="hy-AM"/>
        </w:rPr>
        <w:t>ի</w:t>
      </w:r>
      <w:r>
        <w:rPr>
          <w:rFonts w:ascii="GHEA Grapalat" w:hAnsi="GHEA Grapalat" w:cs="Arial"/>
          <w:iCs/>
          <w:szCs w:val="24"/>
          <w:lang w:val="en-US"/>
        </w:rPr>
        <w:t xml:space="preserve"> կողմից ենթակա գումարների հաշվարկները սույն Վարկային համաձայնագրի ներքո համարվում են հավաստի ապացույցներ </w:t>
      </w:r>
      <w:r w:rsidRPr="00C5210A">
        <w:rPr>
          <w:rFonts w:ascii="GHEA Grapalat" w:hAnsi="GHEA Grapalat" w:cs="Arial"/>
          <w:szCs w:val="24"/>
          <w:lang w:val="en-GB"/>
        </w:rPr>
        <w:t>(</w:t>
      </w:r>
      <w:r w:rsidRPr="00C5210A">
        <w:rPr>
          <w:rFonts w:ascii="GHEA Grapalat" w:hAnsi="GHEA Grapalat" w:cs="Arial"/>
          <w:i/>
          <w:szCs w:val="24"/>
          <w:lang w:val="en-GB"/>
        </w:rPr>
        <w:t>Anscheinsbeweis</w:t>
      </w:r>
      <w:r w:rsidRPr="00C5210A">
        <w:rPr>
          <w:rFonts w:ascii="GHEA Grapalat" w:hAnsi="GHEA Grapalat" w:cs="Arial"/>
          <w:szCs w:val="24"/>
          <w:lang w:val="en-GB"/>
        </w:rPr>
        <w:t>)</w:t>
      </w:r>
      <w:bookmarkEnd w:id="74"/>
      <w:r>
        <w:rPr>
          <w:rFonts w:ascii="GHEA Grapalat" w:hAnsi="GHEA Grapalat" w:cs="Arial"/>
          <w:szCs w:val="24"/>
          <w:lang w:val="en-GB"/>
        </w:rPr>
        <w:t>:</w:t>
      </w:r>
    </w:p>
    <w:p w:rsidR="00F61727" w:rsidRPr="00C5210A" w:rsidRDefault="00F61727" w:rsidP="00275F3E">
      <w:pPr>
        <w:pStyle w:val="Heading2"/>
        <w:rPr>
          <w:rFonts w:ascii="GHEA Grapalat" w:hAnsi="GHEA Grapalat"/>
          <w:lang w:val="en-GB"/>
        </w:rPr>
      </w:pPr>
      <w:bookmarkStart w:id="75" w:name="_Ref329252359"/>
      <w:bookmarkStart w:id="76" w:name="_Ref329252370"/>
      <w:bookmarkStart w:id="77" w:name="_Toc371500683"/>
      <w:bookmarkStart w:id="78" w:name="_Toc406596052"/>
      <w:bookmarkStart w:id="79" w:name="_Toc406659716"/>
      <w:bookmarkStart w:id="80" w:name="_Toc491762444"/>
      <w:r w:rsidRPr="00600122">
        <w:rPr>
          <w:rFonts w:ascii="GHEA Grapalat" w:hAnsi="GHEA Grapalat" w:cs="Arial"/>
          <w:bCs/>
          <w:szCs w:val="24"/>
          <w:lang w:val="en-GB"/>
        </w:rPr>
        <w:t>Գերմանիայի Դաշնային Հանրապետության կողմից երաշխիք</w:t>
      </w:r>
      <w:r>
        <w:rPr>
          <w:rFonts w:ascii="GHEA Grapalat" w:hAnsi="GHEA Grapalat"/>
          <w:b w:val="0"/>
          <w:lang w:val="en-US"/>
        </w:rPr>
        <w:t xml:space="preserve"> </w:t>
      </w:r>
      <w:bookmarkEnd w:id="75"/>
      <w:bookmarkEnd w:id="76"/>
      <w:bookmarkEnd w:id="77"/>
      <w:bookmarkEnd w:id="78"/>
      <w:bookmarkEnd w:id="79"/>
      <w:bookmarkEnd w:id="80"/>
    </w:p>
    <w:p w:rsidR="00F61727" w:rsidRPr="00C5210A" w:rsidRDefault="00F61727" w:rsidP="00275F3E">
      <w:pPr>
        <w:pStyle w:val="Einrckungzu111"/>
        <w:spacing w:before="480"/>
        <w:rPr>
          <w:rFonts w:ascii="GHEA Grapalat" w:hAnsi="GHEA Grapalat" w:cs="Arial"/>
          <w:szCs w:val="24"/>
          <w:lang w:val="en-GB"/>
        </w:rPr>
      </w:pPr>
      <w:r w:rsidRPr="00C5210A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-ն կունենա վճարման պահանջներ սույն Համաձայնագրի ներքո՝ երաշխավորված</w:t>
      </w:r>
      <w:r w:rsidRPr="00953BF5">
        <w:rPr>
          <w:rFonts w:ascii="GHEA Grapalat" w:hAnsi="GHEA Grapalat" w:cs="Arial"/>
          <w:bCs/>
          <w:szCs w:val="24"/>
          <w:lang w:val="en-GB"/>
        </w:rPr>
        <w:t xml:space="preserve"> </w:t>
      </w:r>
      <w:r w:rsidRPr="00600122">
        <w:rPr>
          <w:rFonts w:ascii="GHEA Grapalat" w:hAnsi="GHEA Grapalat" w:cs="Arial"/>
          <w:bCs/>
          <w:szCs w:val="24"/>
          <w:lang w:val="en-GB"/>
        </w:rPr>
        <w:t>Գերմանիայի Դաշնային Հանրապետության կողմից</w:t>
      </w:r>
      <w:r>
        <w:rPr>
          <w:rFonts w:ascii="GHEA Grapalat" w:hAnsi="GHEA Grapalat" w:cs="Arial"/>
          <w:bCs/>
          <w:szCs w:val="24"/>
          <w:lang w:val="en-GB"/>
        </w:rPr>
        <w:t>՝ նախքան առաջին վճարումը:</w:t>
      </w:r>
      <w:r>
        <w:rPr>
          <w:rFonts w:ascii="GHEA Grapalat" w:hAnsi="GHEA Grapalat" w:cs="Arial"/>
          <w:szCs w:val="24"/>
          <w:lang w:val="en-GB"/>
        </w:rPr>
        <w:t xml:space="preserve">  </w:t>
      </w:r>
      <w:r w:rsidRPr="00C5210A">
        <w:rPr>
          <w:rFonts w:ascii="GHEA Grapalat" w:hAnsi="GHEA Grapalat" w:cs="Arial"/>
          <w:szCs w:val="24"/>
          <w:lang w:val="en-GB"/>
        </w:rPr>
        <w:t xml:space="preserve"> </w:t>
      </w:r>
    </w:p>
    <w:p w:rsidR="00F61727" w:rsidRPr="0086022F" w:rsidRDefault="00F61727" w:rsidP="00275F3E">
      <w:pPr>
        <w:pStyle w:val="Heading2"/>
        <w:rPr>
          <w:rFonts w:ascii="GHEA Grapalat" w:hAnsi="GHEA Grapalat" w:cs="Arial"/>
          <w:bCs/>
        </w:rPr>
      </w:pPr>
      <w:bookmarkStart w:id="81" w:name="_Toc491762445"/>
      <w:bookmarkStart w:id="82" w:name="_Toc371500684"/>
      <w:bookmarkStart w:id="83" w:name="_Toc406596053"/>
      <w:bookmarkStart w:id="84" w:name="_Toc406659717"/>
      <w:r>
        <w:rPr>
          <w:rFonts w:ascii="GHEA Grapalat" w:hAnsi="GHEA Grapalat" w:cs="Arial"/>
          <w:bCs/>
        </w:rPr>
        <w:t xml:space="preserve">Անօրինականություն </w:t>
      </w:r>
      <w:bookmarkEnd w:id="81"/>
    </w:p>
    <w:p w:rsidR="00F61727" w:rsidRPr="003149CC" w:rsidRDefault="00F61727" w:rsidP="00275F3E">
      <w:pPr>
        <w:pStyle w:val="Einrckungzu111"/>
        <w:spacing w:before="480"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որևէ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կիրառելի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իրավասության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շրջանակներում</w:t>
      </w:r>
      <w:r w:rsidRPr="003149CC">
        <w:rPr>
          <w:rFonts w:ascii="GHEA Grapalat" w:hAnsi="GHEA Grapalat" w:cs="Arial"/>
          <w:szCs w:val="24"/>
        </w:rPr>
        <w:t>,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անօրինական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դառնում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որևէ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պարտականությունների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կատարումը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ինչպես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նախատեսված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Համաձայնագրով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ֆինանսավորումն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պահպանումը</w:t>
      </w:r>
      <w:r w:rsidRPr="003149CC">
        <w:rPr>
          <w:rFonts w:ascii="GHEA Grapalat" w:hAnsi="GHEA Grapalat" w:cs="Arial"/>
          <w:szCs w:val="24"/>
        </w:rPr>
        <w:t>,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ծանուցելով՝</w:t>
      </w:r>
      <w:r w:rsidRPr="003149CC">
        <w:rPr>
          <w:rFonts w:ascii="GHEA Grapalat" w:hAnsi="GHEA Grapalat" w:cs="Arial"/>
          <w:szCs w:val="24"/>
        </w:rPr>
        <w:t xml:space="preserve"> </w:t>
      </w:r>
    </w:p>
    <w:p w:rsidR="00F61727" w:rsidRPr="003149CC" w:rsidRDefault="00F61727" w:rsidP="00CB4B86">
      <w:pPr>
        <w:numPr>
          <w:ilvl w:val="0"/>
          <w:numId w:val="14"/>
        </w:numPr>
        <w:spacing w:before="240"/>
        <w:ind w:left="1418" w:hanging="567"/>
        <w:rPr>
          <w:rFonts w:ascii="GHEA Grapalat" w:hAnsi="GHEA Grapalat" w:cs="Arial"/>
        </w:rPr>
      </w:pPr>
      <w:r w:rsidRPr="003149CC">
        <w:rPr>
          <w:rFonts w:ascii="GHEA Grapalat" w:hAnsi="GHEA Grapalat" w:cs="Arial"/>
        </w:rPr>
        <w:t>KfW-</w:t>
      </w:r>
      <w:r>
        <w:rPr>
          <w:rFonts w:ascii="GHEA Grapalat" w:hAnsi="GHEA Grapalat" w:cs="Arial"/>
          <w:lang w:val="en-US"/>
        </w:rPr>
        <w:t>ի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պարտավորությունը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անմիջապես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չեղարկվում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է</w:t>
      </w:r>
      <w:r w:rsidRPr="003149CC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  <w:lang w:val="en-US"/>
        </w:rPr>
        <w:t>և</w:t>
      </w:r>
      <w:r w:rsidRPr="003149CC">
        <w:rPr>
          <w:rFonts w:ascii="GHEA Grapalat" w:hAnsi="GHEA Grapalat" w:cs="Arial"/>
        </w:rPr>
        <w:t xml:space="preserve"> </w:t>
      </w:r>
    </w:p>
    <w:p w:rsidR="00F61727" w:rsidRPr="003149CC" w:rsidRDefault="00F61727" w:rsidP="00CB4B86">
      <w:pPr>
        <w:numPr>
          <w:ilvl w:val="0"/>
          <w:numId w:val="14"/>
        </w:numPr>
        <w:spacing w:before="240"/>
        <w:ind w:left="1418" w:hanging="567"/>
        <w:rPr>
          <w:rFonts w:ascii="GHEA Grapalat" w:hAnsi="GHEA Grapalat" w:cs="Arial"/>
        </w:rPr>
      </w:pPr>
      <w:r>
        <w:rPr>
          <w:rFonts w:ascii="GHEA Grapalat" w:hAnsi="GHEA Grapalat" w:cs="Arial"/>
          <w:lang w:val="en-US"/>
        </w:rPr>
        <w:t>Վարկառուն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պետք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է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մարի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Վարկը</w:t>
      </w:r>
      <w:r w:rsidRPr="003149CC">
        <w:rPr>
          <w:rFonts w:ascii="GHEA Grapalat" w:hAnsi="GHEA Grapalat" w:cs="Arial"/>
        </w:rPr>
        <w:t xml:space="preserve"> KfW-</w:t>
      </w:r>
      <w:r>
        <w:rPr>
          <w:rFonts w:ascii="GHEA Grapalat" w:hAnsi="GHEA Grapalat" w:cs="Arial"/>
          <w:lang w:val="en-US"/>
        </w:rPr>
        <w:t>ի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կողմից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Վարկառուին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տրամադրած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Ծանուցման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մեջ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սահմանված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ամսաթվին</w:t>
      </w:r>
      <w:r w:rsidRPr="003149CC">
        <w:rPr>
          <w:rFonts w:ascii="GHEA Grapalat" w:hAnsi="GHEA Grapalat" w:cs="Arial"/>
        </w:rPr>
        <w:t xml:space="preserve"> (</w:t>
      </w:r>
      <w:r w:rsidRPr="00282B29">
        <w:rPr>
          <w:rFonts w:ascii="GHEA Grapalat" w:hAnsi="GHEA Grapalat" w:cs="Arial"/>
          <w:lang w:val="hy-AM"/>
        </w:rPr>
        <w:t xml:space="preserve">օրենքով թույլատրված ցանկացած արտոնյալ ժամկետի վերջին օրվանից ոչ </w:t>
      </w:r>
      <w:r>
        <w:rPr>
          <w:rFonts w:ascii="GHEA Grapalat" w:hAnsi="GHEA Grapalat" w:cs="Arial"/>
          <w:lang w:val="en-US"/>
        </w:rPr>
        <w:t>շուտ</w:t>
      </w:r>
      <w:r w:rsidRPr="003149CC">
        <w:rPr>
          <w:rFonts w:ascii="GHEA Grapalat" w:hAnsi="GHEA Grapalat" w:cs="Arial"/>
        </w:rPr>
        <w:t xml:space="preserve">). </w:t>
      </w:r>
      <w:r w:rsidRPr="00007FEB">
        <w:rPr>
          <w:rFonts w:ascii="GHEA Grapalat" w:hAnsi="GHEA Grapalat" w:cs="Arial"/>
          <w:lang w:val="hy-AM"/>
        </w:rPr>
        <w:t>Կասկածից խուսափելու համար</w:t>
      </w:r>
      <w:r>
        <w:rPr>
          <w:rFonts w:ascii="GHEA Grapalat" w:hAnsi="GHEA Grapalat" w:cs="Arial"/>
          <w:lang w:val="en-US"/>
        </w:rPr>
        <w:t>՝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սույնով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ցանկացած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չեղյալ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հայտարարում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ենթարկվելու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է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Հոդված</w:t>
      </w:r>
      <w:r w:rsidRPr="003149CC">
        <w:rPr>
          <w:rFonts w:ascii="GHEA Grapalat" w:hAnsi="GHEA Grapalat" w:cs="Arial"/>
        </w:rPr>
        <w:t xml:space="preserve"> 2.6-</w:t>
      </w:r>
      <w:r>
        <w:rPr>
          <w:rFonts w:ascii="GHEA Grapalat" w:hAnsi="GHEA Grapalat" w:cs="Arial"/>
          <w:lang w:val="en-US"/>
        </w:rPr>
        <w:t>ին</w:t>
      </w:r>
      <w:r w:rsidRPr="003149CC">
        <w:rPr>
          <w:rFonts w:ascii="GHEA Grapalat" w:hAnsi="GHEA Grapalat" w:cs="Arial"/>
        </w:rPr>
        <w:t xml:space="preserve"> </w:t>
      </w:r>
      <w:r w:rsidRPr="003149CC">
        <w:rPr>
          <w:rFonts w:ascii="GHEA Grapalat" w:hAnsi="GHEA Grapalat" w:cs="Arial"/>
          <w:i/>
        </w:rPr>
        <w:t>(</w:t>
      </w:r>
      <w:r>
        <w:rPr>
          <w:rFonts w:ascii="GHEA Grapalat" w:hAnsi="GHEA Grapalat" w:cs="Arial"/>
          <w:i/>
        </w:rPr>
        <w:t xml:space="preserve">Վարկի </w:t>
      </w:r>
      <w:r>
        <w:rPr>
          <w:rFonts w:ascii="GHEA Grapalat" w:hAnsi="GHEA Grapalat" w:cs="Arial"/>
          <w:i/>
          <w:lang w:val="en-US"/>
        </w:rPr>
        <w:t>Չընդունման</w:t>
      </w:r>
      <w:r w:rsidRPr="003149CC">
        <w:rPr>
          <w:rFonts w:ascii="GHEA Grapalat" w:hAnsi="GHEA Grapalat" w:cs="Arial"/>
          <w:i/>
        </w:rPr>
        <w:t xml:space="preserve"> </w:t>
      </w:r>
      <w:r>
        <w:rPr>
          <w:rFonts w:ascii="GHEA Grapalat" w:hAnsi="GHEA Grapalat" w:cs="Arial"/>
          <w:i/>
          <w:lang w:val="en-US"/>
        </w:rPr>
        <w:t>փոխհատուցում</w:t>
      </w:r>
      <w:r w:rsidRPr="003149CC">
        <w:rPr>
          <w:rFonts w:ascii="GHEA Grapalat" w:hAnsi="GHEA Grapalat" w:cs="Arial"/>
          <w:i/>
        </w:rPr>
        <w:t xml:space="preserve">), </w:t>
      </w:r>
      <w:r w:rsidRPr="00007FEB">
        <w:rPr>
          <w:rFonts w:ascii="GHEA Grapalat" w:hAnsi="GHEA Grapalat" w:cs="Arial"/>
          <w:lang w:val="en-US"/>
        </w:rPr>
        <w:t>իսկ</w:t>
      </w:r>
      <w:r w:rsidRPr="00007FEB">
        <w:rPr>
          <w:rFonts w:ascii="Sylfaen" w:hAnsi="Sylfaen" w:cs="Sylfaen"/>
          <w:lang w:val="hy-AM"/>
        </w:rPr>
        <w:t xml:space="preserve"> </w:t>
      </w:r>
      <w:r w:rsidRPr="00007FEB">
        <w:rPr>
          <w:rFonts w:ascii="GHEA Grapalat" w:hAnsi="GHEA Grapalat" w:cs="Arial"/>
          <w:lang w:val="hy-AM"/>
        </w:rPr>
        <w:t xml:space="preserve">վարկի ցանկացած փոխհատուցում նախնական </w:t>
      </w:r>
      <w:r>
        <w:rPr>
          <w:rFonts w:ascii="GHEA Grapalat" w:hAnsi="GHEA Grapalat" w:cs="Arial"/>
          <w:szCs w:val="24"/>
          <w:lang w:val="en-GB"/>
        </w:rPr>
        <w:t>Վաղաժամկետ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մարում</w:t>
      </w:r>
      <w:r w:rsidRPr="00007FEB">
        <w:rPr>
          <w:rFonts w:ascii="GHEA Grapalat" w:hAnsi="GHEA Grapalat" w:cs="Arial"/>
          <w:lang w:val="hy-AM"/>
        </w:rPr>
        <w:t xml:space="preserve"> է հանդիսանում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և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ենթարկվելու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է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Հոդված</w:t>
      </w:r>
      <w:r w:rsidRPr="003149CC">
        <w:rPr>
          <w:rFonts w:ascii="GHEA Grapalat" w:hAnsi="GHEA Grapalat" w:cs="Arial"/>
        </w:rPr>
        <w:t xml:space="preserve"> 5.4-</w:t>
      </w:r>
      <w:r>
        <w:rPr>
          <w:rFonts w:ascii="GHEA Grapalat" w:hAnsi="GHEA Grapalat" w:cs="Arial"/>
          <w:lang w:val="en-US"/>
        </w:rPr>
        <w:t>ում</w:t>
      </w:r>
      <w:r w:rsidRPr="003149CC">
        <w:rPr>
          <w:rFonts w:ascii="GHEA Grapalat" w:hAnsi="GHEA Grapalat" w:cs="Arial"/>
        </w:rPr>
        <w:t xml:space="preserve"> c)</w:t>
      </w:r>
      <w:r w:rsidRPr="003149CC">
        <w:rPr>
          <w:rFonts w:ascii="GHEA Grapalat" w:hAnsi="GHEA Grapalat"/>
        </w:rPr>
        <w:t xml:space="preserve"> (</w:t>
      </w:r>
      <w:r w:rsidRPr="0093210C">
        <w:rPr>
          <w:rFonts w:ascii="GHEA Grapalat" w:hAnsi="GHEA Grapalat" w:cs="Arial"/>
          <w:i/>
          <w:szCs w:val="24"/>
          <w:lang w:val="en-GB"/>
        </w:rPr>
        <w:t>Վաղաժամկետ</w:t>
      </w:r>
      <w:r w:rsidRPr="0093210C">
        <w:rPr>
          <w:rFonts w:ascii="GHEA Grapalat" w:hAnsi="GHEA Grapalat" w:cs="Arial"/>
          <w:i/>
          <w:szCs w:val="24"/>
        </w:rPr>
        <w:t xml:space="preserve"> </w:t>
      </w:r>
      <w:r w:rsidRPr="0093210C">
        <w:rPr>
          <w:rFonts w:ascii="GHEA Grapalat" w:hAnsi="GHEA Grapalat" w:cs="Arial"/>
          <w:i/>
          <w:szCs w:val="24"/>
          <w:lang w:val="en-GB"/>
        </w:rPr>
        <w:t>մարման</w:t>
      </w:r>
      <w:r w:rsidRPr="0093210C">
        <w:rPr>
          <w:rFonts w:ascii="GHEA Grapalat" w:hAnsi="GHEA Grapalat"/>
          <w:i/>
        </w:rPr>
        <w:t xml:space="preserve"> </w:t>
      </w:r>
      <w:r w:rsidRPr="0093210C">
        <w:rPr>
          <w:rFonts w:ascii="GHEA Grapalat" w:hAnsi="GHEA Grapalat"/>
          <w:i/>
          <w:lang w:val="en-US"/>
        </w:rPr>
        <w:t>փոխհատուցում</w:t>
      </w:r>
      <w:r w:rsidRPr="0093210C">
        <w:rPr>
          <w:rFonts w:ascii="GHEA Grapalat" w:hAnsi="GHEA Grapalat"/>
          <w:i/>
        </w:rPr>
        <w:t>)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3149CC">
        <w:rPr>
          <w:rFonts w:ascii="GHEA Grapalat" w:hAnsi="GHEA Grapalat" w:cs="Arial"/>
        </w:rPr>
        <w:t xml:space="preserve"> d)</w:t>
      </w:r>
      <w:r w:rsidRPr="003149CC">
        <w:rPr>
          <w:rFonts w:ascii="GHEA Grapalat" w:hAnsi="GHEA Grapalat"/>
        </w:rPr>
        <w:t xml:space="preserve"> (</w:t>
      </w:r>
      <w:r w:rsidRPr="00007FEB">
        <w:rPr>
          <w:rFonts w:ascii="GHEA Grapalat" w:hAnsi="GHEA Grapalat"/>
          <w:i/>
          <w:lang w:val="hy-AM"/>
        </w:rPr>
        <w:t>Վճարման ենթակա գումարները</w:t>
      </w:r>
      <w:r w:rsidRPr="003149CC">
        <w:rPr>
          <w:rFonts w:ascii="GHEA Grapalat" w:hAnsi="GHEA Grapalat"/>
        </w:rPr>
        <w:t xml:space="preserve">) </w:t>
      </w:r>
      <w:r>
        <w:rPr>
          <w:rFonts w:ascii="GHEA Grapalat" w:hAnsi="GHEA Grapalat" w:cs="Arial"/>
          <w:lang w:val="en-US"/>
        </w:rPr>
        <w:t>սահմանված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դրույթներին</w:t>
      </w:r>
      <w:r w:rsidRPr="003149CC">
        <w:rPr>
          <w:rFonts w:ascii="GHEA Grapalat" w:hAnsi="GHEA Grapalat" w:cs="Arial"/>
        </w:rPr>
        <w:t>.</w:t>
      </w:r>
    </w:p>
    <w:p w:rsidR="00F61727" w:rsidRPr="00731FD6" w:rsidRDefault="00F61727" w:rsidP="00275F3E">
      <w:pPr>
        <w:pStyle w:val="Heading2"/>
        <w:rPr>
          <w:rFonts w:ascii="GHEA Grapalat" w:hAnsi="GHEA Grapalat" w:cs="Arial"/>
          <w:lang w:val="en-US"/>
        </w:rPr>
      </w:pPr>
      <w:bookmarkStart w:id="85" w:name="_Toc491762446"/>
      <w:r>
        <w:rPr>
          <w:rFonts w:ascii="GHEA Grapalat" w:hAnsi="GHEA Grapalat"/>
          <w:lang w:val="en-GB"/>
        </w:rPr>
        <w:t xml:space="preserve">Ծախսեր և պետական տուրքեր </w:t>
      </w:r>
      <w:bookmarkEnd w:id="82"/>
      <w:bookmarkEnd w:id="83"/>
      <w:bookmarkEnd w:id="84"/>
      <w:bookmarkEnd w:id="85"/>
    </w:p>
    <w:p w:rsidR="00F61727" w:rsidRPr="00731FD6" w:rsidRDefault="00F61727" w:rsidP="00CB4B86">
      <w:pPr>
        <w:pStyle w:val="Heading3"/>
        <w:numPr>
          <w:ilvl w:val="2"/>
          <w:numId w:val="15"/>
        </w:numPr>
        <w:rPr>
          <w:rFonts w:ascii="GHEA Grapalat" w:hAnsi="GHEA Grapalat"/>
          <w:lang w:val="en-GB"/>
        </w:rPr>
      </w:pPr>
      <w:bookmarkStart w:id="86" w:name="_Toc402263658"/>
      <w:r>
        <w:rPr>
          <w:rFonts w:ascii="GHEA Grapalat" w:hAnsi="GHEA Grapalat"/>
          <w:i/>
          <w:iCs/>
          <w:lang w:val="en-GB"/>
        </w:rPr>
        <w:t>Ոչ մի պահում կամ նվազեցում</w:t>
      </w:r>
      <w:r w:rsidRPr="00731FD6">
        <w:rPr>
          <w:rFonts w:ascii="GHEA Grapalat" w:hAnsi="GHEA Grapalat"/>
          <w:lang w:val="en-GB"/>
        </w:rPr>
        <w:t xml:space="preserve">. </w:t>
      </w:r>
      <w:r>
        <w:rPr>
          <w:rFonts w:ascii="GHEA Grapalat" w:hAnsi="GHEA Grapalat"/>
          <w:lang w:val="en-GB"/>
        </w:rPr>
        <w:t xml:space="preserve">Վարկառուն սույն Համաձայնագրի ներքո կկատարի բոլոր վճարումները հարկերի, այլ պետական վճարների համար առանց որևէ նվազեցման: Այն դեպքում, եթե Վարկառուն պարտավորվում է օրենքով կամ այլ պատճառներով իրականացնել նման նվազեցում կամ պահում վճարումների մասով, ապա Վարկառուի կողմից վճարումները կավելանան նման գումարով, որն անհրաժեշտ է </w:t>
      </w:r>
      <w:r w:rsidRPr="00731FD6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 հարկերի կամ տուրքերի նվազեցումից հետո</w:t>
      </w:r>
      <w:r w:rsidRPr="00871238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սույն Համաձայնագրի ներքո վճարման ենթակա գումարբները ստանալու համար:   </w:t>
      </w:r>
      <w:bookmarkEnd w:id="86"/>
    </w:p>
    <w:p w:rsidR="00F61727" w:rsidRPr="00731FD6" w:rsidRDefault="00F61727" w:rsidP="00CB4B86">
      <w:pPr>
        <w:pStyle w:val="Heading3"/>
        <w:numPr>
          <w:ilvl w:val="2"/>
          <w:numId w:val="15"/>
        </w:numPr>
        <w:rPr>
          <w:rFonts w:ascii="GHEA Grapalat" w:hAnsi="GHEA Grapalat"/>
          <w:lang w:val="en-GB"/>
        </w:rPr>
      </w:pPr>
      <w:bookmarkStart w:id="87" w:name="_Toc402263659"/>
      <w:r>
        <w:rPr>
          <w:rFonts w:ascii="GHEA Grapalat" w:hAnsi="GHEA Grapalat"/>
          <w:i/>
          <w:lang w:val="en-GB"/>
        </w:rPr>
        <w:t>Ծախսեր</w:t>
      </w:r>
      <w:r w:rsidRPr="00731FD6">
        <w:rPr>
          <w:rFonts w:ascii="GHEA Grapalat" w:hAnsi="GHEA Grapalat"/>
          <w:lang w:val="en-GB"/>
        </w:rPr>
        <w:t xml:space="preserve">. </w:t>
      </w:r>
      <w:r>
        <w:rPr>
          <w:rFonts w:ascii="GHEA Grapalat" w:hAnsi="GHEA Grapalat"/>
          <w:lang w:val="en-GB"/>
        </w:rPr>
        <w:t xml:space="preserve">Վարկառուն կրելու է Վարկի հատկացման և մարման հետ կապված բոլոր ծախսերն ու ծախքերը , մասնավորապես փոխանցված գումարի և փոխանցման ծախսերը </w:t>
      </w:r>
      <w:r w:rsidRPr="00731FD6">
        <w:rPr>
          <w:rFonts w:ascii="GHEA Grapalat" w:hAnsi="GHEA Grapalat"/>
          <w:lang w:val="en-GB"/>
        </w:rPr>
        <w:t>(</w:t>
      </w:r>
      <w:r>
        <w:rPr>
          <w:rFonts w:ascii="GHEA Grapalat" w:hAnsi="GHEA Grapalat"/>
          <w:lang w:val="en-GB"/>
        </w:rPr>
        <w:t>ներառյալ փոխարկման ծախսերը</w:t>
      </w:r>
      <w:r w:rsidRPr="00731FD6">
        <w:rPr>
          <w:rFonts w:ascii="GHEA Grapalat" w:hAnsi="GHEA Grapalat"/>
          <w:lang w:val="en-GB"/>
        </w:rPr>
        <w:t>),</w:t>
      </w:r>
      <w:r>
        <w:rPr>
          <w:rFonts w:ascii="GHEA Grapalat" w:hAnsi="GHEA Grapalat"/>
          <w:lang w:val="en-GB"/>
        </w:rPr>
        <w:t xml:space="preserve"> ինչպես նաև սույն Համաձայնագրի և սույն Համաձայնագրին առնչվող որևէ այլ փաստաթղթի պահպանման և կիրարկման հետ կապված բոլոր ծախսերն ու ծախսքերը, ինչպես նաև դրանից բխող բոլոր իրավունքները:   </w:t>
      </w:r>
      <w:r w:rsidRPr="00731FD6">
        <w:rPr>
          <w:rFonts w:ascii="GHEA Grapalat" w:hAnsi="GHEA Grapalat"/>
          <w:lang w:val="en-GB"/>
        </w:rPr>
        <w:t xml:space="preserve"> </w:t>
      </w:r>
      <w:bookmarkEnd w:id="87"/>
    </w:p>
    <w:p w:rsidR="00F61727" w:rsidRPr="00731FD6" w:rsidRDefault="00F61727" w:rsidP="00CB4B86">
      <w:pPr>
        <w:pStyle w:val="Heading3"/>
        <w:numPr>
          <w:ilvl w:val="2"/>
          <w:numId w:val="15"/>
        </w:numPr>
        <w:rPr>
          <w:rFonts w:ascii="GHEA Grapalat" w:hAnsi="GHEA Grapalat"/>
          <w:lang w:val="en-GB"/>
        </w:rPr>
      </w:pPr>
      <w:bookmarkStart w:id="88" w:name="_Toc402263660"/>
      <w:r>
        <w:rPr>
          <w:rFonts w:ascii="GHEA Grapalat" w:hAnsi="GHEA Grapalat"/>
          <w:i/>
          <w:lang w:val="en-GB"/>
        </w:rPr>
        <w:t>Հարկեր և այլ տուրքեր.</w:t>
      </w:r>
      <w:r w:rsidRPr="00731FD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Վարկառուն Գերմանիայի Դաշնային Հանրապետությունից դուրս կրում է առաջացող բոլոր հարկերը և պետական տուրքերը սույն Համաձայնագրի կնքման և իրականացման հետ կապված: Եթե </w:t>
      </w:r>
      <w:r w:rsidRPr="00731FD6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-ն ներկայացնում է նման հարկեր կամ տուրքեր, Վարկառուն, համաձայն պահանջի, անհապաղ</w:t>
      </w:r>
      <w:r w:rsidRPr="0029037F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6.3-ում նշված </w:t>
      </w:r>
      <w:r w:rsidRPr="00731FD6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 xml:space="preserve">-ի հաշվին է փոխանցում դրանք </w:t>
      </w:r>
      <w:r w:rsidRPr="00731FD6">
        <w:rPr>
          <w:rFonts w:ascii="GHEA Grapalat" w:hAnsi="GHEA Grapalat"/>
          <w:i/>
          <w:lang w:val="en-GB"/>
        </w:rPr>
        <w:t>(</w:t>
      </w:r>
      <w:r>
        <w:rPr>
          <w:rFonts w:ascii="GHEA Grapalat" w:hAnsi="GHEA Grapalat"/>
          <w:i/>
          <w:lang w:val="en-GB"/>
        </w:rPr>
        <w:t>Հաշվեհամար, վարկավորման ժամանակը</w:t>
      </w:r>
      <w:r w:rsidRPr="00731FD6">
        <w:rPr>
          <w:rFonts w:ascii="GHEA Grapalat" w:hAnsi="GHEA Grapalat"/>
          <w:i/>
          <w:lang w:val="en-GB"/>
        </w:rPr>
        <w:t>)</w:t>
      </w:r>
      <w:r w:rsidRPr="00731FD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կամ </w:t>
      </w:r>
      <w:r w:rsidRPr="00731FD6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 կողմից ներկայացված այլ հաշվի:</w:t>
      </w:r>
      <w:bookmarkEnd w:id="88"/>
    </w:p>
    <w:p w:rsidR="00F61727" w:rsidRPr="00731FD6" w:rsidRDefault="00F61727" w:rsidP="00CB4B86">
      <w:pPr>
        <w:pStyle w:val="Heading3"/>
        <w:numPr>
          <w:ilvl w:val="2"/>
          <w:numId w:val="15"/>
        </w:numPr>
        <w:rPr>
          <w:rFonts w:ascii="GHEA Grapalat" w:hAnsi="GHEA Grapalat"/>
          <w:lang w:val="en-GB"/>
        </w:rPr>
      </w:pPr>
      <w:bookmarkStart w:id="89" w:name="_Toc402263661"/>
      <w:r>
        <w:rPr>
          <w:rFonts w:ascii="GHEA Grapalat" w:hAnsi="GHEA Grapalat" w:cs="Arial"/>
          <w:i/>
          <w:iCs/>
          <w:szCs w:val="24"/>
          <w:lang w:val="en-GB"/>
        </w:rPr>
        <w:t>Ավելացված ծախսեր</w:t>
      </w:r>
      <w:r w:rsidRPr="00731FD6">
        <w:rPr>
          <w:rFonts w:ascii="GHEA Grapalat" w:hAnsi="GHEA Grapalat" w:cs="Arial"/>
          <w:szCs w:val="24"/>
          <w:lang w:val="en-GB"/>
        </w:rPr>
        <w:t>. KfW</w:t>
      </w:r>
      <w:r>
        <w:rPr>
          <w:rFonts w:ascii="GHEA Grapalat" w:hAnsi="GHEA Grapalat" w:cs="Arial"/>
          <w:szCs w:val="24"/>
          <w:lang w:val="en-GB"/>
        </w:rPr>
        <w:t>-ի պահանջ ներկայացնելուն պես, Վարկառուն անհապաղ</w:t>
      </w:r>
      <w:r w:rsidRPr="00EB102B">
        <w:rPr>
          <w:rFonts w:ascii="GHEA Grapalat" w:hAnsi="GHEA Grapalat" w:cs="Arial"/>
          <w:szCs w:val="24"/>
          <w:lang w:val="en-GB"/>
        </w:rPr>
        <w:t xml:space="preserve"> </w:t>
      </w:r>
      <w:r w:rsidRPr="00731FD6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 xml:space="preserve">-ին փոխհատուցում է Վարկի հետ կապված հետևյալ պատչառով առաջացած բոլոր նման ավելացված ծախսերը՝  </w:t>
      </w:r>
      <w:r w:rsidRPr="00731FD6">
        <w:rPr>
          <w:rFonts w:ascii="GHEA Grapalat" w:hAnsi="GHEA Grapalat" w:cs="Arial"/>
          <w:szCs w:val="24"/>
          <w:lang w:val="en-GB"/>
        </w:rPr>
        <w:t xml:space="preserve"> </w:t>
      </w:r>
      <w:bookmarkEnd w:id="89"/>
    </w:p>
    <w:p w:rsidR="00F61727" w:rsidRPr="00731FD6" w:rsidRDefault="00F61727" w:rsidP="00CB4B86">
      <w:pPr>
        <w:pStyle w:val="Einrckungi"/>
        <w:numPr>
          <w:ilvl w:val="0"/>
          <w:numId w:val="19"/>
        </w:numPr>
        <w:tabs>
          <w:tab w:val="clear" w:pos="1843"/>
          <w:tab w:val="num" w:pos="1418"/>
        </w:tabs>
        <w:ind w:left="1418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szCs w:val="24"/>
          <w:lang w:val="en-GB"/>
        </w:rPr>
        <w:t>Սույն Համաձայնագիրը կնքելուց հետո</w:t>
      </w:r>
      <w:r w:rsidRPr="00EB102B">
        <w:rPr>
          <w:rFonts w:ascii="GHEA Grapalat" w:hAnsi="GHEA Grapalat" w:cs="Arial"/>
          <w:szCs w:val="24"/>
          <w:lang w:val="en-GB"/>
        </w:rPr>
        <w:t xml:space="preserve"> </w:t>
      </w:r>
      <w:r w:rsidRPr="00731FD6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-ի կողմից բավարարվող իրավական պահանջներում որևէ փոփոխության կամ նման պահանջների մեկնաբանության կամ կիրառման մեջ փոփոխության պատճառով կամ</w:t>
      </w:r>
    </w:p>
    <w:p w:rsidR="00F61727" w:rsidRPr="00731FD6" w:rsidRDefault="00F61727" w:rsidP="00CB4B86">
      <w:pPr>
        <w:pStyle w:val="Einrckungi"/>
        <w:numPr>
          <w:ilvl w:val="0"/>
          <w:numId w:val="19"/>
        </w:numPr>
        <w:tabs>
          <w:tab w:val="clear" w:pos="1843"/>
          <w:tab w:val="num" w:pos="1418"/>
        </w:tabs>
        <w:ind w:left="1418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szCs w:val="24"/>
          <w:lang w:val="en-GB"/>
        </w:rPr>
        <w:t>Սույն Համաձայնագիրը կնքելուց հետո</w:t>
      </w:r>
      <w:r w:rsidRPr="00EB102B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կենտրոնական բանկի, բանկաիյն, կապիտալ շուկայի վերահսկիչ մարմնի կամ ֆինանսական կամ այլ մարմնի կողմից տրված պահանջի բավարարման պատճառով:</w:t>
      </w:r>
    </w:p>
    <w:p w:rsidR="00F61727" w:rsidRPr="00731FD6" w:rsidRDefault="00F61727" w:rsidP="00275F3E">
      <w:pPr>
        <w:pStyle w:val="Einrckungzu111"/>
        <w:rPr>
          <w:rFonts w:ascii="GHEA Grapalat" w:hAnsi="GHEA Grapalat"/>
        </w:rPr>
      </w:pPr>
      <w:r>
        <w:rPr>
          <w:rFonts w:ascii="GHEA Grapalat" w:hAnsi="GHEA Grapalat" w:cs="Arial"/>
          <w:b/>
          <w:bCs/>
          <w:szCs w:val="24"/>
          <w:lang w:val="en-GB"/>
        </w:rPr>
        <w:t>«Ավելացված ծախսեր» են՝</w:t>
      </w:r>
    </w:p>
    <w:p w:rsidR="00F61727" w:rsidRPr="003149CC" w:rsidRDefault="00F61727" w:rsidP="00CB4B86">
      <w:pPr>
        <w:pStyle w:val="Einrckunga"/>
        <w:numPr>
          <w:ilvl w:val="1"/>
          <w:numId w:val="12"/>
        </w:numPr>
        <w:spacing w:before="240"/>
        <w:ind w:hanging="567"/>
        <w:rPr>
          <w:rFonts w:ascii="GHEA Grapalat" w:hAnsi="GHEA Grapalat" w:cs="Arial"/>
          <w:szCs w:val="24"/>
        </w:rPr>
      </w:pPr>
      <w:r w:rsidRPr="003149CC">
        <w:rPr>
          <w:rFonts w:ascii="GHEA Grapalat" w:hAnsi="GHEA Grapalat" w:cs="Arial"/>
          <w:szCs w:val="24"/>
        </w:rPr>
        <w:t xml:space="preserve">KfW </w:t>
      </w:r>
      <w:r>
        <w:rPr>
          <w:rFonts w:ascii="GHEA Grapalat" w:hAnsi="GHEA Grapalat" w:cs="Arial"/>
          <w:szCs w:val="24"/>
          <w:lang w:val="en-GB"/>
        </w:rPr>
        <w:t>հավելյալ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ավելացված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ծախսերը</w:t>
      </w:r>
      <w:r w:rsidRPr="003149CC">
        <w:rPr>
          <w:rFonts w:ascii="GHEA Grapalat" w:hAnsi="GHEA Grapalat" w:cs="Arial"/>
          <w:szCs w:val="24"/>
        </w:rPr>
        <w:t>,</w:t>
      </w:r>
    </w:p>
    <w:p w:rsidR="00F61727" w:rsidRPr="003149CC" w:rsidRDefault="00F61727" w:rsidP="00CB4B86">
      <w:pPr>
        <w:pStyle w:val="Einrckunga"/>
        <w:numPr>
          <w:ilvl w:val="1"/>
          <w:numId w:val="12"/>
        </w:numPr>
        <w:spacing w:before="240"/>
        <w:ind w:hanging="567"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szCs w:val="24"/>
          <w:lang w:val="hy-AM"/>
        </w:rPr>
        <w:t>KfW-</w:t>
      </w:r>
      <w:r w:rsidRPr="005051BB">
        <w:rPr>
          <w:rFonts w:ascii="GHEA Grapalat" w:hAnsi="GHEA Grapalat" w:cs="Arial"/>
          <w:szCs w:val="24"/>
          <w:lang w:val="hy-AM"/>
        </w:rPr>
        <w:t>ի սեփական կապիտալի վերադարձի նվազում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</w:p>
    <w:p w:rsidR="00F61727" w:rsidRPr="003149CC" w:rsidRDefault="00F61727" w:rsidP="00CB4B86">
      <w:pPr>
        <w:pStyle w:val="Einrckunga"/>
        <w:numPr>
          <w:ilvl w:val="1"/>
          <w:numId w:val="12"/>
        </w:numPr>
        <w:spacing w:before="240"/>
        <w:ind w:hanging="567"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պարտքի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նվազեցում</w:t>
      </w:r>
      <w:r w:rsidRPr="003149CC">
        <w:rPr>
          <w:rFonts w:ascii="GHEA Grapalat" w:hAnsi="GHEA Grapalat" w:cs="Arial"/>
          <w:szCs w:val="24"/>
        </w:rPr>
        <w:t>,</w:t>
      </w:r>
    </w:p>
    <w:p w:rsidR="00F61727" w:rsidRPr="003149CC" w:rsidRDefault="00F61727" w:rsidP="00275F3E">
      <w:pPr>
        <w:pStyle w:val="Einrckungzu111"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szCs w:val="24"/>
          <w:lang w:val="en-GB"/>
        </w:rPr>
        <w:t>Պայմանով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ծախսերն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նվազեցումները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առաջանում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առնչությամբ</w:t>
      </w:r>
      <w:r w:rsidRPr="003149CC">
        <w:rPr>
          <w:rFonts w:ascii="GHEA Grapalat" w:hAnsi="GHEA Grapalat" w:cs="Arial"/>
          <w:szCs w:val="24"/>
        </w:rPr>
        <w:t>: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եկամուտների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շահույթների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նկատմամբ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Գերմանիայում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կիրառվող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հարկերը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Ավելացված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ծախսերը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սահմանելիս</w:t>
      </w:r>
      <w:r w:rsidRPr="003149CC">
        <w:rPr>
          <w:rFonts w:ascii="GHEA Grapalat" w:hAnsi="GHEA Grapalat" w:cs="Arial"/>
          <w:szCs w:val="24"/>
        </w:rPr>
        <w:t>: 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տեղեկացնում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Ավելացված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ծախսերի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պատճառի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մասին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կներկայացնի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փոխհատուցվող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հաշվարկը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խելամիտ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մանրամասնությամբ</w:t>
      </w:r>
      <w:r w:rsidRPr="003149CC">
        <w:rPr>
          <w:rFonts w:ascii="GHEA Grapalat" w:hAnsi="GHEA Grapalat" w:cs="Arial"/>
          <w:szCs w:val="24"/>
        </w:rPr>
        <w:t xml:space="preserve">:    </w:t>
      </w:r>
    </w:p>
    <w:p w:rsidR="00F61727" w:rsidRPr="003037DD" w:rsidRDefault="00F61727" w:rsidP="00275F3E">
      <w:pPr>
        <w:pStyle w:val="Heading2"/>
        <w:rPr>
          <w:rFonts w:ascii="GHEA Grapalat" w:hAnsi="GHEA Grapalat"/>
          <w:lang w:val="en-GB"/>
        </w:rPr>
      </w:pPr>
      <w:bookmarkStart w:id="90" w:name="_Ref329252394"/>
      <w:bookmarkStart w:id="91" w:name="_Toc371500685"/>
      <w:bookmarkStart w:id="92" w:name="_Toc406596054"/>
      <w:bookmarkStart w:id="93" w:name="_Toc406659718"/>
      <w:bookmarkStart w:id="94" w:name="_Ref471742145"/>
      <w:bookmarkStart w:id="95" w:name="_Ref471802750"/>
      <w:bookmarkStart w:id="96" w:name="_Toc491762447"/>
      <w:r w:rsidRPr="003037DD">
        <w:rPr>
          <w:rFonts w:ascii="GHEA Grapalat" w:hAnsi="GHEA Grapalat"/>
          <w:lang w:val="en-GB"/>
        </w:rPr>
        <w:t xml:space="preserve">Հատուկ պարտավորություններ </w:t>
      </w:r>
      <w:bookmarkEnd w:id="90"/>
      <w:bookmarkEnd w:id="91"/>
      <w:bookmarkEnd w:id="92"/>
      <w:bookmarkEnd w:id="93"/>
      <w:bookmarkEnd w:id="94"/>
      <w:bookmarkEnd w:id="95"/>
      <w:bookmarkEnd w:id="96"/>
    </w:p>
    <w:p w:rsidR="00F61727" w:rsidRPr="003037DD" w:rsidRDefault="00F61727" w:rsidP="00CB4B86">
      <w:pPr>
        <w:pStyle w:val="Heading3"/>
        <w:numPr>
          <w:ilvl w:val="2"/>
          <w:numId w:val="6"/>
        </w:numPr>
        <w:rPr>
          <w:rFonts w:ascii="GHEA Grapalat" w:hAnsi="GHEA Grapalat"/>
          <w:lang w:val="en-US"/>
        </w:rPr>
      </w:pPr>
      <w:bookmarkStart w:id="97" w:name="_Ref329257424"/>
      <w:bookmarkStart w:id="98" w:name="_Toc402263663"/>
      <w:r>
        <w:rPr>
          <w:rFonts w:ascii="GHEA Grapalat" w:hAnsi="GHEA Grapalat" w:cs="Arial"/>
          <w:i/>
          <w:iCs/>
          <w:szCs w:val="24"/>
          <w:lang w:val="en-GB"/>
        </w:rPr>
        <w:t>Ծրագրի իրականացում և հատուկ տեղեկատվություն.</w:t>
      </w:r>
      <w:r w:rsidRPr="003037DD">
        <w:rPr>
          <w:rFonts w:ascii="GHEA Grapalat" w:hAnsi="GHEA Grapalat" w:cs="Arial"/>
          <w:szCs w:val="24"/>
          <w:lang w:val="en-GB"/>
        </w:rPr>
        <w:t xml:space="preserve"> </w:t>
      </w:r>
      <w:bookmarkEnd w:id="97"/>
      <w:bookmarkEnd w:id="98"/>
      <w:r>
        <w:rPr>
          <w:rFonts w:ascii="GHEA Grapalat" w:hAnsi="GHEA Grapalat" w:cs="Arial"/>
          <w:szCs w:val="24"/>
          <w:lang w:val="en-GB"/>
        </w:rPr>
        <w:t>Վարկառուն</w:t>
      </w:r>
    </w:p>
    <w:p w:rsidR="00F61727" w:rsidRPr="00E045F1" w:rsidRDefault="00F61727" w:rsidP="00CB4B86">
      <w:pPr>
        <w:pStyle w:val="Einrckunga"/>
        <w:numPr>
          <w:ilvl w:val="0"/>
          <w:numId w:val="26"/>
        </w:numPr>
        <w:spacing w:before="240"/>
        <w:rPr>
          <w:rFonts w:ascii="GHEA Grapalat" w:hAnsi="GHEA Grapalat" w:cs="Arial"/>
          <w:szCs w:val="24"/>
          <w:lang w:val="en-GB"/>
        </w:rPr>
      </w:pPr>
      <w:bookmarkStart w:id="99" w:name="_Ref371412182"/>
      <w:r w:rsidRPr="00E045F1">
        <w:rPr>
          <w:rFonts w:ascii="GHEA Grapalat" w:hAnsi="GHEA Grapalat" w:cs="Arial"/>
          <w:szCs w:val="24"/>
          <w:lang w:val="en-GB"/>
        </w:rPr>
        <w:t>Պատրաստելու և իրականացնելու է Ծրագիրը ֆինանսական և տեխնիկական հիմնավոր գործելակերպին, բնապահպանական և սոցիալական ստանդարտներին համահունչ, ինչպես նաև Վարկառուի և KfW-ի միջև համաձայնեցված Ծրագրի գաղափարին համապատասխան;</w:t>
      </w:r>
      <w:bookmarkEnd w:id="99"/>
    </w:p>
    <w:p w:rsidR="00F61727" w:rsidRPr="0082348A" w:rsidRDefault="00F61727" w:rsidP="00CB4B86">
      <w:pPr>
        <w:pStyle w:val="Einrckunga"/>
        <w:numPr>
          <w:ilvl w:val="0"/>
          <w:numId w:val="7"/>
        </w:numPr>
        <w:spacing w:before="240"/>
        <w:rPr>
          <w:rFonts w:ascii="GHEA Grapalat" w:hAnsi="GHEA Grapalat" w:cs="Arial"/>
          <w:szCs w:val="24"/>
          <w:lang w:val="en-GB"/>
        </w:rPr>
      </w:pPr>
      <w:r w:rsidRPr="0082348A">
        <w:rPr>
          <w:rFonts w:ascii="GHEA Grapalat" w:hAnsi="GHEA Grapalat" w:cs="Arial"/>
          <w:szCs w:val="24"/>
          <w:lang w:val="en-GB"/>
        </w:rPr>
        <w:t>KfW-ի համար ընդունելի պայմաններով անհրաժեշտության դեպքում անհապաղ կերպով հասանելի է դարձնելու ֆինանսական միջոսները, ֆինանսակա</w:t>
      </w:r>
      <w:r>
        <w:rPr>
          <w:rFonts w:ascii="GHEA Grapalat" w:hAnsi="GHEA Grapalat" w:cs="Arial"/>
          <w:szCs w:val="24"/>
          <w:lang w:val="en-GB"/>
        </w:rPr>
        <w:t>ն գործիքներն ու ծառայությունները,</w:t>
      </w:r>
      <w:r w:rsidRPr="0082348A">
        <w:rPr>
          <w:rFonts w:ascii="GHEA Grapalat" w:hAnsi="GHEA Grapalat" w:cs="Arial"/>
          <w:szCs w:val="24"/>
          <w:lang w:val="en-GB"/>
        </w:rPr>
        <w:t xml:space="preserve"> ի լրումն Վարկի միջոցների</w:t>
      </w:r>
      <w:r>
        <w:rPr>
          <w:rFonts w:ascii="GHEA Grapalat" w:hAnsi="GHEA Grapalat" w:cs="Arial"/>
          <w:szCs w:val="24"/>
          <w:lang w:val="en-GB"/>
        </w:rPr>
        <w:t>, Ծրագրի իրականացման և Ծրագրի ֆինանսական միջոցների գործարկման և սպասարկման նպատակով</w:t>
      </w:r>
      <w:r w:rsidRPr="0082348A">
        <w:rPr>
          <w:rFonts w:ascii="GHEA Grapalat" w:hAnsi="GHEA Grapalat" w:cs="Arial"/>
          <w:szCs w:val="24"/>
          <w:lang w:val="en-GB"/>
        </w:rPr>
        <w:t xml:space="preserve">; </w:t>
      </w:r>
    </w:p>
    <w:p w:rsidR="00F61727" w:rsidRPr="003037DD" w:rsidRDefault="00F61727" w:rsidP="00CB4B86">
      <w:pPr>
        <w:pStyle w:val="Einrckunga"/>
        <w:numPr>
          <w:ilvl w:val="0"/>
          <w:numId w:val="7"/>
        </w:numPr>
        <w:ind w:hanging="567"/>
        <w:rPr>
          <w:rFonts w:ascii="GHEA Grapalat" w:hAnsi="GHEA Grapalat" w:cs="Arial"/>
          <w:szCs w:val="24"/>
          <w:lang w:val="en-GB"/>
        </w:rPr>
      </w:pPr>
      <w:r>
        <w:rPr>
          <w:rFonts w:ascii="GHEA Grapalat" w:hAnsi="GHEA Grapalat" w:cs="Arial"/>
          <w:szCs w:val="24"/>
          <w:lang w:val="en-GB"/>
        </w:rPr>
        <w:t>Պետք է երաշխավորի, որ Ծրագրի իրականացման առնչությամբ վարչությունների և գործակալությունների գործողություններն իրականացվում համակարգվում են հուսալի վարչարարական քաղաքականության և ընթացակարգերի համաձայն</w:t>
      </w:r>
      <w:r w:rsidRPr="003037DD">
        <w:rPr>
          <w:rFonts w:ascii="GHEA Grapalat" w:hAnsi="GHEA Grapalat" w:cs="Arial"/>
          <w:szCs w:val="24"/>
          <w:lang w:val="en-GB"/>
        </w:rPr>
        <w:t xml:space="preserve">; </w:t>
      </w:r>
    </w:p>
    <w:p w:rsidR="00F61727" w:rsidRPr="003037DD" w:rsidRDefault="00F61727" w:rsidP="00CB4B86">
      <w:pPr>
        <w:pStyle w:val="Einrckunga"/>
        <w:numPr>
          <w:ilvl w:val="0"/>
          <w:numId w:val="7"/>
        </w:numPr>
        <w:ind w:hanging="567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Վարելու է գրանցումներ և արձանագրություններ, կամ ունենալու է</w:t>
      </w:r>
      <w:r w:rsidRPr="00421FBE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գրանցումներ և արձանագրություններ, որոնք միանշանակ ցույց են տալու Ծրագրի իրականացումն ու առաջընթացը</w:t>
      </w:r>
      <w:r w:rsidRPr="003037DD">
        <w:rPr>
          <w:rFonts w:ascii="GHEA Grapalat" w:hAnsi="GHEA Grapalat"/>
          <w:lang w:val="en-GB"/>
        </w:rPr>
        <w:t>;</w:t>
      </w:r>
    </w:p>
    <w:p w:rsidR="00F61727" w:rsidRPr="003037DD" w:rsidRDefault="00F61727" w:rsidP="00CB4B86">
      <w:pPr>
        <w:pStyle w:val="Einrckunga"/>
        <w:numPr>
          <w:ilvl w:val="0"/>
          <w:numId w:val="7"/>
        </w:numPr>
        <w:ind w:hanging="567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 xml:space="preserve">Հնարավորություն կտա </w:t>
      </w: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 և իր գործակալներին ցանկացած ժամանակ ստուգել այդ գրանցումներն ու արձանագրությունները և Ծրագրի իրականացմանն առնչվող բոլոր փաստաթղթերը</w:t>
      </w:r>
      <w:r w:rsidRPr="003037DD">
        <w:rPr>
          <w:rFonts w:ascii="GHEA Grapalat" w:hAnsi="GHEA Grapalat"/>
          <w:lang w:val="en-GB"/>
        </w:rPr>
        <w:t>;</w:t>
      </w:r>
    </w:p>
    <w:p w:rsidR="00F61727" w:rsidRPr="003037DD" w:rsidRDefault="00F61727" w:rsidP="00CB4B86">
      <w:pPr>
        <w:pStyle w:val="Einrckunga"/>
        <w:numPr>
          <w:ilvl w:val="0"/>
          <w:numId w:val="7"/>
        </w:numPr>
        <w:ind w:hanging="567"/>
        <w:rPr>
          <w:rFonts w:ascii="GHEA Grapalat" w:hAnsi="GHEA Grapalat"/>
          <w:lang w:val="en-GB"/>
        </w:rPr>
      </w:pP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 է տրամադրում Ծրագրին և դրա հետագա առաջընթացին առնչվող ամբողջ տեղեկատվությունը, եթե</w:t>
      </w:r>
      <w:r w:rsidRPr="006F4370">
        <w:rPr>
          <w:rFonts w:ascii="GHEA Grapalat" w:hAnsi="GHEA Grapalat"/>
          <w:lang w:val="en-GB"/>
        </w:rPr>
        <w:t xml:space="preserve"> </w:t>
      </w: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-ն հարցում ներկայացնի</w:t>
      </w:r>
      <w:r w:rsidRPr="003037DD">
        <w:rPr>
          <w:rFonts w:ascii="GHEA Grapalat" w:hAnsi="GHEA Grapalat"/>
          <w:lang w:val="en-GB"/>
        </w:rPr>
        <w:t xml:space="preserve">; </w:t>
      </w:r>
    </w:p>
    <w:p w:rsidR="00F61727" w:rsidRPr="00B54C4B" w:rsidRDefault="00F61727" w:rsidP="00CB4B86">
      <w:pPr>
        <w:pStyle w:val="Einrckunga"/>
        <w:numPr>
          <w:ilvl w:val="0"/>
          <w:numId w:val="7"/>
        </w:numPr>
        <w:spacing w:before="240"/>
        <w:rPr>
          <w:rFonts w:ascii="GHEA Grapalat" w:hAnsi="GHEA Grapalat"/>
          <w:lang w:val="en-GB"/>
        </w:rPr>
      </w:pPr>
      <w:r w:rsidRPr="00B54C4B">
        <w:rPr>
          <w:rFonts w:ascii="GHEA Grapalat" w:hAnsi="GHEA Grapalat"/>
          <w:lang w:val="en-GB"/>
        </w:rPr>
        <w:t xml:space="preserve">Անմիջապես և իր սեփական նախաձեռնությամբ KfW-ին ծանուցում է ցանկացած և այն բոլոր հանգամանքների մասին, որոնք </w:t>
      </w:r>
      <w:r>
        <w:rPr>
          <w:rFonts w:ascii="GHEA Grapalat" w:hAnsi="GHEA Grapalat"/>
          <w:lang w:val="en-GB"/>
        </w:rPr>
        <w:t>կանխարգելում կամ լրջորեն վտանգում են Ծրագրի իրականաց</w:t>
      </w:r>
      <w:r w:rsidRPr="00B54C4B">
        <w:rPr>
          <w:rFonts w:ascii="GHEA Grapalat" w:hAnsi="GHEA Grapalat"/>
          <w:lang w:val="en-GB"/>
        </w:rPr>
        <w:t>մ</w:t>
      </w:r>
      <w:r>
        <w:rPr>
          <w:rFonts w:ascii="GHEA Grapalat" w:hAnsi="GHEA Grapalat"/>
          <w:lang w:val="en-GB"/>
        </w:rPr>
        <w:t>ան</w:t>
      </w:r>
      <w:r w:rsidRPr="00B54C4B">
        <w:rPr>
          <w:rFonts w:ascii="GHEA Grapalat" w:hAnsi="GHEA Grapalat"/>
          <w:lang w:val="en-GB"/>
        </w:rPr>
        <w:t xml:space="preserve">ը կամ </w:t>
      </w:r>
      <w:r>
        <w:rPr>
          <w:rFonts w:ascii="GHEA Grapalat" w:hAnsi="GHEA Grapalat"/>
          <w:lang w:val="en-GB"/>
        </w:rPr>
        <w:t>դրա նպատակին</w:t>
      </w:r>
      <w:r w:rsidRPr="00B54C4B">
        <w:rPr>
          <w:rFonts w:ascii="GHEA Grapalat" w:hAnsi="GHEA Grapalat"/>
          <w:lang w:val="en-GB"/>
        </w:rPr>
        <w:t>;</w:t>
      </w:r>
    </w:p>
    <w:p w:rsidR="00F61727" w:rsidRPr="003037DD" w:rsidRDefault="00F61727" w:rsidP="00275F3E">
      <w:pPr>
        <w:spacing w:before="240"/>
        <w:ind w:left="1418" w:hanging="567"/>
        <w:rPr>
          <w:rFonts w:ascii="GHEA Grapalat" w:hAnsi="GHEA Grapalat"/>
          <w:lang w:val="en-GB"/>
        </w:rPr>
      </w:pPr>
      <w:r w:rsidRPr="003037DD">
        <w:rPr>
          <w:rFonts w:ascii="GHEA Grapalat" w:hAnsi="GHEA Grapalat"/>
          <w:lang w:val="en-GB"/>
        </w:rPr>
        <w:t>h)</w:t>
      </w:r>
      <w:r w:rsidRPr="003037DD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իր սեփական կամքով և առանց անհարկի ուշացումների տեղեկացնում է</w:t>
      </w:r>
      <w:r w:rsidRPr="007E3145">
        <w:rPr>
          <w:rFonts w:ascii="GHEA Grapalat" w:hAnsi="GHEA Grapalat"/>
          <w:lang w:val="en-GB"/>
        </w:rPr>
        <w:t xml:space="preserve"> </w:t>
      </w: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</w:t>
      </w:r>
      <w:r w:rsidRPr="002A5964">
        <w:rPr>
          <w:rFonts w:ascii="GHEA Grapalat" w:hAnsi="GHEA Grapalat"/>
          <w:lang w:val="en-GB"/>
        </w:rPr>
        <w:t xml:space="preserve"> </w:t>
      </w:r>
      <w:r w:rsidRPr="00B54C4B">
        <w:rPr>
          <w:rFonts w:ascii="GHEA Grapalat" w:hAnsi="GHEA Grapalat"/>
          <w:lang w:val="en-GB"/>
        </w:rPr>
        <w:t xml:space="preserve">ցանկացած և այն բոլոր հանգամանքների մասին, որոնք </w:t>
      </w:r>
      <w:r>
        <w:rPr>
          <w:rFonts w:ascii="GHEA Grapalat" w:hAnsi="GHEA Grapalat"/>
          <w:lang w:val="en-GB"/>
        </w:rPr>
        <w:t>կանխարգելում կամ լրջորեն վտանգում են Սշսույն Համաձայնագրի նպատակին հասնելուն</w:t>
      </w:r>
      <w:r w:rsidRPr="003037DD">
        <w:rPr>
          <w:rFonts w:ascii="GHEA Grapalat" w:hAnsi="GHEA Grapalat"/>
          <w:lang w:val="en-GB"/>
        </w:rPr>
        <w:t>;</w:t>
      </w:r>
    </w:p>
    <w:p w:rsidR="00F61727" w:rsidRPr="003037DD" w:rsidRDefault="00F61727" w:rsidP="00275F3E">
      <w:pPr>
        <w:pStyle w:val="Einrckunga"/>
        <w:numPr>
          <w:ilvl w:val="0"/>
          <w:numId w:val="0"/>
        </w:numPr>
        <w:spacing w:before="240"/>
        <w:ind w:left="1418" w:hanging="567"/>
        <w:rPr>
          <w:rFonts w:ascii="GHEA Grapalat" w:hAnsi="GHEA Grapalat"/>
          <w:lang w:val="en-GB"/>
        </w:rPr>
      </w:pPr>
      <w:r w:rsidRPr="003037DD">
        <w:rPr>
          <w:rFonts w:ascii="GHEA Grapalat" w:hAnsi="GHEA Grapalat"/>
          <w:lang w:val="en-GB"/>
        </w:rPr>
        <w:t>i)</w:t>
      </w:r>
      <w:r w:rsidRPr="003037DD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չի կնքի Ծրագրի առնչությամբ որևէ գործարք կամ ներգրավվի ցանկացած այլ գործողություններում, ինչը կհանդիսանա արտաքին առևտուրը կարգավորող էմբարգոյի կամ</w:t>
      </w:r>
      <w:r w:rsidRPr="00CD6491">
        <w:rPr>
          <w:rFonts w:ascii="GHEA Grapalat" w:hAnsi="GHEA Grapalat"/>
          <w:lang w:val="en-GB"/>
        </w:rPr>
        <w:t xml:space="preserve"> ՄԱԿ-ի Անվտանգության խորհրդի</w:t>
      </w:r>
      <w:r>
        <w:rPr>
          <w:rFonts w:ascii="GHEA Grapalat" w:hAnsi="GHEA Grapalat"/>
          <w:lang w:val="en-GB"/>
        </w:rPr>
        <w:t xml:space="preserve">, Եվրոպական միության կամ Գերմանիայի Դաշնային Հանրապետության այսպես կոչված ֆինանսական սանկցիաների խախտում:    </w:t>
      </w:r>
    </w:p>
    <w:p w:rsidR="00F61727" w:rsidRPr="003037DD" w:rsidRDefault="00F61727" w:rsidP="00275F3E">
      <w:pPr>
        <w:pStyle w:val="Heading3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i/>
          <w:iCs/>
          <w:szCs w:val="24"/>
          <w:lang w:val="en-GB"/>
        </w:rPr>
        <w:t>Ծրագրի իրականացման մանրամասները՝</w:t>
      </w:r>
      <w:r w:rsidRPr="003037DD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 xml:space="preserve">Վարկառուն և </w:t>
      </w:r>
      <w:r w:rsidRPr="003037DD">
        <w:rPr>
          <w:rFonts w:ascii="GHEA Grapalat" w:hAnsi="GHEA Grapalat" w:cs="Arial"/>
          <w:szCs w:val="24"/>
          <w:lang w:val="en-GB"/>
        </w:rPr>
        <w:t>KfW</w:t>
      </w:r>
      <w:r>
        <w:rPr>
          <w:rFonts w:ascii="GHEA Grapalat" w:hAnsi="GHEA Grapalat" w:cs="Arial"/>
          <w:szCs w:val="24"/>
          <w:lang w:val="en-GB"/>
        </w:rPr>
        <w:t>-ն սահմանելու են Հոդված 10.1-ին առնչվող մանրամասները Առանձին համաձայնագրով:</w:t>
      </w:r>
    </w:p>
    <w:p w:rsidR="00F61727" w:rsidRPr="003037DD" w:rsidRDefault="00F61727" w:rsidP="00275F3E">
      <w:pPr>
        <w:pStyle w:val="Heading3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i/>
          <w:iCs/>
          <w:szCs w:val="24"/>
          <w:lang w:val="en-GB"/>
        </w:rPr>
        <w:t>Համապատասխանություն՝</w:t>
      </w:r>
      <w:r w:rsidRPr="003037DD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 ապահովում է, որ Ծրագրի նախապատրաստման և իրականացման, ֆինանսավորվելիք մատակարարման և ծառայությունների մատուցման պայմանագրերի կնքման և վարկային գումարների դիմումի ներկայացման համար պատասխանատու անձիք նշված առաջադրանքներն իրականացնելու համար չեն պահանջում, ընդունում, կատարում, տրամադրում, խոստանում</w:t>
      </w:r>
      <w:r w:rsidRPr="008D28A6">
        <w:rPr>
          <w:rFonts w:ascii="GHEA Grapalat" w:hAnsi="GHEA Grapalat" w:cs="Arial"/>
          <w:szCs w:val="24"/>
          <w:lang w:val="en-GB"/>
        </w:rPr>
        <w:t xml:space="preserve"> անօրինական վճարումներ կամ այլ առավելություններ</w:t>
      </w:r>
      <w:r>
        <w:rPr>
          <w:rFonts w:ascii="GHEA Grapalat" w:hAnsi="GHEA Grapalat" w:cs="Arial"/>
          <w:szCs w:val="24"/>
          <w:lang w:val="en-GB"/>
        </w:rPr>
        <w:t xml:space="preserve"> կամ ընդունում անօրեն վճարումների </w:t>
      </w:r>
      <w:r w:rsidRPr="008D28A6">
        <w:rPr>
          <w:rFonts w:ascii="GHEA Grapalat" w:hAnsi="GHEA Grapalat" w:cs="Arial"/>
          <w:szCs w:val="24"/>
          <w:lang w:val="en-GB"/>
        </w:rPr>
        <w:t>կամ այլ առավելություններ</w:t>
      </w:r>
      <w:r>
        <w:rPr>
          <w:rFonts w:ascii="GHEA Grapalat" w:hAnsi="GHEA Grapalat" w:cs="Arial"/>
          <w:szCs w:val="24"/>
          <w:lang w:val="en-GB"/>
        </w:rPr>
        <w:t>ի խոստումներ:</w:t>
      </w:r>
    </w:p>
    <w:p w:rsidR="00F61727" w:rsidRPr="003037DD" w:rsidRDefault="00F61727" w:rsidP="00275F3E">
      <w:pPr>
        <w:pStyle w:val="Heading3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i/>
          <w:iCs/>
          <w:szCs w:val="24"/>
          <w:lang w:val="en-GB"/>
        </w:rPr>
        <w:t>Ծրագրի մոնիտորինգ՝</w:t>
      </w:r>
      <w:r w:rsidRPr="003037DD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Վարկառուն և </w:t>
      </w: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-ն ժամանակ առ ժամանակ կողմերից յուրաքանչյուրի խնդրանքով խորհրդակցում և տեսակետների փոխանակում են կատարում Ծրագրի զարգացման և ոլորտային բարեփոխումների իրականացմանն առնչվող գրանցված առաջընթացի վերաբերյալ: Նախքան յուրաքանչյուր նման խորհրդակցությունը և տեսակետների փոխանակումը, Վարկառուն, որպես Ծրագրի համակարգման հաստատություն, ի դեմս՝ ֆինանսների նախարարության,</w:t>
      </w:r>
      <w:r w:rsidRPr="00FF7B7F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ուսումնասիրման և դիտողությունների ներկայացման </w:t>
      </w: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 է տրամադրում Ծրագրի իրականացման ընթացքում գրանցված առաջընթացի վերաբերյալ, այն մանրամասնություններով, որ կարող է ողջամտորեն պահանջել</w:t>
      </w:r>
      <w:r w:rsidRPr="00FF7B7F">
        <w:rPr>
          <w:rFonts w:ascii="GHEA Grapalat" w:hAnsi="GHEA Grapalat"/>
          <w:lang w:val="en-GB"/>
        </w:rPr>
        <w:t xml:space="preserve"> </w:t>
      </w:r>
      <w:r w:rsidRPr="003037DD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 xml:space="preserve">-ն:     </w:t>
      </w:r>
      <w:r w:rsidRPr="003037DD">
        <w:rPr>
          <w:rFonts w:ascii="GHEA Grapalat" w:hAnsi="GHEA Grapalat"/>
          <w:lang w:val="en-GB"/>
        </w:rPr>
        <w:t xml:space="preserve"> </w:t>
      </w:r>
    </w:p>
    <w:p w:rsidR="00F61727" w:rsidRPr="003037DD" w:rsidRDefault="00F61727" w:rsidP="00275F3E">
      <w:pPr>
        <w:pStyle w:val="Heading3"/>
        <w:rPr>
          <w:rFonts w:ascii="GHEA Grapalat" w:hAnsi="GHEA Grapalat"/>
          <w:lang w:val="en-GB"/>
        </w:rPr>
      </w:pPr>
      <w:r>
        <w:rPr>
          <w:rFonts w:ascii="GHEA Grapalat" w:hAnsi="GHEA Grapalat"/>
          <w:i/>
          <w:iCs/>
          <w:lang w:val="en-GB"/>
        </w:rPr>
        <w:t>Համամասնություն՝</w:t>
      </w:r>
      <w:r w:rsidRPr="003037DD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Վարկառուն երաշխավորում և ներկայացնում է, որ սույն Համաձայնագրի ներքո իր պարտավորությունները դասակարգվում և սպասարկվում են առնվազն համամասնորեն բոլոր մյուս չերաշխավորված և չստորադասվող արտաքին պարտքերի հետ և Վարկառուն ապահովում է, որ օրենքով սահմանված կարգով այս դասակարգումը երաշխավորվում է նաև հետագա բոլոր</w:t>
      </w:r>
      <w:r w:rsidRPr="00C85A55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չերաշխավորված և չստորադասվող արտաքին պարտքերի համար:  </w:t>
      </w:r>
      <w:r w:rsidRPr="003037DD">
        <w:rPr>
          <w:rFonts w:ascii="GHEA Grapalat" w:hAnsi="GHEA Grapalat"/>
          <w:lang w:val="en-GB"/>
        </w:rPr>
        <w:t xml:space="preserve"> </w:t>
      </w:r>
    </w:p>
    <w:p w:rsidR="00F61727" w:rsidRPr="003037DD" w:rsidRDefault="00F61727" w:rsidP="00275F3E">
      <w:pPr>
        <w:pStyle w:val="Heading3"/>
        <w:numPr>
          <w:ilvl w:val="0"/>
          <w:numId w:val="0"/>
        </w:numPr>
        <w:ind w:left="851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 xml:space="preserve">Սույն Համաձայնագրում </w:t>
      </w:r>
      <w:r w:rsidRPr="005C2AA0">
        <w:rPr>
          <w:rFonts w:ascii="GHEA Grapalat" w:hAnsi="GHEA Grapalat"/>
          <w:b/>
          <w:lang w:val="en-GB"/>
        </w:rPr>
        <w:t>«</w:t>
      </w:r>
      <w:r w:rsidRPr="00E045F1">
        <w:rPr>
          <w:rFonts w:ascii="GHEA Grapalat" w:hAnsi="GHEA Grapalat"/>
          <w:lang w:val="en-GB"/>
        </w:rPr>
        <w:t>Արտաքին պարտք</w:t>
      </w:r>
      <w:r w:rsidRPr="005C2AA0">
        <w:rPr>
          <w:rFonts w:ascii="GHEA Grapalat" w:hAnsi="GHEA Grapalat"/>
          <w:b/>
          <w:lang w:val="en-GB"/>
        </w:rPr>
        <w:t>»</w:t>
      </w:r>
      <w:r>
        <w:rPr>
          <w:rFonts w:ascii="GHEA Grapalat" w:hAnsi="GHEA Grapalat"/>
          <w:lang w:val="en-GB"/>
        </w:rPr>
        <w:t xml:space="preserve"> նշանակում է Վարկառուի պարտավորություն, որն է՝</w:t>
      </w:r>
      <w:r w:rsidRPr="003037DD">
        <w:rPr>
          <w:rFonts w:ascii="GHEA Grapalat" w:hAnsi="GHEA Grapalat"/>
          <w:lang w:val="en-GB"/>
        </w:rPr>
        <w:t xml:space="preserve"> </w:t>
      </w:r>
    </w:p>
    <w:p w:rsidR="00F61727" w:rsidRPr="003037DD" w:rsidRDefault="00F61727" w:rsidP="00CB4B86">
      <w:pPr>
        <w:pStyle w:val="Einrckunga"/>
        <w:numPr>
          <w:ilvl w:val="1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Ղեկավարվում է Վարկառուի օրենքից բացի այլ օրենքի համակարգով</w:t>
      </w:r>
      <w:r w:rsidRPr="003037DD">
        <w:rPr>
          <w:rFonts w:ascii="GHEA Grapalat" w:hAnsi="GHEA Grapalat"/>
          <w:lang w:val="en-US"/>
        </w:rPr>
        <w:t xml:space="preserve">; </w:t>
      </w:r>
      <w:r>
        <w:rPr>
          <w:rFonts w:ascii="GHEA Grapalat" w:hAnsi="GHEA Grapalat"/>
          <w:lang w:val="en-US"/>
        </w:rPr>
        <w:t>կամ</w:t>
      </w:r>
      <w:r w:rsidRPr="003037DD">
        <w:rPr>
          <w:rFonts w:ascii="GHEA Grapalat" w:hAnsi="GHEA Grapalat"/>
          <w:lang w:val="en-US"/>
        </w:rPr>
        <w:t xml:space="preserve"> </w:t>
      </w:r>
    </w:p>
    <w:p w:rsidR="00F61727" w:rsidRPr="003037DD" w:rsidRDefault="00F61727" w:rsidP="00CB4B86">
      <w:pPr>
        <w:pStyle w:val="Einrckunga"/>
        <w:numPr>
          <w:ilvl w:val="1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Վճարվում է Վարկառուի երկրի արժույթից բացի այլ արժույթով</w:t>
      </w:r>
      <w:r w:rsidRPr="003037DD">
        <w:rPr>
          <w:rFonts w:ascii="GHEA Grapalat" w:hAnsi="GHEA Grapalat"/>
          <w:lang w:val="en-US"/>
        </w:rPr>
        <w:t xml:space="preserve">; </w:t>
      </w:r>
      <w:r>
        <w:rPr>
          <w:rFonts w:ascii="GHEA Grapalat" w:hAnsi="GHEA Grapalat"/>
          <w:lang w:val="en-US"/>
        </w:rPr>
        <w:t>կամ</w:t>
      </w:r>
    </w:p>
    <w:p w:rsidR="00F61727" w:rsidRPr="003037DD" w:rsidRDefault="00F61727" w:rsidP="00CB4B86">
      <w:pPr>
        <w:pStyle w:val="Einrckunga"/>
        <w:numPr>
          <w:ilvl w:val="1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Վճարվում է այն անձին, ով միավորված է, տեղակայված, բնակության իրավունք ունի կամ ունի գլխամասային գրասենյակ կամ գործունեության հիմնական վայր Վարկառուի երկրի սահմաններից դուրս:  </w:t>
      </w:r>
    </w:p>
    <w:p w:rsidR="00F61727" w:rsidRPr="00AB1485" w:rsidRDefault="00F61727" w:rsidP="00275F3E">
      <w:pPr>
        <w:pStyle w:val="Heading3"/>
        <w:rPr>
          <w:rFonts w:ascii="GHEA Grapalat" w:hAnsi="GHEA Grapalat"/>
          <w:lang w:val="en-GB"/>
        </w:rPr>
      </w:pPr>
      <w:r w:rsidRPr="00AB1485">
        <w:rPr>
          <w:rFonts w:ascii="GHEA Grapalat" w:hAnsi="GHEA Grapalat"/>
          <w:i/>
          <w:lang w:val="en-GB"/>
        </w:rPr>
        <w:t>Պարտապանի գույքի վրա կալանք դնելու իրավունք՝</w:t>
      </w:r>
      <w:r w:rsidRPr="00AB1485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ե</w:t>
      </w:r>
      <w:r w:rsidRPr="00AB1485">
        <w:rPr>
          <w:rFonts w:ascii="GHEA Grapalat" w:hAnsi="GHEA Grapalat"/>
          <w:lang w:val="en-GB"/>
        </w:rPr>
        <w:t>թե</w:t>
      </w:r>
      <w:r>
        <w:rPr>
          <w:rFonts w:ascii="GHEA Grapalat" w:hAnsi="GHEA Grapalat"/>
          <w:lang w:val="en-GB"/>
        </w:rPr>
        <w:t xml:space="preserve"> Վարկառուն որևէ երրորդ կողմի տրամադրում է այնպիսի իրավունք, ինչն այդ երրորդ կողմին հնարավորություն է տալիս պահանջել </w:t>
      </w:r>
      <w:r>
        <w:rPr>
          <w:rFonts w:ascii="GHEA Grapalat" w:hAnsi="GHEA Grapalat"/>
          <w:lang w:val="en-US"/>
        </w:rPr>
        <w:t>Վարկառուի ակտիվների, սեփականության կամ եկամուտների նկատմամբ հայցերի</w:t>
      </w:r>
      <w:r w:rsidRPr="00AB1485">
        <w:rPr>
          <w:rFonts w:ascii="GHEA Grapalat" w:hAnsi="GHEA Grapalat"/>
          <w:lang w:val="hy-AM"/>
        </w:rPr>
        <w:t xml:space="preserve"> արտոնյալ բավարարում</w:t>
      </w:r>
      <w:r>
        <w:rPr>
          <w:rFonts w:ascii="GHEA Grapalat" w:hAnsi="GHEA Grapalat"/>
          <w:lang w:val="en-US"/>
        </w:rPr>
        <w:t>, ապա</w:t>
      </w:r>
      <w:r w:rsidRPr="009514A6">
        <w:rPr>
          <w:rFonts w:ascii="GHEA Grapalat" w:hAnsi="GHEA Grapalat"/>
          <w:lang w:val="en-GB"/>
        </w:rPr>
        <w:t xml:space="preserve"> </w:t>
      </w:r>
      <w:r w:rsidRPr="00AB1485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 xml:space="preserve">-ն պայմանական համաձայնության է գալիս Վարկառուի հետ, նաև տրամադրելով </w:t>
      </w:r>
      <w:r w:rsidRPr="00AB1485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 այնպիսի հավելյալ երաշխիք, որը հավասարապես և հուսալիորեն երաշխավորում են</w:t>
      </w:r>
      <w:r w:rsidRPr="009514A6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սույն Վարկային համաձայնագրի ներքո Վարկառուի նկատմամբ </w:t>
      </w:r>
      <w:r w:rsidRPr="00AB1485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 xml:space="preserve">-ի հայցերը:   </w:t>
      </w:r>
    </w:p>
    <w:p w:rsidR="00F61727" w:rsidRPr="007E554C" w:rsidRDefault="00F61727" w:rsidP="00275F3E">
      <w:pPr>
        <w:ind w:left="851"/>
        <w:rPr>
          <w:lang w:val="en-US"/>
        </w:rPr>
      </w:pPr>
    </w:p>
    <w:p w:rsidR="00F61727" w:rsidRPr="00EB1354" w:rsidRDefault="00F61727" w:rsidP="00275F3E">
      <w:pPr>
        <w:pStyle w:val="Heading2"/>
        <w:rPr>
          <w:rFonts w:ascii="GHEA Grapalat" w:hAnsi="GHEA Grapalat"/>
        </w:rPr>
      </w:pPr>
      <w:bookmarkStart w:id="100" w:name="_Toc371500687"/>
      <w:bookmarkStart w:id="101" w:name="_Toc406596056"/>
      <w:bookmarkStart w:id="102" w:name="_Toc406659720"/>
      <w:bookmarkStart w:id="103" w:name="_Ref471820676"/>
      <w:bookmarkStart w:id="104" w:name="_Toc491762448"/>
      <w:r>
        <w:rPr>
          <w:rFonts w:ascii="GHEA Grapalat" w:hAnsi="GHEA Grapalat" w:cs="Arial"/>
          <w:bCs/>
          <w:szCs w:val="24"/>
          <w:lang w:val="en-GB"/>
        </w:rPr>
        <w:t xml:space="preserve">Համաձայնագրի դադարեցում </w:t>
      </w:r>
      <w:bookmarkEnd w:id="100"/>
      <w:bookmarkEnd w:id="101"/>
      <w:bookmarkEnd w:id="102"/>
      <w:bookmarkEnd w:id="103"/>
      <w:bookmarkEnd w:id="104"/>
    </w:p>
    <w:p w:rsidR="00F61727" w:rsidRPr="006B1282" w:rsidRDefault="00F61727" w:rsidP="00CB4B86">
      <w:pPr>
        <w:pStyle w:val="Heading3"/>
        <w:numPr>
          <w:ilvl w:val="2"/>
          <w:numId w:val="8"/>
        </w:numPr>
        <w:spacing w:before="360"/>
        <w:rPr>
          <w:rFonts w:ascii="GHEA Grapalat" w:hAnsi="GHEA Grapalat"/>
        </w:rPr>
      </w:pPr>
      <w:bookmarkStart w:id="105" w:name="_Ref329257503"/>
      <w:bookmarkStart w:id="106" w:name="_Toc402263684"/>
      <w:r>
        <w:rPr>
          <w:rFonts w:ascii="GHEA Grapalat" w:hAnsi="GHEA Grapalat" w:cs="Arial"/>
          <w:i/>
          <w:iCs/>
          <w:szCs w:val="24"/>
          <w:lang w:val="en-GB"/>
        </w:rPr>
        <w:t>Դադարեցման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պատճառները՝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իրականացնել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3149CC">
        <w:rPr>
          <w:rFonts w:ascii="GHEA Grapalat" w:hAnsi="GHEA Grapalat" w:cs="Arial"/>
          <w:szCs w:val="24"/>
        </w:rPr>
        <w:t xml:space="preserve"> 11.2-</w:t>
      </w:r>
      <w:r>
        <w:rPr>
          <w:rFonts w:ascii="GHEA Grapalat" w:hAnsi="GHEA Grapalat" w:cs="Arial"/>
          <w:szCs w:val="24"/>
          <w:lang w:val="en-GB"/>
        </w:rPr>
        <w:t>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իրավունքները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/>
          <w:i/>
          <w:lang w:val="en-GB"/>
        </w:rPr>
        <w:t>սույնով</w:t>
      </w:r>
      <w:r w:rsidRPr="003149CC">
        <w:rPr>
          <w:rFonts w:ascii="GHEA Grapalat" w:hAnsi="GHEA Grapalat"/>
          <w:i/>
        </w:rPr>
        <w:t xml:space="preserve"> </w:t>
      </w:r>
      <w:r w:rsidRPr="003149CC">
        <w:rPr>
          <w:rFonts w:ascii="GHEA Grapalat" w:hAnsi="GHEA Grapalat" w:cs="Arial"/>
          <w:szCs w:val="24"/>
        </w:rPr>
        <w:t>(</w:t>
      </w:r>
      <w:r w:rsidRPr="004B13D5">
        <w:rPr>
          <w:rFonts w:ascii="GHEA Grapalat" w:hAnsi="GHEA Grapalat"/>
          <w:i/>
          <w:lang w:val="hy-AM"/>
        </w:rPr>
        <w:t xml:space="preserve">Դադարեցման </w:t>
      </w:r>
      <w:r>
        <w:rPr>
          <w:rFonts w:ascii="GHEA Grapalat" w:hAnsi="GHEA Grapalat"/>
          <w:i/>
          <w:lang w:val="hy-AM"/>
        </w:rPr>
        <w:t>պատճառի առաջացման իրավական հետ</w:t>
      </w:r>
      <w:r>
        <w:rPr>
          <w:rFonts w:ascii="GHEA Grapalat" w:hAnsi="GHEA Grapalat"/>
          <w:i/>
          <w:lang w:val="en-US"/>
        </w:rPr>
        <w:t>և</w:t>
      </w:r>
      <w:r w:rsidRPr="004B13D5">
        <w:rPr>
          <w:rFonts w:ascii="GHEA Grapalat" w:hAnsi="GHEA Grapalat"/>
          <w:i/>
          <w:lang w:val="hy-AM"/>
        </w:rPr>
        <w:t>անքները</w:t>
      </w:r>
      <w:r w:rsidRPr="003149CC">
        <w:rPr>
          <w:rFonts w:ascii="GHEA Grapalat" w:hAnsi="GHEA Grapalat" w:cs="Arial"/>
          <w:szCs w:val="24"/>
        </w:rPr>
        <w:t xml:space="preserve">), </w:t>
      </w: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հանգամանքը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հիմնավոր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պատճառ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հանդիսանում</w:t>
      </w:r>
      <w:r w:rsidRPr="003149CC">
        <w:rPr>
          <w:rFonts w:ascii="GHEA Grapalat" w:hAnsi="GHEA Grapalat" w:cs="Arial"/>
          <w:szCs w:val="24"/>
        </w:rPr>
        <w:t xml:space="preserve"> (</w:t>
      </w:r>
      <w:r w:rsidRPr="003149CC">
        <w:rPr>
          <w:rFonts w:ascii="GHEA Grapalat" w:hAnsi="GHEA Grapalat" w:cs="Arial"/>
          <w:i/>
          <w:iCs/>
          <w:szCs w:val="24"/>
        </w:rPr>
        <w:t>Wichtiger Grund</w:t>
      </w:r>
      <w:r w:rsidRPr="003149CC">
        <w:rPr>
          <w:rFonts w:ascii="GHEA Grapalat" w:hAnsi="GHEA Grapalat" w:cs="Arial"/>
          <w:szCs w:val="24"/>
        </w:rPr>
        <w:t xml:space="preserve">). </w:t>
      </w:r>
      <w:r>
        <w:rPr>
          <w:rFonts w:ascii="GHEA Grapalat" w:hAnsi="GHEA Grapalat" w:cs="Arial"/>
          <w:szCs w:val="24"/>
          <w:lang w:val="en-GB"/>
        </w:rPr>
        <w:t>Մասնավորապես՝</w:t>
      </w:r>
      <w:r w:rsidRPr="006B1282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սա</w:t>
      </w:r>
      <w:r w:rsidRPr="006B1282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ներառում</w:t>
      </w:r>
      <w:r w:rsidRPr="006B1282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6B1282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հետևյալ</w:t>
      </w:r>
      <w:r w:rsidRPr="006B1282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հանգամանքները</w:t>
      </w:r>
      <w:r w:rsidRPr="006B1282">
        <w:rPr>
          <w:rFonts w:ascii="GHEA Grapalat" w:hAnsi="GHEA Grapalat" w:cs="Arial"/>
          <w:szCs w:val="24"/>
        </w:rPr>
        <w:t>.</w:t>
      </w:r>
      <w:bookmarkEnd w:id="105"/>
      <w:bookmarkEnd w:id="106"/>
    </w:p>
    <w:p w:rsidR="00F61727" w:rsidRPr="00CB4B86" w:rsidRDefault="00F61727" w:rsidP="00CB4B86">
      <w:pPr>
        <w:pStyle w:val="Einrckunga"/>
        <w:numPr>
          <w:ilvl w:val="0"/>
          <w:numId w:val="27"/>
        </w:numPr>
        <w:spacing w:before="240"/>
        <w:rPr>
          <w:rFonts w:ascii="GHEA Grapalat" w:hAnsi="GHEA Grapalat"/>
        </w:rPr>
      </w:pPr>
      <w:bookmarkStart w:id="107" w:name="_Ref329257529"/>
      <w:r w:rsidRPr="00CB4B86">
        <w:rPr>
          <w:rFonts w:ascii="GHEA Grapalat" w:hAnsi="GHEA Grapalat" w:cs="Arial"/>
          <w:szCs w:val="24"/>
          <w:lang w:val="en-US"/>
        </w:rPr>
        <w:t>Վարկառուն</w:t>
      </w:r>
      <w:r w:rsidRPr="00CB4B86">
        <w:rPr>
          <w:rFonts w:ascii="GHEA Grapalat" w:hAnsi="GHEA Grapalat" w:cs="Arial"/>
          <w:szCs w:val="24"/>
        </w:rPr>
        <w:t xml:space="preserve"> </w:t>
      </w:r>
      <w:r w:rsidRPr="00CB4B86">
        <w:rPr>
          <w:rFonts w:ascii="GHEA Grapalat" w:hAnsi="GHEA Grapalat" w:cs="Arial"/>
          <w:szCs w:val="24"/>
          <w:lang w:val="en-US"/>
        </w:rPr>
        <w:t>չի</w:t>
      </w:r>
      <w:r w:rsidRPr="00CB4B86">
        <w:rPr>
          <w:rFonts w:ascii="GHEA Grapalat" w:hAnsi="GHEA Grapalat" w:cs="Arial"/>
          <w:szCs w:val="24"/>
        </w:rPr>
        <w:t xml:space="preserve"> </w:t>
      </w:r>
      <w:r w:rsidRPr="00CB4B86">
        <w:rPr>
          <w:rFonts w:ascii="GHEA Grapalat" w:hAnsi="GHEA Grapalat" w:cs="Arial"/>
          <w:szCs w:val="24"/>
          <w:lang w:val="en-US"/>
        </w:rPr>
        <w:t>կատարում</w:t>
      </w:r>
      <w:r w:rsidRPr="00CB4B86">
        <w:rPr>
          <w:rFonts w:ascii="GHEA Grapalat" w:hAnsi="GHEA Grapalat" w:cs="Arial"/>
          <w:szCs w:val="24"/>
        </w:rPr>
        <w:t xml:space="preserve"> KfW-</w:t>
      </w:r>
      <w:r w:rsidRPr="00CB4B86">
        <w:rPr>
          <w:rFonts w:ascii="GHEA Grapalat" w:hAnsi="GHEA Grapalat" w:cs="Arial"/>
          <w:szCs w:val="24"/>
          <w:lang w:val="en-US"/>
        </w:rPr>
        <w:t>ի</w:t>
      </w:r>
      <w:r w:rsidRPr="00CB4B86">
        <w:rPr>
          <w:rFonts w:ascii="GHEA Grapalat" w:hAnsi="GHEA Grapalat" w:cs="Arial"/>
          <w:szCs w:val="24"/>
        </w:rPr>
        <w:t xml:space="preserve"> </w:t>
      </w:r>
      <w:r w:rsidRPr="00CB4B86">
        <w:rPr>
          <w:rFonts w:ascii="GHEA Grapalat" w:hAnsi="GHEA Grapalat" w:cs="Arial"/>
          <w:szCs w:val="24"/>
          <w:lang w:val="en-US"/>
        </w:rPr>
        <w:t>նկատմամբ</w:t>
      </w:r>
      <w:r w:rsidRPr="00CB4B86">
        <w:rPr>
          <w:rFonts w:ascii="GHEA Grapalat" w:hAnsi="GHEA Grapalat" w:cs="Arial"/>
          <w:szCs w:val="24"/>
        </w:rPr>
        <w:t xml:space="preserve"> </w:t>
      </w:r>
      <w:r w:rsidRPr="00CB4B86">
        <w:rPr>
          <w:rFonts w:ascii="GHEA Grapalat" w:hAnsi="GHEA Grapalat" w:cs="Arial"/>
          <w:szCs w:val="24"/>
          <w:lang w:val="en-US"/>
        </w:rPr>
        <w:t>վճարման</w:t>
      </w:r>
      <w:r w:rsidRPr="00CB4B86">
        <w:rPr>
          <w:rFonts w:ascii="GHEA Grapalat" w:hAnsi="GHEA Grapalat" w:cs="Arial"/>
          <w:szCs w:val="24"/>
        </w:rPr>
        <w:t xml:space="preserve"> </w:t>
      </w:r>
      <w:r w:rsidRPr="00CB4B86">
        <w:rPr>
          <w:rFonts w:ascii="GHEA Grapalat" w:hAnsi="GHEA Grapalat" w:cs="Arial"/>
          <w:szCs w:val="24"/>
          <w:lang w:val="en-US"/>
        </w:rPr>
        <w:t>պարտավորությունները</w:t>
      </w:r>
      <w:r w:rsidRPr="00CB4B86">
        <w:rPr>
          <w:rFonts w:ascii="GHEA Grapalat" w:hAnsi="GHEA Grapalat" w:cs="Arial"/>
          <w:szCs w:val="24"/>
        </w:rPr>
        <w:t>;</w:t>
      </w:r>
      <w:bookmarkEnd w:id="107"/>
    </w:p>
    <w:p w:rsidR="00F61727" w:rsidRPr="00CB5AAD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Սույն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Առանձին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ինչպես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նաև</w:t>
      </w:r>
      <w:r w:rsidRPr="00B236D1">
        <w:rPr>
          <w:rFonts w:ascii="Sylfaen" w:hAnsi="Sylfaen" w:cs="Sylfaen"/>
          <w:lang w:val="hy-AM"/>
        </w:rPr>
        <w:t xml:space="preserve"> </w:t>
      </w:r>
      <w:r w:rsidRPr="00B236D1">
        <w:rPr>
          <w:rFonts w:ascii="GHEA Grapalat" w:hAnsi="GHEA Grapalat" w:cs="Arial"/>
          <w:szCs w:val="24"/>
          <w:lang w:val="hy-AM"/>
        </w:rPr>
        <w:t>ցանկացած այլ իրավաբանորեն պարտավորեցնող լրացուցիչ համաձայնագրեր</w:t>
      </w:r>
      <w:r>
        <w:rPr>
          <w:rFonts w:ascii="GHEA Grapalat" w:hAnsi="GHEA Grapalat" w:cs="Arial"/>
          <w:szCs w:val="24"/>
          <w:lang w:val="en-US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ներքո</w:t>
      </w:r>
      <w:r w:rsidRPr="00B236D1">
        <w:rPr>
          <w:rFonts w:ascii="Sylfaen" w:hAnsi="Sylfaen" w:cs="Sylfaen"/>
          <w:lang w:val="hy-AM"/>
        </w:rPr>
        <w:t xml:space="preserve"> </w:t>
      </w:r>
      <w:r w:rsidRPr="00B236D1">
        <w:rPr>
          <w:rFonts w:ascii="GHEA Grapalat" w:hAnsi="GHEA Grapalat" w:cs="Arial"/>
          <w:szCs w:val="24"/>
          <w:lang w:val="hy-AM"/>
        </w:rPr>
        <w:t>պարտավորություններ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ոտնահարված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են</w:t>
      </w:r>
      <w:r w:rsidRPr="00CB5AAD">
        <w:rPr>
          <w:rFonts w:ascii="GHEA Grapalat" w:hAnsi="GHEA Grapalat" w:cs="Arial"/>
          <w:szCs w:val="24"/>
        </w:rPr>
        <w:t>;</w:t>
      </w:r>
    </w:p>
    <w:p w:rsidR="00F61727" w:rsidRPr="00CB5AAD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 w:cs="Arial"/>
          <w:szCs w:val="24"/>
        </w:rPr>
      </w:pPr>
      <w:r w:rsidRPr="00FA2B70">
        <w:rPr>
          <w:rFonts w:ascii="GHEA Grapalat" w:hAnsi="GHEA Grapalat" w:cs="Arial"/>
          <w:szCs w:val="24"/>
          <w:lang w:val="hy-AM"/>
        </w:rPr>
        <w:t>սույն Համաձայնագիրը կամ դրա որ</w:t>
      </w:r>
      <w:r>
        <w:rPr>
          <w:rFonts w:ascii="GHEA Grapalat" w:hAnsi="GHEA Grapalat" w:cs="Arial"/>
          <w:szCs w:val="24"/>
          <w:lang w:val="en-US"/>
        </w:rPr>
        <w:t>և</w:t>
      </w:r>
      <w:r w:rsidRPr="00FA2B70">
        <w:rPr>
          <w:rFonts w:ascii="GHEA Grapalat" w:hAnsi="GHEA Grapalat" w:cs="Arial"/>
          <w:szCs w:val="24"/>
          <w:lang w:val="hy-AM"/>
        </w:rPr>
        <w:t>է մաս</w:t>
      </w:r>
      <w:r>
        <w:rPr>
          <w:rFonts w:ascii="GHEA Grapalat" w:hAnsi="GHEA Grapalat" w:cs="Arial"/>
          <w:szCs w:val="24"/>
          <w:lang w:val="en-US"/>
        </w:rPr>
        <w:t>ն</w:t>
      </w:r>
      <w:r w:rsidRPr="00FA2B70">
        <w:rPr>
          <w:rFonts w:ascii="GHEA Grapalat" w:hAnsi="GHEA Grapalat" w:cs="Arial"/>
          <w:szCs w:val="24"/>
          <w:lang w:val="hy-AM"/>
        </w:rPr>
        <w:t xml:space="preserve"> այլ</w:t>
      </w:r>
      <w:r>
        <w:rPr>
          <w:rFonts w:ascii="GHEA Grapalat" w:hAnsi="GHEA Grapalat" w:cs="Arial"/>
          <w:szCs w:val="24"/>
          <w:lang w:val="en-US"/>
        </w:rPr>
        <w:t>և</w:t>
      </w:r>
      <w:r w:rsidRPr="00FA2B70">
        <w:rPr>
          <w:rFonts w:ascii="GHEA Grapalat" w:hAnsi="GHEA Grapalat" w:cs="Arial"/>
          <w:szCs w:val="24"/>
          <w:lang w:val="hy-AM"/>
        </w:rPr>
        <w:t xml:space="preserve">ս պարտադիր չէ Վարկառուի </w:t>
      </w:r>
      <w:r>
        <w:rPr>
          <w:rFonts w:ascii="GHEA Grapalat" w:hAnsi="GHEA Grapalat" w:cs="Arial"/>
          <w:szCs w:val="24"/>
          <w:lang w:val="en-US"/>
        </w:rPr>
        <w:t>համար</w:t>
      </w:r>
      <w:r w:rsidRPr="00FA2B70">
        <w:rPr>
          <w:rFonts w:ascii="GHEA Grapalat" w:hAnsi="GHEA Grapalat" w:cs="Arial"/>
          <w:szCs w:val="24"/>
          <w:lang w:val="hy-AM"/>
        </w:rPr>
        <w:t xml:space="preserve"> կամ չի կարող կիրառվել Վարկառուի դեմ</w:t>
      </w:r>
      <w:r w:rsidRPr="00CB5AAD">
        <w:rPr>
          <w:rFonts w:ascii="GHEA Grapalat" w:hAnsi="GHEA Grapalat" w:cs="Arial"/>
          <w:szCs w:val="24"/>
        </w:rPr>
        <w:t>;</w:t>
      </w:r>
    </w:p>
    <w:p w:rsidR="00F61727" w:rsidRPr="00CB5AAD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Վարկի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տրամադրման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պահպանման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էական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համարվող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որևէ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հայտարարություն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հաստատում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տեղեկատվություն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երաշխիք</w:t>
      </w:r>
      <w:r w:rsidRPr="004765B7">
        <w:rPr>
          <w:rFonts w:ascii="Sylfaen" w:hAnsi="Sylfaen" w:cs="Sylfaen"/>
          <w:lang w:val="hy-AM"/>
        </w:rPr>
        <w:t xml:space="preserve"> </w:t>
      </w:r>
      <w:r w:rsidRPr="004765B7">
        <w:rPr>
          <w:rFonts w:ascii="GHEA Grapalat" w:hAnsi="GHEA Grapalat" w:cs="Arial"/>
          <w:szCs w:val="24"/>
          <w:lang w:val="hy-AM"/>
        </w:rPr>
        <w:t>կեղծ է, ապակողմնորոշող կամ թերի</w:t>
      </w:r>
      <w:r w:rsidRPr="00CB5AAD">
        <w:rPr>
          <w:rFonts w:ascii="GHEA Grapalat" w:hAnsi="GHEA Grapalat" w:cs="Arial"/>
          <w:szCs w:val="24"/>
        </w:rPr>
        <w:t>;</w:t>
      </w:r>
    </w:p>
    <w:p w:rsidR="00F61727" w:rsidRPr="00CB5AAD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գալիս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արտակարգ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իրավիճակներ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որոնք</w:t>
      </w:r>
      <w:r w:rsidRPr="00CB5AAD">
        <w:rPr>
          <w:rFonts w:ascii="GHEA Grapalat" w:hAnsi="GHEA Grapalat" w:cs="Arial"/>
          <w:szCs w:val="24"/>
        </w:rPr>
        <w:t xml:space="preserve"> </w:t>
      </w:r>
      <w:r w:rsidRPr="0060715B">
        <w:rPr>
          <w:rFonts w:ascii="GHEA Grapalat" w:hAnsi="GHEA Grapalat" w:cs="Arial"/>
          <w:szCs w:val="24"/>
          <w:lang w:val="hy-AM"/>
        </w:rPr>
        <w:t>հետաձգում կամ խոչընդոտում են սույն Համաձայնագրով նախատե</w:t>
      </w:r>
      <w:r>
        <w:rPr>
          <w:rFonts w:ascii="GHEA Grapalat" w:hAnsi="GHEA Grapalat" w:cs="Arial"/>
          <w:szCs w:val="24"/>
          <w:lang w:val="hy-AM"/>
        </w:rPr>
        <w:t>սված պարտավորությունների կատար</w:t>
      </w:r>
      <w:r w:rsidRPr="0060715B">
        <w:rPr>
          <w:rFonts w:ascii="GHEA Grapalat" w:hAnsi="GHEA Grapalat" w:cs="Arial"/>
          <w:szCs w:val="24"/>
          <w:lang w:val="hy-AM"/>
        </w:rPr>
        <w:t>մ</w:t>
      </w:r>
      <w:r>
        <w:rPr>
          <w:rFonts w:ascii="GHEA Grapalat" w:hAnsi="GHEA Grapalat" w:cs="Arial"/>
          <w:szCs w:val="24"/>
          <w:lang w:val="en-US"/>
        </w:rPr>
        <w:t>ան</w:t>
      </w:r>
      <w:r w:rsidRPr="0060715B">
        <w:rPr>
          <w:rFonts w:ascii="GHEA Grapalat" w:hAnsi="GHEA Grapalat" w:cs="Arial"/>
          <w:szCs w:val="24"/>
          <w:lang w:val="hy-AM"/>
        </w:rPr>
        <w:t>ը</w:t>
      </w:r>
      <w:r w:rsidRPr="00CB5AAD">
        <w:rPr>
          <w:rFonts w:ascii="GHEA Grapalat" w:hAnsi="GHEA Grapalat" w:cs="Arial"/>
          <w:szCs w:val="24"/>
        </w:rPr>
        <w:t>;</w:t>
      </w:r>
    </w:p>
    <w:p w:rsidR="00F61727" w:rsidRPr="00CB5AAD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 w:cs="Arial"/>
          <w:szCs w:val="24"/>
        </w:rPr>
      </w:pPr>
      <w:r w:rsidRPr="00F3022B">
        <w:rPr>
          <w:rFonts w:ascii="GHEA Grapalat" w:hAnsi="GHEA Grapalat" w:cs="Arial"/>
          <w:szCs w:val="24"/>
          <w:lang w:val="hy-AM"/>
        </w:rPr>
        <w:t xml:space="preserve">Վարկառուն ի վիճակի չէ ապացուցել, որ </w:t>
      </w:r>
      <w:r>
        <w:rPr>
          <w:rFonts w:ascii="GHEA Grapalat" w:hAnsi="GHEA Grapalat" w:cs="Arial"/>
          <w:szCs w:val="24"/>
          <w:lang w:val="en-US"/>
        </w:rPr>
        <w:t>Վ</w:t>
      </w:r>
      <w:r w:rsidRPr="00F3022B">
        <w:rPr>
          <w:rFonts w:ascii="GHEA Grapalat" w:hAnsi="GHEA Grapalat" w:cs="Arial"/>
          <w:szCs w:val="24"/>
          <w:lang w:val="hy-AM"/>
        </w:rPr>
        <w:t>արկի գումար</w:t>
      </w:r>
      <w:r>
        <w:rPr>
          <w:rFonts w:ascii="GHEA Grapalat" w:hAnsi="GHEA Grapalat" w:cs="Arial"/>
          <w:szCs w:val="24"/>
          <w:lang w:val="en-US"/>
        </w:rPr>
        <w:t>ն</w:t>
      </w:r>
      <w:r w:rsidRPr="00F3022B">
        <w:rPr>
          <w:rFonts w:ascii="GHEA Grapalat" w:hAnsi="GHEA Grapalat" w:cs="Arial"/>
          <w:szCs w:val="24"/>
          <w:lang w:val="hy-AM"/>
        </w:rPr>
        <w:t xml:space="preserve"> օգտագործվել է նախատեսված նպատակների համար</w:t>
      </w:r>
      <w:r w:rsidRPr="00CB5AAD">
        <w:rPr>
          <w:rFonts w:ascii="GHEA Grapalat" w:hAnsi="GHEA Grapalat" w:cs="Arial"/>
          <w:szCs w:val="24"/>
        </w:rPr>
        <w:t>;</w:t>
      </w:r>
    </w:p>
    <w:p w:rsidR="00F61727" w:rsidRPr="00CB5AAD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</w:rPr>
      </w:pPr>
      <w:r w:rsidRPr="00F3022B">
        <w:rPr>
          <w:rFonts w:ascii="GHEA Grapalat" w:hAnsi="GHEA Grapalat" w:cs="Arial"/>
          <w:szCs w:val="24"/>
          <w:lang w:val="hy-AM"/>
        </w:rPr>
        <w:t xml:space="preserve">Վարկառուն դադարեցնում է </w:t>
      </w:r>
      <w:r>
        <w:rPr>
          <w:rFonts w:ascii="GHEA Grapalat" w:hAnsi="GHEA Grapalat" w:cs="Arial"/>
          <w:szCs w:val="24"/>
          <w:lang w:val="hy-AM"/>
        </w:rPr>
        <w:t>վճարումներ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կատարել</w:t>
      </w:r>
      <w:r w:rsidRPr="00F3022B">
        <w:rPr>
          <w:rFonts w:ascii="GHEA Grapalat" w:hAnsi="GHEA Grapalat" w:cs="Arial"/>
          <w:szCs w:val="24"/>
          <w:lang w:val="hy-AM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վարկատուներին</w:t>
      </w:r>
      <w:r w:rsidRPr="00CB5AAD">
        <w:rPr>
          <w:rFonts w:ascii="GHEA Grapalat" w:hAnsi="GHEA Grapalat" w:cs="Arial"/>
          <w:szCs w:val="24"/>
        </w:rPr>
        <w:t xml:space="preserve">, </w:t>
      </w:r>
      <w:r w:rsidRPr="00F3022B">
        <w:rPr>
          <w:rFonts w:ascii="GHEA Grapalat" w:hAnsi="GHEA Grapalat" w:cs="Arial"/>
          <w:szCs w:val="24"/>
          <w:lang w:val="hy-AM"/>
        </w:rPr>
        <w:t>անվճարունակ 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սկսում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բանակցություններ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վարել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Վարկառուի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մեկ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մի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քանի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վարկատուների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հետ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վճարումների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հետաձգման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չմարված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պարտքի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հրաժարման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US"/>
        </w:rPr>
        <w:t>վճարումների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հետաձգման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պարտքի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սպասարկումից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հրաժարման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շուրջ</w:t>
      </w:r>
      <w:r>
        <w:rPr>
          <w:rFonts w:ascii="GHEA Grapalat" w:hAnsi="GHEA Grapalat" w:cs="Arial"/>
          <w:szCs w:val="24"/>
        </w:rPr>
        <w:t>:</w:t>
      </w:r>
    </w:p>
    <w:p w:rsidR="00F61727" w:rsidRPr="00CB5AAD" w:rsidRDefault="00F61727" w:rsidP="00275F3E">
      <w:pPr>
        <w:pStyle w:val="Heading3"/>
        <w:spacing w:before="240"/>
        <w:rPr>
          <w:rFonts w:ascii="GHEA Grapalat" w:hAnsi="GHEA Grapalat"/>
        </w:rPr>
      </w:pPr>
      <w:bookmarkStart w:id="108" w:name="_Ref329257486"/>
      <w:bookmarkStart w:id="109" w:name="_Toc402263685"/>
      <w:r w:rsidRPr="004B13D5">
        <w:rPr>
          <w:rFonts w:ascii="GHEA Grapalat" w:hAnsi="GHEA Grapalat"/>
          <w:i/>
          <w:lang w:val="hy-AM"/>
        </w:rPr>
        <w:t xml:space="preserve">Դադարեցման </w:t>
      </w:r>
      <w:r>
        <w:rPr>
          <w:rFonts w:ascii="GHEA Grapalat" w:hAnsi="GHEA Grapalat"/>
          <w:i/>
          <w:lang w:val="hy-AM"/>
        </w:rPr>
        <w:t>պատճառի առաջացման իրավական հետ</w:t>
      </w:r>
      <w:r>
        <w:rPr>
          <w:rFonts w:ascii="GHEA Grapalat" w:hAnsi="GHEA Grapalat"/>
          <w:i/>
          <w:lang w:val="en-US"/>
        </w:rPr>
        <w:t>և</w:t>
      </w:r>
      <w:r w:rsidRPr="004B13D5">
        <w:rPr>
          <w:rFonts w:ascii="GHEA Grapalat" w:hAnsi="GHEA Grapalat"/>
          <w:i/>
          <w:lang w:val="hy-AM"/>
        </w:rPr>
        <w:t>անքները</w:t>
      </w:r>
      <w:r>
        <w:rPr>
          <w:rFonts w:ascii="GHEA Grapalat" w:hAnsi="GHEA Grapalat"/>
          <w:i/>
          <w:lang w:val="en-US"/>
        </w:rPr>
        <w:t>՝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եթե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առաջացել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11.1-</w:t>
      </w:r>
      <w:r>
        <w:rPr>
          <w:rFonts w:ascii="GHEA Grapalat" w:hAnsi="GHEA Grapalat" w:cs="Arial"/>
          <w:szCs w:val="24"/>
          <w:lang w:val="en-GB"/>
        </w:rPr>
        <w:t>ում</w:t>
      </w:r>
      <w:r w:rsidRPr="00CB5AAD">
        <w:rPr>
          <w:rFonts w:ascii="GHEA Grapalat" w:hAnsi="GHEA Grapalat" w:cs="Arial"/>
          <w:szCs w:val="24"/>
        </w:rPr>
        <w:t xml:space="preserve">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Դադարեցման</w:t>
      </w:r>
      <w:r w:rsidRPr="00CB5AAD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պատճառներ</w:t>
      </w:r>
      <w:r w:rsidRPr="00CB5AAD">
        <w:rPr>
          <w:rFonts w:ascii="GHEA Grapalat" w:hAnsi="GHEA Grapalat"/>
          <w:i/>
        </w:rPr>
        <w:t xml:space="preserve">) </w:t>
      </w:r>
      <w:r>
        <w:rPr>
          <w:rFonts w:ascii="GHEA Grapalat" w:hAnsi="GHEA Grapalat" w:cs="Arial"/>
          <w:szCs w:val="24"/>
          <w:lang w:val="en-GB"/>
        </w:rPr>
        <w:t>նշված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դեպքերը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ապա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անմիջապես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կասեցնել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ներքո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հատկացումները</w:t>
      </w:r>
      <w:r w:rsidRPr="00CB5AAD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Եթե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այդ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լուծվում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հինգ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օրվա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ընթացքում</w:t>
      </w:r>
      <w:r w:rsidRPr="00CB5AAD">
        <w:rPr>
          <w:rFonts w:ascii="GHEA Grapalat" w:hAnsi="GHEA Grapalat" w:cs="Arial"/>
          <w:szCs w:val="24"/>
        </w:rPr>
        <w:t xml:space="preserve"> (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11.1 a)-</w:t>
      </w:r>
      <w:r>
        <w:rPr>
          <w:rFonts w:ascii="GHEA Grapalat" w:hAnsi="GHEA Grapalat" w:cs="Arial"/>
          <w:szCs w:val="24"/>
          <w:lang w:val="en-GB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դեպքում</w:t>
      </w:r>
      <w:r w:rsidRPr="00CB5AAD">
        <w:rPr>
          <w:rFonts w:ascii="GHEA Grapalat" w:hAnsi="GHEA Grapalat" w:cs="Arial"/>
          <w:szCs w:val="24"/>
        </w:rPr>
        <w:t xml:space="preserve">), </w:t>
      </w:r>
      <w:r>
        <w:rPr>
          <w:rFonts w:ascii="GHEA Grapalat" w:hAnsi="GHEA Grapalat" w:cs="Arial"/>
          <w:szCs w:val="24"/>
          <w:lang w:val="en-GB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11.1-</w:t>
      </w:r>
      <w:r>
        <w:rPr>
          <w:rFonts w:ascii="GHEA Grapalat" w:hAnsi="GHEA Grapalat" w:cs="Arial"/>
          <w:szCs w:val="24"/>
          <w:lang w:val="en-GB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Դադարեցման</w:t>
      </w:r>
      <w:r w:rsidRPr="00CB5AAD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պատճառներ</w:t>
      </w:r>
      <w:r w:rsidRPr="00CB5AAD">
        <w:rPr>
          <w:rFonts w:ascii="GHEA Grapalat" w:hAnsi="GHEA Grapalat"/>
          <w:i/>
        </w:rPr>
        <w:t xml:space="preserve">) </w:t>
      </w:r>
      <w:r w:rsidRPr="00325C28">
        <w:rPr>
          <w:rFonts w:ascii="GHEA Grapalat" w:hAnsi="GHEA Grapalat"/>
          <w:lang w:val="en-GB"/>
        </w:rPr>
        <w:t>բոլոր</w:t>
      </w:r>
      <w:r w:rsidRPr="00CB5AAD">
        <w:rPr>
          <w:rFonts w:ascii="GHEA Grapalat" w:hAnsi="GHEA Grapalat"/>
        </w:rPr>
        <w:t xml:space="preserve"> </w:t>
      </w:r>
      <w:r w:rsidRPr="00325C28">
        <w:rPr>
          <w:rFonts w:ascii="GHEA Grapalat" w:hAnsi="GHEA Grapalat"/>
          <w:lang w:val="en-GB"/>
        </w:rPr>
        <w:t>այլ</w:t>
      </w:r>
      <w:r w:rsidRPr="00CB5AAD">
        <w:rPr>
          <w:rFonts w:ascii="GHEA Grapalat" w:hAnsi="GHEA Grapalat"/>
        </w:rPr>
        <w:t xml:space="preserve"> </w:t>
      </w:r>
      <w:r w:rsidRPr="00325C28">
        <w:rPr>
          <w:rFonts w:ascii="GHEA Grapalat" w:hAnsi="GHEA Grapalat"/>
          <w:lang w:val="en-GB"/>
        </w:rPr>
        <w:t>դեպքերում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ապա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ժամկետներում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կլինի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առնվազն</w:t>
      </w:r>
      <w:r w:rsidRPr="00CB5AAD">
        <w:rPr>
          <w:rFonts w:ascii="GHEA Grapalat" w:hAnsi="GHEA Grapalat" w:cs="Arial"/>
          <w:szCs w:val="24"/>
        </w:rPr>
        <w:t xml:space="preserve"> 30 </w:t>
      </w:r>
      <w:r>
        <w:rPr>
          <w:rFonts w:ascii="GHEA Grapalat" w:hAnsi="GHEA Grapalat" w:cs="Arial"/>
          <w:szCs w:val="24"/>
          <w:lang w:val="en-GB"/>
        </w:rPr>
        <w:t>օր</w:t>
      </w:r>
      <w:r w:rsidRPr="00CB5AAD">
        <w:rPr>
          <w:rFonts w:ascii="GHEA Grapalat" w:hAnsi="GHEA Grapalat" w:cs="Arial"/>
          <w:szCs w:val="24"/>
        </w:rPr>
        <w:t>, KfW-</w:t>
      </w:r>
      <w:r>
        <w:rPr>
          <w:rFonts w:ascii="GHEA Grapalat" w:hAnsi="GHEA Grapalat" w:cs="Arial"/>
          <w:szCs w:val="24"/>
          <w:lang w:val="en-GB"/>
        </w:rPr>
        <w:t>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չեղարկել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Համաձայնագիրը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ամբողջությամբ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մասնակիորեն</w:t>
      </w:r>
      <w:r w:rsidRPr="00CB5AAD">
        <w:rPr>
          <w:rFonts w:ascii="GHEA Grapalat" w:hAnsi="GHEA Grapalat" w:cs="Arial"/>
          <w:szCs w:val="24"/>
        </w:rPr>
        <w:t xml:space="preserve">, </w:t>
      </w:r>
      <w:r w:rsidRPr="00325C28">
        <w:rPr>
          <w:rFonts w:ascii="GHEA Grapalat" w:hAnsi="GHEA Grapalat" w:cs="Arial"/>
          <w:szCs w:val="24"/>
          <w:lang w:val="hy-AM"/>
        </w:rPr>
        <w:t>որի հետ</w:t>
      </w:r>
      <w:r>
        <w:rPr>
          <w:rFonts w:ascii="GHEA Grapalat" w:hAnsi="GHEA Grapalat" w:cs="Arial"/>
          <w:szCs w:val="24"/>
          <w:lang w:val="en-US"/>
        </w:rPr>
        <w:t>և</w:t>
      </w:r>
      <w:r w:rsidRPr="00325C28">
        <w:rPr>
          <w:rFonts w:ascii="GHEA Grapalat" w:hAnsi="GHEA Grapalat" w:cs="Arial"/>
          <w:szCs w:val="24"/>
          <w:lang w:val="hy-AM"/>
        </w:rPr>
        <w:t>անքով սույն Համաձայնագրով նախատեսված իր պարտավորությունները դադարում են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US"/>
        </w:rPr>
        <w:t>և</w:t>
      </w:r>
      <w:r w:rsidRPr="00CB5AAD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պահանջել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չմարված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ամբողջական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մասնակի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մարում</w:t>
      </w:r>
      <w:r w:rsidRPr="00CB5AAD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ինչպես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նաև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ներքո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կուտակված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տոկոսները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մնացած</w:t>
      </w:r>
      <w:r w:rsidRPr="00CB5AAD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գումարները</w:t>
      </w:r>
      <w:r w:rsidRPr="00CB5AAD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Հոդված</w:t>
      </w:r>
      <w:r w:rsidRPr="00CB5AAD">
        <w:rPr>
          <w:rFonts w:ascii="GHEA Grapalat" w:hAnsi="GHEA Grapalat" w:cs="Arial"/>
          <w:szCs w:val="24"/>
        </w:rPr>
        <w:t xml:space="preserve"> 6.5-</w:t>
      </w:r>
      <w:r>
        <w:rPr>
          <w:rFonts w:ascii="GHEA Grapalat" w:hAnsi="GHEA Grapalat" w:cs="Arial"/>
          <w:szCs w:val="24"/>
          <w:lang w:val="en-GB"/>
        </w:rPr>
        <w:t>ը</w:t>
      </w:r>
      <w:r w:rsidRPr="00CB5AAD">
        <w:rPr>
          <w:rFonts w:ascii="GHEA Grapalat" w:hAnsi="GHEA Grapalat" w:cs="Arial"/>
          <w:szCs w:val="24"/>
        </w:rPr>
        <w:t xml:space="preserve"> </w:t>
      </w:r>
      <w:r w:rsidRPr="00CB5AAD">
        <w:rPr>
          <w:rFonts w:ascii="GHEA Grapalat" w:hAnsi="GHEA Grapalat"/>
          <w:i/>
        </w:rPr>
        <w:t>(</w:t>
      </w:r>
      <w:r>
        <w:rPr>
          <w:rFonts w:ascii="GHEA Grapalat" w:hAnsi="GHEA Grapalat"/>
          <w:i/>
          <w:lang w:val="en-GB"/>
        </w:rPr>
        <w:t>Ժամկետանց</w:t>
      </w:r>
      <w:r w:rsidRPr="00CB5AAD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  <w:lang w:val="en-GB"/>
        </w:rPr>
        <w:t>տոկոս</w:t>
      </w:r>
      <w:r w:rsidRPr="00CB5AAD">
        <w:rPr>
          <w:rFonts w:ascii="GHEA Grapalat" w:hAnsi="GHEA Grapalat"/>
          <w:i/>
        </w:rPr>
        <w:t>)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և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GB"/>
        </w:rPr>
        <w:t>Հոդված</w:t>
      </w:r>
      <w:r w:rsidRPr="00CB5AAD">
        <w:rPr>
          <w:rFonts w:ascii="GHEA Grapalat" w:hAnsi="GHEA Grapalat"/>
        </w:rPr>
        <w:t xml:space="preserve"> 6.6-</w:t>
      </w:r>
      <w:r>
        <w:rPr>
          <w:rFonts w:ascii="GHEA Grapalat" w:hAnsi="GHEA Grapalat"/>
          <w:lang w:val="en-GB"/>
        </w:rPr>
        <w:t>ը</w:t>
      </w:r>
      <w:r w:rsidRPr="0062034C">
        <w:rPr>
          <w:rFonts w:ascii="Sylfaen" w:hAnsi="Sylfaen" w:cs="Sylfaen"/>
          <w:lang w:val="hy-AM"/>
        </w:rPr>
        <w:t xml:space="preserve"> </w:t>
      </w:r>
      <w:r w:rsidRPr="00CB5AAD">
        <w:rPr>
          <w:rFonts w:ascii="Sylfaen" w:hAnsi="Sylfaen" w:cs="Sylfaen"/>
        </w:rPr>
        <w:t>(</w:t>
      </w:r>
      <w:r w:rsidRPr="00CB4B86">
        <w:rPr>
          <w:rFonts w:ascii="GHEA Grapalat" w:hAnsi="GHEA Grapalat"/>
          <w:i/>
          <w:lang w:val="hy-AM"/>
        </w:rPr>
        <w:t>Միանվագ փոխհատուցում</w:t>
      </w:r>
      <w:r w:rsidRPr="00CB5AAD">
        <w:rPr>
          <w:rFonts w:ascii="GHEA Grapalat" w:hAnsi="GHEA Grapalat"/>
        </w:rPr>
        <w:t xml:space="preserve">) </w:t>
      </w:r>
      <w:r>
        <w:rPr>
          <w:rFonts w:ascii="GHEA Grapalat" w:hAnsi="GHEA Grapalat"/>
          <w:lang w:val="en-US"/>
        </w:rPr>
        <w:t>սույնով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համապատասխան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փոփոխություններով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կիրառվում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են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արագացված</w:t>
      </w:r>
      <w:r w:rsidRPr="00CB5AA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գումարներին</w:t>
      </w:r>
      <w:r w:rsidRPr="00CB5AAD">
        <w:rPr>
          <w:rFonts w:ascii="GHEA Grapalat" w:hAnsi="GHEA Grapalat"/>
        </w:rPr>
        <w:t xml:space="preserve">: </w:t>
      </w:r>
      <w:r w:rsidRPr="00CB5AAD">
        <w:rPr>
          <w:rFonts w:ascii="GHEA Grapalat" w:hAnsi="GHEA Grapalat" w:cs="Arial"/>
          <w:szCs w:val="24"/>
        </w:rPr>
        <w:t xml:space="preserve">     </w:t>
      </w:r>
      <w:bookmarkEnd w:id="108"/>
      <w:bookmarkEnd w:id="109"/>
    </w:p>
    <w:p w:rsidR="00F61727" w:rsidRPr="00FD13E7" w:rsidRDefault="00F61727" w:rsidP="00275F3E">
      <w:pPr>
        <w:pStyle w:val="Heading3"/>
        <w:spacing w:before="240" w:line="240" w:lineRule="auto"/>
        <w:rPr>
          <w:rFonts w:ascii="GHEA Grapalat" w:hAnsi="GHEA Grapalat"/>
          <w:lang w:val="hy-AM"/>
        </w:rPr>
      </w:pPr>
      <w:bookmarkStart w:id="110" w:name="_Toc402263686"/>
      <w:r w:rsidRPr="00FD13E7">
        <w:rPr>
          <w:rFonts w:ascii="GHEA Grapalat" w:hAnsi="GHEA Grapalat"/>
          <w:lang w:val="hy-AM"/>
        </w:rPr>
        <w:t>Փոխհատուցում վնասների համար. Եթե սույն Համաձայնագիրը դադարեցվում է ամբողջությամբ կամ մասնակի, ապա Վարկառուն վճարելու է Չընդունման փոխհատուցում Հոդված 2.6-ի (</w:t>
      </w:r>
      <w:r w:rsidRPr="00CB4B86">
        <w:rPr>
          <w:rFonts w:ascii="GHEA Grapalat" w:hAnsi="GHEA Grapalat"/>
          <w:i/>
          <w:lang w:val="hy-AM"/>
        </w:rPr>
        <w:t>Չընդունման փոխհատուցում</w:t>
      </w:r>
      <w:r w:rsidRPr="00FD13E7">
        <w:rPr>
          <w:rFonts w:ascii="GHEA Grapalat" w:hAnsi="GHEA Grapalat"/>
          <w:lang w:val="hy-AM"/>
        </w:rPr>
        <w:t>) և/կամ Վաղաժամկետ մարման փոխհատուցում Հոդված 5.4 c)-ի</w:t>
      </w:r>
      <w:r w:rsidRPr="00CB4B86">
        <w:rPr>
          <w:rFonts w:ascii="GHEA Grapalat" w:hAnsi="GHEA Grapalat"/>
          <w:lang w:val="hy-AM"/>
        </w:rPr>
        <w:t xml:space="preserve"> (</w:t>
      </w:r>
      <w:r w:rsidRPr="00CB4B86">
        <w:rPr>
          <w:rFonts w:ascii="GHEA Grapalat" w:hAnsi="GHEA Grapalat" w:cs="Arial"/>
          <w:i/>
          <w:iCs/>
          <w:szCs w:val="24"/>
          <w:lang w:val="hy-AM"/>
        </w:rPr>
        <w:t>Վաղաժամկետ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 w:rsidRPr="00CB4B86">
        <w:rPr>
          <w:rFonts w:ascii="GHEA Grapalat" w:hAnsi="GHEA Grapalat" w:cs="Arial"/>
          <w:i/>
          <w:iCs/>
          <w:szCs w:val="24"/>
          <w:lang w:val="hy-AM"/>
        </w:rPr>
        <w:t>մարում</w:t>
      </w:r>
      <w:r w:rsidRPr="00CB4B86">
        <w:rPr>
          <w:rFonts w:ascii="GHEA Grapalat" w:hAnsi="GHEA Grapalat"/>
          <w:lang w:val="hy-AM"/>
        </w:rPr>
        <w:t>)</w:t>
      </w:r>
      <w:r w:rsidRPr="00FD13E7">
        <w:rPr>
          <w:rFonts w:ascii="GHEA Grapalat" w:hAnsi="GHEA Grapalat"/>
          <w:lang w:val="hy-AM"/>
        </w:rPr>
        <w:t xml:space="preserve"> համաձայն:</w:t>
      </w:r>
      <w:bookmarkStart w:id="111" w:name="_Toc371500688"/>
      <w:bookmarkStart w:id="112" w:name="_Toc406596057"/>
      <w:bookmarkStart w:id="113" w:name="_Toc406659721"/>
      <w:bookmarkStart w:id="114" w:name="_Toc491762449"/>
      <w:bookmarkEnd w:id="110"/>
    </w:p>
    <w:p w:rsidR="00F61727" w:rsidRPr="008E484F" w:rsidRDefault="00F61727" w:rsidP="00275F3E">
      <w:pPr>
        <w:pStyle w:val="Heading2"/>
        <w:rPr>
          <w:rFonts w:ascii="GHEA Grapalat" w:hAnsi="GHEA Grapalat"/>
        </w:rPr>
      </w:pPr>
      <w:r>
        <w:rPr>
          <w:rFonts w:ascii="GHEA Grapalat" w:hAnsi="GHEA Grapalat" w:cs="Arial"/>
          <w:bCs/>
          <w:szCs w:val="24"/>
          <w:lang w:val="en-GB"/>
        </w:rPr>
        <w:t xml:space="preserve">Ներկայացուցչություն և հայտարարություններ </w:t>
      </w:r>
      <w:bookmarkEnd w:id="111"/>
      <w:bookmarkEnd w:id="112"/>
      <w:bookmarkEnd w:id="113"/>
      <w:bookmarkEnd w:id="114"/>
    </w:p>
    <w:p w:rsidR="00F61727" w:rsidRPr="003149CC" w:rsidRDefault="00F61727" w:rsidP="00CB4B86">
      <w:pPr>
        <w:pStyle w:val="Heading3"/>
        <w:numPr>
          <w:ilvl w:val="2"/>
          <w:numId w:val="10"/>
        </w:numPr>
        <w:rPr>
          <w:rFonts w:ascii="GHEA Grapalat" w:hAnsi="GHEA Grapalat"/>
        </w:rPr>
      </w:pPr>
      <w:bookmarkStart w:id="115" w:name="_Ref371410418"/>
      <w:bookmarkStart w:id="116" w:name="_Toc402263688"/>
      <w:bookmarkStart w:id="117" w:name="_Ref329252343"/>
      <w:r>
        <w:rPr>
          <w:rFonts w:ascii="GHEA Grapalat" w:hAnsi="GHEA Grapalat" w:cs="Arial"/>
          <w:i/>
          <w:iCs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ներկայացուցչություն՝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Ֆինանսների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նախարարը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նրա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նշանակված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նրա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ստորագրության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նմուշներով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լիազորված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անձիք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կներկայացնեն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Լիազորությունները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դադարում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այդ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լիազորված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ներկայացուցիչը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ներկայացրել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շտապ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չեղյալ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հայտարարում</w:t>
      </w:r>
      <w:r w:rsidRPr="003149CC">
        <w:rPr>
          <w:rFonts w:ascii="GHEA Grapalat" w:hAnsi="GHEA Grapalat" w:cs="Arial"/>
          <w:szCs w:val="24"/>
        </w:rPr>
        <w:t xml:space="preserve">:     </w:t>
      </w:r>
      <w:bookmarkEnd w:id="115"/>
      <w:bookmarkEnd w:id="116"/>
      <w:r w:rsidRPr="003149CC">
        <w:rPr>
          <w:rFonts w:ascii="GHEA Grapalat" w:hAnsi="GHEA Grapalat" w:cs="Arial"/>
          <w:szCs w:val="24"/>
        </w:rPr>
        <w:t xml:space="preserve"> </w:t>
      </w:r>
      <w:bookmarkEnd w:id="117"/>
    </w:p>
    <w:p w:rsidR="00F61727" w:rsidRPr="003149CC" w:rsidRDefault="00F61727" w:rsidP="00275F3E">
      <w:pPr>
        <w:pStyle w:val="Heading3"/>
        <w:rPr>
          <w:rFonts w:ascii="GHEA Grapalat" w:hAnsi="GHEA Grapalat"/>
        </w:rPr>
      </w:pPr>
      <w:bookmarkStart w:id="118" w:name="_Toc402263689"/>
      <w:r>
        <w:rPr>
          <w:rFonts w:ascii="GHEA Grapalat" w:hAnsi="GHEA Grapalat" w:cs="Arial"/>
          <w:i/>
          <w:iCs/>
          <w:szCs w:val="24"/>
          <w:lang w:val="en-GB"/>
        </w:rPr>
        <w:t>Հասցեներ՝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առնչությամբ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հայտարարություներն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ծանուցումները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լինեն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գրավոր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Դրանք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ուղարկվեն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որպես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բնօրինակներ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բացառությամբ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մասհանման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հայտերի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ֆաքսով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առնչությամբ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բոլոր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հայտարարություներն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ծանուցումները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ուղարկվեն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հետևյալ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հասցեներով</w:t>
      </w:r>
      <w:r w:rsidRPr="003149CC">
        <w:rPr>
          <w:rFonts w:ascii="GHEA Grapalat" w:hAnsi="GHEA Grapalat" w:cs="Arial"/>
          <w:szCs w:val="24"/>
        </w:rPr>
        <w:t xml:space="preserve">.   </w:t>
      </w:r>
      <w:bookmarkEnd w:id="118"/>
    </w:p>
    <w:p w:rsidR="00F61727" w:rsidRPr="008E484F" w:rsidRDefault="00F61727" w:rsidP="00275F3E">
      <w:pPr>
        <w:pStyle w:val="Einrckungzu111"/>
        <w:tabs>
          <w:tab w:val="left" w:pos="3969"/>
        </w:tabs>
        <w:spacing w:before="240"/>
        <w:rPr>
          <w:rFonts w:ascii="GHEA Grapalat" w:hAnsi="GHEA Grapalat"/>
        </w:rPr>
      </w:pPr>
      <w:r w:rsidRPr="008E484F">
        <w:rPr>
          <w:rFonts w:ascii="GHEA Grapalat" w:hAnsi="GHEA Grapalat" w:cs="Arial"/>
          <w:b/>
          <w:bCs/>
          <w:szCs w:val="24"/>
        </w:rPr>
        <w:t>KfW</w:t>
      </w:r>
      <w:r>
        <w:rPr>
          <w:rFonts w:ascii="GHEA Grapalat" w:hAnsi="GHEA Grapalat" w:cs="Arial"/>
          <w:b/>
          <w:bCs/>
          <w:szCs w:val="24"/>
        </w:rPr>
        <w:t>-ի համար՝</w:t>
      </w:r>
      <w:r w:rsidRPr="008E484F">
        <w:rPr>
          <w:rFonts w:ascii="GHEA Grapalat" w:hAnsi="GHEA Grapalat" w:cs="Arial"/>
          <w:szCs w:val="24"/>
        </w:rPr>
        <w:tab/>
        <w:t>KfW</w:t>
      </w:r>
    </w:p>
    <w:p w:rsidR="00F61727" w:rsidRPr="008E484F" w:rsidRDefault="00F61727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/>
        </w:rPr>
      </w:pPr>
      <w:r w:rsidRPr="008E484F">
        <w:rPr>
          <w:rFonts w:ascii="GHEA Grapalat" w:hAnsi="GHEA Grapalat" w:cs="Arial"/>
          <w:szCs w:val="24"/>
        </w:rPr>
        <w:t>Postfach 11 11 41</w:t>
      </w:r>
    </w:p>
    <w:p w:rsidR="00F61727" w:rsidRPr="008E484F" w:rsidRDefault="00F61727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/>
        </w:rPr>
      </w:pPr>
      <w:r w:rsidRPr="008E484F">
        <w:rPr>
          <w:rFonts w:ascii="GHEA Grapalat" w:hAnsi="GHEA Grapalat" w:cs="Arial"/>
          <w:szCs w:val="24"/>
        </w:rPr>
        <w:t>60046 Frankfurt am Main</w:t>
      </w:r>
    </w:p>
    <w:p w:rsidR="00F61727" w:rsidRPr="008E484F" w:rsidRDefault="00F61727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/>
          <w:lang w:val="en-GB"/>
        </w:rPr>
      </w:pPr>
      <w:r w:rsidRPr="008E484F">
        <w:rPr>
          <w:rFonts w:ascii="GHEA Grapalat" w:hAnsi="GHEA Grapalat" w:cs="Arial"/>
          <w:szCs w:val="24"/>
          <w:lang w:val="en-GB"/>
        </w:rPr>
        <w:t>Germany</w:t>
      </w:r>
    </w:p>
    <w:p w:rsidR="00F61727" w:rsidRPr="008E484F" w:rsidRDefault="00F61727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szCs w:val="24"/>
          <w:lang w:val="en-US"/>
        </w:rPr>
        <w:t>Ֆաքս</w:t>
      </w:r>
      <w:r w:rsidRPr="008E484F">
        <w:rPr>
          <w:rFonts w:ascii="GHEA Grapalat" w:hAnsi="GHEA Grapalat"/>
          <w:lang w:val="en-GB"/>
        </w:rPr>
        <w:t>: +49 69 7431-2944</w:t>
      </w:r>
    </w:p>
    <w:p w:rsidR="00F61727" w:rsidRPr="008E484F" w:rsidRDefault="00F61727" w:rsidP="00275F3E">
      <w:pPr>
        <w:pStyle w:val="Einrckungzu111"/>
        <w:tabs>
          <w:tab w:val="left" w:pos="3969"/>
        </w:tabs>
        <w:spacing w:before="240"/>
        <w:rPr>
          <w:rFonts w:ascii="GHEA Grapalat" w:hAnsi="GHEA Grapalat"/>
          <w:lang w:val="en-GB"/>
        </w:rPr>
      </w:pPr>
      <w:r>
        <w:rPr>
          <w:rFonts w:ascii="GHEA Grapalat" w:hAnsi="GHEA Grapalat" w:cs="Arial"/>
          <w:b/>
          <w:bCs/>
          <w:szCs w:val="24"/>
          <w:lang w:val="en-GB"/>
        </w:rPr>
        <w:t>Վարկառուի համար՝</w:t>
      </w:r>
      <w:r w:rsidRPr="008E484F">
        <w:rPr>
          <w:rFonts w:ascii="GHEA Grapalat" w:hAnsi="GHEA Grapalat" w:cs="Arial"/>
          <w:szCs w:val="24"/>
          <w:lang w:val="en-GB"/>
        </w:rPr>
        <w:tab/>
      </w:r>
      <w:r>
        <w:rPr>
          <w:rFonts w:ascii="GHEA Grapalat" w:hAnsi="GHEA Grapalat" w:cs="Arial"/>
          <w:szCs w:val="24"/>
          <w:lang w:val="en-GB"/>
        </w:rPr>
        <w:t>Հայաստանի Հանրապետություն</w:t>
      </w:r>
    </w:p>
    <w:p w:rsidR="00F61727" w:rsidRPr="008E484F" w:rsidRDefault="00F61727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Ֆինանսների նախարարություն</w:t>
      </w:r>
    </w:p>
    <w:p w:rsidR="00F61727" w:rsidRPr="008E484F" w:rsidRDefault="00F61727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 w:cs="Arial"/>
          <w:szCs w:val="24"/>
          <w:lang w:val="en-US"/>
        </w:rPr>
      </w:pPr>
      <w:r>
        <w:rPr>
          <w:rFonts w:ascii="GHEA Grapalat" w:hAnsi="GHEA Grapalat" w:cs="Arial"/>
          <w:szCs w:val="24"/>
          <w:lang w:val="en-US"/>
        </w:rPr>
        <w:t>Մելիք Ադամյան 1 փողոց</w:t>
      </w:r>
    </w:p>
    <w:p w:rsidR="00F61727" w:rsidRPr="008E484F" w:rsidRDefault="00F61727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 w:cs="Arial"/>
          <w:szCs w:val="24"/>
          <w:lang w:val="en-US"/>
        </w:rPr>
      </w:pPr>
      <w:r w:rsidRPr="008E484F">
        <w:rPr>
          <w:rFonts w:ascii="GHEA Grapalat" w:hAnsi="GHEA Grapalat" w:cs="Arial"/>
          <w:szCs w:val="24"/>
          <w:lang w:val="en-US"/>
        </w:rPr>
        <w:t xml:space="preserve">0010 </w:t>
      </w:r>
      <w:r>
        <w:rPr>
          <w:rFonts w:ascii="GHEA Grapalat" w:hAnsi="GHEA Grapalat" w:cs="Arial"/>
          <w:szCs w:val="24"/>
          <w:lang w:val="en-US"/>
        </w:rPr>
        <w:t>Երևան</w:t>
      </w:r>
    </w:p>
    <w:p w:rsidR="00F61727" w:rsidRDefault="00F61727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 w:cs="Arial"/>
          <w:szCs w:val="24"/>
          <w:lang w:val="en-US"/>
        </w:rPr>
      </w:pPr>
      <w:r>
        <w:rPr>
          <w:rFonts w:ascii="GHEA Grapalat" w:hAnsi="GHEA Grapalat" w:cs="Arial"/>
          <w:szCs w:val="24"/>
          <w:lang w:val="en-GB"/>
        </w:rPr>
        <w:t>Հայաստանի Հանրապետություն</w:t>
      </w:r>
      <w:r w:rsidRPr="008E484F">
        <w:rPr>
          <w:rFonts w:ascii="GHEA Grapalat" w:hAnsi="GHEA Grapalat" w:cs="Arial"/>
          <w:szCs w:val="24"/>
          <w:lang w:val="en-US"/>
        </w:rPr>
        <w:t xml:space="preserve"> </w:t>
      </w:r>
    </w:p>
    <w:p w:rsidR="00F61727" w:rsidRPr="008E484F" w:rsidRDefault="00F61727" w:rsidP="00275F3E">
      <w:pPr>
        <w:pStyle w:val="Einrckungzu111"/>
        <w:tabs>
          <w:tab w:val="left" w:pos="3969"/>
        </w:tabs>
        <w:spacing w:before="0"/>
        <w:ind w:left="3969"/>
        <w:rPr>
          <w:rFonts w:ascii="GHEA Grapalat" w:hAnsi="GHEA Grapalat"/>
          <w:lang w:val="en-US"/>
        </w:rPr>
      </w:pPr>
      <w:r>
        <w:rPr>
          <w:rFonts w:ascii="GHEA Grapalat" w:hAnsi="GHEA Grapalat" w:cs="Arial"/>
          <w:szCs w:val="24"/>
          <w:lang w:val="en-US"/>
        </w:rPr>
        <w:t>Ֆաքս</w:t>
      </w:r>
      <w:r w:rsidRPr="008E484F">
        <w:rPr>
          <w:rFonts w:ascii="GHEA Grapalat" w:hAnsi="GHEA Grapalat" w:cs="Arial"/>
          <w:szCs w:val="24"/>
          <w:lang w:val="en-US"/>
        </w:rPr>
        <w:t>: +37411 800 132</w:t>
      </w:r>
    </w:p>
    <w:p w:rsidR="00F61727" w:rsidRPr="007E554C" w:rsidRDefault="00F61727" w:rsidP="00275F3E">
      <w:pPr>
        <w:pStyle w:val="Einrckungzu111"/>
        <w:tabs>
          <w:tab w:val="left" w:pos="3969"/>
        </w:tabs>
        <w:spacing w:before="0"/>
        <w:ind w:left="3969"/>
        <w:rPr>
          <w:lang w:val="en-US"/>
        </w:rPr>
      </w:pPr>
    </w:p>
    <w:p w:rsidR="00F61727" w:rsidRPr="004C64F1" w:rsidRDefault="00F61727" w:rsidP="00275F3E">
      <w:pPr>
        <w:pStyle w:val="Heading2"/>
        <w:rPr>
          <w:rFonts w:ascii="GHEA Grapalat" w:hAnsi="GHEA Grapalat"/>
          <w:lang w:val="en-US"/>
        </w:rPr>
      </w:pPr>
      <w:bookmarkStart w:id="119" w:name="_Toc406596058"/>
      <w:bookmarkStart w:id="120" w:name="_Toc406659722"/>
      <w:bookmarkStart w:id="121" w:name="_Toc491762450"/>
      <w:r>
        <w:rPr>
          <w:rFonts w:ascii="GHEA Grapalat" w:hAnsi="GHEA Grapalat"/>
          <w:lang w:val="en-US"/>
        </w:rPr>
        <w:t xml:space="preserve">Ծրագրին առնչվող տեղեկատվության հրապարակում և փոխանցում </w:t>
      </w:r>
      <w:bookmarkEnd w:id="119"/>
      <w:bookmarkEnd w:id="120"/>
      <w:bookmarkEnd w:id="121"/>
    </w:p>
    <w:p w:rsidR="00F61727" w:rsidRPr="00CB4B86" w:rsidRDefault="00F61727" w:rsidP="00CB4B86">
      <w:pPr>
        <w:pStyle w:val="Heading3"/>
        <w:numPr>
          <w:ilvl w:val="2"/>
          <w:numId w:val="30"/>
        </w:numPr>
        <w:rPr>
          <w:rFonts w:ascii="GHEA Grapalat" w:hAnsi="GHEA Grapalat"/>
          <w:lang w:val="en-US"/>
        </w:rPr>
      </w:pPr>
      <w:bookmarkStart w:id="122" w:name="_Ref402168379"/>
      <w:bookmarkStart w:id="123" w:name="_Toc402263691"/>
      <w:r w:rsidRPr="00CB4B86">
        <w:rPr>
          <w:rFonts w:ascii="GHEA Grapalat" w:hAnsi="GHEA Grapalat" w:cs="Sylfaen"/>
          <w:i/>
          <w:lang w:val="en-US"/>
        </w:rPr>
        <w:t>Ծրագրին</w:t>
      </w:r>
      <w:r w:rsidRPr="00CB4B86">
        <w:rPr>
          <w:rFonts w:ascii="GHEA Grapalat" w:hAnsi="GHEA Grapalat"/>
          <w:i/>
          <w:lang w:val="en-US"/>
        </w:rPr>
        <w:t xml:space="preserve"> </w:t>
      </w:r>
      <w:r w:rsidRPr="00CB4B86">
        <w:rPr>
          <w:rFonts w:ascii="GHEA Grapalat" w:hAnsi="GHEA Grapalat" w:cs="Sylfaen"/>
          <w:i/>
          <w:lang w:val="en-US"/>
        </w:rPr>
        <w:t>առնչվող</w:t>
      </w:r>
      <w:r w:rsidRPr="00CB4B86">
        <w:rPr>
          <w:rFonts w:ascii="GHEA Grapalat" w:hAnsi="GHEA Grapalat"/>
          <w:i/>
          <w:lang w:val="en-US"/>
        </w:rPr>
        <w:t xml:space="preserve"> </w:t>
      </w:r>
      <w:r w:rsidRPr="00CB4B86">
        <w:rPr>
          <w:rFonts w:ascii="GHEA Grapalat" w:hAnsi="GHEA Grapalat" w:cs="Sylfaen"/>
          <w:i/>
          <w:lang w:val="en-US"/>
        </w:rPr>
        <w:t>տեղեկատվության</w:t>
      </w:r>
      <w:r w:rsidRPr="00CB4B86">
        <w:rPr>
          <w:rFonts w:ascii="GHEA Grapalat" w:hAnsi="GHEA Grapalat"/>
          <w:i/>
          <w:lang w:val="en-US"/>
        </w:rPr>
        <w:t xml:space="preserve"> </w:t>
      </w:r>
      <w:r w:rsidRPr="00CB4B86">
        <w:rPr>
          <w:rFonts w:ascii="GHEA Grapalat" w:hAnsi="GHEA Grapalat" w:cs="Sylfaen"/>
          <w:i/>
          <w:lang w:val="en-US"/>
        </w:rPr>
        <w:t>հրապարակում</w:t>
      </w:r>
      <w:r w:rsidRPr="00CB4B86">
        <w:rPr>
          <w:rFonts w:ascii="GHEA Grapalat" w:hAnsi="GHEA Grapalat"/>
          <w:i/>
          <w:lang w:val="en-US"/>
        </w:rPr>
        <w:t xml:space="preserve"> KfW-ի կողմից՝</w:t>
      </w:r>
      <w:r w:rsidRPr="00CB4B86">
        <w:rPr>
          <w:rFonts w:ascii="GHEA Grapalat" w:hAnsi="GHEA Grapalat"/>
          <w:b/>
          <w:lang w:val="en-US"/>
        </w:rPr>
        <w:t xml:space="preserve"> </w:t>
      </w:r>
      <w:r w:rsidRPr="00CB4B86">
        <w:rPr>
          <w:rFonts w:ascii="GHEA Grapalat" w:hAnsi="GHEA Grapalat"/>
          <w:lang w:val="en-US"/>
        </w:rPr>
        <w:t>Զարգացման համագործակցության շրջանակներում</w:t>
      </w:r>
      <w:r w:rsidRPr="00CB4B86">
        <w:rPr>
          <w:rFonts w:ascii="Sylfaen" w:hAnsi="Sylfaen" w:cs="Sylfaen"/>
          <w:lang w:val="hy-AM"/>
        </w:rPr>
        <w:t xml:space="preserve"> </w:t>
      </w:r>
      <w:r w:rsidRPr="00CB4B86">
        <w:rPr>
          <w:rFonts w:ascii="GHEA Grapalat" w:hAnsi="GHEA Grapalat"/>
          <w:lang w:val="hy-AM"/>
        </w:rPr>
        <w:t>առավելագույն թափանցիկությ</w:t>
      </w:r>
      <w:r w:rsidRPr="00CB4B86">
        <w:rPr>
          <w:rFonts w:ascii="GHEA Grapalat" w:hAnsi="GHEA Grapalat"/>
          <w:lang w:val="en-US"/>
        </w:rPr>
        <w:t>ա</w:t>
      </w:r>
      <w:r w:rsidRPr="00CB4B86">
        <w:rPr>
          <w:rFonts w:ascii="GHEA Grapalat" w:hAnsi="GHEA Grapalat"/>
          <w:lang w:val="hy-AM"/>
        </w:rPr>
        <w:t xml:space="preserve">ն </w:t>
      </w:r>
      <w:r w:rsidRPr="00CB4B86">
        <w:rPr>
          <w:rFonts w:ascii="GHEA Grapalat" w:hAnsi="GHEA Grapalat"/>
          <w:lang w:val="en-US"/>
        </w:rPr>
        <w:t>և</w:t>
      </w:r>
      <w:r w:rsidRPr="00CB4B86">
        <w:rPr>
          <w:rFonts w:ascii="GHEA Grapalat" w:hAnsi="GHEA Grapalat"/>
          <w:lang w:val="hy-AM"/>
        </w:rPr>
        <w:t xml:space="preserve"> արդյունավետությ</w:t>
      </w:r>
      <w:r w:rsidRPr="00CB4B86">
        <w:rPr>
          <w:rFonts w:ascii="GHEA Grapalat" w:hAnsi="GHEA Grapalat"/>
          <w:lang w:val="en-US"/>
        </w:rPr>
        <w:t>ա</w:t>
      </w:r>
      <w:r w:rsidRPr="00CB4B86">
        <w:rPr>
          <w:rFonts w:ascii="GHEA Grapalat" w:hAnsi="GHEA Grapalat"/>
          <w:lang w:val="hy-AM"/>
        </w:rPr>
        <w:t>ն</w:t>
      </w:r>
      <w:r w:rsidRPr="00CB4B86">
        <w:rPr>
          <w:rFonts w:ascii="GHEA Grapalat" w:hAnsi="GHEA Grapalat"/>
          <w:lang w:val="en-US"/>
        </w:rPr>
        <w:t xml:space="preserve"> միջազգայնորեն ընդունված սկզբունքներին համապատասխանելու համար՝ KfW-ն հրապարակում է Ծրագրի վերաբերյալ ընտրված տեղեկատվությունը (այդ թվում՝ գնահատման հաշվետվությունները) և, թե ինչպես է այն ֆինանսավորվում</w:t>
      </w:r>
      <w:r w:rsidRPr="00CB4B86">
        <w:rPr>
          <w:rFonts w:ascii="Sylfaen" w:hAnsi="Sylfaen" w:cs="Sylfaen"/>
          <w:lang w:val="hy-AM"/>
        </w:rPr>
        <w:t xml:space="preserve"> </w:t>
      </w:r>
      <w:r w:rsidRPr="00CB4B86">
        <w:rPr>
          <w:rFonts w:ascii="GHEA Grapalat" w:hAnsi="GHEA Grapalat"/>
          <w:lang w:val="en-US"/>
        </w:rPr>
        <w:t>մինչ</w:t>
      </w:r>
      <w:r w:rsidRPr="00CB4B86">
        <w:rPr>
          <w:rFonts w:ascii="GHEA Grapalat" w:hAnsi="GHEA Grapalat"/>
          <w:lang w:val="hy-AM"/>
        </w:rPr>
        <w:t xml:space="preserve"> պայմանագրային բանակցություններ</w:t>
      </w:r>
      <w:r w:rsidRPr="00CB4B86">
        <w:rPr>
          <w:rFonts w:ascii="GHEA Grapalat" w:hAnsi="GHEA Grapalat"/>
          <w:lang w:val="en-US"/>
        </w:rPr>
        <w:t xml:space="preserve">ի ընթացքում, մինչդեռ Ծրագրին առնչվող համաձայնագրերն իրականացվում են հետպայմանագրային փուլում (այսուհետ՝ </w:t>
      </w:r>
      <w:r w:rsidRPr="00CB4B86">
        <w:rPr>
          <w:rFonts w:ascii="GHEA Grapalat" w:hAnsi="GHEA Grapalat"/>
          <w:i/>
          <w:lang w:val="en-US"/>
        </w:rPr>
        <w:t>Ողջ ժամանակահատված</w:t>
      </w:r>
      <w:r w:rsidRPr="00CB4B86">
        <w:rPr>
          <w:rFonts w:ascii="GHEA Grapalat" w:hAnsi="GHEA Grapalat"/>
          <w:lang w:val="en-US"/>
        </w:rPr>
        <w:t>)</w:t>
      </w:r>
      <w:bookmarkEnd w:id="122"/>
      <w:bookmarkEnd w:id="123"/>
      <w:r w:rsidRPr="00CB4B86">
        <w:rPr>
          <w:rFonts w:ascii="GHEA Grapalat" w:hAnsi="GHEA Grapalat"/>
          <w:lang w:val="en-US"/>
        </w:rPr>
        <w:t>:</w:t>
      </w:r>
    </w:p>
    <w:p w:rsidR="00F61727" w:rsidRPr="004C64F1" w:rsidRDefault="00F61727" w:rsidP="00275F3E">
      <w:pPr>
        <w:spacing w:before="240"/>
        <w:ind w:left="851"/>
        <w:rPr>
          <w:rFonts w:ascii="GHEA Grapalat" w:hAnsi="GHEA Grapalat"/>
          <w:lang w:val="en-US"/>
        </w:rPr>
      </w:pPr>
      <w:bookmarkStart w:id="124" w:name="_Toc402263692"/>
      <w:r>
        <w:rPr>
          <w:rFonts w:ascii="GHEA Grapalat" w:hAnsi="GHEA Grapalat"/>
          <w:lang w:val="en-US"/>
        </w:rPr>
        <w:t>Տեղեկատվությունը պարբերաբար հրապարակվում է</w:t>
      </w:r>
      <w:r w:rsidRPr="00756BCE">
        <w:rPr>
          <w:rFonts w:ascii="GHEA Grapalat" w:hAnsi="GHEA Grapalat"/>
          <w:lang w:val="en-US"/>
        </w:rPr>
        <w:t xml:space="preserve"> </w:t>
      </w:r>
      <w:r w:rsidRPr="004C64F1">
        <w:rPr>
          <w:rFonts w:ascii="GHEA Grapalat" w:hAnsi="GHEA Grapalat"/>
          <w:lang w:val="en-US"/>
        </w:rPr>
        <w:t>KfW</w:t>
      </w:r>
      <w:r>
        <w:rPr>
          <w:rFonts w:ascii="GHEA Grapalat" w:hAnsi="GHEA Grapalat"/>
          <w:lang w:val="en-US"/>
        </w:rPr>
        <w:t xml:space="preserve"> զարգացման բանկի վեբկայքում </w:t>
      </w:r>
      <w:r w:rsidRPr="004C64F1">
        <w:rPr>
          <w:rFonts w:ascii="GHEA Grapalat" w:hAnsi="GHEA Grapalat" w:cs="Arial"/>
          <w:iCs/>
          <w:lang w:val="en-US"/>
        </w:rPr>
        <w:t>(</w:t>
      </w:r>
      <w:hyperlink r:id="rId7" w:history="1">
        <w:r w:rsidRPr="004C64F1">
          <w:rPr>
            <w:rStyle w:val="Hyperlink"/>
            <w:rFonts w:ascii="GHEA Grapalat" w:hAnsi="GHEA Grapalat"/>
            <w:sz w:val="24"/>
            <w:szCs w:val="24"/>
            <w:lang w:val="en-US"/>
          </w:rPr>
          <w:t>http://transparenz.kfw-entwicklungsbank.de/en</w:t>
        </w:r>
      </w:hyperlink>
      <w:r w:rsidRPr="004C64F1">
        <w:rPr>
          <w:rFonts w:ascii="GHEA Grapalat" w:hAnsi="GHEA Grapalat"/>
          <w:lang w:val="en-US"/>
        </w:rPr>
        <w:t>)</w:t>
      </w:r>
      <w:bookmarkEnd w:id="124"/>
      <w:r>
        <w:rPr>
          <w:rFonts w:ascii="GHEA Grapalat" w:hAnsi="GHEA Grapalat"/>
          <w:lang w:val="en-US"/>
        </w:rPr>
        <w:t>:</w:t>
      </w:r>
    </w:p>
    <w:p w:rsidR="00F61727" w:rsidRPr="004C64F1" w:rsidRDefault="00F61727" w:rsidP="00275F3E">
      <w:pPr>
        <w:spacing w:before="240"/>
        <w:ind w:left="851"/>
        <w:rPr>
          <w:rFonts w:ascii="GHEA Grapalat" w:hAnsi="GHEA Grapalat"/>
          <w:lang w:val="en-US"/>
        </w:rPr>
      </w:pPr>
      <w:bookmarkStart w:id="125" w:name="_Toc402263693"/>
      <w:r>
        <w:rPr>
          <w:rFonts w:ascii="GHEA Grapalat" w:hAnsi="GHEA Grapalat"/>
          <w:lang w:val="en-US"/>
        </w:rPr>
        <w:t xml:space="preserve">Ծրագրի վերաբերյալ տեղեկատվության հրապարակումը </w:t>
      </w:r>
      <w:r w:rsidRPr="004C64F1">
        <w:rPr>
          <w:rFonts w:ascii="GHEA Grapalat" w:hAnsi="GHEA Grapalat"/>
          <w:lang w:val="en-US"/>
        </w:rPr>
        <w:t>(</w:t>
      </w:r>
      <w:r>
        <w:rPr>
          <w:rFonts w:ascii="GHEA Grapalat" w:hAnsi="GHEA Grapalat"/>
          <w:lang w:val="en-US"/>
        </w:rPr>
        <w:t>կամ</w:t>
      </w:r>
      <w:r w:rsidRPr="004C64F1">
        <w:rPr>
          <w:rFonts w:ascii="GHEA Grapalat" w:hAnsi="GHEA Grapalat"/>
          <w:lang w:val="en-US"/>
        </w:rPr>
        <w:t xml:space="preserve"> KfW</w:t>
      </w:r>
      <w:r>
        <w:rPr>
          <w:rFonts w:ascii="GHEA Grapalat" w:hAnsi="GHEA Grapalat"/>
          <w:lang w:val="en-US"/>
        </w:rPr>
        <w:t>-ի կամ երրորդ կողմի կողմից Հոդված 13.3-ի համաձայն</w:t>
      </w:r>
      <w:r w:rsidRPr="004C64F1">
        <w:rPr>
          <w:rFonts w:ascii="GHEA Grapalat" w:hAnsi="GHEA Grapalat"/>
          <w:lang w:val="en-US"/>
        </w:rPr>
        <w:t xml:space="preserve"> </w:t>
      </w:r>
      <w:r w:rsidRPr="004C64F1">
        <w:rPr>
          <w:rFonts w:ascii="GHEA Grapalat" w:hAnsi="GHEA Grapalat"/>
          <w:i/>
          <w:lang w:val="en-US"/>
        </w:rPr>
        <w:t>(</w:t>
      </w:r>
      <w:r w:rsidRPr="00723BA2">
        <w:rPr>
          <w:rFonts w:ascii="GHEA Grapalat" w:hAnsi="GHEA Grapalat"/>
          <w:i/>
          <w:lang w:val="en-US"/>
        </w:rPr>
        <w:t xml:space="preserve">Ծրագրին առնչվող տեղեկատվության </w:t>
      </w:r>
      <w:r>
        <w:rPr>
          <w:rFonts w:ascii="GHEA Grapalat" w:hAnsi="GHEA Grapalat"/>
          <w:i/>
          <w:lang w:val="en-US"/>
        </w:rPr>
        <w:t>փոխանցում</w:t>
      </w:r>
      <w:r w:rsidRPr="004C64F1">
        <w:rPr>
          <w:rFonts w:ascii="GHEA Grapalat" w:hAnsi="GHEA Grapalat"/>
          <w:lang w:val="en-US"/>
        </w:rPr>
        <w:t>)</w:t>
      </w:r>
      <w:r>
        <w:rPr>
          <w:rFonts w:ascii="GHEA Grapalat" w:hAnsi="GHEA Grapalat"/>
          <w:lang w:val="en-US"/>
        </w:rPr>
        <w:t xml:space="preserve"> և, թե ինչպես է այն ֆինանսավորվում, չի ընդգրկում որևէ պայմանագրային փաստաթուղթ կամ որևէ ազգային անվտանգության, գաղտնի</w:t>
      </w:r>
      <w:r w:rsidRPr="006377E3">
        <w:rPr>
          <w:rFonts w:ascii="GHEA Grapalat" w:hAnsi="GHEA Grapalat"/>
          <w:lang w:val="hy-AM"/>
        </w:rPr>
        <w:t xml:space="preserve"> ֆինանսական</w:t>
      </w:r>
      <w:r>
        <w:rPr>
          <w:rFonts w:ascii="GHEA Grapalat" w:hAnsi="GHEA Grapalat"/>
          <w:lang w:val="en-US"/>
        </w:rPr>
        <w:t xml:space="preserve"> կամ բիզնեսին առնչվող տեղեկատվություն Ծրագրում ներառված կողմերի կամ դրա ֆինանսավորման մասին, օրինակ՝ </w:t>
      </w:r>
      <w:r w:rsidRPr="004C64F1">
        <w:rPr>
          <w:rFonts w:ascii="GHEA Grapalat" w:hAnsi="GHEA Grapalat"/>
          <w:lang w:val="en-US"/>
        </w:rPr>
        <w:t xml:space="preserve"> </w:t>
      </w:r>
      <w:bookmarkEnd w:id="125"/>
    </w:p>
    <w:p w:rsidR="00F61727" w:rsidRPr="00CB4B86" w:rsidRDefault="00F61727" w:rsidP="00CB4B86">
      <w:pPr>
        <w:pStyle w:val="Einrckunga"/>
        <w:numPr>
          <w:ilvl w:val="0"/>
          <w:numId w:val="28"/>
        </w:numPr>
        <w:spacing w:before="240"/>
        <w:rPr>
          <w:rFonts w:ascii="GHEA Grapalat" w:hAnsi="GHEA Grapalat"/>
          <w:lang w:val="en-US"/>
        </w:rPr>
      </w:pPr>
      <w:bookmarkStart w:id="126" w:name="_Toc402263694"/>
      <w:r w:rsidRPr="00CB4B86">
        <w:rPr>
          <w:rFonts w:ascii="GHEA Grapalat" w:hAnsi="GHEA Grapalat" w:cs="Sylfaen"/>
          <w:lang w:val="en-US"/>
        </w:rPr>
        <w:t>Ներքին</w:t>
      </w:r>
      <w:r w:rsidRPr="00CB4B86">
        <w:rPr>
          <w:rFonts w:ascii="GHEA Grapalat" w:hAnsi="GHEA Grapalat"/>
          <w:lang w:val="en-US"/>
        </w:rPr>
        <w:t xml:space="preserve"> </w:t>
      </w:r>
      <w:r w:rsidRPr="00CB4B86">
        <w:rPr>
          <w:rFonts w:ascii="GHEA Grapalat" w:hAnsi="GHEA Grapalat" w:cs="Sylfaen"/>
          <w:lang w:val="en-US"/>
        </w:rPr>
        <w:t>ֆինանսական</w:t>
      </w:r>
      <w:r w:rsidRPr="00CB4B86">
        <w:rPr>
          <w:rFonts w:ascii="GHEA Grapalat" w:hAnsi="GHEA Grapalat"/>
          <w:lang w:val="en-US"/>
        </w:rPr>
        <w:t xml:space="preserve"> </w:t>
      </w:r>
      <w:r w:rsidRPr="00CB4B86">
        <w:rPr>
          <w:rFonts w:ascii="GHEA Grapalat" w:hAnsi="GHEA Grapalat" w:cs="Sylfaen"/>
          <w:lang w:val="en-US"/>
        </w:rPr>
        <w:t>տվյալների</w:t>
      </w:r>
      <w:r w:rsidRPr="00CB4B86">
        <w:rPr>
          <w:rFonts w:ascii="GHEA Grapalat" w:hAnsi="GHEA Grapalat"/>
          <w:lang w:val="en-US"/>
        </w:rPr>
        <w:t xml:space="preserve"> </w:t>
      </w:r>
      <w:r w:rsidRPr="00CB4B86">
        <w:rPr>
          <w:rFonts w:ascii="GHEA Grapalat" w:hAnsi="GHEA Grapalat" w:cs="Sylfaen"/>
          <w:lang w:val="en-US"/>
        </w:rPr>
        <w:t>վերաբերյալ</w:t>
      </w:r>
      <w:r w:rsidRPr="00CB4B86">
        <w:rPr>
          <w:rFonts w:ascii="GHEA Grapalat" w:hAnsi="GHEA Grapalat"/>
          <w:lang w:val="en-US"/>
        </w:rPr>
        <w:t xml:space="preserve"> </w:t>
      </w:r>
      <w:r w:rsidRPr="00CB4B86">
        <w:rPr>
          <w:rFonts w:ascii="GHEA Grapalat" w:hAnsi="GHEA Grapalat" w:cs="Sylfaen"/>
          <w:lang w:val="en-US"/>
        </w:rPr>
        <w:t>տեղեկատվություն</w:t>
      </w:r>
      <w:r w:rsidRPr="00CB4B86">
        <w:rPr>
          <w:rFonts w:ascii="GHEA Grapalat" w:hAnsi="GHEA Grapalat"/>
          <w:lang w:val="en-US"/>
        </w:rPr>
        <w:t>;</w:t>
      </w:r>
      <w:bookmarkEnd w:id="126"/>
    </w:p>
    <w:p w:rsidR="00F61727" w:rsidRPr="004C64F1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bookmarkStart w:id="127" w:name="_Toc402263695"/>
      <w:r>
        <w:rPr>
          <w:rFonts w:ascii="GHEA Grapalat" w:hAnsi="GHEA Grapalat"/>
        </w:rPr>
        <w:t>Բիզնես ռազմավարություններ</w:t>
      </w:r>
      <w:r w:rsidRPr="004C64F1">
        <w:rPr>
          <w:rFonts w:ascii="GHEA Grapalat" w:hAnsi="GHEA Grapalat"/>
        </w:rPr>
        <w:t>;</w:t>
      </w:r>
      <w:bookmarkEnd w:id="127"/>
    </w:p>
    <w:p w:rsidR="00F61727" w:rsidRPr="00CB4B86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bookmarkStart w:id="128" w:name="_Toc402263696"/>
      <w:r w:rsidRPr="00024BDF">
        <w:rPr>
          <w:rFonts w:ascii="GHEA Grapalat" w:hAnsi="GHEA Grapalat"/>
          <w:lang w:val="hy-AM"/>
        </w:rPr>
        <w:t xml:space="preserve">ներքին կորպորատիվ ուղեցույցներ </w:t>
      </w:r>
      <w:r>
        <w:rPr>
          <w:rFonts w:ascii="GHEA Grapalat" w:hAnsi="GHEA Grapalat"/>
          <w:lang w:val="en-US"/>
        </w:rPr>
        <w:t>և</w:t>
      </w:r>
      <w:r w:rsidRPr="00024BDF">
        <w:rPr>
          <w:rFonts w:ascii="GHEA Grapalat" w:hAnsi="GHEA Grapalat"/>
          <w:lang w:val="hy-AM"/>
        </w:rPr>
        <w:t xml:space="preserve"> հաշվետվություններ</w:t>
      </w:r>
      <w:r w:rsidRPr="004C64F1">
        <w:rPr>
          <w:rFonts w:ascii="GHEA Grapalat" w:hAnsi="GHEA Grapalat"/>
          <w:lang w:val="en-US"/>
        </w:rPr>
        <w:t>;</w:t>
      </w:r>
      <w:bookmarkEnd w:id="128"/>
    </w:p>
    <w:p w:rsidR="00F61727" w:rsidRPr="004C64F1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bookmarkStart w:id="129" w:name="_Toc402263698"/>
      <w:r>
        <w:rPr>
          <w:rFonts w:ascii="GHEA Grapalat" w:hAnsi="GHEA Grapalat"/>
          <w:lang w:val="en-US"/>
        </w:rPr>
        <w:t>կողմերի ֆինանսական իրավիճակի հետ կապված KfW-ի ներքին վարկանշավորում:</w:t>
      </w:r>
    </w:p>
    <w:p w:rsidR="00F61727" w:rsidRPr="004C64F1" w:rsidRDefault="00F61727" w:rsidP="00CB4B86">
      <w:pPr>
        <w:pStyle w:val="Heading3"/>
        <w:numPr>
          <w:ilvl w:val="2"/>
          <w:numId w:val="10"/>
        </w:numPr>
        <w:rPr>
          <w:rFonts w:ascii="GHEA Grapalat" w:hAnsi="GHEA Grapalat"/>
          <w:szCs w:val="24"/>
          <w:lang w:val="en-US"/>
        </w:rPr>
      </w:pPr>
      <w:bookmarkStart w:id="130" w:name="_Toc402263699"/>
      <w:bookmarkEnd w:id="129"/>
      <w:r w:rsidRPr="00723BA2">
        <w:rPr>
          <w:rFonts w:ascii="GHEA Grapalat" w:hAnsi="GHEA Grapalat"/>
          <w:i/>
          <w:lang w:val="en-US"/>
        </w:rPr>
        <w:t xml:space="preserve">Ծրագրին առնչվող տեղեկատվության </w:t>
      </w:r>
      <w:r>
        <w:rPr>
          <w:rFonts w:ascii="GHEA Grapalat" w:hAnsi="GHEA Grapalat"/>
          <w:i/>
          <w:lang w:val="en-US"/>
        </w:rPr>
        <w:t>փոխանցում երրորդ կողմերին՝</w:t>
      </w:r>
      <w:r w:rsidRPr="004C64F1">
        <w:rPr>
          <w:rFonts w:ascii="GHEA Grapalat" w:hAnsi="GHEA Grapalat"/>
          <w:lang w:val="en-US"/>
        </w:rPr>
        <w:t xml:space="preserve"> KfW</w:t>
      </w:r>
      <w:r>
        <w:rPr>
          <w:rFonts w:ascii="GHEA Grapalat" w:hAnsi="GHEA Grapalat"/>
          <w:lang w:val="en-US"/>
        </w:rPr>
        <w:t xml:space="preserve"> փոխանակում է Ծրագրի վերաբերյալ ընտրված տեղեկատվությունը և, թե ինչպես է այն ֆինանսավորվում,</w:t>
      </w:r>
      <w:r w:rsidRPr="008C4BC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Ողջ ժամանակահատվածում ներքոնշյալ մարմինների հետ՝ թափանցիկություն և արդյունավետություն ապահովելու նպատակով.</w:t>
      </w:r>
      <w:bookmarkEnd w:id="130"/>
      <w:r w:rsidRPr="004C64F1">
        <w:rPr>
          <w:rFonts w:ascii="GHEA Grapalat" w:hAnsi="GHEA Grapalat"/>
          <w:szCs w:val="24"/>
          <w:lang w:val="en-US"/>
        </w:rPr>
        <w:t xml:space="preserve"> </w:t>
      </w:r>
    </w:p>
    <w:p w:rsidR="00F61727" w:rsidRPr="00CB4B86" w:rsidRDefault="00F61727" w:rsidP="00CB4B86">
      <w:pPr>
        <w:pStyle w:val="Einrckunga"/>
        <w:numPr>
          <w:ilvl w:val="0"/>
          <w:numId w:val="29"/>
        </w:numPr>
        <w:spacing w:before="240"/>
        <w:rPr>
          <w:rFonts w:ascii="GHEA Grapalat" w:hAnsi="GHEA Grapalat"/>
          <w:lang w:val="en-US"/>
        </w:rPr>
      </w:pPr>
      <w:bookmarkStart w:id="131" w:name="_Toc402263700"/>
      <w:r w:rsidRPr="00CB4B86">
        <w:rPr>
          <w:rFonts w:ascii="GHEA Grapalat" w:hAnsi="GHEA Grapalat"/>
          <w:lang w:val="en-US"/>
        </w:rPr>
        <w:t>KfW</w:t>
      </w:r>
      <w:r w:rsidRPr="00CB4B86">
        <w:rPr>
          <w:rFonts w:ascii="GHEA Grapalat" w:hAnsi="GHEA Grapalat"/>
          <w:lang w:val="hy-AM"/>
        </w:rPr>
        <w:t xml:space="preserve"> դուստր կազմակերպություններ</w:t>
      </w:r>
      <w:r w:rsidRPr="00CB4B86">
        <w:rPr>
          <w:rFonts w:ascii="GHEA Grapalat" w:hAnsi="GHEA Grapalat"/>
          <w:lang w:val="en-US"/>
        </w:rPr>
        <w:t>;</w:t>
      </w:r>
      <w:bookmarkEnd w:id="131"/>
    </w:p>
    <w:p w:rsidR="00F61727" w:rsidRPr="004C64F1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bookmarkStart w:id="132" w:name="_Toc402263701"/>
      <w:r>
        <w:rPr>
          <w:rFonts w:ascii="GHEA Grapalat" w:hAnsi="GHEA Grapalat"/>
          <w:lang w:val="en-US"/>
        </w:rPr>
        <w:t>Գերմանիայի Դաշնային Հանրապետություն և դրա</w:t>
      </w:r>
      <w:r w:rsidRPr="001D2718">
        <w:rPr>
          <w:rFonts w:ascii="Sylfaen" w:hAnsi="Sylfaen" w:cs="Sylfaen"/>
          <w:lang w:val="hy-AM"/>
        </w:rPr>
        <w:t xml:space="preserve"> </w:t>
      </w:r>
      <w:r w:rsidRPr="001D2718">
        <w:rPr>
          <w:rFonts w:ascii="GHEA Grapalat" w:hAnsi="GHEA Grapalat"/>
          <w:lang w:val="hy-AM"/>
        </w:rPr>
        <w:t>իրավասու մարմիններ</w:t>
      </w:r>
      <w:r>
        <w:rPr>
          <w:rFonts w:ascii="GHEA Grapalat" w:hAnsi="GHEA Grapalat"/>
          <w:lang w:val="en-US"/>
        </w:rPr>
        <w:t>, իշխանություններ, հաստատություններ, գործակալություններ կամ կազմակերպություններ</w:t>
      </w:r>
      <w:r w:rsidRPr="004C64F1">
        <w:rPr>
          <w:rFonts w:ascii="GHEA Grapalat" w:hAnsi="GHEA Grapalat"/>
          <w:lang w:val="en-US"/>
        </w:rPr>
        <w:t>;</w:t>
      </w:r>
      <w:bookmarkEnd w:id="132"/>
    </w:p>
    <w:p w:rsidR="00F61727" w:rsidRPr="004C64F1" w:rsidRDefault="00F61727" w:rsidP="00CB4B86">
      <w:pPr>
        <w:pStyle w:val="Einrckunga"/>
        <w:numPr>
          <w:ilvl w:val="0"/>
          <w:numId w:val="12"/>
        </w:numPr>
        <w:spacing w:before="240"/>
        <w:ind w:hanging="567"/>
        <w:rPr>
          <w:rFonts w:ascii="GHEA Grapalat" w:hAnsi="GHEA Grapalat"/>
          <w:lang w:val="en-US"/>
        </w:rPr>
      </w:pPr>
      <w:bookmarkStart w:id="133" w:name="_Toc402263702"/>
      <w:r>
        <w:rPr>
          <w:rFonts w:ascii="GHEA Grapalat" w:hAnsi="GHEA Grapalat"/>
          <w:lang w:val="en-US"/>
        </w:rPr>
        <w:t xml:space="preserve">իրականացնող կազմակերպություններ՝ ընդգրկված Գերմանիայի երկկողմ զարգացման համագործակցության մեջ, մասնավորապես՝ </w:t>
      </w:r>
      <w:r w:rsidRPr="004C64F1">
        <w:rPr>
          <w:rFonts w:ascii="GHEA Grapalat" w:hAnsi="GHEA Grapalat"/>
          <w:lang w:val="en-US"/>
        </w:rPr>
        <w:t>Deutsche Gesellschaft für Internationale Zusammenarbeit (GIZ) GmbH;</w:t>
      </w:r>
      <w:bookmarkEnd w:id="133"/>
    </w:p>
    <w:p w:rsidR="00F61727" w:rsidRPr="004C64F1" w:rsidRDefault="00F61727" w:rsidP="00CB4B86">
      <w:pPr>
        <w:pStyle w:val="Einrckunga"/>
        <w:numPr>
          <w:ilvl w:val="0"/>
          <w:numId w:val="12"/>
        </w:numPr>
        <w:ind w:hanging="567"/>
        <w:rPr>
          <w:rFonts w:ascii="GHEA Grapalat" w:hAnsi="GHEA Grapalat"/>
          <w:lang w:val="en-US"/>
        </w:rPr>
      </w:pPr>
      <w:bookmarkStart w:id="134" w:name="_Toc402263703"/>
      <w:r>
        <w:rPr>
          <w:rFonts w:ascii="GHEA Grapalat" w:hAnsi="GHEA Grapalat"/>
          <w:lang w:val="en-US"/>
        </w:rPr>
        <w:t>Վիճակագրական տվյալներ հավաքագրելու մեջ ընդգրկված միջազգային կազմակերպություններ և դրանց անդամներ, հատկապես՝</w:t>
      </w:r>
      <w:r w:rsidRPr="006719E8">
        <w:rPr>
          <w:rFonts w:ascii="Sylfaen" w:hAnsi="Sylfaen" w:cs="Sylfaen"/>
          <w:lang w:val="hy-AM"/>
        </w:rPr>
        <w:t xml:space="preserve"> </w:t>
      </w:r>
      <w:r w:rsidRPr="006719E8">
        <w:rPr>
          <w:rFonts w:ascii="GHEA Grapalat" w:hAnsi="GHEA Grapalat"/>
          <w:lang w:val="hy-AM"/>
        </w:rPr>
        <w:t xml:space="preserve">Տնտեսական համագործակցության </w:t>
      </w:r>
      <w:r>
        <w:rPr>
          <w:rFonts w:ascii="GHEA Grapalat" w:hAnsi="GHEA Grapalat"/>
          <w:lang w:val="en-US"/>
        </w:rPr>
        <w:t>և</w:t>
      </w:r>
      <w:r w:rsidRPr="006719E8">
        <w:rPr>
          <w:rFonts w:ascii="GHEA Grapalat" w:hAnsi="GHEA Grapalat"/>
          <w:lang w:val="hy-AM"/>
        </w:rPr>
        <w:t xml:space="preserve"> զարգացման կազմակերպություն</w:t>
      </w:r>
      <w:r>
        <w:rPr>
          <w:rFonts w:ascii="GHEA Grapalat" w:hAnsi="GHEA Grapalat"/>
          <w:lang w:val="en-US"/>
        </w:rPr>
        <w:t xml:space="preserve"> (ՏՀԶԿ) և դրա անդամներ </w:t>
      </w:r>
      <w:bookmarkEnd w:id="134"/>
    </w:p>
    <w:p w:rsidR="00F61727" w:rsidRPr="004C64F1" w:rsidRDefault="00F61727" w:rsidP="00275F3E">
      <w:pPr>
        <w:pStyle w:val="Heading3"/>
        <w:rPr>
          <w:rFonts w:ascii="GHEA Grapalat" w:hAnsi="GHEA Grapalat"/>
          <w:lang w:val="en-US"/>
        </w:rPr>
      </w:pPr>
      <w:bookmarkStart w:id="135" w:name="_Ref402169411"/>
      <w:bookmarkStart w:id="136" w:name="_Toc402263704"/>
      <w:r w:rsidRPr="00723BA2">
        <w:rPr>
          <w:rFonts w:ascii="GHEA Grapalat" w:hAnsi="GHEA Grapalat"/>
          <w:i/>
          <w:lang w:val="en-US"/>
        </w:rPr>
        <w:t xml:space="preserve">Ծրագրին առնչվող տեղեկատվության </w:t>
      </w:r>
      <w:r>
        <w:rPr>
          <w:rFonts w:ascii="GHEA Grapalat" w:hAnsi="GHEA Grapalat"/>
          <w:i/>
          <w:lang w:val="en-US"/>
        </w:rPr>
        <w:t>փոխանցում երրորդ կողմերին</w:t>
      </w:r>
      <w:r w:rsidRPr="004C64F1">
        <w:rPr>
          <w:rFonts w:ascii="GHEA Grapalat" w:hAnsi="GHEA Grapalat"/>
          <w:i/>
          <w:lang w:val="en-US"/>
        </w:rPr>
        <w:t xml:space="preserve"> </w:t>
      </w:r>
      <w:r>
        <w:rPr>
          <w:rFonts w:ascii="GHEA Grapalat" w:hAnsi="GHEA Grapalat"/>
          <w:i/>
          <w:lang w:val="en-US"/>
        </w:rPr>
        <w:t>և դրանց կողմից հրապարակում՝</w:t>
      </w:r>
      <w:r w:rsidRPr="004C64F1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ավելին՝</w:t>
      </w:r>
      <w:r w:rsidRPr="009B0500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Գերմանիայի Դաշնային Հանրապետությունը դիմել է </w:t>
      </w:r>
      <w:r w:rsidRPr="004C64F1">
        <w:rPr>
          <w:rFonts w:ascii="GHEA Grapalat" w:hAnsi="GHEA Grapalat"/>
          <w:lang w:val="en-US"/>
        </w:rPr>
        <w:t>KfW</w:t>
      </w:r>
      <w:r>
        <w:rPr>
          <w:rFonts w:ascii="GHEA Grapalat" w:hAnsi="GHEA Grapalat"/>
          <w:lang w:val="en-US"/>
        </w:rPr>
        <w:t>-ին Ծրագրի վերաբերյալ ընտրված տեղեկատվությունը և, թե ինչպես է այն ֆինանսավորվում,</w:t>
      </w:r>
      <w:r w:rsidRPr="008C4BC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Ողջ ժամանակահատվածում հետևյալ մարմինների հետ փոխանակելու խնդրանքով</w:t>
      </w:r>
      <w:r w:rsidRPr="004C64F1">
        <w:rPr>
          <w:rFonts w:ascii="GHEA Grapalat" w:hAnsi="GHEA Grapalat"/>
          <w:lang w:val="en-US"/>
        </w:rPr>
        <w:t>,</w:t>
      </w:r>
      <w:r w:rsidRPr="009B0500">
        <w:rPr>
          <w:rFonts w:ascii="Sylfaen" w:hAnsi="Sylfaen" w:cs="Sylfaen"/>
          <w:lang w:val="hy-AM"/>
        </w:rPr>
        <w:t xml:space="preserve"> </w:t>
      </w:r>
      <w:r w:rsidRPr="009B0500">
        <w:rPr>
          <w:rFonts w:ascii="GHEA Grapalat" w:hAnsi="GHEA Grapalat"/>
          <w:lang w:val="hy-AM"/>
        </w:rPr>
        <w:t>որոնք հրապարակում են բաժինները</w:t>
      </w:r>
      <w:r w:rsidRPr="004C64F1">
        <w:rPr>
          <w:rFonts w:ascii="GHEA Grapalat" w:hAnsi="GHEA Grapalat"/>
          <w:lang w:val="en-US"/>
        </w:rPr>
        <w:t xml:space="preserve"> </w:t>
      </w:r>
      <w:r w:rsidRPr="009B0500">
        <w:rPr>
          <w:rFonts w:ascii="GHEA Grapalat" w:hAnsi="GHEA Grapalat"/>
          <w:lang w:val="hy-AM"/>
        </w:rPr>
        <w:t>նպատակներին համապատասխան</w:t>
      </w:r>
      <w:r w:rsidRPr="004C64F1">
        <w:rPr>
          <w:rFonts w:ascii="GHEA Grapalat" w:hAnsi="GHEA Grapalat"/>
          <w:lang w:val="en-US"/>
        </w:rPr>
        <w:t>:</w:t>
      </w:r>
      <w:bookmarkEnd w:id="135"/>
      <w:bookmarkEnd w:id="136"/>
    </w:p>
    <w:p w:rsidR="00F61727" w:rsidRPr="00CB4B86" w:rsidRDefault="00F61727" w:rsidP="00CB4B86">
      <w:pPr>
        <w:pStyle w:val="Einrckunga"/>
        <w:numPr>
          <w:ilvl w:val="0"/>
          <w:numId w:val="31"/>
        </w:numPr>
        <w:spacing w:before="240"/>
        <w:rPr>
          <w:rFonts w:ascii="GHEA Grapalat" w:hAnsi="GHEA Grapalat"/>
          <w:lang w:val="en-US"/>
        </w:rPr>
      </w:pPr>
      <w:bookmarkStart w:id="137" w:name="_Toc402263705"/>
      <w:r w:rsidRPr="00CB4B86">
        <w:rPr>
          <w:rFonts w:ascii="GHEA Grapalat" w:hAnsi="GHEA Grapalat"/>
          <w:lang w:val="en-US"/>
        </w:rPr>
        <w:t xml:space="preserve">Գերմանիայի Դաշնային Հանրապետություն՝ </w:t>
      </w:r>
      <w:r w:rsidRPr="00CB4B86">
        <w:rPr>
          <w:rFonts w:ascii="GHEA Grapalat" w:hAnsi="GHEA Grapalat"/>
          <w:lang w:val="hy-AM"/>
        </w:rPr>
        <w:t xml:space="preserve">Միջազգային </w:t>
      </w:r>
      <w:r w:rsidRPr="00CB4B86">
        <w:rPr>
          <w:rFonts w:ascii="GHEA Grapalat" w:hAnsi="GHEA Grapalat"/>
          <w:lang w:val="en-US"/>
        </w:rPr>
        <w:t>աջակցության</w:t>
      </w:r>
      <w:r w:rsidRPr="00CB4B86">
        <w:rPr>
          <w:rFonts w:ascii="GHEA Grapalat" w:hAnsi="GHEA Grapalat"/>
          <w:lang w:val="hy-AM"/>
        </w:rPr>
        <w:t xml:space="preserve"> թափանցիկության նախաձեռնության նպատակների համար</w:t>
      </w:r>
      <w:bookmarkEnd w:id="137"/>
      <w:r w:rsidRPr="00CB4B86">
        <w:rPr>
          <w:rFonts w:ascii="GHEA Grapalat" w:hAnsi="GHEA Grapalat"/>
          <w:lang w:val="en-US"/>
        </w:rPr>
        <w:t xml:space="preserve"> (</w:t>
      </w:r>
      <w:hyperlink r:id="rId8" w:history="1">
        <w:r w:rsidRPr="00CB4B86">
          <w:rPr>
            <w:rStyle w:val="Hyperlink"/>
            <w:rFonts w:ascii="GHEA Grapalat" w:hAnsi="GHEA Grapalat"/>
            <w:sz w:val="24"/>
            <w:lang w:val="en-US"/>
          </w:rPr>
          <w:t>http://www.bmz.de/de/ministerium/zahlen_fakten/transparenz-fuer-mehr-Wirksamkeit/Transparenzstrategie/index.html</w:t>
        </w:r>
      </w:hyperlink>
      <w:r w:rsidRPr="00CB4B86">
        <w:rPr>
          <w:rFonts w:ascii="GHEA Grapalat" w:hAnsi="GHEA Grapalat"/>
          <w:lang w:val="en-US"/>
        </w:rPr>
        <w:t>)</w:t>
      </w:r>
    </w:p>
    <w:p w:rsidR="00F61727" w:rsidRPr="004C64F1" w:rsidRDefault="00F61727" w:rsidP="00CB4B86">
      <w:pPr>
        <w:pStyle w:val="Einrckunga"/>
        <w:numPr>
          <w:ilvl w:val="0"/>
          <w:numId w:val="12"/>
        </w:numPr>
        <w:ind w:hanging="567"/>
        <w:rPr>
          <w:rFonts w:ascii="GHEA Grapalat" w:hAnsi="GHEA Grapalat"/>
          <w:lang w:val="en-US"/>
        </w:rPr>
      </w:pPr>
      <w:bookmarkStart w:id="138" w:name="_Toc402263706"/>
      <w:r>
        <w:rPr>
          <w:rFonts w:ascii="GHEA Grapalat" w:hAnsi="GHEA Grapalat"/>
          <w:lang w:val="hy-AM"/>
        </w:rPr>
        <w:t>Գերմանիայի առ</w:t>
      </w:r>
      <w:r>
        <w:rPr>
          <w:rFonts w:ascii="GHEA Grapalat" w:hAnsi="GHEA Grapalat"/>
          <w:lang w:val="en-US"/>
        </w:rPr>
        <w:t>և</w:t>
      </w:r>
      <w:r>
        <w:rPr>
          <w:rFonts w:ascii="GHEA Grapalat" w:hAnsi="GHEA Grapalat"/>
          <w:lang w:val="hy-AM"/>
        </w:rPr>
        <w:t>տ</w:t>
      </w:r>
      <w:r>
        <w:rPr>
          <w:rFonts w:ascii="GHEA Grapalat" w:hAnsi="GHEA Grapalat"/>
          <w:lang w:val="en-US"/>
        </w:rPr>
        <w:t>ու</w:t>
      </w:r>
      <w:r>
        <w:rPr>
          <w:rFonts w:ascii="GHEA Grapalat" w:hAnsi="GHEA Grapalat"/>
          <w:lang w:val="hy-AM"/>
        </w:rPr>
        <w:t xml:space="preserve">ր </w:t>
      </w:r>
      <w:r>
        <w:rPr>
          <w:rFonts w:ascii="GHEA Grapalat" w:hAnsi="GHEA Grapalat"/>
          <w:lang w:val="en-US"/>
        </w:rPr>
        <w:t>և</w:t>
      </w:r>
      <w:r w:rsidRPr="00AD34D1">
        <w:rPr>
          <w:rFonts w:ascii="GHEA Grapalat" w:hAnsi="GHEA Grapalat"/>
          <w:lang w:val="hy-AM"/>
        </w:rPr>
        <w:t xml:space="preserve"> ներդր</w:t>
      </w:r>
      <w:r>
        <w:rPr>
          <w:rFonts w:ascii="GHEA Grapalat" w:hAnsi="GHEA Grapalat"/>
          <w:lang w:val="en-US"/>
        </w:rPr>
        <w:t>ու</w:t>
      </w:r>
      <w:r w:rsidRPr="00AD34D1">
        <w:rPr>
          <w:rFonts w:ascii="GHEA Grapalat" w:hAnsi="GHEA Grapalat"/>
          <w:lang w:val="hy-AM"/>
        </w:rPr>
        <w:t>մ</w:t>
      </w:r>
      <w:r>
        <w:rPr>
          <w:rFonts w:ascii="GHEA Grapalat" w:hAnsi="GHEA Grapalat"/>
          <w:lang w:val="en-US"/>
        </w:rPr>
        <w:t xml:space="preserve"> Շ</w:t>
      </w:r>
      <w:r>
        <w:rPr>
          <w:rFonts w:ascii="GHEA Grapalat" w:hAnsi="GHEA Grapalat"/>
          <w:lang w:val="hy-AM"/>
        </w:rPr>
        <w:t>ուկայ</w:t>
      </w:r>
      <w:r>
        <w:rPr>
          <w:rFonts w:ascii="GHEA Grapalat" w:hAnsi="GHEA Grapalat"/>
          <w:lang w:val="en-US"/>
        </w:rPr>
        <w:t>ի</w:t>
      </w:r>
      <w:r w:rsidRPr="00AD34D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 xml:space="preserve">վերաբերյալ </w:t>
      </w:r>
      <w:r w:rsidRPr="00AD34D1">
        <w:rPr>
          <w:rFonts w:ascii="GHEA Grapalat" w:hAnsi="GHEA Grapalat"/>
          <w:lang w:val="hy-AM"/>
        </w:rPr>
        <w:t>տեղեկատ</w:t>
      </w:r>
      <w:r>
        <w:rPr>
          <w:rFonts w:ascii="GHEA Grapalat" w:hAnsi="GHEA Grapalat"/>
          <w:lang w:val="hy-AM"/>
        </w:rPr>
        <w:t xml:space="preserve">վության նպատակով </w:t>
      </w:r>
      <w:r w:rsidRPr="004C64F1">
        <w:rPr>
          <w:rFonts w:ascii="GHEA Grapalat" w:hAnsi="GHEA Grapalat"/>
          <w:lang w:val="en-US"/>
        </w:rPr>
        <w:t>(</w:t>
      </w:r>
      <w:bookmarkEnd w:id="138"/>
      <w:r w:rsidRPr="004C64F1">
        <w:rPr>
          <w:rFonts w:ascii="GHEA Grapalat" w:hAnsi="GHEA Grapalat" w:cs="Arial"/>
          <w:iCs/>
          <w:szCs w:val="24"/>
          <w:lang w:val="en-US"/>
        </w:rPr>
        <w:fldChar w:fldCharType="begin"/>
      </w:r>
      <w:r w:rsidRPr="004C64F1">
        <w:rPr>
          <w:rFonts w:ascii="GHEA Grapalat" w:hAnsi="GHEA Grapalat" w:cs="Arial"/>
          <w:iCs/>
          <w:szCs w:val="24"/>
          <w:lang w:val="en-US"/>
        </w:rPr>
        <w:instrText xml:space="preserve"> HYPERLINK "http://www.gtai.de/GTAI/Navigation/DE/welcome.html" </w:instrText>
      </w:r>
      <w:r w:rsidRPr="006F6E92">
        <w:rPr>
          <w:rFonts w:ascii="GHEA Grapalat" w:hAnsi="GHEA Grapalat" w:cs="Arial"/>
          <w:iCs/>
          <w:szCs w:val="24"/>
          <w:lang w:val="en-US"/>
        </w:rPr>
      </w:r>
      <w:r w:rsidRPr="004C64F1">
        <w:rPr>
          <w:rFonts w:ascii="GHEA Grapalat" w:hAnsi="GHEA Grapalat" w:cs="Arial"/>
          <w:iCs/>
          <w:szCs w:val="24"/>
          <w:lang w:val="en-US"/>
        </w:rPr>
        <w:fldChar w:fldCharType="separate"/>
      </w:r>
      <w:r w:rsidRPr="004C64F1">
        <w:rPr>
          <w:rStyle w:val="Hyperlink"/>
          <w:rFonts w:ascii="GHEA Grapalat" w:hAnsi="GHEA Grapalat" w:cs="Arial"/>
          <w:iCs/>
          <w:sz w:val="24"/>
          <w:szCs w:val="24"/>
          <w:lang w:val="en-US"/>
        </w:rPr>
        <w:t>http://www.gtai.de/GTAI/Navigation/DE/welcome.html</w:t>
      </w:r>
      <w:r w:rsidRPr="004C64F1">
        <w:rPr>
          <w:rFonts w:ascii="GHEA Grapalat" w:hAnsi="GHEA Grapalat" w:cs="Arial"/>
          <w:iCs/>
          <w:szCs w:val="24"/>
          <w:lang w:val="en-US"/>
        </w:rPr>
        <w:fldChar w:fldCharType="end"/>
      </w:r>
      <w:r w:rsidRPr="004C64F1">
        <w:rPr>
          <w:rFonts w:ascii="GHEA Grapalat" w:hAnsi="GHEA Grapalat" w:cs="Arial"/>
          <w:iCs/>
          <w:szCs w:val="24"/>
          <w:lang w:val="en-US"/>
        </w:rPr>
        <w:t>)</w:t>
      </w:r>
    </w:p>
    <w:p w:rsidR="00F61727" w:rsidRPr="004C64F1" w:rsidRDefault="00F61727" w:rsidP="00CB4B86">
      <w:pPr>
        <w:pStyle w:val="Einrckunga"/>
        <w:numPr>
          <w:ilvl w:val="0"/>
          <w:numId w:val="12"/>
        </w:numPr>
        <w:ind w:hanging="567"/>
        <w:rPr>
          <w:rFonts w:ascii="GHEA Grapalat" w:hAnsi="GHEA Grapalat"/>
          <w:lang w:val="en-US"/>
        </w:rPr>
      </w:pPr>
      <w:bookmarkStart w:id="139" w:name="_Toc402263707"/>
      <w:r>
        <w:rPr>
          <w:rFonts w:ascii="GHEA Grapalat" w:hAnsi="GHEA Grapalat"/>
          <w:lang w:val="en-US"/>
        </w:rPr>
        <w:t>Զարգացման համագործակցության շրջանակներում հաշվետու ֆինանսական հոսքերի նպատակով</w:t>
      </w:r>
      <w:r w:rsidRPr="00686573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 xml:space="preserve">ՏՀԶԿ </w:t>
      </w:r>
      <w:r w:rsidRPr="004C64F1">
        <w:rPr>
          <w:rFonts w:ascii="GHEA Grapalat" w:hAnsi="GHEA Grapalat"/>
          <w:lang w:val="en-US"/>
        </w:rPr>
        <w:t>(</w:t>
      </w:r>
      <w:hyperlink r:id="rId9" w:history="1">
        <w:r w:rsidRPr="004C64F1">
          <w:rPr>
            <w:rStyle w:val="Hyperlink"/>
            <w:rFonts w:ascii="GHEA Grapalat" w:hAnsi="GHEA Grapalat" w:cs="Arial"/>
            <w:iCs/>
            <w:sz w:val="24"/>
            <w:szCs w:val="24"/>
            <w:lang w:val="en-US"/>
          </w:rPr>
          <w:t>http://www.oecd.org/</w:t>
        </w:r>
      </w:hyperlink>
      <w:bookmarkEnd w:id="139"/>
      <w:r w:rsidRPr="004C64F1">
        <w:rPr>
          <w:rFonts w:ascii="GHEA Grapalat" w:hAnsi="GHEA Grapalat"/>
          <w:lang w:val="en-US"/>
        </w:rPr>
        <w:t>)</w:t>
      </w:r>
      <w:bookmarkStart w:id="140" w:name="_Toc402263708"/>
      <w:r w:rsidRPr="004C64F1">
        <w:rPr>
          <w:rFonts w:ascii="GHEA Grapalat" w:hAnsi="GHEA Grapalat"/>
          <w:lang w:val="en-US"/>
        </w:rPr>
        <w:t xml:space="preserve"> </w:t>
      </w:r>
    </w:p>
    <w:p w:rsidR="00F61727" w:rsidRPr="004C64F1" w:rsidRDefault="00F61727" w:rsidP="00CB4B86">
      <w:pPr>
        <w:pStyle w:val="Einrckunga"/>
        <w:numPr>
          <w:ilvl w:val="0"/>
          <w:numId w:val="12"/>
        </w:numPr>
        <w:ind w:hanging="567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Զարգացման գնահատման գերմանական ինստիտուտ գերմանական զարգացման ընդհանուր համագործակցությունը գնահատելու և թափանցիկություն և արդյունավետություն ապահովելու նպատակով: </w:t>
      </w:r>
      <w:r w:rsidRPr="004C64F1">
        <w:rPr>
          <w:rFonts w:ascii="GHEA Grapalat" w:hAnsi="GHEA Grapalat"/>
          <w:lang w:val="en-US"/>
        </w:rPr>
        <w:t>(</w:t>
      </w:r>
      <w:bookmarkEnd w:id="140"/>
      <w:r w:rsidRPr="004C64F1">
        <w:rPr>
          <w:rFonts w:ascii="GHEA Grapalat" w:hAnsi="GHEA Grapalat" w:cs="Arial"/>
          <w:iCs/>
          <w:szCs w:val="24"/>
          <w:lang w:val="en-US"/>
        </w:rPr>
        <w:fldChar w:fldCharType="begin"/>
      </w:r>
      <w:r w:rsidRPr="004C64F1">
        <w:rPr>
          <w:rFonts w:ascii="GHEA Grapalat" w:hAnsi="GHEA Grapalat" w:cs="Arial"/>
          <w:iCs/>
          <w:szCs w:val="24"/>
          <w:lang w:val="en-US"/>
        </w:rPr>
        <w:instrText xml:space="preserve"> HYPERLINK "https://www.deval.org/en/" </w:instrText>
      </w:r>
      <w:r w:rsidRPr="006F6E92">
        <w:rPr>
          <w:rFonts w:ascii="GHEA Grapalat" w:hAnsi="GHEA Grapalat" w:cs="Arial"/>
          <w:iCs/>
          <w:szCs w:val="24"/>
          <w:lang w:val="en-US"/>
        </w:rPr>
      </w:r>
      <w:r w:rsidRPr="004C64F1">
        <w:rPr>
          <w:rFonts w:ascii="GHEA Grapalat" w:hAnsi="GHEA Grapalat" w:cs="Arial"/>
          <w:iCs/>
          <w:szCs w:val="24"/>
          <w:lang w:val="en-US"/>
        </w:rPr>
        <w:fldChar w:fldCharType="separate"/>
      </w:r>
      <w:r w:rsidRPr="004C64F1">
        <w:rPr>
          <w:rStyle w:val="Hyperlink"/>
          <w:rFonts w:ascii="GHEA Grapalat" w:hAnsi="GHEA Grapalat" w:cs="Arial"/>
          <w:iCs/>
          <w:sz w:val="24"/>
          <w:szCs w:val="24"/>
          <w:lang w:val="en-US"/>
        </w:rPr>
        <w:t>https://www.deval.org/en/</w:t>
      </w:r>
      <w:r w:rsidRPr="004C64F1">
        <w:rPr>
          <w:rFonts w:ascii="GHEA Grapalat" w:hAnsi="GHEA Grapalat" w:cs="Arial"/>
          <w:iCs/>
          <w:szCs w:val="24"/>
          <w:lang w:val="en-US"/>
        </w:rPr>
        <w:fldChar w:fldCharType="end"/>
      </w:r>
      <w:r w:rsidRPr="004C64F1">
        <w:rPr>
          <w:rFonts w:ascii="GHEA Grapalat" w:hAnsi="GHEA Grapalat" w:cs="Arial"/>
          <w:iCs/>
          <w:szCs w:val="24"/>
          <w:lang w:val="en-US"/>
        </w:rPr>
        <w:t>).</w:t>
      </w:r>
    </w:p>
    <w:p w:rsidR="00F61727" w:rsidRPr="004C64F1" w:rsidRDefault="00F61727" w:rsidP="00275F3E">
      <w:pPr>
        <w:pStyle w:val="Heading3"/>
        <w:rPr>
          <w:rFonts w:ascii="GHEA Grapalat" w:hAnsi="GHEA Grapalat"/>
          <w:lang w:val="en-US"/>
        </w:rPr>
      </w:pPr>
      <w:bookmarkStart w:id="141" w:name="_Toc402263709"/>
      <w:r w:rsidRPr="00723BA2">
        <w:rPr>
          <w:rFonts w:ascii="GHEA Grapalat" w:hAnsi="GHEA Grapalat"/>
          <w:i/>
          <w:lang w:val="en-US"/>
        </w:rPr>
        <w:t xml:space="preserve">Ծրագրին առնչվող տեղեկատվության </w:t>
      </w:r>
      <w:r>
        <w:rPr>
          <w:rFonts w:ascii="GHEA Grapalat" w:hAnsi="GHEA Grapalat"/>
          <w:i/>
          <w:lang w:val="en-US"/>
        </w:rPr>
        <w:t>փոխանցում երրորդ կողմերին</w:t>
      </w:r>
      <w:r w:rsidRPr="004C64F1">
        <w:rPr>
          <w:rFonts w:ascii="GHEA Grapalat" w:hAnsi="GHEA Grapalat"/>
          <w:i/>
          <w:lang w:val="en-US"/>
        </w:rPr>
        <w:t xml:space="preserve"> </w:t>
      </w:r>
      <w:r>
        <w:rPr>
          <w:rFonts w:ascii="GHEA Grapalat" w:hAnsi="GHEA Grapalat"/>
          <w:i/>
          <w:lang w:val="en-US"/>
        </w:rPr>
        <w:t xml:space="preserve">(այդ թվում դրանց կողմից հրապարակում)՝ </w:t>
      </w:r>
      <w:r w:rsidRPr="004C64F1">
        <w:rPr>
          <w:rFonts w:ascii="GHEA Grapalat" w:hAnsi="GHEA Grapalat"/>
          <w:lang w:val="en-US"/>
        </w:rPr>
        <w:t>KfW</w:t>
      </w:r>
      <w:r>
        <w:rPr>
          <w:rFonts w:ascii="GHEA Grapalat" w:hAnsi="GHEA Grapalat"/>
          <w:lang w:val="en-US"/>
        </w:rPr>
        <w:t xml:space="preserve"> նաև իրեն իրավունք է վերապահում փոխանցել</w:t>
      </w:r>
      <w:r w:rsidRPr="00022F7B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Ծրագրի վերաբերյալ տեղեկատվությունը և, թե ինչպես է այն ֆինանսավորվում,</w:t>
      </w:r>
      <w:r w:rsidRPr="008C4BC5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Ողջ ժամանակահատվածում, երրորդ կողմերին</w:t>
      </w:r>
      <w:r w:rsidRPr="00022F7B">
        <w:rPr>
          <w:rFonts w:ascii="Sylfaen" w:hAnsi="Sylfaen" w:cs="Sylfaen"/>
          <w:lang w:val="hy-AM"/>
        </w:rPr>
        <w:t xml:space="preserve"> </w:t>
      </w:r>
      <w:r w:rsidRPr="00022F7B">
        <w:rPr>
          <w:rFonts w:ascii="GHEA Grapalat" w:hAnsi="GHEA Grapalat"/>
          <w:lang w:val="hy-AM"/>
        </w:rPr>
        <w:t>օրինական շահերը</w:t>
      </w:r>
      <w:r>
        <w:rPr>
          <w:rFonts w:ascii="GHEA Grapalat" w:hAnsi="GHEA Grapalat"/>
          <w:lang w:val="en-US"/>
        </w:rPr>
        <w:t xml:space="preserve"> </w:t>
      </w:r>
      <w:r w:rsidRPr="004C64F1">
        <w:rPr>
          <w:rFonts w:ascii="GHEA Grapalat" w:hAnsi="GHEA Grapalat"/>
          <w:lang w:val="en-US"/>
        </w:rPr>
        <w:t xml:space="preserve"> </w:t>
      </w:r>
      <w:r w:rsidRPr="00022F7B">
        <w:rPr>
          <w:rFonts w:ascii="GHEA Grapalat" w:hAnsi="GHEA Grapalat"/>
          <w:lang w:val="hy-AM"/>
        </w:rPr>
        <w:t>պաշտպանել</w:t>
      </w:r>
      <w:r>
        <w:rPr>
          <w:rFonts w:ascii="GHEA Grapalat" w:hAnsi="GHEA Grapalat"/>
          <w:lang w:val="en-US"/>
        </w:rPr>
        <w:t>ու նպատակով:</w:t>
      </w:r>
      <w:bookmarkEnd w:id="141"/>
      <w:r w:rsidRPr="004C64F1">
        <w:rPr>
          <w:rFonts w:ascii="GHEA Grapalat" w:hAnsi="GHEA Grapalat"/>
          <w:lang w:val="en-US"/>
        </w:rPr>
        <w:t xml:space="preserve"> </w:t>
      </w:r>
    </w:p>
    <w:p w:rsidR="00F61727" w:rsidRPr="004C64F1" w:rsidRDefault="00F61727" w:rsidP="00275F3E">
      <w:pPr>
        <w:spacing w:before="240"/>
        <w:ind w:left="851"/>
        <w:rPr>
          <w:rFonts w:ascii="GHEA Grapalat" w:hAnsi="GHEA Grapalat"/>
          <w:lang w:val="en-US"/>
        </w:rPr>
      </w:pPr>
      <w:bookmarkStart w:id="142" w:name="_Toc402263710"/>
      <w:r>
        <w:rPr>
          <w:rFonts w:ascii="GHEA Grapalat" w:hAnsi="GHEA Grapalat"/>
          <w:lang w:val="en-US"/>
        </w:rPr>
        <w:t>Տեղեկատվությունը չի փոխանցվում</w:t>
      </w:r>
      <w:r w:rsidRPr="00304AC5">
        <w:rPr>
          <w:rFonts w:ascii="GHEA Grapalat" w:hAnsi="GHEA Grapalat"/>
          <w:lang w:val="en-US"/>
        </w:rPr>
        <w:t xml:space="preserve"> </w:t>
      </w:r>
      <w:r w:rsidRPr="004C64F1">
        <w:rPr>
          <w:rFonts w:ascii="GHEA Grapalat" w:hAnsi="GHEA Grapalat"/>
          <w:lang w:val="en-US"/>
        </w:rPr>
        <w:t>KfW</w:t>
      </w:r>
      <w:r>
        <w:rPr>
          <w:rFonts w:ascii="GHEA Grapalat" w:hAnsi="GHEA Grapalat"/>
          <w:lang w:val="en-US"/>
        </w:rPr>
        <w:t>-ի կողմից այլ երրորդ անձանց, եթե տեղեկատվության մեջ Վարկառուի չփոխանցվող օրինական շահերը գերակշռում են դրանում փոխանցվող</w:t>
      </w:r>
      <w:r w:rsidRPr="00304AC5">
        <w:rPr>
          <w:rFonts w:ascii="GHEA Grapalat" w:hAnsi="GHEA Grapalat"/>
          <w:lang w:val="en-US"/>
        </w:rPr>
        <w:t xml:space="preserve"> </w:t>
      </w:r>
      <w:r w:rsidRPr="004C64F1">
        <w:rPr>
          <w:rFonts w:ascii="GHEA Grapalat" w:hAnsi="GHEA Grapalat"/>
          <w:lang w:val="en-US"/>
        </w:rPr>
        <w:t>KfW</w:t>
      </w:r>
      <w:r>
        <w:rPr>
          <w:rFonts w:ascii="GHEA Grapalat" w:hAnsi="GHEA Grapalat"/>
          <w:lang w:val="en-US"/>
        </w:rPr>
        <w:t>-ի շահերը: վարկառուի օրինական շահերը մասնավորապես ներառում են Հոդված 13.1-ում</w:t>
      </w:r>
      <w:r w:rsidRPr="005A09BB">
        <w:rPr>
          <w:rFonts w:ascii="GHEA Grapalat" w:hAnsi="GHEA Grapalat"/>
          <w:i/>
          <w:lang w:val="en-US"/>
        </w:rPr>
        <w:t xml:space="preserve"> </w:t>
      </w:r>
      <w:r>
        <w:rPr>
          <w:rFonts w:ascii="GHEA Grapalat" w:hAnsi="GHEA Grapalat"/>
          <w:i/>
          <w:lang w:val="en-US"/>
        </w:rPr>
        <w:t>(</w:t>
      </w:r>
      <w:r w:rsidRPr="00723BA2">
        <w:rPr>
          <w:rFonts w:ascii="GHEA Grapalat" w:hAnsi="GHEA Grapalat"/>
          <w:i/>
          <w:lang w:val="en-US"/>
        </w:rPr>
        <w:t xml:space="preserve">Ծրագրին առնչվող տեղեկատվության հրապարակում </w:t>
      </w:r>
      <w:r w:rsidRPr="004C64F1">
        <w:rPr>
          <w:rFonts w:ascii="GHEA Grapalat" w:hAnsi="GHEA Grapalat"/>
          <w:i/>
          <w:lang w:val="en-US"/>
        </w:rPr>
        <w:t>KfW</w:t>
      </w:r>
      <w:r>
        <w:rPr>
          <w:rFonts w:ascii="GHEA Grapalat" w:hAnsi="GHEA Grapalat"/>
          <w:i/>
          <w:lang w:val="en-US"/>
        </w:rPr>
        <w:t>-ի կողմից),</w:t>
      </w:r>
      <w:r w:rsidRPr="005A09BB">
        <w:rPr>
          <w:rFonts w:ascii="Sylfaen" w:hAnsi="Sylfaen" w:cs="Sylfaen"/>
          <w:lang w:val="hy-AM"/>
        </w:rPr>
        <w:t xml:space="preserve"> </w:t>
      </w:r>
      <w:r>
        <w:rPr>
          <w:rFonts w:ascii="GHEA Grapalat" w:hAnsi="GHEA Grapalat"/>
          <w:lang w:val="en-US"/>
        </w:rPr>
        <w:t xml:space="preserve">նշված կոնֆիդենցիալ տեղեկատվության գաղտնիությունը,     </w:t>
      </w:r>
      <w:r w:rsidRPr="005A09BB">
        <w:rPr>
          <w:rFonts w:ascii="GHEA Grapalat" w:hAnsi="GHEA Grapalat"/>
          <w:lang w:val="en-US"/>
        </w:rPr>
        <w:t>որը բացառվում է հրապարակումից</w:t>
      </w:r>
      <w:r>
        <w:rPr>
          <w:rFonts w:ascii="GHEA Grapalat" w:hAnsi="GHEA Grapalat"/>
          <w:lang w:val="en-US"/>
        </w:rPr>
        <w:t>:</w:t>
      </w:r>
      <w:r w:rsidRPr="005A09BB">
        <w:rPr>
          <w:rFonts w:ascii="GHEA Grapalat" w:hAnsi="GHEA Grapalat"/>
          <w:lang w:val="en-US"/>
        </w:rPr>
        <w:t xml:space="preserve">  </w:t>
      </w:r>
      <w:bookmarkEnd w:id="142"/>
    </w:p>
    <w:p w:rsidR="00F61727" w:rsidRPr="004C64F1" w:rsidRDefault="00F61727" w:rsidP="00275F3E">
      <w:pPr>
        <w:spacing w:before="240"/>
        <w:ind w:left="851"/>
        <w:rPr>
          <w:rFonts w:ascii="GHEA Grapalat" w:hAnsi="GHEA Grapalat"/>
          <w:lang w:val="en-US"/>
        </w:rPr>
      </w:pPr>
      <w:bookmarkStart w:id="143" w:name="_Toc402263711"/>
      <w:r>
        <w:rPr>
          <w:rFonts w:ascii="GHEA Grapalat" w:hAnsi="GHEA Grapalat"/>
          <w:lang w:val="en-US"/>
        </w:rPr>
        <w:t xml:space="preserve">Ավելին, </w:t>
      </w:r>
      <w:r w:rsidRPr="004C64F1">
        <w:rPr>
          <w:rFonts w:ascii="GHEA Grapalat" w:hAnsi="GHEA Grapalat"/>
          <w:lang w:val="en-US"/>
        </w:rPr>
        <w:t>KfW</w:t>
      </w:r>
      <w:r>
        <w:rPr>
          <w:rFonts w:ascii="GHEA Grapalat" w:hAnsi="GHEA Grapalat"/>
          <w:lang w:val="en-US"/>
        </w:rPr>
        <w:t>-ն իրավունք ունի փոխանցել տեղեկատվությունը երրորդ կողմերին, եթե դա անհրաժեշտ է՝</w:t>
      </w:r>
      <w:r w:rsidRPr="00307575">
        <w:rPr>
          <w:rFonts w:ascii="Sylfaen" w:hAnsi="Sylfaen" w:cs="Sylfaen"/>
          <w:lang w:val="hy-AM"/>
        </w:rPr>
        <w:t xml:space="preserve"> </w:t>
      </w:r>
      <w:r w:rsidRPr="00307575">
        <w:rPr>
          <w:rFonts w:ascii="GHEA Grapalat" w:hAnsi="GHEA Grapalat"/>
          <w:lang w:val="hy-AM"/>
        </w:rPr>
        <w:t>պայմանավորված օր</w:t>
      </w:r>
      <w:r>
        <w:rPr>
          <w:rFonts w:ascii="GHEA Grapalat" w:hAnsi="GHEA Grapalat"/>
          <w:lang w:val="hy-AM"/>
        </w:rPr>
        <w:t>ենքով կամ օրենսդրական պահանջներ</w:t>
      </w:r>
      <w:r>
        <w:rPr>
          <w:rFonts w:ascii="GHEA Grapalat" w:hAnsi="GHEA Grapalat"/>
          <w:lang w:val="en-US"/>
        </w:rPr>
        <w:t xml:space="preserve">ով կամ դատարանում կամ վարչական վարույթներում հայցերը կամ այլ օրինական իրավունքները հաստատելու կամ պաշտպանելու համար: </w:t>
      </w:r>
      <w:r>
        <w:rPr>
          <w:rFonts w:ascii="GHEA Grapalat" w:hAnsi="GHEA Grapalat"/>
          <w:lang w:val="en-US"/>
        </w:rPr>
        <w:tab/>
        <w:t xml:space="preserve"> </w:t>
      </w:r>
      <w:r w:rsidRPr="004C64F1">
        <w:rPr>
          <w:rFonts w:ascii="GHEA Grapalat" w:hAnsi="GHEA Grapalat"/>
          <w:lang w:val="en-US"/>
        </w:rPr>
        <w:t xml:space="preserve"> </w:t>
      </w:r>
      <w:bookmarkEnd w:id="143"/>
    </w:p>
    <w:p w:rsidR="00F61727" w:rsidRPr="00155D32" w:rsidRDefault="00F61727" w:rsidP="00275F3E">
      <w:pPr>
        <w:pStyle w:val="Heading2"/>
        <w:rPr>
          <w:rFonts w:ascii="GHEA Grapalat" w:hAnsi="GHEA Grapalat"/>
        </w:rPr>
      </w:pPr>
      <w:bookmarkStart w:id="144" w:name="_Toc371500689"/>
      <w:bookmarkStart w:id="145" w:name="_Toc406596059"/>
      <w:bookmarkStart w:id="146" w:name="_Toc406659723"/>
      <w:bookmarkStart w:id="147" w:name="_Toc491762451"/>
      <w:r>
        <w:rPr>
          <w:rFonts w:ascii="GHEA Grapalat" w:hAnsi="GHEA Grapalat" w:cs="Arial"/>
          <w:bCs/>
          <w:szCs w:val="24"/>
          <w:lang w:val="en-GB"/>
        </w:rPr>
        <w:t xml:space="preserve">Ընդհանուր դրույթներ </w:t>
      </w:r>
      <w:bookmarkEnd w:id="144"/>
      <w:bookmarkEnd w:id="145"/>
      <w:bookmarkEnd w:id="146"/>
      <w:bookmarkEnd w:id="147"/>
    </w:p>
    <w:p w:rsidR="00F61727" w:rsidRPr="003149CC" w:rsidRDefault="00F61727" w:rsidP="00CB4B86">
      <w:pPr>
        <w:pStyle w:val="Heading3"/>
        <w:numPr>
          <w:ilvl w:val="2"/>
          <w:numId w:val="11"/>
        </w:numPr>
        <w:rPr>
          <w:rFonts w:ascii="GHEA Grapalat" w:hAnsi="GHEA Grapalat"/>
        </w:rPr>
      </w:pPr>
      <w:bookmarkStart w:id="148" w:name="_Ref329252456"/>
      <w:bookmarkStart w:id="149" w:name="_Toc402263713"/>
      <w:r>
        <w:rPr>
          <w:rFonts w:ascii="GHEA Grapalat" w:hAnsi="GHEA Grapalat" w:cs="Arial"/>
          <w:i/>
          <w:iCs/>
          <w:szCs w:val="24"/>
          <w:lang w:val="en-GB"/>
        </w:rPr>
        <w:t>Բանկային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օր՝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հղում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կատարվում</w:t>
      </w:r>
      <w:r w:rsidRPr="003149CC">
        <w:rPr>
          <w:rFonts w:ascii="GHEA Grapalat" w:hAnsi="GHEA Grapalat" w:cs="Arial"/>
          <w:szCs w:val="24"/>
        </w:rPr>
        <w:t xml:space="preserve"> «</w:t>
      </w:r>
      <w:r>
        <w:rPr>
          <w:rFonts w:ascii="GHEA Grapalat" w:hAnsi="GHEA Grapalat" w:cs="Arial"/>
          <w:szCs w:val="24"/>
          <w:lang w:val="en-GB"/>
        </w:rPr>
        <w:t>Բանկային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օրվան</w:t>
      </w:r>
      <w:r w:rsidRPr="003149CC">
        <w:rPr>
          <w:rFonts w:ascii="GHEA Grapalat" w:hAnsi="GHEA Grapalat" w:cs="Arial"/>
          <w:szCs w:val="24"/>
        </w:rPr>
        <w:t xml:space="preserve">» </w:t>
      </w:r>
      <w:r>
        <w:rPr>
          <w:rFonts w:ascii="GHEA Grapalat" w:hAnsi="GHEA Grapalat" w:cs="Arial"/>
          <w:szCs w:val="24"/>
          <w:lang w:val="en-GB"/>
        </w:rPr>
        <w:t>դա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նշանակում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Գերմանիայի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Դաշնային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Հանրապետության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Ֆրանկֆուրտ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քաղաքում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բացառությամբ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շաբաթ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կիրակի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օրերի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առևտրային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բանկերը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բաց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ընդհանուր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գործարար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գործունեություն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ծավալելու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համար</w:t>
      </w:r>
      <w:r w:rsidRPr="003149CC">
        <w:rPr>
          <w:rFonts w:ascii="GHEA Grapalat" w:hAnsi="GHEA Grapalat" w:cs="Arial"/>
          <w:szCs w:val="24"/>
        </w:rPr>
        <w:t xml:space="preserve">:   </w:t>
      </w:r>
      <w:bookmarkEnd w:id="148"/>
      <w:bookmarkEnd w:id="149"/>
    </w:p>
    <w:p w:rsidR="00F61727" w:rsidRPr="003149CC" w:rsidRDefault="00F61727" w:rsidP="00275F3E">
      <w:pPr>
        <w:pStyle w:val="Heading3"/>
        <w:rPr>
          <w:rFonts w:ascii="GHEA Grapalat" w:hAnsi="GHEA Grapalat" w:cs="Arial"/>
          <w:iCs/>
          <w:szCs w:val="24"/>
        </w:rPr>
      </w:pPr>
      <w:bookmarkStart w:id="150" w:name="_Ref402168219"/>
      <w:bookmarkStart w:id="151" w:name="_Toc402263714"/>
      <w:r w:rsidRPr="00F33799">
        <w:rPr>
          <w:rFonts w:ascii="GHEA Grapalat" w:hAnsi="GHEA Grapalat" w:cs="Arial"/>
          <w:i/>
          <w:iCs/>
          <w:szCs w:val="24"/>
          <w:lang w:val="en-GB"/>
        </w:rPr>
        <w:t>Գործունեության</w:t>
      </w:r>
      <w:r w:rsidRPr="003149CC">
        <w:rPr>
          <w:rFonts w:ascii="GHEA Grapalat" w:hAnsi="GHEA Grapalat" w:cs="Arial"/>
          <w:i/>
          <w:iCs/>
          <w:szCs w:val="24"/>
        </w:rPr>
        <w:t xml:space="preserve">  </w:t>
      </w:r>
      <w:r w:rsidRPr="00F33799">
        <w:rPr>
          <w:rFonts w:ascii="GHEA Grapalat" w:hAnsi="GHEA Grapalat" w:cs="Arial"/>
          <w:i/>
          <w:iCs/>
          <w:szCs w:val="24"/>
          <w:lang w:val="en-GB"/>
        </w:rPr>
        <w:t>իրականացման</w:t>
      </w:r>
      <w:r w:rsidRPr="003149CC">
        <w:rPr>
          <w:rFonts w:ascii="GHEA Grapalat" w:hAnsi="GHEA Grapalat" w:cs="Arial"/>
          <w:i/>
          <w:iCs/>
          <w:szCs w:val="24"/>
        </w:rPr>
        <w:t xml:space="preserve">  </w:t>
      </w:r>
      <w:r w:rsidRPr="00F33799">
        <w:rPr>
          <w:rFonts w:ascii="GHEA Grapalat" w:hAnsi="GHEA Grapalat" w:cs="Arial"/>
          <w:i/>
          <w:iCs/>
          <w:szCs w:val="24"/>
          <w:lang w:val="en-GB"/>
        </w:rPr>
        <w:t>վայր</w:t>
      </w:r>
      <w:r>
        <w:rPr>
          <w:rFonts w:ascii="GHEA Grapalat" w:hAnsi="GHEA Grapalat" w:cs="Arial"/>
          <w:i/>
          <w:iCs/>
          <w:szCs w:val="24"/>
          <w:lang w:val="en-GB"/>
        </w:rPr>
        <w:t>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Սույն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համաձայնագրով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սահմանված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բոլոր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պարտականությունների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կատարման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վայր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է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հանդիսանում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Գերմանիայի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Դաշնային</w:t>
      </w:r>
      <w:r w:rsidRPr="003149CC">
        <w:rPr>
          <w:rFonts w:ascii="GHEA Grapalat" w:hAnsi="GHEA Grapalat" w:cs="Arial"/>
          <w:iCs/>
          <w:szCs w:val="24"/>
        </w:rPr>
        <w:t xml:space="preserve">  </w:t>
      </w:r>
      <w:r w:rsidRPr="00F33799">
        <w:rPr>
          <w:rFonts w:ascii="GHEA Grapalat" w:hAnsi="GHEA Grapalat" w:cs="Arial"/>
          <w:iCs/>
          <w:szCs w:val="24"/>
          <w:lang w:val="en-GB"/>
        </w:rPr>
        <w:t>Հանրապետության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Ֆրանկֆուրտ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ամ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Մայն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 w:rsidRPr="00F33799">
        <w:rPr>
          <w:rFonts w:ascii="GHEA Grapalat" w:hAnsi="GHEA Grapalat" w:cs="Arial"/>
          <w:iCs/>
          <w:szCs w:val="24"/>
          <w:lang w:val="en-GB"/>
        </w:rPr>
        <w:t>քաղաքը</w:t>
      </w:r>
      <w:r w:rsidRPr="003149CC">
        <w:rPr>
          <w:rFonts w:ascii="GHEA Grapalat" w:hAnsi="GHEA Grapalat" w:cs="Arial"/>
          <w:iCs/>
          <w:szCs w:val="24"/>
        </w:rPr>
        <w:t>:</w:t>
      </w:r>
    </w:p>
    <w:p w:rsidR="00F61727" w:rsidRPr="003149CC" w:rsidRDefault="00F61727" w:rsidP="00275F3E">
      <w:pPr>
        <w:pStyle w:val="Heading3"/>
        <w:rPr>
          <w:rFonts w:ascii="GHEA Grapalat" w:hAnsi="GHEA Grapalat"/>
        </w:rPr>
      </w:pPr>
      <w:bookmarkStart w:id="152" w:name="_Ref402168451"/>
      <w:bookmarkStart w:id="153" w:name="_Toc402263715"/>
      <w:bookmarkEnd w:id="150"/>
      <w:bookmarkEnd w:id="151"/>
      <w:r>
        <w:rPr>
          <w:rFonts w:ascii="GHEA Grapalat" w:hAnsi="GHEA Grapalat" w:cs="Arial"/>
          <w:i/>
          <w:iCs/>
          <w:szCs w:val="24"/>
          <w:lang w:val="en-GB"/>
        </w:rPr>
        <w:t>Մասնակի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անվավերություն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և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բացթողումներ՝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 w:rsidRPr="00564F78">
        <w:rPr>
          <w:rFonts w:ascii="GHEA Grapalat" w:hAnsi="GHEA Grapalat" w:cs="Arial"/>
          <w:iCs/>
          <w:szCs w:val="24"/>
          <w:lang w:val="en-GB"/>
        </w:rPr>
        <w:t>Եթե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սույն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որևէ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անվավեր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կամ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դառնում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անվավեր</w:t>
      </w:r>
      <w:r w:rsidRPr="003149CC">
        <w:rPr>
          <w:rFonts w:ascii="GHEA Grapalat" w:hAnsi="GHEA Grapalat" w:cs="Arial"/>
          <w:iCs/>
          <w:szCs w:val="24"/>
        </w:rPr>
        <w:t xml:space="preserve">, </w:t>
      </w:r>
      <w:r>
        <w:rPr>
          <w:rFonts w:ascii="GHEA Grapalat" w:hAnsi="GHEA Grapalat" w:cs="Arial"/>
          <w:iCs/>
          <w:szCs w:val="24"/>
          <w:lang w:val="en-GB"/>
        </w:rPr>
        <w:t>կամ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սույն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որևէ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դրույթում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կա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բացթողում</w:t>
      </w:r>
      <w:r w:rsidRPr="003149CC">
        <w:rPr>
          <w:rFonts w:ascii="GHEA Grapalat" w:hAnsi="GHEA Grapalat" w:cs="Arial"/>
          <w:iCs/>
          <w:szCs w:val="24"/>
        </w:rPr>
        <w:t xml:space="preserve">, </w:t>
      </w:r>
      <w:r>
        <w:rPr>
          <w:rFonts w:ascii="GHEA Grapalat" w:hAnsi="GHEA Grapalat" w:cs="Arial"/>
          <w:iCs/>
          <w:szCs w:val="24"/>
          <w:lang w:val="en-GB"/>
        </w:rPr>
        <w:t>ապա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սա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չի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անդրադառնում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Համաձայնագարի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մյուս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դրույթների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վրա</w:t>
      </w:r>
      <w:r w:rsidRPr="003149CC">
        <w:rPr>
          <w:rFonts w:ascii="GHEA Grapalat" w:hAnsi="GHEA Grapalat" w:cs="Arial"/>
          <w:iCs/>
          <w:szCs w:val="24"/>
        </w:rPr>
        <w:t xml:space="preserve">: </w:t>
      </w:r>
      <w:r>
        <w:rPr>
          <w:rFonts w:ascii="GHEA Grapalat" w:hAnsi="GHEA Grapalat" w:cs="Arial"/>
          <w:iCs/>
          <w:szCs w:val="24"/>
          <w:lang w:val="en-GB"/>
        </w:rPr>
        <w:t>Սույն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կողմերը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կփոխարինեն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ցանկացած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անվավեր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իրավաբանորեն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վավեր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դրույթով</w:t>
      </w:r>
      <w:r w:rsidRPr="003149CC">
        <w:rPr>
          <w:rFonts w:ascii="GHEA Grapalat" w:hAnsi="GHEA Grapalat" w:cs="Arial"/>
          <w:iCs/>
          <w:szCs w:val="24"/>
        </w:rPr>
        <w:t xml:space="preserve">, </w:t>
      </w:r>
      <w:r>
        <w:rPr>
          <w:rFonts w:ascii="GHEA Grapalat" w:hAnsi="GHEA Grapalat" w:cs="Arial"/>
          <w:iCs/>
          <w:szCs w:val="24"/>
          <w:lang w:val="en-GB"/>
        </w:rPr>
        <w:t>որն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իր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բնույթով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և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նպատակով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մոտ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անվավեր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դրույթին</w:t>
      </w:r>
      <w:r w:rsidRPr="003149CC">
        <w:rPr>
          <w:rFonts w:ascii="GHEA Grapalat" w:hAnsi="GHEA Grapalat" w:cs="Arial"/>
          <w:iCs/>
          <w:szCs w:val="24"/>
        </w:rPr>
        <w:t xml:space="preserve">: </w:t>
      </w:r>
      <w:r>
        <w:rPr>
          <w:rFonts w:ascii="GHEA Grapalat" w:hAnsi="GHEA Grapalat" w:cs="Arial"/>
          <w:iCs/>
          <w:szCs w:val="24"/>
          <w:lang w:val="en-GB"/>
        </w:rPr>
        <w:t>Կողմերը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պետք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լրացնեն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դրույթներում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առկա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ցանկացած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բացթողում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իրավաբանորեն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վավեր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դրույթով</w:t>
      </w:r>
      <w:r w:rsidRPr="003149CC">
        <w:rPr>
          <w:rFonts w:ascii="GHEA Grapalat" w:hAnsi="GHEA Grapalat" w:cs="Arial"/>
          <w:iCs/>
          <w:szCs w:val="24"/>
        </w:rPr>
        <w:t xml:space="preserve">, </w:t>
      </w:r>
      <w:r>
        <w:rPr>
          <w:rFonts w:ascii="GHEA Grapalat" w:hAnsi="GHEA Grapalat" w:cs="Arial"/>
          <w:iCs/>
          <w:szCs w:val="24"/>
          <w:lang w:val="en-GB"/>
        </w:rPr>
        <w:t>որն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իր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բնույթով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և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նպատակով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մոտ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է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սույն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Համաձայնագրին</w:t>
      </w:r>
      <w:r w:rsidRPr="003149CC">
        <w:rPr>
          <w:rFonts w:ascii="GHEA Grapalat" w:hAnsi="GHEA Grapalat" w:cs="Arial"/>
          <w:iCs/>
          <w:szCs w:val="24"/>
        </w:rPr>
        <w:t xml:space="preserve">:    </w:t>
      </w:r>
      <w:bookmarkEnd w:id="152"/>
      <w:bookmarkEnd w:id="153"/>
    </w:p>
    <w:p w:rsidR="00F61727" w:rsidRPr="003149CC" w:rsidRDefault="00F61727" w:rsidP="00275F3E">
      <w:pPr>
        <w:pStyle w:val="Heading3"/>
        <w:rPr>
          <w:rFonts w:ascii="GHEA Grapalat" w:hAnsi="GHEA Grapalat"/>
        </w:rPr>
      </w:pPr>
      <w:bookmarkStart w:id="154" w:name="_Toc402263716"/>
      <w:r>
        <w:rPr>
          <w:rFonts w:ascii="GHEA Grapalat" w:hAnsi="GHEA Grapalat" w:cs="Arial"/>
          <w:i/>
          <w:iCs/>
          <w:szCs w:val="24"/>
          <w:lang w:val="en-GB"/>
        </w:rPr>
        <w:t>Գրավոր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ձև՝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 w:rsidRPr="005D3D69">
        <w:rPr>
          <w:rFonts w:ascii="GHEA Grapalat" w:hAnsi="GHEA Grapalat" w:cs="Arial"/>
          <w:iCs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ցանկացած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փոփոխություն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լրացում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գրավոր</w:t>
      </w:r>
      <w:r w:rsidRPr="005B59C6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հրաժարվել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գրավոր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ձևից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գրավոր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կերպով</w:t>
      </w:r>
      <w:r w:rsidRPr="003149CC">
        <w:rPr>
          <w:rFonts w:ascii="GHEA Grapalat" w:hAnsi="GHEA Grapalat" w:cs="Arial"/>
          <w:szCs w:val="24"/>
        </w:rPr>
        <w:t xml:space="preserve">:  </w:t>
      </w:r>
      <w:bookmarkEnd w:id="154"/>
    </w:p>
    <w:p w:rsidR="00F61727" w:rsidRPr="003149CC" w:rsidRDefault="00F61727" w:rsidP="00275F3E">
      <w:pPr>
        <w:pStyle w:val="Heading3"/>
        <w:rPr>
          <w:rFonts w:ascii="GHEA Grapalat" w:hAnsi="GHEA Grapalat"/>
        </w:rPr>
      </w:pPr>
      <w:bookmarkStart w:id="155" w:name="_Toc402263717"/>
      <w:r>
        <w:rPr>
          <w:rFonts w:ascii="GHEA Grapalat" w:hAnsi="GHEA Grapalat" w:cs="Arial"/>
          <w:i/>
          <w:iCs/>
          <w:szCs w:val="24"/>
          <w:lang w:val="en-GB"/>
        </w:rPr>
        <w:t>Իրավունքների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փոխանցում</w:t>
      </w:r>
      <w:r w:rsidRPr="003149CC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չի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նշանակել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փոխանցել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խոստանալ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գրավադրել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կապված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որևէ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</w:t>
      </w:r>
      <w:r w:rsidRPr="003149CC">
        <w:rPr>
          <w:rFonts w:ascii="GHEA Grapalat" w:hAnsi="GHEA Grapalat" w:cs="Arial"/>
          <w:szCs w:val="24"/>
        </w:rPr>
        <w:t>:</w:t>
      </w:r>
      <w:bookmarkEnd w:id="155"/>
    </w:p>
    <w:p w:rsidR="00F61727" w:rsidRPr="003149CC" w:rsidRDefault="00F61727" w:rsidP="00275F3E">
      <w:pPr>
        <w:pStyle w:val="Heading3"/>
        <w:rPr>
          <w:rFonts w:ascii="GHEA Grapalat" w:hAnsi="GHEA Grapalat"/>
        </w:rPr>
      </w:pPr>
      <w:bookmarkStart w:id="156" w:name="_Toc402263718"/>
      <w:r>
        <w:rPr>
          <w:rFonts w:ascii="GHEA Grapalat" w:hAnsi="GHEA Grapalat" w:cs="Arial"/>
          <w:i/>
          <w:iCs/>
          <w:szCs w:val="24"/>
          <w:lang w:val="en-GB"/>
        </w:rPr>
        <w:t>Կիրառվող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օրենք՝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Համաձայնագիրը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ղեկավարվում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գերմանական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օրենսդրությամբ</w:t>
      </w:r>
      <w:r w:rsidRPr="003149CC">
        <w:rPr>
          <w:rFonts w:ascii="GHEA Grapalat" w:hAnsi="GHEA Grapalat" w:cs="Arial"/>
          <w:szCs w:val="24"/>
        </w:rPr>
        <w:t xml:space="preserve">: </w:t>
      </w:r>
      <w:bookmarkEnd w:id="156"/>
    </w:p>
    <w:p w:rsidR="00F61727" w:rsidRPr="003149CC" w:rsidRDefault="00F61727" w:rsidP="00275F3E">
      <w:pPr>
        <w:pStyle w:val="Heading3"/>
        <w:rPr>
          <w:rFonts w:ascii="GHEA Grapalat" w:hAnsi="GHEA Grapalat"/>
        </w:rPr>
      </w:pPr>
      <w:bookmarkStart w:id="157" w:name="_Toc402263719"/>
      <w:r>
        <w:rPr>
          <w:rFonts w:ascii="GHEA Grapalat" w:hAnsi="GHEA Grapalat" w:cs="Arial"/>
          <w:i/>
          <w:iCs/>
          <w:szCs w:val="24"/>
          <w:lang w:val="en-GB"/>
        </w:rPr>
        <w:t>Վաղեմության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ժամկետ՝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կապված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բոլոր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ժամկետն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ավարտվում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հինգ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հետո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սկսած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տարվա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ավարտից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ներկայացվել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պահանջը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KfW-</w:t>
      </w:r>
      <w:r>
        <w:rPr>
          <w:rFonts w:ascii="GHEA Grapalat" w:hAnsi="GHEA Grapalat" w:cs="Arial"/>
          <w:szCs w:val="24"/>
          <w:lang w:val="en-GB"/>
        </w:rPr>
        <w:t>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դարձել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պահանջի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հանգամանքները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հայտնի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դառնալ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առանց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կոպիտ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զանցառության</w:t>
      </w:r>
      <w:r w:rsidRPr="003149CC">
        <w:rPr>
          <w:rFonts w:ascii="GHEA Grapalat" w:hAnsi="GHEA Grapalat" w:cs="Arial"/>
          <w:szCs w:val="24"/>
        </w:rPr>
        <w:t xml:space="preserve">:    </w:t>
      </w:r>
      <w:bookmarkEnd w:id="157"/>
    </w:p>
    <w:p w:rsidR="00F61727" w:rsidRPr="003149CC" w:rsidRDefault="00F61727" w:rsidP="00275F3E">
      <w:pPr>
        <w:pStyle w:val="Heading3"/>
        <w:rPr>
          <w:rFonts w:ascii="GHEA Grapalat" w:hAnsi="GHEA Grapalat" w:cs="Arial"/>
          <w:szCs w:val="24"/>
        </w:rPr>
      </w:pPr>
      <w:bookmarkStart w:id="158" w:name="_Ref347937918"/>
      <w:bookmarkStart w:id="159" w:name="_Toc402263720"/>
      <w:r>
        <w:rPr>
          <w:rFonts w:ascii="GHEA Grapalat" w:hAnsi="GHEA Grapalat" w:cs="Arial"/>
          <w:i/>
          <w:iCs/>
          <w:szCs w:val="24"/>
          <w:lang w:val="en-GB"/>
        </w:rPr>
        <w:t>Հրաժարում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անձեռնմխելիությունից՝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Եթե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այնքանով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որքանով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այժմ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հետագայում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ցանկացած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իրավասության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շրջանակներում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պահանջել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ակտիվների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անձեռնմխելիություն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այնքանով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որքանով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օրենսդրությունն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ակտիվների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անձեռնմխելիություն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տալիս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հայցից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դատական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կատարումից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կալանքից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գործընթացներից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անդառնալիորեն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հրաժարվել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առնչությամբհայցերի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անձեռնմխելիությունից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այնքանով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որքանով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թույլատրվում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տվյալ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ընդդատության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օրենքներով</w:t>
      </w:r>
      <w:r w:rsidRPr="003149CC">
        <w:rPr>
          <w:rFonts w:ascii="GHEA Grapalat" w:hAnsi="GHEA Grapalat" w:cs="Arial"/>
          <w:szCs w:val="24"/>
        </w:rPr>
        <w:t xml:space="preserve">:       </w:t>
      </w:r>
      <w:bookmarkEnd w:id="158"/>
      <w:bookmarkEnd w:id="159"/>
    </w:p>
    <w:p w:rsidR="00F61727" w:rsidRPr="00155D32" w:rsidRDefault="00F61727" w:rsidP="00275F3E">
      <w:pPr>
        <w:pStyle w:val="Heading3"/>
        <w:rPr>
          <w:rFonts w:ascii="GHEA Grapalat" w:hAnsi="GHEA Grapalat"/>
        </w:rPr>
      </w:pPr>
      <w:bookmarkStart w:id="160" w:name="_Ref347937960"/>
      <w:bookmarkStart w:id="161" w:name="_Toc402263721"/>
      <w:r>
        <w:rPr>
          <w:rFonts w:ascii="GHEA Grapalat" w:hAnsi="GHEA Grapalat" w:cs="Arial"/>
          <w:i/>
          <w:iCs/>
          <w:szCs w:val="24"/>
        </w:rPr>
        <w:t>Իրավական վեճեր</w:t>
      </w:r>
      <w:bookmarkEnd w:id="160"/>
      <w:bookmarkEnd w:id="161"/>
      <w:r w:rsidRPr="00155D32">
        <w:rPr>
          <w:rFonts w:ascii="GHEA Grapalat" w:hAnsi="GHEA Grapalat" w:cs="Arial"/>
          <w:szCs w:val="24"/>
        </w:rPr>
        <w:t xml:space="preserve"> </w:t>
      </w:r>
    </w:p>
    <w:p w:rsidR="00F61727" w:rsidRPr="00155D32" w:rsidRDefault="00F61727" w:rsidP="00CB4B86">
      <w:pPr>
        <w:pStyle w:val="Einrckunga"/>
        <w:numPr>
          <w:ilvl w:val="0"/>
          <w:numId w:val="22"/>
        </w:numPr>
        <w:spacing w:before="240"/>
        <w:ind w:hanging="502"/>
        <w:rPr>
          <w:rFonts w:ascii="GHEA Grapalat" w:hAnsi="GHEA Grapalat"/>
        </w:rPr>
      </w:pP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Արբիտրաժ՝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Վարկային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համաձայնագրից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բխող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դրա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կապված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բոլոր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վեճերը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բացառապես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վերջնականորեն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լուծվի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արբիտրաժային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դատարանի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կողմից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Այս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առնչությամբ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կիրառվում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հետևյալը</w:t>
      </w:r>
      <w:r w:rsidRPr="003149CC">
        <w:rPr>
          <w:rFonts w:ascii="GHEA Grapalat" w:hAnsi="GHEA Grapalat" w:cs="Arial"/>
          <w:szCs w:val="24"/>
        </w:rPr>
        <w:t xml:space="preserve">.    </w:t>
      </w:r>
    </w:p>
    <w:p w:rsidR="00F61727" w:rsidRPr="003149CC" w:rsidRDefault="00F61727" w:rsidP="00CB4B86">
      <w:pPr>
        <w:pStyle w:val="Einrckungi"/>
        <w:numPr>
          <w:ilvl w:val="0"/>
          <w:numId w:val="9"/>
        </w:numPr>
        <w:tabs>
          <w:tab w:val="clear" w:pos="1843"/>
          <w:tab w:val="left" w:pos="1985"/>
        </w:tabs>
        <w:ind w:left="1985"/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szCs w:val="24"/>
          <w:lang w:val="en-GB"/>
        </w:rPr>
        <w:t>Արբիտրաժային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դատարանը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բաղկացած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լինի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մեկ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երեք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դատավորներից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ովքեր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նշանակվում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գործում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Առևտրի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միջազգային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պալատի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արբիտրաժային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դատարանի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կանոնների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որոնք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կարող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ժամանակ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կիրառվել</w:t>
      </w:r>
      <w:r w:rsidRPr="003149CC">
        <w:rPr>
          <w:rFonts w:ascii="GHEA Grapalat" w:hAnsi="GHEA Grapalat" w:cs="Arial"/>
          <w:szCs w:val="24"/>
        </w:rPr>
        <w:t>,</w:t>
      </w:r>
    </w:p>
    <w:p w:rsidR="00F61727" w:rsidRPr="003149CC" w:rsidRDefault="00F61727" w:rsidP="00CB4B86">
      <w:pPr>
        <w:pStyle w:val="Einrckungi"/>
        <w:numPr>
          <w:ilvl w:val="0"/>
          <w:numId w:val="9"/>
        </w:numPr>
        <w:tabs>
          <w:tab w:val="clear" w:pos="1843"/>
          <w:tab w:val="left" w:pos="1985"/>
        </w:tabs>
        <w:ind w:left="1985"/>
        <w:rPr>
          <w:rFonts w:ascii="GHEA Grapalat" w:hAnsi="GHEA Grapalat"/>
        </w:rPr>
      </w:pPr>
      <w:r>
        <w:rPr>
          <w:rFonts w:ascii="GHEA Grapalat" w:hAnsi="GHEA Grapalat" w:cs="Arial"/>
          <w:szCs w:val="24"/>
          <w:lang w:val="en-GB"/>
        </w:rPr>
        <w:t>Արբիտրաժային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դատավարությունը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պետք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տեղի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ունենա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Ֆրանկֆուրտ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քաղաքում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Արբիտրաժային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դատավարության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լեզուն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անգլերենն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>:</w:t>
      </w:r>
      <w:r w:rsidRPr="003149CC" w:rsidDel="00B8147C">
        <w:rPr>
          <w:rFonts w:ascii="GHEA Grapalat" w:hAnsi="GHEA Grapalat"/>
        </w:rPr>
        <w:t xml:space="preserve"> </w:t>
      </w:r>
    </w:p>
    <w:p w:rsidR="00F61727" w:rsidRPr="003149CC" w:rsidRDefault="00F61727" w:rsidP="00CB4B86">
      <w:pPr>
        <w:pStyle w:val="Einrckungi"/>
        <w:numPr>
          <w:ilvl w:val="0"/>
          <w:numId w:val="22"/>
        </w:numPr>
        <w:rPr>
          <w:rFonts w:ascii="GHEA Grapalat" w:hAnsi="GHEA Grapalat" w:cs="Arial"/>
          <w:szCs w:val="24"/>
        </w:rPr>
      </w:pPr>
      <w:r>
        <w:rPr>
          <w:rFonts w:ascii="GHEA Grapalat" w:hAnsi="GHEA Grapalat" w:cs="Arial"/>
          <w:iCs/>
          <w:szCs w:val="24"/>
          <w:lang w:val="en-GB"/>
        </w:rPr>
        <w:t>Ընդդատության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շրջանակ՝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Բացի</w:t>
      </w:r>
      <w:r w:rsidRPr="003149CC">
        <w:rPr>
          <w:rFonts w:ascii="GHEA Grapalat" w:hAnsi="GHEA Grapalat" w:cs="Arial"/>
          <w:iCs/>
          <w:szCs w:val="24"/>
        </w:rPr>
        <w:t xml:space="preserve"> </w:t>
      </w:r>
      <w:r>
        <w:rPr>
          <w:rFonts w:ascii="GHEA Grapalat" w:hAnsi="GHEA Grapalat" w:cs="Arial"/>
          <w:iCs/>
          <w:szCs w:val="24"/>
          <w:lang w:val="en-GB"/>
        </w:rPr>
        <w:t>այդ</w:t>
      </w:r>
      <w:r w:rsidRPr="003149CC">
        <w:rPr>
          <w:rFonts w:ascii="GHEA Grapalat" w:hAnsi="GHEA Grapalat" w:cs="Arial"/>
          <w:iCs/>
          <w:szCs w:val="24"/>
        </w:rPr>
        <w:t xml:space="preserve">, </w:t>
      </w:r>
      <w:r w:rsidRPr="003149CC">
        <w:rPr>
          <w:rFonts w:ascii="GHEA Grapalat" w:hAnsi="GHEA Grapalat" w:cs="Arial"/>
          <w:szCs w:val="24"/>
        </w:rPr>
        <w:t>KfW-</w:t>
      </w:r>
      <w:r>
        <w:rPr>
          <w:rFonts w:ascii="GHEA Grapalat" w:hAnsi="GHEA Grapalat" w:cs="Arial"/>
          <w:szCs w:val="24"/>
          <w:lang w:val="en-GB"/>
        </w:rPr>
        <w:t>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իրավունք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դատական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գործ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հարուցել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Ֆրանկֆուրտ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քաղաքի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ընդհանուր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իրավասության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դատարաններում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կամ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համապատասխան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իրավասության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այլ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դատարանում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բացառությամբ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դեպքերի</w:t>
      </w:r>
      <w:r w:rsidRPr="003149CC">
        <w:rPr>
          <w:rFonts w:ascii="GHEA Grapalat" w:hAnsi="GHEA Grapalat" w:cs="Arial"/>
          <w:szCs w:val="24"/>
        </w:rPr>
        <w:t xml:space="preserve">, </w:t>
      </w:r>
      <w:r>
        <w:rPr>
          <w:rFonts w:ascii="GHEA Grapalat" w:hAnsi="GHEA Grapalat" w:cs="Arial"/>
          <w:szCs w:val="24"/>
          <w:lang w:val="en-GB"/>
        </w:rPr>
        <w:t>երբ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կողմերի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միջև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առաջացած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վեճն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արդեն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իսկ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գտնվում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արբիտրաժային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վարույթում</w:t>
      </w:r>
      <w:r w:rsidRPr="003149CC">
        <w:rPr>
          <w:rFonts w:ascii="GHEA Grapalat" w:hAnsi="GHEA Grapalat" w:cs="Arial"/>
          <w:szCs w:val="24"/>
        </w:rPr>
        <w:t xml:space="preserve">: </w:t>
      </w:r>
      <w:r>
        <w:rPr>
          <w:rFonts w:ascii="GHEA Grapalat" w:hAnsi="GHEA Grapalat" w:cs="Arial"/>
          <w:szCs w:val="24"/>
          <w:lang w:val="en-GB"/>
        </w:rPr>
        <w:t>Վարկառուն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անվերապահորեն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ենթարկվում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ցանկացած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նման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դատարանի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ընդդատությանը</w:t>
      </w:r>
      <w:r w:rsidRPr="003149CC">
        <w:rPr>
          <w:rFonts w:ascii="GHEA Grapalat" w:hAnsi="GHEA Grapalat" w:cs="Arial"/>
          <w:szCs w:val="24"/>
        </w:rPr>
        <w:t xml:space="preserve">:  </w:t>
      </w:r>
    </w:p>
    <w:p w:rsidR="00F61727" w:rsidRPr="003149CC" w:rsidRDefault="00F61727" w:rsidP="00275F3E">
      <w:pPr>
        <w:pStyle w:val="ListParagraph"/>
        <w:ind w:left="1353"/>
      </w:pPr>
    </w:p>
    <w:p w:rsidR="00F61727" w:rsidRPr="003149CC" w:rsidRDefault="00F61727" w:rsidP="00275F3E">
      <w:pPr>
        <w:pStyle w:val="Einrckungi"/>
        <w:numPr>
          <w:ilvl w:val="0"/>
          <w:numId w:val="0"/>
        </w:numPr>
        <w:tabs>
          <w:tab w:val="left" w:pos="851"/>
        </w:tabs>
        <w:ind w:left="851" w:hanging="851"/>
        <w:rPr>
          <w:rFonts w:ascii="GHEA Grapalat" w:hAnsi="GHEA Grapalat"/>
        </w:rPr>
      </w:pPr>
      <w:bookmarkStart w:id="162" w:name="_Ref329252181"/>
      <w:bookmarkStart w:id="163" w:name="_Toc402263722"/>
      <w:r w:rsidRPr="003149CC">
        <w:rPr>
          <w:rFonts w:ascii="GHEA Grapalat" w:hAnsi="GHEA Grapalat" w:cs="Arial"/>
          <w:iCs/>
          <w:szCs w:val="24"/>
        </w:rPr>
        <w:t>14.10</w:t>
      </w:r>
      <w:r w:rsidRPr="003149CC">
        <w:rPr>
          <w:rFonts w:ascii="GHEA Grapalat" w:hAnsi="GHEA Grapalat" w:cs="Arial"/>
          <w:i/>
          <w:iCs/>
          <w:szCs w:val="24"/>
        </w:rPr>
        <w:tab/>
      </w:r>
      <w:r>
        <w:rPr>
          <w:rFonts w:ascii="GHEA Grapalat" w:hAnsi="GHEA Grapalat" w:cs="Arial"/>
          <w:i/>
          <w:iCs/>
          <w:szCs w:val="24"/>
          <w:lang w:val="en-GB"/>
        </w:rPr>
        <w:t>Ուժի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մեջ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մտնելը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և</w:t>
      </w:r>
      <w:r w:rsidRPr="003149CC">
        <w:rPr>
          <w:rFonts w:ascii="GHEA Grapalat" w:hAnsi="GHEA Grapalat" w:cs="Arial"/>
          <w:i/>
          <w:iCs/>
          <w:szCs w:val="24"/>
        </w:rPr>
        <w:t xml:space="preserve"> </w:t>
      </w:r>
      <w:r>
        <w:rPr>
          <w:rFonts w:ascii="GHEA Grapalat" w:hAnsi="GHEA Grapalat" w:cs="Arial"/>
          <w:i/>
          <w:iCs/>
          <w:szCs w:val="24"/>
          <w:lang w:val="en-GB"/>
        </w:rPr>
        <w:t>գործելը</w:t>
      </w:r>
      <w:r w:rsidRPr="003149CC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Սույն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Համաձայնագիրն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ուժի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մեջ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մտնում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և դառնում վավեր </w:t>
      </w:r>
      <w:r>
        <w:rPr>
          <w:rFonts w:ascii="GHEA Grapalat" w:hAnsi="GHEA Grapalat"/>
          <w:lang w:val="en-US"/>
        </w:rPr>
        <w:t>երկու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կողմերի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կողմից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սույն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Վարկային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Համաձայնագրի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ստորագրման</w:t>
      </w:r>
      <w:r w:rsidRPr="003149CC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պահից</w:t>
      </w:r>
      <w:r w:rsidRPr="003149CC">
        <w:rPr>
          <w:rFonts w:ascii="GHEA Grapalat" w:hAnsi="GHEA Grapalat"/>
        </w:rPr>
        <w:t xml:space="preserve">:  </w:t>
      </w:r>
      <w:r w:rsidRPr="003149CC">
        <w:rPr>
          <w:rFonts w:ascii="GHEA Grapalat" w:hAnsi="GHEA Grapalat" w:cs="Arial"/>
          <w:szCs w:val="24"/>
        </w:rPr>
        <w:t xml:space="preserve">   </w:t>
      </w:r>
      <w:bookmarkEnd w:id="162"/>
      <w:bookmarkEnd w:id="163"/>
    </w:p>
    <w:p w:rsidR="00F61727" w:rsidRPr="003149CC" w:rsidRDefault="00F61727" w:rsidP="00275F3E">
      <w:pPr>
        <w:rPr>
          <w:rFonts w:ascii="GHEA Grapalat" w:hAnsi="GHEA Grapalat"/>
        </w:rPr>
      </w:pPr>
    </w:p>
    <w:p w:rsidR="00F61727" w:rsidRPr="003149CC" w:rsidRDefault="00F61727" w:rsidP="00275F3E"/>
    <w:p w:rsidR="00F61727" w:rsidRPr="003149CC" w:rsidRDefault="00F61727" w:rsidP="00275F3E"/>
    <w:p w:rsidR="00F61727" w:rsidRDefault="00F61727" w:rsidP="00275F3E"/>
    <w:p w:rsidR="00F61727" w:rsidRPr="003149CC" w:rsidRDefault="00F61727" w:rsidP="00275F3E"/>
    <w:p w:rsidR="00F61727" w:rsidRPr="003149CC" w:rsidRDefault="00F61727" w:rsidP="00275F3E">
      <w:pPr>
        <w:rPr>
          <w:rFonts w:ascii="GHEA Grapalat" w:hAnsi="GHEA Grapalat"/>
        </w:rPr>
      </w:pPr>
      <w:r w:rsidRPr="00376406">
        <w:rPr>
          <w:rFonts w:ascii="GHEA Grapalat" w:hAnsi="GHEA Grapalat" w:cs="Arial"/>
          <w:szCs w:val="24"/>
          <w:lang w:val="en-GB"/>
        </w:rPr>
        <w:t>Կատարված</w:t>
      </w:r>
      <w:r w:rsidRPr="003149CC">
        <w:rPr>
          <w:rFonts w:ascii="GHEA Grapalat" w:hAnsi="GHEA Grapalat" w:cs="Arial"/>
          <w:szCs w:val="24"/>
        </w:rPr>
        <w:t xml:space="preserve"> </w:t>
      </w:r>
      <w:r w:rsidRPr="00376406">
        <w:rPr>
          <w:rFonts w:ascii="GHEA Grapalat" w:hAnsi="GHEA Grapalat" w:cs="Arial"/>
          <w:szCs w:val="24"/>
          <w:lang w:val="en-GB"/>
        </w:rPr>
        <w:t>է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երկու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բնօրինակով՝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անգլերեն</w:t>
      </w:r>
      <w:r w:rsidRPr="003149CC">
        <w:rPr>
          <w:rFonts w:ascii="GHEA Grapalat" w:hAnsi="GHEA Grapalat" w:cs="Arial"/>
          <w:szCs w:val="24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լեզվով</w:t>
      </w:r>
      <w:r w:rsidRPr="003149CC">
        <w:rPr>
          <w:rFonts w:ascii="GHEA Grapalat" w:hAnsi="GHEA Grapalat" w:cs="Arial"/>
          <w:szCs w:val="24"/>
        </w:rPr>
        <w:t>:</w:t>
      </w:r>
    </w:p>
    <w:p w:rsidR="00F61727" w:rsidRPr="003149CC" w:rsidRDefault="00F61727" w:rsidP="00275F3E">
      <w:pPr>
        <w:tabs>
          <w:tab w:val="left" w:pos="570"/>
          <w:tab w:val="left" w:pos="1150"/>
          <w:tab w:val="left" w:pos="4678"/>
          <w:tab w:val="left" w:pos="5387"/>
          <w:tab w:val="left" w:pos="5670"/>
        </w:tabs>
        <w:spacing w:before="120" w:after="120" w:line="320" w:lineRule="atLeast"/>
        <w:ind w:right="-6"/>
        <w:rPr>
          <w:rFonts w:ascii="GHEA Grapalat" w:hAnsi="GHEA Grapalat" w:cs="Arial"/>
        </w:rPr>
      </w:pPr>
    </w:p>
    <w:p w:rsidR="00F61727" w:rsidRPr="003149CC" w:rsidRDefault="00F61727" w:rsidP="00275F3E">
      <w:pPr>
        <w:tabs>
          <w:tab w:val="left" w:pos="570"/>
          <w:tab w:val="left" w:pos="1150"/>
          <w:tab w:val="left" w:pos="4678"/>
          <w:tab w:val="left" w:pos="5387"/>
          <w:tab w:val="left" w:pos="5670"/>
        </w:tabs>
        <w:spacing w:before="120" w:after="120" w:line="320" w:lineRule="atLeast"/>
        <w:ind w:right="-6"/>
        <w:rPr>
          <w:rFonts w:ascii="GHEA Grapalat" w:hAnsi="GHEA Grapalat" w:cs="Arial"/>
        </w:rPr>
      </w:pPr>
      <w:r>
        <w:rPr>
          <w:rFonts w:ascii="GHEA Grapalat" w:hAnsi="GHEA Grapalat" w:cs="Arial"/>
          <w:lang w:val="en-US"/>
        </w:rPr>
        <w:t>Ֆրանկֆուրտ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ամ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US"/>
        </w:rPr>
        <w:t>Մայն</w:t>
      </w:r>
      <w:r w:rsidRPr="003149CC">
        <w:rPr>
          <w:rFonts w:ascii="GHEA Grapalat" w:hAnsi="GHEA Grapalat" w:cs="Arial"/>
        </w:rPr>
        <w:t xml:space="preserve">, </w:t>
      </w:r>
      <w:r w:rsidRPr="003149CC">
        <w:rPr>
          <w:rFonts w:ascii="GHEA Grapalat" w:hAnsi="GHEA Grapalat" w:cs="Arial"/>
        </w:rPr>
        <w:tab/>
      </w:r>
      <w:r w:rsidRPr="003149CC">
        <w:rPr>
          <w:rFonts w:ascii="GHEA Grapalat" w:hAnsi="GHEA Grapalat" w:cs="Arial"/>
        </w:rPr>
        <w:tab/>
      </w:r>
      <w:r w:rsidRPr="003149CC">
        <w:rPr>
          <w:rFonts w:ascii="GHEA Grapalat" w:hAnsi="GHEA Grapalat" w:cs="Arial"/>
        </w:rPr>
        <w:tab/>
        <w:t>_________,</w:t>
      </w:r>
      <w:r w:rsidRPr="003149CC">
        <w:rPr>
          <w:rFonts w:ascii="GHEA Grapalat" w:hAnsi="GHEA Grapalat" w:cs="Arial"/>
        </w:rPr>
        <w:tab/>
      </w:r>
    </w:p>
    <w:p w:rsidR="00F61727" w:rsidRPr="003149CC" w:rsidRDefault="00F61727" w:rsidP="00275F3E">
      <w:pPr>
        <w:tabs>
          <w:tab w:val="left" w:pos="570"/>
          <w:tab w:val="left" w:pos="1150"/>
          <w:tab w:val="left" w:pos="4890"/>
          <w:tab w:val="left" w:pos="5387"/>
        </w:tabs>
        <w:spacing w:before="120" w:after="120" w:line="320" w:lineRule="atLeast"/>
        <w:ind w:left="4890" w:right="-6" w:hanging="4890"/>
        <w:rPr>
          <w:rFonts w:ascii="GHEA Grapalat" w:hAnsi="GHEA Grapalat" w:cs="Arial"/>
        </w:rPr>
      </w:pPr>
    </w:p>
    <w:p w:rsidR="00F61727" w:rsidRPr="003149CC" w:rsidRDefault="00F61727" w:rsidP="00275F3E">
      <w:pPr>
        <w:tabs>
          <w:tab w:val="left" w:pos="570"/>
          <w:tab w:val="left" w:pos="1150"/>
          <w:tab w:val="left" w:pos="4890"/>
          <w:tab w:val="left" w:pos="5387"/>
        </w:tabs>
        <w:spacing w:before="120" w:after="120" w:line="320" w:lineRule="atLeast"/>
        <w:ind w:left="4890" w:right="-6" w:hanging="4890"/>
        <w:rPr>
          <w:rFonts w:ascii="GHEA Grapalat" w:hAnsi="GHEA Grapalat" w:cs="Arial"/>
        </w:rPr>
      </w:pPr>
      <w:r w:rsidRPr="003149CC">
        <w:rPr>
          <w:rFonts w:ascii="GHEA Grapalat" w:hAnsi="GHEA Grapalat" w:cs="Arial"/>
        </w:rPr>
        <w:t>[</w:t>
      </w:r>
      <w:r>
        <w:rPr>
          <w:rFonts w:ascii="GHEA Grapalat" w:hAnsi="GHEA Grapalat" w:cs="Arial"/>
          <w:lang w:val="en-US"/>
        </w:rPr>
        <w:t>ամսաթիվ</w:t>
      </w:r>
      <w:r w:rsidRPr="003149CC">
        <w:rPr>
          <w:rFonts w:ascii="GHEA Grapalat" w:hAnsi="GHEA Grapalat" w:cs="Arial"/>
        </w:rPr>
        <w:t>] ________</w:t>
      </w:r>
      <w:r w:rsidRPr="003149CC">
        <w:rPr>
          <w:rFonts w:ascii="Courier New" w:hAnsi="Courier New" w:cs="Courier New"/>
        </w:rPr>
        <w:t> </w:t>
      </w:r>
      <w:r w:rsidRPr="003149CC">
        <w:rPr>
          <w:rFonts w:ascii="GHEA Grapalat" w:hAnsi="GHEA Grapalat" w:cs="Arial"/>
        </w:rPr>
        <w:t>2017</w:t>
      </w:r>
      <w:r w:rsidRPr="003149CC">
        <w:rPr>
          <w:rFonts w:ascii="GHEA Grapalat" w:hAnsi="GHEA Grapalat" w:cs="Arial"/>
        </w:rPr>
        <w:tab/>
      </w:r>
      <w:r w:rsidRPr="003149CC">
        <w:rPr>
          <w:rFonts w:ascii="GHEA Grapalat" w:hAnsi="GHEA Grapalat" w:cs="Arial"/>
        </w:rPr>
        <w:tab/>
        <w:t>[</w:t>
      </w:r>
      <w:r>
        <w:rPr>
          <w:rFonts w:ascii="GHEA Grapalat" w:hAnsi="GHEA Grapalat" w:cs="Arial"/>
          <w:lang w:val="en-US"/>
        </w:rPr>
        <w:t>ամսաթիվ</w:t>
      </w:r>
      <w:r w:rsidRPr="003149CC">
        <w:rPr>
          <w:rFonts w:ascii="GHEA Grapalat" w:hAnsi="GHEA Grapalat" w:cs="Arial"/>
        </w:rPr>
        <w:t>] _______</w:t>
      </w:r>
      <w:r w:rsidRPr="003149CC">
        <w:rPr>
          <w:rFonts w:ascii="Courier New" w:hAnsi="Courier New" w:cs="Courier New"/>
        </w:rPr>
        <w:t> </w:t>
      </w:r>
      <w:r w:rsidRPr="003149CC">
        <w:rPr>
          <w:rFonts w:ascii="GHEA Grapalat" w:hAnsi="GHEA Grapalat" w:cs="Arial"/>
        </w:rPr>
        <w:t>2017</w:t>
      </w:r>
    </w:p>
    <w:p w:rsidR="00F61727" w:rsidRPr="003149CC" w:rsidRDefault="00F61727" w:rsidP="00275F3E">
      <w:pPr>
        <w:tabs>
          <w:tab w:val="left" w:pos="570"/>
          <w:tab w:val="left" w:pos="1150"/>
          <w:tab w:val="left" w:pos="4890"/>
          <w:tab w:val="left" w:pos="6330"/>
        </w:tabs>
        <w:spacing w:line="320" w:lineRule="atLeast"/>
        <w:ind w:left="4888" w:right="-6" w:hanging="4888"/>
        <w:rPr>
          <w:rFonts w:ascii="GHEA Grapalat" w:hAnsi="GHEA Grapalat" w:cs="Arial"/>
        </w:rPr>
      </w:pPr>
    </w:p>
    <w:p w:rsidR="00F61727" w:rsidRPr="003149CC" w:rsidRDefault="00F61727" w:rsidP="00275F3E">
      <w:pPr>
        <w:tabs>
          <w:tab w:val="left" w:pos="6330"/>
        </w:tabs>
        <w:spacing w:line="320" w:lineRule="atLeast"/>
        <w:ind w:left="4820" w:right="-6" w:hanging="4820"/>
        <w:rPr>
          <w:rFonts w:ascii="GHEA Grapalat" w:hAnsi="GHEA Grapalat" w:cs="Arial"/>
        </w:rPr>
      </w:pPr>
      <w:r w:rsidRPr="003149CC">
        <w:rPr>
          <w:rFonts w:ascii="GHEA Grapalat" w:hAnsi="GHEA Grapalat" w:cs="Arial"/>
        </w:rPr>
        <w:t>KfW</w:t>
      </w:r>
      <w:r w:rsidRPr="003149CC">
        <w:rPr>
          <w:rFonts w:ascii="GHEA Grapalat" w:hAnsi="GHEA Grapalat" w:cs="Arial"/>
        </w:rPr>
        <w:tab/>
      </w:r>
      <w:r>
        <w:rPr>
          <w:rFonts w:ascii="GHEA Grapalat" w:hAnsi="GHEA Grapalat" w:cs="Arial"/>
          <w:lang w:val="en-GB"/>
        </w:rPr>
        <w:t>Հայաստանի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GB"/>
        </w:rPr>
        <w:t>Հանրապետություն՝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GB"/>
        </w:rPr>
        <w:t>ի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GB"/>
        </w:rPr>
        <w:t>դեմս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GB"/>
        </w:rPr>
        <w:t>ֆինանսների</w:t>
      </w:r>
      <w:r w:rsidRPr="003149CC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  <w:lang w:val="en-GB"/>
        </w:rPr>
        <w:t>նախարարության</w:t>
      </w:r>
      <w:r w:rsidRPr="003149CC">
        <w:rPr>
          <w:rFonts w:ascii="GHEA Grapalat" w:hAnsi="GHEA Grapalat" w:cs="Arial"/>
        </w:rPr>
        <w:t xml:space="preserve"> </w:t>
      </w:r>
    </w:p>
    <w:p w:rsidR="00F61727" w:rsidRPr="003149CC" w:rsidRDefault="00F61727" w:rsidP="00275F3E">
      <w:pPr>
        <w:tabs>
          <w:tab w:val="left" w:pos="6330"/>
        </w:tabs>
        <w:spacing w:line="320" w:lineRule="atLeast"/>
        <w:ind w:left="4888" w:right="-6" w:hanging="4888"/>
        <w:rPr>
          <w:rFonts w:ascii="GHEA Grapalat" w:hAnsi="GHEA Grapalat" w:cs="Arial"/>
        </w:rPr>
      </w:pPr>
    </w:p>
    <w:p w:rsidR="00F61727" w:rsidRPr="003149CC" w:rsidRDefault="00F61727" w:rsidP="00275F3E">
      <w:pPr>
        <w:tabs>
          <w:tab w:val="left" w:pos="4820"/>
          <w:tab w:val="left" w:pos="6330"/>
        </w:tabs>
        <w:spacing w:before="120" w:after="120" w:line="320" w:lineRule="atLeast"/>
        <w:ind w:right="-6"/>
        <w:rPr>
          <w:rFonts w:ascii="GHEA Grapalat" w:hAnsi="GHEA Grapalat" w:cs="Arial"/>
        </w:rPr>
      </w:pPr>
      <w:r w:rsidRPr="003149CC">
        <w:rPr>
          <w:rFonts w:ascii="GHEA Grapalat" w:hAnsi="GHEA Grapalat" w:cs="Arial"/>
        </w:rPr>
        <w:t>___________________________</w:t>
      </w:r>
      <w:r w:rsidRPr="003149CC">
        <w:rPr>
          <w:rFonts w:ascii="GHEA Grapalat" w:hAnsi="GHEA Grapalat" w:cs="Arial"/>
        </w:rPr>
        <w:tab/>
        <w:t>___________________________</w:t>
      </w:r>
    </w:p>
    <w:p w:rsidR="00F61727" w:rsidRPr="003149CC" w:rsidRDefault="00F61727" w:rsidP="00275F3E">
      <w:pPr>
        <w:tabs>
          <w:tab w:val="left" w:pos="4820"/>
        </w:tabs>
        <w:spacing w:before="120" w:after="120" w:line="320" w:lineRule="atLeast"/>
        <w:ind w:right="-6"/>
        <w:rPr>
          <w:rFonts w:ascii="GHEA Grapalat" w:hAnsi="GHEA Grapalat" w:cs="Arial"/>
          <w:sz w:val="20"/>
        </w:rPr>
      </w:pPr>
      <w:r>
        <w:rPr>
          <w:rFonts w:ascii="GHEA Grapalat" w:hAnsi="GHEA Grapalat" w:cs="Arial"/>
          <w:sz w:val="20"/>
          <w:lang w:val="en-GB"/>
        </w:rPr>
        <w:t>Անուն՝</w:t>
      </w:r>
      <w:r w:rsidRPr="003149CC">
        <w:rPr>
          <w:rFonts w:ascii="GHEA Grapalat" w:hAnsi="GHEA Grapalat" w:cs="Arial"/>
          <w:sz w:val="20"/>
        </w:rPr>
        <w:tab/>
      </w:r>
      <w:r>
        <w:rPr>
          <w:rFonts w:ascii="GHEA Grapalat" w:hAnsi="GHEA Grapalat" w:cs="Arial"/>
          <w:sz w:val="20"/>
          <w:lang w:val="en-GB"/>
        </w:rPr>
        <w:t>Անուն՝</w:t>
      </w:r>
    </w:p>
    <w:p w:rsidR="00F61727" w:rsidRPr="003149CC" w:rsidRDefault="00F61727" w:rsidP="00275F3E">
      <w:pPr>
        <w:tabs>
          <w:tab w:val="left" w:pos="4820"/>
        </w:tabs>
        <w:spacing w:before="120" w:after="120" w:line="320" w:lineRule="atLeast"/>
        <w:ind w:right="-6"/>
        <w:rPr>
          <w:rFonts w:ascii="GHEA Grapalat" w:hAnsi="GHEA Grapalat" w:cs="Arial"/>
          <w:sz w:val="20"/>
        </w:rPr>
      </w:pPr>
      <w:r>
        <w:rPr>
          <w:rFonts w:ascii="GHEA Grapalat" w:hAnsi="GHEA Grapalat" w:cs="Arial"/>
          <w:sz w:val="20"/>
          <w:lang w:val="en-GB"/>
        </w:rPr>
        <w:t>Պաշտոն՝</w:t>
      </w:r>
      <w:r w:rsidRPr="003149CC">
        <w:rPr>
          <w:rFonts w:ascii="GHEA Grapalat" w:hAnsi="GHEA Grapalat" w:cs="Arial"/>
          <w:sz w:val="20"/>
        </w:rPr>
        <w:tab/>
      </w:r>
      <w:r>
        <w:rPr>
          <w:rFonts w:ascii="GHEA Grapalat" w:hAnsi="GHEA Grapalat" w:cs="Arial"/>
          <w:sz w:val="20"/>
          <w:lang w:val="en-GB"/>
        </w:rPr>
        <w:t>Պաշտոն՝</w:t>
      </w:r>
    </w:p>
    <w:p w:rsidR="00F61727" w:rsidRPr="003149CC" w:rsidRDefault="00F61727" w:rsidP="00275F3E">
      <w:pPr>
        <w:tabs>
          <w:tab w:val="left" w:pos="6330"/>
        </w:tabs>
        <w:spacing w:line="320" w:lineRule="atLeast"/>
        <w:ind w:left="4888" w:right="-6" w:hanging="4888"/>
        <w:rPr>
          <w:rFonts w:ascii="GHEA Grapalat" w:hAnsi="GHEA Grapalat" w:cs="Arial"/>
        </w:rPr>
      </w:pPr>
    </w:p>
    <w:p w:rsidR="00F61727" w:rsidRPr="003149CC" w:rsidRDefault="00F61727" w:rsidP="00275F3E">
      <w:pPr>
        <w:tabs>
          <w:tab w:val="left" w:pos="4820"/>
        </w:tabs>
        <w:spacing w:before="120" w:after="120" w:line="320" w:lineRule="atLeast"/>
        <w:ind w:right="-6"/>
        <w:rPr>
          <w:rFonts w:ascii="GHEA Grapalat" w:hAnsi="GHEA Grapalat" w:cs="Arial"/>
        </w:rPr>
      </w:pPr>
      <w:r w:rsidRPr="003149CC">
        <w:rPr>
          <w:rFonts w:ascii="GHEA Grapalat" w:hAnsi="GHEA Grapalat" w:cs="Arial"/>
        </w:rPr>
        <w:t>_______________________</w:t>
      </w:r>
      <w:r>
        <w:rPr>
          <w:rFonts w:ascii="GHEA Grapalat" w:hAnsi="GHEA Grapalat" w:cs="Arial"/>
        </w:rPr>
        <w:t>____</w:t>
      </w:r>
      <w:bookmarkStart w:id="164" w:name="_GoBack"/>
      <w:bookmarkEnd w:id="164"/>
    </w:p>
    <w:p w:rsidR="00F61727" w:rsidRPr="003149CC" w:rsidRDefault="00F61727" w:rsidP="00275F3E">
      <w:pPr>
        <w:tabs>
          <w:tab w:val="left" w:pos="4820"/>
        </w:tabs>
        <w:spacing w:before="120" w:after="120" w:line="320" w:lineRule="atLeast"/>
        <w:ind w:right="-6"/>
        <w:rPr>
          <w:rFonts w:ascii="GHEA Grapalat" w:hAnsi="GHEA Grapalat" w:cs="Arial"/>
          <w:sz w:val="20"/>
        </w:rPr>
      </w:pPr>
      <w:r>
        <w:rPr>
          <w:rFonts w:ascii="GHEA Grapalat" w:hAnsi="GHEA Grapalat" w:cs="Arial"/>
          <w:sz w:val="20"/>
          <w:lang w:val="en-GB"/>
        </w:rPr>
        <w:t>Անուն՝</w:t>
      </w:r>
      <w:r w:rsidRPr="003149CC">
        <w:rPr>
          <w:rFonts w:ascii="GHEA Grapalat" w:hAnsi="GHEA Grapalat" w:cs="Arial"/>
          <w:sz w:val="20"/>
        </w:rPr>
        <w:tab/>
      </w:r>
    </w:p>
    <w:p w:rsidR="00F61727" w:rsidRPr="003149CC" w:rsidRDefault="00F61727" w:rsidP="00275F3E">
      <w:pPr>
        <w:pStyle w:val="Annex-Text"/>
        <w:tabs>
          <w:tab w:val="left" w:pos="4820"/>
          <w:tab w:val="left" w:pos="7797"/>
        </w:tabs>
        <w:rPr>
          <w:b/>
          <w:bCs/>
          <w:u w:val="single"/>
          <w:lang w:val="de-DE"/>
        </w:rPr>
      </w:pPr>
      <w:r>
        <w:rPr>
          <w:rFonts w:ascii="GHEA Grapalat" w:hAnsi="GHEA Grapalat" w:cs="Arial"/>
          <w:sz w:val="20"/>
          <w:lang w:val="en-GB"/>
        </w:rPr>
        <w:t>Պաշտոն՝</w:t>
      </w:r>
      <w:r w:rsidRPr="003149CC">
        <w:rPr>
          <w:rFonts w:ascii="GHEA Grapalat" w:hAnsi="GHEA Grapalat" w:cs="Arial"/>
          <w:sz w:val="20"/>
          <w:lang w:val="de-DE"/>
        </w:rPr>
        <w:tab/>
      </w:r>
      <w:r w:rsidRPr="003149CC">
        <w:rPr>
          <w:rFonts w:ascii="GHEA Grapalat" w:hAnsi="GHEA Grapalat" w:cs="Arial"/>
          <w:sz w:val="20"/>
          <w:lang w:val="de-DE"/>
        </w:rPr>
        <w:tab/>
      </w:r>
      <w:r w:rsidRPr="003149CC">
        <w:rPr>
          <w:rFonts w:ascii="GHEA Grapalat" w:hAnsi="GHEA Grapalat" w:cs="Arial"/>
          <w:sz w:val="20"/>
          <w:lang w:val="de-DE"/>
        </w:rPr>
        <w:tab/>
      </w:r>
      <w:r w:rsidRPr="003149CC">
        <w:rPr>
          <w:rFonts w:ascii="GHEA Grapalat" w:hAnsi="GHEA Grapalat" w:cs="Arial"/>
          <w:sz w:val="20"/>
          <w:lang w:val="de-DE"/>
        </w:rPr>
        <w:tab/>
      </w:r>
      <w:r w:rsidRPr="003149CC">
        <w:rPr>
          <w:rFonts w:cs="Arial"/>
          <w:sz w:val="20"/>
          <w:lang w:val="de-DE"/>
        </w:rPr>
        <w:tab/>
      </w: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rPr>
          <w:b/>
          <w:bCs/>
          <w:u w:val="single"/>
          <w:lang w:val="de-DE"/>
        </w:rPr>
      </w:pPr>
    </w:p>
    <w:p w:rsidR="00F61727" w:rsidRPr="003149CC" w:rsidRDefault="00F61727" w:rsidP="00275F3E">
      <w:pPr>
        <w:pStyle w:val="Annex-Text"/>
        <w:jc w:val="right"/>
        <w:rPr>
          <w:rFonts w:ascii="GHEA Grapalat" w:hAnsi="GHEA Grapalat"/>
          <w:b/>
          <w:lang w:val="de-DE"/>
        </w:rPr>
      </w:pPr>
      <w:r w:rsidRPr="003149CC">
        <w:rPr>
          <w:b/>
          <w:bCs/>
          <w:u w:val="single"/>
          <w:lang w:val="de-DE"/>
        </w:rPr>
        <w:br w:type="page"/>
      </w:r>
      <w:bookmarkStart w:id="165" w:name="_Toc471741465"/>
      <w:bookmarkStart w:id="166" w:name="_Toc491694222"/>
      <w:bookmarkStart w:id="167" w:name="_Ref329252260"/>
      <w:bookmarkStart w:id="168" w:name="_Toc371500692"/>
      <w:bookmarkStart w:id="169" w:name="_Toc406596062"/>
      <w:bookmarkStart w:id="170" w:name="_Toc406659726"/>
      <w:r w:rsidRPr="00F96319">
        <w:rPr>
          <w:rFonts w:ascii="GHEA Grapalat" w:hAnsi="GHEA Grapalat"/>
          <w:b/>
          <w:bCs/>
          <w:u w:val="single"/>
        </w:rPr>
        <w:t>Հավելված</w:t>
      </w:r>
      <w:r w:rsidRPr="003149CC">
        <w:rPr>
          <w:rFonts w:ascii="GHEA Grapalat" w:hAnsi="GHEA Grapalat"/>
          <w:b/>
          <w:bCs/>
          <w:u w:val="single"/>
          <w:lang w:val="de-DE"/>
        </w:rPr>
        <w:t xml:space="preserve"> </w:t>
      </w:r>
      <w:r>
        <w:rPr>
          <w:rFonts w:ascii="GHEA Grapalat" w:hAnsi="GHEA Grapalat"/>
          <w:b/>
          <w:bCs/>
          <w:u w:val="single"/>
          <w:lang w:val="de-DE"/>
        </w:rPr>
        <w:t>1</w:t>
      </w:r>
      <w:r w:rsidRPr="003149CC">
        <w:rPr>
          <w:rFonts w:ascii="GHEA Grapalat" w:hAnsi="GHEA Grapalat"/>
          <w:b/>
          <w:lang w:val="de-DE"/>
        </w:rPr>
        <w:br/>
      </w:r>
      <w:bookmarkStart w:id="171" w:name="_Toc491762452"/>
      <w:r>
        <w:rPr>
          <w:rFonts w:ascii="GHEA Grapalat" w:hAnsi="GHEA Grapalat"/>
          <w:b/>
        </w:rPr>
        <w:t>Վարկառուի</w:t>
      </w:r>
      <w:r w:rsidRPr="003149CC">
        <w:rPr>
          <w:rFonts w:ascii="GHEA Grapalat" w:hAnsi="GHEA Grapalat"/>
          <w:b/>
          <w:lang w:val="de-DE"/>
        </w:rPr>
        <w:t xml:space="preserve"> </w:t>
      </w:r>
      <w:r>
        <w:rPr>
          <w:rFonts w:ascii="GHEA Grapalat" w:hAnsi="GHEA Grapalat"/>
          <w:b/>
        </w:rPr>
        <w:t>իրավախորհրդատուի</w:t>
      </w:r>
      <w:r w:rsidRPr="003149CC">
        <w:rPr>
          <w:rFonts w:ascii="GHEA Grapalat" w:hAnsi="GHEA Grapalat"/>
          <w:b/>
          <w:lang w:val="de-DE"/>
        </w:rPr>
        <w:t xml:space="preserve"> </w:t>
      </w:r>
      <w:r>
        <w:rPr>
          <w:rFonts w:ascii="GHEA Grapalat" w:hAnsi="GHEA Grapalat"/>
          <w:b/>
        </w:rPr>
        <w:t>իրավաբանական</w:t>
      </w:r>
      <w:r w:rsidRPr="003149CC">
        <w:rPr>
          <w:rFonts w:ascii="GHEA Grapalat" w:hAnsi="GHEA Grapalat"/>
          <w:b/>
          <w:lang w:val="de-DE"/>
        </w:rPr>
        <w:t xml:space="preserve"> </w:t>
      </w:r>
      <w:r>
        <w:rPr>
          <w:rFonts w:ascii="GHEA Grapalat" w:hAnsi="GHEA Grapalat"/>
          <w:b/>
        </w:rPr>
        <w:t>կարծիքի</w:t>
      </w:r>
      <w:r w:rsidRPr="003149CC">
        <w:rPr>
          <w:rFonts w:ascii="GHEA Grapalat" w:hAnsi="GHEA Grapalat"/>
          <w:b/>
          <w:lang w:val="de-DE"/>
        </w:rPr>
        <w:t xml:space="preserve"> </w:t>
      </w:r>
      <w:r>
        <w:rPr>
          <w:rFonts w:ascii="GHEA Grapalat" w:hAnsi="GHEA Grapalat"/>
          <w:b/>
        </w:rPr>
        <w:t>ձև</w:t>
      </w:r>
      <w:r w:rsidRPr="003149CC">
        <w:rPr>
          <w:rFonts w:ascii="GHEA Grapalat" w:hAnsi="GHEA Grapalat"/>
          <w:b/>
          <w:lang w:val="de-DE"/>
        </w:rPr>
        <w:t xml:space="preserve"> </w:t>
      </w:r>
      <w:bookmarkEnd w:id="165"/>
      <w:bookmarkEnd w:id="166"/>
      <w:bookmarkEnd w:id="171"/>
    </w:p>
    <w:p w:rsidR="00F61727" w:rsidRPr="00F96319" w:rsidRDefault="00F61727" w:rsidP="00275F3E">
      <w:pPr>
        <w:pStyle w:val="Arbeitsanweisung"/>
        <w:rPr>
          <w:rStyle w:val="Optionsfeld"/>
          <w:rFonts w:ascii="GHEA Grapalat" w:hAnsi="GHEA Grapalat"/>
          <w:b/>
          <w:vanish/>
        </w:rPr>
      </w:pPr>
      <w:r w:rsidRPr="00F96319">
        <w:rPr>
          <w:rStyle w:val="Optionsfeld"/>
          <w:rFonts w:ascii="GHEA Grapalat" w:hAnsi="GHEA Grapalat"/>
          <w:b/>
          <w:vanish/>
        </w:rPr>
        <w:t xml:space="preserve">Bei Staaten als Darlehensnehmer folgendes Muster verwenden, sonst ab hier löschen ; Variante für Unternehmen/Staaten nachfolgend </w:t>
      </w:r>
    </w:p>
    <w:bookmarkEnd w:id="167"/>
    <w:bookmarkEnd w:id="168"/>
    <w:bookmarkEnd w:id="169"/>
    <w:bookmarkEnd w:id="170"/>
    <w:p w:rsidR="00F61727" w:rsidRPr="00F96319" w:rsidRDefault="00F61727" w:rsidP="00275F3E">
      <w:pPr>
        <w:rPr>
          <w:rFonts w:ascii="GHEA Grapalat" w:hAnsi="GHEA Grapalat"/>
          <w:shd w:val="clear" w:color="auto" w:fill="CCFFFF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de-DE"/>
        </w:rPr>
      </w:pPr>
    </w:p>
    <w:p w:rsidR="00F61727" w:rsidRPr="003149CC" w:rsidRDefault="00F61727" w:rsidP="00275F3E">
      <w:pPr>
        <w:pStyle w:val="Annex-Text"/>
        <w:rPr>
          <w:rFonts w:ascii="GHEA Grapalat" w:hAnsi="GHEA Grapalat"/>
          <w:i/>
          <w:lang w:val="de-DE"/>
        </w:rPr>
      </w:pPr>
      <w:r>
        <w:rPr>
          <w:rFonts w:ascii="GHEA Grapalat" w:hAnsi="GHEA Grapalat"/>
          <w:b/>
          <w:i/>
          <w:lang w:val="en-GB"/>
        </w:rPr>
        <w:t>Ծանոթագրություն՝</w:t>
      </w:r>
      <w:r w:rsidRPr="003149CC">
        <w:rPr>
          <w:rFonts w:ascii="GHEA Grapalat" w:hAnsi="GHEA Grapalat"/>
          <w:i/>
          <w:lang w:val="de-DE"/>
        </w:rPr>
        <w:t xml:space="preserve"> </w:t>
      </w:r>
      <w:r>
        <w:rPr>
          <w:rFonts w:ascii="GHEA Grapalat" w:hAnsi="GHEA Grapalat"/>
          <w:i/>
          <w:lang w:val="en-GB"/>
        </w:rPr>
        <w:t>Խնդրում</w:t>
      </w:r>
      <w:r w:rsidRPr="003149CC">
        <w:rPr>
          <w:rFonts w:ascii="GHEA Grapalat" w:hAnsi="GHEA Grapalat"/>
          <w:i/>
          <w:lang w:val="de-DE"/>
        </w:rPr>
        <w:t xml:space="preserve"> </w:t>
      </w:r>
      <w:r>
        <w:rPr>
          <w:rFonts w:ascii="GHEA Grapalat" w:hAnsi="GHEA Grapalat"/>
          <w:i/>
          <w:lang w:val="en-GB"/>
        </w:rPr>
        <w:t>ենք</w:t>
      </w:r>
      <w:r w:rsidRPr="003149CC">
        <w:rPr>
          <w:rFonts w:ascii="GHEA Grapalat" w:hAnsi="GHEA Grapalat"/>
          <w:i/>
          <w:lang w:val="de-DE"/>
        </w:rPr>
        <w:t xml:space="preserve"> </w:t>
      </w:r>
      <w:r>
        <w:rPr>
          <w:rFonts w:ascii="GHEA Grapalat" w:hAnsi="GHEA Grapalat"/>
          <w:i/>
          <w:lang w:val="en-GB"/>
        </w:rPr>
        <w:t>նշել</w:t>
      </w:r>
      <w:r w:rsidRPr="003149CC">
        <w:rPr>
          <w:rFonts w:ascii="GHEA Grapalat" w:hAnsi="GHEA Grapalat"/>
          <w:i/>
          <w:lang w:val="de-DE"/>
        </w:rPr>
        <w:t xml:space="preserve"> «</w:t>
      </w:r>
      <w:r>
        <w:rPr>
          <w:rFonts w:ascii="GHEA Grapalat" w:hAnsi="GHEA Grapalat"/>
          <w:i/>
          <w:lang w:val="en-GB"/>
        </w:rPr>
        <w:t>երկրի</w:t>
      </w:r>
      <w:r w:rsidRPr="003149CC">
        <w:rPr>
          <w:rFonts w:ascii="GHEA Grapalat" w:hAnsi="GHEA Grapalat"/>
          <w:i/>
          <w:lang w:val="de-DE"/>
        </w:rPr>
        <w:t>/</w:t>
      </w:r>
      <w:r>
        <w:rPr>
          <w:rFonts w:ascii="GHEA Grapalat" w:hAnsi="GHEA Grapalat"/>
          <w:i/>
          <w:lang w:val="en-GB"/>
        </w:rPr>
        <w:t>հանրապետության</w:t>
      </w:r>
      <w:r w:rsidRPr="003149CC">
        <w:rPr>
          <w:rFonts w:ascii="GHEA Grapalat" w:hAnsi="GHEA Grapalat"/>
          <w:i/>
          <w:lang w:val="de-DE"/>
        </w:rPr>
        <w:t xml:space="preserve">« </w:t>
      </w:r>
      <w:r>
        <w:rPr>
          <w:rFonts w:ascii="GHEA Grapalat" w:hAnsi="GHEA Grapalat"/>
          <w:i/>
          <w:lang w:val="en-GB"/>
        </w:rPr>
        <w:t>համապատասխան</w:t>
      </w:r>
      <w:r w:rsidRPr="003149CC">
        <w:rPr>
          <w:rFonts w:ascii="GHEA Grapalat" w:hAnsi="GHEA Grapalat"/>
          <w:i/>
          <w:lang w:val="de-DE"/>
        </w:rPr>
        <w:t xml:space="preserve"> </w:t>
      </w:r>
      <w:r>
        <w:rPr>
          <w:rFonts w:ascii="GHEA Grapalat" w:hAnsi="GHEA Grapalat"/>
          <w:i/>
          <w:lang w:val="en-GB"/>
        </w:rPr>
        <w:t>անվանումը</w:t>
      </w:r>
    </w:p>
    <w:p w:rsidR="00F61727" w:rsidRPr="003149CC" w:rsidRDefault="00F61727" w:rsidP="00275F3E">
      <w:pPr>
        <w:pStyle w:val="Annex-Text"/>
        <w:rPr>
          <w:rFonts w:ascii="GHEA Grapalat" w:hAnsi="GHEA Grapalat"/>
          <w:lang w:val="de-DE"/>
        </w:rPr>
      </w:pPr>
    </w:p>
    <w:p w:rsidR="00F61727" w:rsidRPr="003149CC" w:rsidRDefault="00F61727" w:rsidP="00275F3E">
      <w:pPr>
        <w:pStyle w:val="Annex-Text"/>
        <w:rPr>
          <w:rFonts w:ascii="GHEA Grapalat" w:hAnsi="GHEA Grapalat"/>
          <w:lang w:val="de-DE"/>
        </w:rPr>
      </w:pPr>
    </w:p>
    <w:p w:rsidR="00F61727" w:rsidRPr="003149CC" w:rsidRDefault="00F61727" w:rsidP="00275F3E">
      <w:pPr>
        <w:pStyle w:val="Annex-Text"/>
        <w:rPr>
          <w:rFonts w:ascii="GHEA Grapalat" w:hAnsi="GHEA Grapalat"/>
          <w:lang w:val="de-DE"/>
        </w:rPr>
      </w:pPr>
    </w:p>
    <w:p w:rsidR="00F61727" w:rsidRPr="003149CC" w:rsidRDefault="00F61727" w:rsidP="00275F3E">
      <w:pPr>
        <w:pStyle w:val="Annex-Text"/>
        <w:rPr>
          <w:rFonts w:ascii="GHEA Grapalat" w:hAnsi="GHEA Grapalat"/>
          <w:lang w:val="de-DE"/>
        </w:rPr>
      </w:pPr>
    </w:p>
    <w:p w:rsidR="00F61727" w:rsidRPr="003149CC" w:rsidRDefault="00F61727" w:rsidP="00275F3E">
      <w:pPr>
        <w:pStyle w:val="Annex-Text"/>
        <w:rPr>
          <w:rStyle w:val="Optionsfeld"/>
          <w:rFonts w:ascii="GHEA Grapalat" w:hAnsi="GHEA Grapalat"/>
          <w:b w:val="0"/>
          <w:i/>
          <w:vanish w:val="0"/>
          <w:u w:val="none"/>
          <w:lang w:val="de-DE"/>
        </w:rPr>
      </w:pPr>
      <w:r w:rsidRPr="003149CC">
        <w:rPr>
          <w:rStyle w:val="Optionsfeld"/>
          <w:rFonts w:ascii="GHEA Grapalat" w:hAnsi="GHEA Grapalat"/>
          <w:b w:val="0"/>
          <w:i/>
          <w:vanish w:val="0"/>
          <w:u w:val="none"/>
          <w:lang w:val="de-DE"/>
        </w:rPr>
        <w:t>[</w:t>
      </w:r>
      <w:r>
        <w:rPr>
          <w:rStyle w:val="Optionsfeld"/>
          <w:rFonts w:ascii="GHEA Grapalat" w:hAnsi="GHEA Grapalat"/>
          <w:b w:val="0"/>
          <w:i/>
          <w:vanish w:val="0"/>
          <w:u w:val="none"/>
          <w:lang w:val="en-GB"/>
        </w:rPr>
        <w:t>Իրավախորհրդատուի</w:t>
      </w:r>
      <w:r w:rsidRPr="003149CC">
        <w:rPr>
          <w:rStyle w:val="Optionsfeld"/>
          <w:rFonts w:ascii="GHEA Grapalat" w:hAnsi="GHEA Grapalat"/>
          <w:b w:val="0"/>
          <w:i/>
          <w:vanish w:val="0"/>
          <w:u w:val="none"/>
          <w:lang w:val="de-DE"/>
        </w:rPr>
        <w:t xml:space="preserve"> </w:t>
      </w:r>
      <w:r>
        <w:rPr>
          <w:rStyle w:val="Optionsfeld"/>
          <w:rFonts w:ascii="GHEA Grapalat" w:hAnsi="GHEA Grapalat"/>
          <w:b w:val="0"/>
          <w:i/>
          <w:vanish w:val="0"/>
          <w:u w:val="none"/>
          <w:lang w:val="en-GB"/>
        </w:rPr>
        <w:t>ձևաթուղթ</w:t>
      </w:r>
      <w:r w:rsidRPr="003149CC">
        <w:rPr>
          <w:rStyle w:val="Optionsfeld"/>
          <w:rFonts w:ascii="GHEA Grapalat" w:hAnsi="GHEA Grapalat"/>
          <w:b w:val="0"/>
          <w:i/>
          <w:vanish w:val="0"/>
          <w:u w:val="none"/>
          <w:lang w:val="de-DE"/>
        </w:rPr>
        <w:t>]</w:t>
      </w:r>
    </w:p>
    <w:p w:rsidR="00F61727" w:rsidRPr="003149CC" w:rsidRDefault="00F61727" w:rsidP="00275F3E">
      <w:pPr>
        <w:pStyle w:val="Annex-Text"/>
        <w:rPr>
          <w:rFonts w:ascii="GHEA Grapalat" w:hAnsi="GHEA Grapalat"/>
          <w:lang w:val="de-DE"/>
        </w:rPr>
      </w:pPr>
    </w:p>
    <w:p w:rsidR="00F61727" w:rsidRPr="003149CC" w:rsidRDefault="00F61727" w:rsidP="00275F3E">
      <w:pPr>
        <w:pStyle w:val="Annex-Text"/>
        <w:rPr>
          <w:rFonts w:ascii="GHEA Grapalat" w:hAnsi="GHEA Grapalat"/>
          <w:lang w:val="de-DE"/>
        </w:rPr>
      </w:pPr>
    </w:p>
    <w:p w:rsidR="00F61727" w:rsidRPr="003149CC" w:rsidRDefault="00F61727" w:rsidP="00275F3E">
      <w:pPr>
        <w:pStyle w:val="Annex-Text"/>
        <w:rPr>
          <w:rFonts w:ascii="GHEA Grapalat" w:hAnsi="GHEA Grapalat"/>
          <w:lang w:val="de-DE"/>
        </w:rPr>
      </w:pPr>
      <w:r w:rsidRPr="003149CC">
        <w:rPr>
          <w:rFonts w:ascii="GHEA Grapalat" w:hAnsi="GHEA Grapalat"/>
          <w:lang w:val="de-DE"/>
        </w:rPr>
        <w:t>KfW</w:t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3149CC">
        <w:rPr>
          <w:rFonts w:ascii="GHEA Grapalat" w:hAnsi="GHEA Grapalat"/>
          <w:u w:val="single"/>
          <w:lang w:val="de-DE"/>
        </w:rPr>
        <w:instrText xml:space="preserve"> FORMTEXT </w:instrText>
      </w:r>
      <w:r w:rsidRPr="003149CC">
        <w:rPr>
          <w:rFonts w:ascii="GHEA Grapalat" w:hAnsi="GHEA Grapalat"/>
          <w:u w:val="single"/>
          <w:lang w:val="de-DE"/>
        </w:rPr>
      </w:r>
      <w:r w:rsidRPr="003149CC">
        <w:rPr>
          <w:rFonts w:ascii="GHEA Grapalat" w:hAnsi="GHEA Grapalat"/>
          <w:u w:val="single"/>
          <w:lang w:val="de-DE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3149CC">
        <w:rPr>
          <w:rFonts w:ascii="GHEA Grapalat" w:hAnsi="GHEA Grapalat"/>
          <w:u w:val="single"/>
          <w:lang w:val="de-DE"/>
        </w:rPr>
        <w:fldChar w:fldCharType="end"/>
      </w:r>
      <w:r w:rsidRPr="003149CC">
        <w:rPr>
          <w:rFonts w:ascii="GHEA Grapalat" w:hAnsi="GHEA Grapalat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3149CC">
        <w:rPr>
          <w:rFonts w:ascii="GHEA Grapalat" w:hAnsi="GHEA Grapalat"/>
          <w:u w:val="single"/>
          <w:lang w:val="de-DE"/>
        </w:rPr>
        <w:instrText xml:space="preserve"> FORMTEXT </w:instrText>
      </w:r>
      <w:r w:rsidRPr="003149CC">
        <w:rPr>
          <w:rFonts w:ascii="GHEA Grapalat" w:hAnsi="GHEA Grapalat"/>
          <w:u w:val="single"/>
          <w:lang w:val="de-DE"/>
        </w:rPr>
      </w:r>
      <w:r w:rsidRPr="003149CC">
        <w:rPr>
          <w:rFonts w:ascii="GHEA Grapalat" w:hAnsi="GHEA Grapalat"/>
          <w:u w:val="single"/>
          <w:lang w:val="de-DE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3149CC">
        <w:rPr>
          <w:rFonts w:ascii="GHEA Grapalat" w:hAnsi="GHEA Grapalat"/>
          <w:u w:val="single"/>
          <w:lang w:val="de-DE"/>
        </w:rPr>
        <w:fldChar w:fldCharType="end"/>
      </w:r>
      <w:r w:rsidRPr="003149CC">
        <w:rPr>
          <w:rFonts w:ascii="GHEA Grapalat" w:hAnsi="GHEA Grapalat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3149CC">
        <w:rPr>
          <w:rFonts w:ascii="GHEA Grapalat" w:hAnsi="GHEA Grapalat"/>
          <w:u w:val="single"/>
          <w:lang w:val="de-DE"/>
        </w:rPr>
        <w:instrText xml:space="preserve"> FORMTEXT </w:instrText>
      </w:r>
      <w:r w:rsidRPr="003149CC">
        <w:rPr>
          <w:rFonts w:ascii="GHEA Grapalat" w:hAnsi="GHEA Grapalat"/>
          <w:u w:val="single"/>
          <w:lang w:val="de-DE"/>
        </w:rPr>
      </w:r>
      <w:r w:rsidRPr="003149CC">
        <w:rPr>
          <w:rFonts w:ascii="GHEA Grapalat" w:hAnsi="GHEA Grapalat"/>
          <w:u w:val="single"/>
          <w:lang w:val="de-DE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3149CC">
        <w:rPr>
          <w:rFonts w:ascii="GHEA Grapalat" w:hAnsi="GHEA Grapalat"/>
          <w:u w:val="single"/>
          <w:lang w:val="de-DE"/>
        </w:rPr>
        <w:fldChar w:fldCharType="end"/>
      </w:r>
    </w:p>
    <w:p w:rsidR="00F61727" w:rsidRPr="003149CC" w:rsidRDefault="00F61727" w:rsidP="00275F3E">
      <w:pPr>
        <w:pStyle w:val="Annex-Text"/>
        <w:rPr>
          <w:rFonts w:ascii="GHEA Grapalat" w:hAnsi="GHEA Grapalat"/>
          <w:lang w:val="de-DE"/>
        </w:rPr>
      </w:pPr>
      <w:r w:rsidRPr="003149CC">
        <w:rPr>
          <w:rFonts w:ascii="GHEA Grapalat" w:hAnsi="GHEA Grapalat"/>
          <w:lang w:val="de-DE"/>
        </w:rPr>
        <w:t>Department [</w:t>
      </w:r>
      <w:r w:rsidRPr="003149CC">
        <w:rPr>
          <w:rFonts w:ascii="GHEA Grapalat" w:hAnsi="GHEA Grapalat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3149CC">
        <w:rPr>
          <w:rFonts w:ascii="GHEA Grapalat" w:hAnsi="GHEA Grapalat"/>
          <w:u w:val="single"/>
          <w:lang w:val="de-DE"/>
        </w:rPr>
        <w:instrText xml:space="preserve"> FORMTEXT </w:instrText>
      </w:r>
      <w:r w:rsidRPr="003149CC">
        <w:rPr>
          <w:rFonts w:ascii="GHEA Grapalat" w:hAnsi="GHEA Grapalat"/>
          <w:u w:val="single"/>
          <w:lang w:val="de-DE"/>
        </w:rPr>
      </w:r>
      <w:r w:rsidRPr="003149CC">
        <w:rPr>
          <w:rFonts w:ascii="GHEA Grapalat" w:hAnsi="GHEA Grapalat"/>
          <w:u w:val="single"/>
          <w:lang w:val="de-DE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3149CC">
        <w:rPr>
          <w:rFonts w:ascii="GHEA Grapalat" w:hAnsi="GHEA Grapalat"/>
          <w:u w:val="single"/>
          <w:lang w:val="de-DE"/>
        </w:rPr>
        <w:fldChar w:fldCharType="end"/>
      </w:r>
      <w:r w:rsidRPr="003149CC">
        <w:rPr>
          <w:rFonts w:ascii="GHEA Grapalat" w:hAnsi="GHEA Grapalat"/>
          <w:lang w:val="de-DE"/>
        </w:rPr>
        <w:t>]</w:t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</w:r>
      <w:r w:rsidRPr="003149CC">
        <w:rPr>
          <w:rFonts w:ascii="GHEA Grapalat" w:hAnsi="GHEA Grapalat"/>
          <w:lang w:val="de-DE"/>
        </w:rPr>
        <w:tab/>
        <w:t>(</w:t>
      </w:r>
      <w:r>
        <w:rPr>
          <w:rFonts w:ascii="GHEA Grapalat" w:hAnsi="GHEA Grapalat"/>
        </w:rPr>
        <w:t>ամսաթիվ</w:t>
      </w:r>
      <w:r w:rsidRPr="003149CC">
        <w:rPr>
          <w:rFonts w:ascii="GHEA Grapalat" w:hAnsi="GHEA Grapalat"/>
          <w:lang w:val="de-DE"/>
        </w:rPr>
        <w:t>)</w:t>
      </w:r>
    </w:p>
    <w:p w:rsidR="00F61727" w:rsidRPr="00F96319" w:rsidRDefault="00F61727" w:rsidP="00275F3E">
      <w:pPr>
        <w:pStyle w:val="Annex-Text"/>
        <w:rPr>
          <w:rFonts w:ascii="GHEA Grapalat" w:hAnsi="GHEA Grapalat"/>
        </w:rPr>
      </w:pPr>
      <w:r w:rsidRPr="00F96319">
        <w:rPr>
          <w:rFonts w:ascii="GHEA Grapalat" w:hAnsi="GHEA Grapalat"/>
        </w:rPr>
        <w:t>Attn: [</w:t>
      </w:r>
      <w:r w:rsidRPr="00F96319">
        <w:rPr>
          <w:rFonts w:ascii="GHEA Grapalat" w:hAnsi="GHEA Grapalat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</w:rPr>
        <w:instrText xml:space="preserve"> FORMTEXT </w:instrText>
      </w:r>
      <w:r w:rsidRPr="00F96319">
        <w:rPr>
          <w:rFonts w:ascii="GHEA Grapalat" w:hAnsi="GHEA Grapalat"/>
          <w:u w:val="single"/>
        </w:rPr>
      </w:r>
      <w:r w:rsidRPr="00F96319">
        <w:rPr>
          <w:rFonts w:ascii="GHEA Grapalat" w:hAnsi="GHEA Grapalat"/>
          <w:u w:val="single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</w:rPr>
        <w:fldChar w:fldCharType="end"/>
      </w:r>
      <w:r w:rsidRPr="00F96319">
        <w:rPr>
          <w:rFonts w:ascii="GHEA Grapalat" w:hAnsi="GHEA Grapalat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</w:rPr>
        <w:instrText xml:space="preserve"> FORMTEXT </w:instrText>
      </w:r>
      <w:r w:rsidRPr="00F96319">
        <w:rPr>
          <w:rFonts w:ascii="GHEA Grapalat" w:hAnsi="GHEA Grapalat"/>
          <w:u w:val="single"/>
        </w:rPr>
      </w:r>
      <w:r w:rsidRPr="00F96319">
        <w:rPr>
          <w:rFonts w:ascii="GHEA Grapalat" w:hAnsi="GHEA Grapalat"/>
          <w:u w:val="single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</w:rPr>
        <w:fldChar w:fldCharType="end"/>
      </w:r>
      <w:r w:rsidRPr="00F96319">
        <w:rPr>
          <w:rFonts w:ascii="GHEA Grapalat" w:hAnsi="GHEA Grapalat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</w:rPr>
        <w:instrText xml:space="preserve"> FORMTEXT </w:instrText>
      </w:r>
      <w:r w:rsidRPr="00F96319">
        <w:rPr>
          <w:rFonts w:ascii="GHEA Grapalat" w:hAnsi="GHEA Grapalat"/>
          <w:u w:val="single"/>
        </w:rPr>
      </w:r>
      <w:r w:rsidRPr="00F96319">
        <w:rPr>
          <w:rFonts w:ascii="GHEA Grapalat" w:hAnsi="GHEA Grapalat"/>
          <w:u w:val="single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</w:rPr>
        <w:fldChar w:fldCharType="end"/>
      </w:r>
      <w:r w:rsidRPr="00F96319">
        <w:rPr>
          <w:rFonts w:ascii="GHEA Grapalat" w:hAnsi="GHEA Grapalat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</w:rPr>
        <w:instrText xml:space="preserve"> FORMTEXT </w:instrText>
      </w:r>
      <w:r w:rsidRPr="00F96319">
        <w:rPr>
          <w:rFonts w:ascii="GHEA Grapalat" w:hAnsi="GHEA Grapalat"/>
          <w:u w:val="single"/>
        </w:rPr>
      </w:r>
      <w:r w:rsidRPr="00F96319">
        <w:rPr>
          <w:rFonts w:ascii="GHEA Grapalat" w:hAnsi="GHEA Grapalat"/>
          <w:u w:val="single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</w:rPr>
        <w:fldChar w:fldCharType="end"/>
      </w:r>
      <w:r w:rsidRPr="00F96319">
        <w:rPr>
          <w:rFonts w:ascii="GHEA Grapalat" w:hAnsi="GHEA Grapalat"/>
        </w:rPr>
        <w:t xml:space="preserve">] </w:t>
      </w:r>
    </w:p>
    <w:p w:rsidR="00F61727" w:rsidRPr="00F96319" w:rsidRDefault="00F61727" w:rsidP="00275F3E">
      <w:pPr>
        <w:pStyle w:val="Annex-Text"/>
        <w:rPr>
          <w:rFonts w:ascii="GHEA Grapalat" w:hAnsi="GHEA Grapalat"/>
        </w:rPr>
      </w:pPr>
      <w:r w:rsidRPr="00F96319">
        <w:rPr>
          <w:rFonts w:ascii="GHEA Grapalat" w:hAnsi="GHEA Grapalat"/>
        </w:rPr>
        <w:t>Palmengartenstrasse 5 - 9</w:t>
      </w:r>
    </w:p>
    <w:p w:rsidR="00F61727" w:rsidRPr="00F96319" w:rsidRDefault="00F61727" w:rsidP="00275F3E">
      <w:pPr>
        <w:pStyle w:val="Annex-Text"/>
        <w:rPr>
          <w:rFonts w:ascii="GHEA Grapalat" w:hAnsi="GHEA Grapalat"/>
        </w:rPr>
      </w:pPr>
      <w:r w:rsidRPr="00F96319">
        <w:rPr>
          <w:rFonts w:ascii="GHEA Grapalat" w:hAnsi="GHEA Grapalat"/>
        </w:rPr>
        <w:t>Postfach 11 11 41</w:t>
      </w:r>
    </w:p>
    <w:p w:rsidR="00F61727" w:rsidRPr="00F96319" w:rsidRDefault="00F61727" w:rsidP="00275F3E">
      <w:pPr>
        <w:pStyle w:val="Annex-Text"/>
        <w:rPr>
          <w:rFonts w:ascii="GHEA Grapalat" w:hAnsi="GHEA Grapalat"/>
        </w:rPr>
      </w:pPr>
      <w:r w:rsidRPr="00F96319">
        <w:rPr>
          <w:rFonts w:ascii="GHEA Grapalat" w:hAnsi="GHEA Grapalat"/>
        </w:rPr>
        <w:t>60325 Frankfurt am Main/Germany</w:t>
      </w:r>
    </w:p>
    <w:p w:rsidR="00F61727" w:rsidRPr="00F96319" w:rsidRDefault="00F61727" w:rsidP="00275F3E">
      <w:pPr>
        <w:pStyle w:val="Annex-Text"/>
        <w:rPr>
          <w:rFonts w:ascii="GHEA Grapalat" w:hAnsi="GHEA Grapalat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Գերմանիայի Դաշնային Հանրապետություն</w:t>
      </w: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jc w:val="left"/>
        <w:rPr>
          <w:rFonts w:ascii="GHEA Grapalat" w:hAnsi="GHEA Grapalat"/>
          <w:b/>
          <w:lang w:val="en-GB"/>
        </w:rPr>
      </w:pPr>
      <w:r>
        <w:rPr>
          <w:rFonts w:ascii="GHEA Grapalat" w:hAnsi="GHEA Grapalat"/>
          <w:b/>
          <w:lang w:val="en-GB"/>
        </w:rPr>
        <w:t>Վարկային համաձայնագիր կնքված</w:t>
      </w:r>
      <w:r w:rsidRPr="00F96319">
        <w:rPr>
          <w:rFonts w:ascii="GHEA Grapalat" w:hAnsi="GHEA Grapalat"/>
          <w:b/>
          <w:lang w:val="en-GB"/>
        </w:rPr>
        <w:t xml:space="preserve"> KfW</w:t>
      </w:r>
      <w:r>
        <w:rPr>
          <w:rFonts w:ascii="GHEA Grapalat" w:hAnsi="GHEA Grapalat"/>
          <w:b/>
          <w:lang w:val="en-GB"/>
        </w:rPr>
        <w:t>-ի</w:t>
      </w:r>
      <w:r w:rsidRPr="00F96319">
        <w:rPr>
          <w:rFonts w:ascii="GHEA Grapalat" w:hAnsi="GHEA Grapalat"/>
          <w:b/>
          <w:lang w:val="en-GB"/>
        </w:rPr>
        <w:t xml:space="preserve"> </w:t>
      </w:r>
      <w:r>
        <w:rPr>
          <w:rFonts w:ascii="GHEA Grapalat" w:hAnsi="GHEA Grapalat"/>
          <w:b/>
          <w:lang w:val="en-GB"/>
        </w:rPr>
        <w:t>և</w:t>
      </w:r>
      <w:r w:rsidRPr="00F96319">
        <w:rPr>
          <w:rFonts w:ascii="GHEA Grapalat" w:hAnsi="GHEA Grapalat"/>
          <w:b/>
          <w:lang w:val="en-GB"/>
        </w:rPr>
        <w:t xml:space="preserve"> [</w:t>
      </w:r>
      <w:r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b/>
          <w:u w:val="single"/>
          <w:lang w:val="en-GB"/>
        </w:rPr>
      </w:r>
      <w:r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b/>
          <w:u w:val="single"/>
          <w:lang w:val="en-GB"/>
        </w:rPr>
      </w:r>
      <w:r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b/>
          <w:u w:val="single"/>
          <w:lang w:val="en-GB"/>
        </w:rPr>
      </w:r>
      <w:r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b/>
          <w:u w:val="single"/>
          <w:lang w:val="en-GB"/>
        </w:rPr>
      </w:r>
      <w:r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Pr="00F96319">
        <w:rPr>
          <w:rFonts w:ascii="GHEA Grapalat" w:hAnsi="GHEA Grapalat"/>
          <w:b/>
          <w:lang w:val="en-GB"/>
        </w:rPr>
        <w:t>] (</w:t>
      </w:r>
      <w:r>
        <w:rPr>
          <w:rFonts w:ascii="GHEA Grapalat" w:hAnsi="GHEA Grapalat"/>
          <w:b/>
          <w:lang w:val="en-GB"/>
        </w:rPr>
        <w:t>«Վարկառուի»</w:t>
      </w:r>
      <w:r w:rsidRPr="00F96319">
        <w:rPr>
          <w:rFonts w:ascii="GHEA Grapalat" w:hAnsi="GHEA Grapalat"/>
          <w:b/>
          <w:lang w:val="en-GB"/>
        </w:rPr>
        <w:t xml:space="preserve">) </w:t>
      </w:r>
      <w:r>
        <w:rPr>
          <w:rFonts w:ascii="GHEA Grapalat" w:hAnsi="GHEA Grapalat"/>
          <w:b/>
          <w:lang w:val="en-GB"/>
        </w:rPr>
        <w:t>միջև ամսաթիվ</w:t>
      </w:r>
      <w:r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b/>
          <w:u w:val="single"/>
          <w:lang w:val="en-GB"/>
        </w:rPr>
      </w:r>
      <w:r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b/>
          <w:u w:val="single"/>
          <w:lang w:val="en-GB"/>
        </w:rPr>
      </w:r>
      <w:r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b/>
          <w:u w:val="single"/>
          <w:lang w:val="en-GB"/>
        </w:rPr>
      </w:r>
      <w:r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u w:val="single"/>
          <w:lang w:val="en-GB"/>
        </w:rPr>
        <w:fldChar w:fldCharType="end"/>
      </w:r>
      <w:r>
        <w:rPr>
          <w:rFonts w:ascii="GHEA Grapalat" w:hAnsi="GHEA Grapalat"/>
          <w:b/>
          <w:lang w:val="en-GB"/>
        </w:rPr>
        <w:t xml:space="preserve">, որի ընդհանուր գումարը չի գերազանցում </w:t>
      </w:r>
      <w:r w:rsidRPr="00F96319">
        <w:rPr>
          <w:rFonts w:ascii="GHEA Grapalat" w:hAnsi="GHEA Grapalat"/>
          <w:b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F96319">
        <w:rPr>
          <w:rFonts w:ascii="GHEA Grapalat" w:hAnsi="GHEA Grapalat"/>
          <w:b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b/>
          <w:u w:val="single"/>
          <w:lang w:val="en-GB"/>
        </w:rPr>
      </w:r>
      <w:r w:rsidRPr="00F96319">
        <w:rPr>
          <w:rFonts w:ascii="GHEA Grapalat" w:hAnsi="GHEA Grapalat"/>
          <w:b/>
          <w:u w:val="single"/>
          <w:lang w:val="en-GB"/>
        </w:rPr>
        <w:fldChar w:fldCharType="separate"/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noProof/>
          <w:u w:val="single"/>
          <w:lang w:val="en-GB"/>
        </w:rPr>
        <w:t> </w:t>
      </w:r>
      <w:r w:rsidRPr="00F96319">
        <w:rPr>
          <w:rFonts w:ascii="GHEA Grapalat" w:hAnsi="GHEA Grapalat"/>
          <w:b/>
          <w:u w:val="single"/>
          <w:lang w:val="en-GB"/>
        </w:rPr>
        <w:fldChar w:fldCharType="end"/>
      </w:r>
      <w:r w:rsidRPr="00F96319">
        <w:rPr>
          <w:rFonts w:ascii="GHEA Grapalat" w:hAnsi="GHEA Grapalat"/>
          <w:b/>
          <w:lang w:val="en-GB"/>
        </w:rPr>
        <w:t>.000.000,</w:t>
      </w:r>
      <w:r>
        <w:rPr>
          <w:rFonts w:ascii="GHEA Grapalat" w:hAnsi="GHEA Grapalat"/>
          <w:b/>
          <w:lang w:val="en-GB"/>
        </w:rPr>
        <w:t>եվրոն</w:t>
      </w: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Հարգելի պարոնայք</w:t>
      </w:r>
      <w:r w:rsidRPr="00F96319">
        <w:rPr>
          <w:rFonts w:ascii="GHEA Grapalat" w:hAnsi="GHEA Grapalat"/>
          <w:lang w:val="en-GB"/>
        </w:rPr>
        <w:t>,</w:t>
      </w: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</w:rPr>
      </w:pPr>
      <w:r>
        <w:rPr>
          <w:rFonts w:ascii="GHEA Grapalat" w:hAnsi="GHEA Grapalat"/>
          <w:lang w:val="en-GB"/>
        </w:rPr>
        <w:t>Ես, հանդես գալով որպես Երկրի հանրապետության</w:t>
      </w:r>
      <w:r w:rsidRPr="00F96319">
        <w:rPr>
          <w:rFonts w:ascii="GHEA Grapalat" w:hAnsi="GHEA Grapalat"/>
          <w:lang w:val="en-GB"/>
        </w:rPr>
        <w:t xml:space="preserve"> [</w:t>
      </w:r>
      <w:r>
        <w:rPr>
          <w:rFonts w:ascii="GHEA Grapalat" w:hAnsi="GHEA Grapalat"/>
          <w:lang w:val="en-GB"/>
        </w:rPr>
        <w:t>արդարադատության նախարար</w:t>
      </w:r>
      <w:r w:rsidRPr="00F96319">
        <w:rPr>
          <w:rFonts w:ascii="GHEA Grapalat" w:hAnsi="GHEA Grapalat"/>
          <w:lang w:val="en-GB"/>
        </w:rPr>
        <w:t>] [</w:t>
      </w:r>
      <w:r>
        <w:rPr>
          <w:rFonts w:ascii="GHEA Grapalat" w:hAnsi="GHEA Grapalat"/>
          <w:lang w:val="en-GB"/>
        </w:rPr>
        <w:t>…-ի իրավախորհրդատու</w:t>
      </w:r>
      <w:r w:rsidRPr="00F96319">
        <w:rPr>
          <w:rFonts w:ascii="GHEA Grapalat" w:hAnsi="GHEA Grapalat"/>
          <w:lang w:val="en-GB"/>
        </w:rPr>
        <w:t>] [</w:t>
      </w:r>
      <w:r>
        <w:rPr>
          <w:rFonts w:ascii="GHEA Grapalat" w:hAnsi="GHEA Grapalat"/>
          <w:lang w:val="en-GB"/>
        </w:rPr>
        <w:t>….-ի իրավաբանական վարչության պետ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(</w:t>
      </w:r>
      <w:r>
        <w:rPr>
          <w:rFonts w:ascii="GHEA Grapalat" w:hAnsi="GHEA Grapalat"/>
          <w:i/>
          <w:shd w:val="clear" w:color="auto" w:fill="CCFFFF"/>
          <w:lang w:val="en-GB"/>
        </w:rPr>
        <w:t>խնդրում ենք նշել նախարարության կամ այլ իրավասու մարմնի անվանումը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)</w:t>
      </w:r>
      <w:r>
        <w:rPr>
          <w:rFonts w:ascii="GHEA Grapalat" w:hAnsi="GHEA Grapalat"/>
          <w:i/>
          <w:shd w:val="clear" w:color="auto" w:fill="CCFFFF"/>
          <w:lang w:val="en-GB"/>
        </w:rPr>
        <w:t>: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Ես գործել եմ լիազորությունների շրջանակում կապված ………ամսաթվին Վարկառուի և ձեր միջև կնքված վարկային համաձայնագրի հետ, որն առնչվում էձեր կողմից Վարկառուին տրամադրվող վարկին, որի ընդհանուր գումարը չպետք է գերազանցի 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>.000.000,</w:t>
      </w:r>
      <w:r>
        <w:rPr>
          <w:rFonts w:ascii="GHEA Grapalat" w:hAnsi="GHEA Grapalat"/>
          <w:lang w:val="en-GB"/>
        </w:rPr>
        <w:t>եվրոն</w:t>
      </w:r>
      <w:r w:rsidRPr="00F96319">
        <w:rPr>
          <w:rFonts w:ascii="GHEA Grapalat" w:hAnsi="GHEA Grapalat"/>
          <w:lang w:val="en-GB"/>
        </w:rPr>
        <w:t>--</w:t>
      </w:r>
      <w:r>
        <w:rPr>
          <w:rFonts w:ascii="GHEA Grapalat" w:hAnsi="GHEA Grapalat"/>
          <w:lang w:val="en-GB"/>
        </w:rPr>
        <w:t>:</w:t>
      </w:r>
    </w:p>
    <w:p w:rsidR="00F61727" w:rsidRPr="00F96319" w:rsidRDefault="00F61727" w:rsidP="00275F3E">
      <w:pPr>
        <w:pStyle w:val="Annex-Text"/>
        <w:rPr>
          <w:rFonts w:ascii="GHEA Grapalat" w:hAnsi="GHEA Grapalat"/>
        </w:rPr>
      </w:pPr>
      <w:r w:rsidRPr="00F96319">
        <w:rPr>
          <w:rFonts w:ascii="GHEA Grapalat" w:hAnsi="GHEA Grapalat"/>
          <w:lang w:val="en-GB"/>
        </w:rPr>
        <w:t xml:space="preserve"> </w:t>
      </w:r>
    </w:p>
    <w:p w:rsidR="00F61727" w:rsidRPr="00F96319" w:rsidRDefault="00F61727" w:rsidP="00275F3E">
      <w:pPr>
        <w:pStyle w:val="Annex-Text"/>
        <w:rPr>
          <w:rFonts w:ascii="GHEA Grapalat" w:hAnsi="GHEA Grapalat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ind w:left="567" w:hanging="567"/>
        <w:rPr>
          <w:rFonts w:ascii="GHEA Grapalat" w:hAnsi="GHEA Grapalat"/>
          <w:u w:val="single"/>
        </w:rPr>
      </w:pPr>
      <w:r w:rsidRPr="00F96319">
        <w:rPr>
          <w:rFonts w:ascii="GHEA Grapalat" w:hAnsi="GHEA Grapalat"/>
          <w:lang w:val="en-GB"/>
        </w:rPr>
        <w:br w:type="page"/>
        <w:t>1.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Ստուգված փաստաթղթեր 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120"/>
        <w:rPr>
          <w:rFonts w:ascii="GHEA Grapalat" w:hAnsi="GHEA Grapalat"/>
        </w:rPr>
      </w:pPr>
      <w:r>
        <w:rPr>
          <w:rFonts w:ascii="GHEA Grapalat" w:hAnsi="GHEA Grapalat"/>
          <w:lang w:val="en-GB"/>
        </w:rPr>
        <w:t>Ես ստուգել եմ՝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120"/>
        <w:ind w:left="567" w:hanging="567"/>
        <w:rPr>
          <w:rFonts w:ascii="GHEA Grapalat" w:hAnsi="GHEA Grapalat"/>
        </w:rPr>
      </w:pPr>
      <w:r w:rsidRPr="00F96319">
        <w:rPr>
          <w:rFonts w:ascii="GHEA Grapalat" w:hAnsi="GHEA Grapalat"/>
          <w:lang w:val="en-GB"/>
        </w:rPr>
        <w:t>1.1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Վարկային համաձայնագրի ստորագրված բնօրինակը</w:t>
      </w:r>
      <w:r w:rsidRPr="00F96319">
        <w:rPr>
          <w:rFonts w:ascii="GHEA Grapalat" w:hAnsi="GHEA Grapalat"/>
          <w:lang w:val="en-GB"/>
        </w:rPr>
        <w:t>;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ind w:left="567" w:hanging="567"/>
        <w:rPr>
          <w:rFonts w:ascii="GHEA Grapalat" w:hAnsi="GHEA Grapalat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120"/>
        <w:ind w:left="567" w:hanging="567"/>
        <w:rPr>
          <w:rFonts w:ascii="GHEA Grapalat" w:hAnsi="GHEA Grapalat"/>
        </w:rPr>
      </w:pPr>
      <w:r w:rsidRPr="00F96319">
        <w:rPr>
          <w:rFonts w:ascii="GHEA Grapalat" w:hAnsi="GHEA Grapalat"/>
          <w:lang w:val="en-GB"/>
        </w:rPr>
        <w:t>1.2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Վարկառուի կանոնադրական փաստաթղթերը, մասնավորապես՝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(a)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Երկրի Հանրապետության սահմանադրությունը, որն ընդունվել է ….թ-ին և հրապարակվել ….., թիվ ……, էջ՝ կատարված փոփոխություններով:</w:t>
      </w:r>
      <w:r w:rsidRPr="00F96319">
        <w:rPr>
          <w:rFonts w:ascii="GHEA Grapalat" w:hAnsi="GHEA Grapalat"/>
          <w:lang w:val="en-GB"/>
        </w:rPr>
        <w:t>;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(b)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…… Օրենք</w:t>
      </w:r>
      <w:r w:rsidRPr="00F96319">
        <w:rPr>
          <w:rFonts w:ascii="GHEA Grapalat" w:hAnsi="GHEA Grapalat"/>
          <w:lang w:val="en-GB"/>
        </w:rPr>
        <w:t xml:space="preserve"> (</w:t>
      </w:r>
      <w:r>
        <w:rPr>
          <w:rFonts w:ascii="GHEA Grapalat" w:hAnsi="GHEA Grapalat"/>
          <w:lang w:val="en-GB"/>
        </w:rPr>
        <w:t>ներ</w:t>
      </w:r>
      <w:r w:rsidRPr="00F96319">
        <w:rPr>
          <w:rFonts w:ascii="GHEA Grapalat" w:hAnsi="GHEA Grapalat"/>
          <w:lang w:val="en-GB"/>
        </w:rPr>
        <w:t xml:space="preserve">) No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ընդունված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>ին</w:t>
      </w:r>
      <w:r w:rsidRPr="00F96319">
        <w:rPr>
          <w:rFonts w:ascii="GHEA Grapalat" w:hAnsi="GHEA Grapalat"/>
          <w:lang w:val="en-GB"/>
        </w:rPr>
        <w:t xml:space="preserve">, </w:t>
      </w:r>
      <w:r>
        <w:rPr>
          <w:rFonts w:ascii="GHEA Grapalat" w:hAnsi="GHEA Grapalat"/>
          <w:lang w:val="en-GB"/>
        </w:rPr>
        <w:t>հրապարակված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>ում</w:t>
      </w:r>
      <w:r w:rsidRPr="00F96319">
        <w:rPr>
          <w:rFonts w:ascii="GHEA Grapalat" w:hAnsi="GHEA Grapalat"/>
          <w:lang w:val="en-GB"/>
        </w:rPr>
        <w:t xml:space="preserve">, No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, </w:t>
      </w:r>
      <w:r>
        <w:rPr>
          <w:rFonts w:ascii="GHEA Grapalat" w:hAnsi="GHEA Grapalat"/>
          <w:lang w:val="en-GB"/>
        </w:rPr>
        <w:t>էջ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>,</w:t>
      </w:r>
      <w:r>
        <w:rPr>
          <w:rFonts w:ascii="GHEA Grapalat" w:hAnsi="GHEA Grapalat"/>
          <w:lang w:val="en-GB"/>
        </w:rPr>
        <w:t xml:space="preserve"> իր փոփոխություններով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խնդրում ենք ներառել այստեղ, եթե կան, օրենքներ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(</w:t>
      </w:r>
      <w:r>
        <w:rPr>
          <w:rFonts w:ascii="GHEA Grapalat" w:hAnsi="GHEA Grapalat"/>
          <w:i/>
          <w:shd w:val="clear" w:color="auto" w:fill="CCFFFF"/>
          <w:lang w:val="en-GB"/>
        </w:rPr>
        <w:t>օրինակ՝ բյուջեի մասին օրենքներ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)</w:t>
      </w:r>
      <w:r>
        <w:rPr>
          <w:rFonts w:ascii="GHEA Grapalat" w:hAnsi="GHEA Grapalat"/>
          <w:i/>
          <w:shd w:val="clear" w:color="auto" w:fill="CCFFFF"/>
          <w:lang w:val="en-GB"/>
        </w:rPr>
        <w:t>, որոնք վերաբերում են Երկրի Հանրապետության կողմից կատարած փոխառություններին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 w:rsidRPr="00F96319">
        <w:rPr>
          <w:rFonts w:ascii="GHEA Grapalat" w:hAnsi="GHEA Grapalat"/>
          <w:lang w:val="en-GB"/>
        </w:rPr>
        <w:t>;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(c)</w:t>
      </w:r>
      <w:r w:rsidRPr="00F96319">
        <w:rPr>
          <w:rFonts w:ascii="GHEA Grapalat" w:hAnsi="GHEA Grapalat"/>
          <w:lang w:val="en-GB"/>
        </w:rPr>
        <w:tab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>խնդրում ենք նշել այլ փաստաթղթեր, օրինակ՝ պետական կամ վարչական մարմինների կողմից ընդունված որոշումներ, որոնք ընդհանուր առմամբ վերաբերում են Երկրի կողից կնքած Վարկային համաձայնագրին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 w:rsidRPr="00F96319">
        <w:rPr>
          <w:rFonts w:ascii="GHEA Grapalat" w:hAnsi="GHEA Grapalat"/>
          <w:lang w:val="en-GB"/>
        </w:rPr>
        <w:t xml:space="preserve">; </w:t>
      </w:r>
      <w:r>
        <w:rPr>
          <w:rFonts w:ascii="GHEA Grapalat" w:hAnsi="GHEA Grapalat"/>
          <w:lang w:val="en-GB"/>
        </w:rPr>
        <w:t>և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(d)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Ֆինանսական համագործակցության համաձայնագիրը՝ կնքված Երկրի Հանրապետության և Գերմանիայի Դաշնային Հանրապետության միջև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>թ.-ին</w:t>
      </w:r>
      <w:r w:rsidRPr="00F96319">
        <w:rPr>
          <w:rFonts w:ascii="GHEA Grapalat" w:hAnsi="GHEA Grapalat"/>
          <w:lang w:val="en-GB"/>
        </w:rPr>
        <w:t xml:space="preserve"> (</w:t>
      </w:r>
      <w:r>
        <w:rPr>
          <w:rFonts w:ascii="GHEA Grapalat" w:hAnsi="GHEA Grapalat"/>
          <w:lang w:val="en-GB"/>
        </w:rPr>
        <w:t>«Համագործակցության համաձայնագիր»</w:t>
      </w:r>
      <w:r w:rsidRPr="00F96319">
        <w:rPr>
          <w:rFonts w:ascii="GHEA Grapalat" w:hAnsi="GHEA Grapalat"/>
          <w:lang w:val="en-GB"/>
        </w:rPr>
        <w:t>)</w:t>
      </w:r>
    </w:p>
    <w:p w:rsidR="00F61727" w:rsidRPr="00F96319" w:rsidRDefault="00F61727" w:rsidP="00275F3E">
      <w:pPr>
        <w:pStyle w:val="Annex-Text"/>
        <w:tabs>
          <w:tab w:val="left" w:pos="567"/>
        </w:tabs>
        <w:spacing w:before="240"/>
        <w:ind w:left="567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և նման այլ օրենքներ, կանոնակարգեր, ակտեր, գրառումներ, գրանցումներ և փաստաթղթեր, որոնք իմ կողմից համարվել են ուսումնասիրության համար անհրաժեշտ և ցանկալի: Բացի այդ, կատարել եմ այնպիսի ստուգումներ, որոնք համարել եմ անհրաժեշտ կամ ցանկալի՝ սույն իրավաբանական կարծիքը հայտնելու համար: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u w:val="single"/>
          <w:lang w:val="en-GB"/>
        </w:rPr>
        <w:t>Եզրակացություն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120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 xml:space="preserve">Վարկային համաձայնագրի Հոդված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1D3A78">
        <w:rPr>
          <w:rFonts w:ascii="GHEA Grapalat" w:hAnsi="GHEA Grapalat"/>
          <w:lang w:val="en-GB"/>
        </w:rPr>
        <w:t>ի նպատակով</w:t>
      </w:r>
      <w:r>
        <w:rPr>
          <w:rFonts w:ascii="GHEA Grapalat" w:hAnsi="GHEA Grapalat"/>
          <w:lang w:val="en-GB"/>
        </w:rPr>
        <w:t>, Երկրի Հանրապետության օրենքների համաձայն, հայտնում եմ հետևյալ կարծիքը՝</w:t>
      </w:r>
      <w:r w:rsidRPr="00F96319">
        <w:rPr>
          <w:rFonts w:ascii="GHEA Grapalat" w:hAnsi="GHEA Grapalat"/>
          <w:lang w:val="en-GB"/>
        </w:rPr>
        <w:t xml:space="preserve"> 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12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2.1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Համաձայն Սահմանադրության Հոդված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t xml:space="preserve"> </w:t>
      </w:r>
      <w:r>
        <w:rPr>
          <w:rFonts w:ascii="GHEA Grapalat" w:hAnsi="GHEA Grapalat"/>
          <w:lang w:val="en-GB"/>
        </w:rPr>
        <w:t>դրույթների/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 xml:space="preserve">վերաբերյալ </w:t>
      </w:r>
      <w:r>
        <w:rPr>
          <w:rFonts w:ascii="GHEA Grapalat" w:hAnsi="GHEA Grapalat"/>
          <w:lang w:val="en-GB"/>
        </w:rPr>
        <w:t>օրենքի հոդվածի</w:t>
      </w:r>
      <w:r w:rsidRPr="00F96319">
        <w:rPr>
          <w:rFonts w:ascii="GHEA Grapalat" w:hAnsi="GHEA Grapalat"/>
          <w:lang w:val="en-GB"/>
        </w:rPr>
        <w:t xml:space="preserve"> 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>խնդրում ենք նշել համապատասխան օրենքները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Վարկառուն իրավունք ունի կնքել Վարկային համաձայնագիրը և ձեռնարկել է բոլոր անհրաժեշտ միջոցները՝ Վարկային համաձայնագրի կնքումը, հանձնումն ու իրականացումը լիազորելու համար, մասնավորապես, համաձայն՝  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(a)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Երկրի խորհրդարանի Օրենք(ներ)</w:t>
      </w:r>
      <w:r w:rsidRPr="00F96319">
        <w:rPr>
          <w:rFonts w:ascii="GHEA Grapalat" w:hAnsi="GHEA Grapalat"/>
          <w:lang w:val="en-GB"/>
        </w:rPr>
        <w:t xml:space="preserve"> No(</w:t>
      </w:r>
      <w:r>
        <w:rPr>
          <w:rFonts w:ascii="GHEA Grapalat" w:hAnsi="GHEA Grapalat"/>
          <w:lang w:val="en-GB"/>
        </w:rPr>
        <w:t>ներ</w:t>
      </w:r>
      <w:r w:rsidRPr="00F96319">
        <w:rPr>
          <w:rFonts w:ascii="GHEA Grapalat" w:hAnsi="GHEA Grapalat"/>
          <w:lang w:val="en-GB"/>
        </w:rPr>
        <w:t xml:space="preserve">)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ամսաթիվ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 xml:space="preserve">, </w:t>
      </w:r>
      <w:r w:rsidRPr="00676B92">
        <w:rPr>
          <w:rFonts w:ascii="GHEA Grapalat" w:hAnsi="GHEA Grapalat"/>
          <w:lang w:val="en-GB"/>
        </w:rPr>
        <w:t>որը վավերացնում է</w:t>
      </w:r>
      <w:r>
        <w:rPr>
          <w:rFonts w:ascii="GHEA Grapalat" w:hAnsi="GHEA Grapalat"/>
          <w:lang w:val="en-GB"/>
        </w:rPr>
        <w:t xml:space="preserve"> Վարկային համաձայնագիրը/հաստատում է Վարկառուի կողմից </w:t>
      </w:r>
      <w:r w:rsidRPr="00676B92">
        <w:rPr>
          <w:rFonts w:ascii="GHEA Grapalat" w:hAnsi="GHEA Grapalat"/>
          <w:i/>
          <w:lang w:val="en-GB"/>
        </w:rPr>
        <w:t>[</w:t>
      </w:r>
      <w:r>
        <w:rPr>
          <w:rFonts w:ascii="GHEA Grapalat" w:hAnsi="GHEA Grapalat"/>
          <w:i/>
          <w:lang w:val="en-GB"/>
        </w:rPr>
        <w:t>նշել անվանումը</w:t>
      </w:r>
      <w:r w:rsidRPr="00676B92">
        <w:rPr>
          <w:rFonts w:ascii="GHEA Grapalat" w:hAnsi="GHEA Grapalat"/>
          <w:i/>
          <w:lang w:val="en-GB"/>
        </w:rPr>
        <w:t>]</w:t>
      </w:r>
      <w:r w:rsidRPr="004C602D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Վարկային համաձայնագրի կնքումը, հանձնումն ու իրականացումը</w:t>
      </w:r>
      <w:r w:rsidRPr="00F96319">
        <w:rPr>
          <w:rFonts w:ascii="GHEA Grapalat" w:hAnsi="GHEA Grapalat"/>
          <w:lang w:val="en-GB"/>
        </w:rPr>
        <w:t>;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(b)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Երկրի կառավարության վարկային հանձնաժողովի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 xml:space="preserve"> </w:t>
      </w:r>
      <w:r>
        <w:rPr>
          <w:rFonts w:ascii="GHEA Grapalat" w:hAnsi="GHEA Grapalat"/>
          <w:lang w:val="en-GB"/>
        </w:rPr>
        <w:t>ամսաթիվ Որոշում</w:t>
      </w:r>
      <w:r w:rsidRPr="00F96319">
        <w:rPr>
          <w:rFonts w:ascii="GHEA Grapalat" w:hAnsi="GHEA Grapalat"/>
          <w:lang w:val="en-GB"/>
        </w:rPr>
        <w:t>(</w:t>
      </w:r>
      <w:r>
        <w:rPr>
          <w:rFonts w:ascii="GHEA Grapalat" w:hAnsi="GHEA Grapalat"/>
          <w:lang w:val="en-GB"/>
        </w:rPr>
        <w:t>ներ) No(եր</w:t>
      </w:r>
      <w:r w:rsidRPr="00F96319">
        <w:rPr>
          <w:rFonts w:ascii="GHEA Grapalat" w:hAnsi="GHEA Grapalat"/>
          <w:lang w:val="en-GB"/>
        </w:rPr>
        <w:t xml:space="preserve">)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>խնդրում ենք նշել երկրի համապատասխան կառավարման կամ վարչական մարմինների անվանումները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 w:rsidRPr="00F96319">
        <w:rPr>
          <w:rFonts w:ascii="GHEA Grapalat" w:hAnsi="GHEA Grapalat"/>
          <w:lang w:val="en-GB"/>
        </w:rPr>
        <w:t>;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(c)</w:t>
      </w:r>
      <w:r w:rsidRPr="00F96319">
        <w:rPr>
          <w:rFonts w:ascii="GHEA Grapalat" w:hAnsi="GHEA Grapalat"/>
          <w:lang w:val="en-GB"/>
        </w:rPr>
        <w:tab/>
        <w:t xml:space="preserve">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[</w:t>
      </w:r>
      <w:r>
        <w:rPr>
          <w:rFonts w:ascii="GHEA Grapalat" w:hAnsi="GHEA Grapalat"/>
          <w:lang w:val="en-GB"/>
        </w:rPr>
        <w:t>նշել այլ հանձնարարականներ,, որոշումներ և այլն]: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12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2.2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Տկն./Պրն.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(</w:t>
      </w:r>
      <w:r>
        <w:rPr>
          <w:rFonts w:ascii="GHEA Grapalat" w:hAnsi="GHEA Grapalat"/>
          <w:lang w:val="en-GB"/>
        </w:rPr>
        <w:t>և</w:t>
      </w:r>
      <w:r w:rsidRPr="0092188C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Տկն./Պրն.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) </w:t>
      </w:r>
      <w:r>
        <w:rPr>
          <w:rFonts w:ascii="GHEA Grapalat" w:hAnsi="GHEA Grapalat"/>
          <w:lang w:val="en-GB"/>
        </w:rPr>
        <w:t>պատշաճ կերպով լիազորված է</w:t>
      </w:r>
      <w:r w:rsidRPr="00F96319">
        <w:rPr>
          <w:rFonts w:ascii="GHEA Grapalat" w:hAnsi="GHEA Grapalat"/>
          <w:lang w:val="en-GB"/>
        </w:rPr>
        <w:t xml:space="preserve"> (</w:t>
      </w:r>
      <w:r>
        <w:rPr>
          <w:rFonts w:ascii="GHEA Grapalat" w:hAnsi="GHEA Grapalat"/>
          <w:lang w:val="en-GB"/>
        </w:rPr>
        <w:t>են</w:t>
      </w:r>
      <w:r w:rsidRPr="00F96319">
        <w:rPr>
          <w:rFonts w:ascii="GHEA Grapalat" w:hAnsi="GHEA Grapalat"/>
          <w:lang w:val="en-GB"/>
        </w:rPr>
        <w:t xml:space="preserve">) </w:t>
      </w:r>
      <w:r>
        <w:rPr>
          <w:rFonts w:ascii="GHEA Grapalat" w:hAnsi="GHEA Grapalat"/>
          <w:lang w:val="en-GB"/>
        </w:rPr>
        <w:t>կողմից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օրինակ օրենքով՝ ելնելով իր զբաղեցրած պաշտոնից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(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որպես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 xml:space="preserve"> </w: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>
        <w:rPr>
          <w:rFonts w:ascii="GHEA Grapalat" w:hAnsi="GHEA Grapalat"/>
          <w:i/>
          <w:u w:val="single"/>
          <w:shd w:val="clear" w:color="auto" w:fill="CCFFFF"/>
          <w:lang w:val="en-GB"/>
        </w:rPr>
        <w:t>նախարար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 xml:space="preserve">/ 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որպես </w: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 w:rsidRPr="00F96319">
        <w:rPr>
          <w:rFonts w:ascii="GHEA Grapalat" w:hAnsi="GHEA Grapalat"/>
          <w:i/>
          <w:shd w:val="clear" w:color="auto" w:fill="CCFFFF"/>
          <w:lang w:val="en-GB"/>
        </w:rPr>
        <w:t xml:space="preserve">), </w: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>
        <w:rPr>
          <w:rFonts w:ascii="GHEA Grapalat" w:hAnsi="GHEA Grapalat"/>
          <w:i/>
          <w:shd w:val="clear" w:color="auto" w:fill="CCFFFF"/>
          <w:lang w:val="en-GB"/>
        </w:rPr>
        <w:t>կառավարության որոշմամբ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 xml:space="preserve">, </w: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instrText xml:space="preserve"> FORMTEXT </w:instrTex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separate"/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noProof/>
          <w:u w:val="single"/>
          <w:shd w:val="clear" w:color="auto" w:fill="CCFFFF"/>
          <w:lang w:val="en-GB"/>
        </w:rPr>
        <w:t> </w:t>
      </w:r>
      <w:r w:rsidRPr="00F96319">
        <w:rPr>
          <w:rFonts w:ascii="GHEA Grapalat" w:hAnsi="GHEA Grapalat"/>
          <w:i/>
          <w:u w:val="single"/>
          <w:shd w:val="clear" w:color="auto" w:fill="CCFFFF"/>
          <w:lang w:val="en-GB"/>
        </w:rPr>
        <w:fldChar w:fldCharType="end"/>
      </w:r>
      <w:r>
        <w:rPr>
          <w:rFonts w:ascii="GHEA Grapalat" w:hAnsi="GHEA Grapalat"/>
          <w:i/>
          <w:u w:val="single"/>
          <w:shd w:val="clear" w:color="auto" w:fill="CCFFFF"/>
          <w:lang w:val="en-GB"/>
        </w:rPr>
        <w:t xml:space="preserve"> ամսաթիվը </w:t>
      </w:r>
      <w:r w:rsidRPr="0092188C">
        <w:rPr>
          <w:rFonts w:ascii="GHEA Grapalat" w:hAnsi="GHEA Grapalat"/>
          <w:i/>
          <w:shd w:val="clear" w:color="auto" w:fill="CCFFFF"/>
          <w:lang w:val="en-GB"/>
        </w:rPr>
        <w:t>տրված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 լիազորագրի հիման վրա և այլն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Վարկառուի անունից միանձնյա/համատեղ ստորագրել Վարկային համաձայնագիրը: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Տկն./Պրն. </w:t>
      </w:r>
      <w:r w:rsidRPr="00F96319">
        <w:rPr>
          <w:rFonts w:ascii="GHEA Grapalat" w:hAnsi="GHEA Grapalat"/>
          <w:lang w:val="en-GB"/>
        </w:rPr>
        <w:t>(</w:t>
      </w:r>
      <w:r>
        <w:rPr>
          <w:rFonts w:ascii="GHEA Grapalat" w:hAnsi="GHEA Grapalat"/>
          <w:lang w:val="en-GB"/>
        </w:rPr>
        <w:t>և</w:t>
      </w:r>
      <w:r w:rsidRPr="00DB7ECE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>Տկն./Պրն.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) </w:t>
      </w:r>
      <w:r>
        <w:rPr>
          <w:rFonts w:ascii="GHEA Grapalat" w:hAnsi="GHEA Grapalat"/>
          <w:lang w:val="en-GB"/>
        </w:rPr>
        <w:t>կողմից ստորագրված Վարկային համաձայնագիրը պատշաճ կերպով իրականացվել է Վարկառուի անունից և Վարկառուի համար հանդիսանում են իրավաբանորեն պարտադիր պարտականություն, որի իրականացումը պետք է ապահովվի համաձայն օրենքի: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shd w:val="clear" w:color="auto" w:fill="CCFFFF"/>
        <w:tabs>
          <w:tab w:val="left" w:pos="567"/>
          <w:tab w:val="left" w:pos="1134"/>
        </w:tabs>
        <w:rPr>
          <w:rFonts w:ascii="GHEA Grapalat" w:hAnsi="GHEA Grapalat"/>
          <w:i/>
          <w:lang w:val="en-GB"/>
        </w:rPr>
      </w:pPr>
      <w:r w:rsidRPr="00F96319">
        <w:rPr>
          <w:rFonts w:ascii="GHEA Grapalat" w:hAnsi="GHEA Grapalat"/>
          <w:i/>
          <w:lang w:val="en-GB"/>
        </w:rPr>
        <w:t>[</w:t>
      </w:r>
      <w:r w:rsidRPr="00717FE6">
        <w:rPr>
          <w:rFonts w:ascii="GHEA Grapalat" w:hAnsi="GHEA Grapalat"/>
          <w:b/>
          <w:i/>
          <w:lang w:val="en-GB"/>
        </w:rPr>
        <w:t>Այլընտրանք</w:t>
      </w:r>
      <w:r>
        <w:rPr>
          <w:rFonts w:ascii="GHEA Grapalat" w:hAnsi="GHEA Grapalat"/>
          <w:i/>
          <w:lang w:val="en-GB"/>
        </w:rPr>
        <w:t xml:space="preserve"> </w:t>
      </w:r>
      <w:r w:rsidRPr="00F96319">
        <w:rPr>
          <w:rFonts w:ascii="GHEA Grapalat" w:hAnsi="GHEA Grapalat"/>
          <w:b/>
          <w:i/>
          <w:lang w:val="en-GB"/>
        </w:rPr>
        <w:t>1</w:t>
      </w:r>
      <w:r w:rsidRPr="00F96319">
        <w:rPr>
          <w:rFonts w:ascii="GHEA Grapalat" w:hAnsi="GHEA Grapalat"/>
          <w:i/>
          <w:lang w:val="en-GB"/>
        </w:rPr>
        <w:t xml:space="preserve"> </w:t>
      </w:r>
      <w:r>
        <w:rPr>
          <w:rFonts w:ascii="GHEA Grapalat" w:hAnsi="GHEA Grapalat"/>
          <w:i/>
          <w:lang w:val="en-GB"/>
        </w:rPr>
        <w:t xml:space="preserve">Բաժին </w:t>
      </w:r>
      <w:r w:rsidRPr="00F96319">
        <w:rPr>
          <w:rFonts w:ascii="GHEA Grapalat" w:hAnsi="GHEA Grapalat"/>
          <w:i/>
          <w:lang w:val="en-GB"/>
        </w:rPr>
        <w:t>2.3</w:t>
      </w:r>
      <w:r>
        <w:rPr>
          <w:rFonts w:ascii="GHEA Grapalat" w:hAnsi="GHEA Grapalat"/>
          <w:i/>
          <w:lang w:val="en-GB"/>
        </w:rPr>
        <w:t>-ի համար</w:t>
      </w:r>
      <w:r w:rsidRPr="00F96319">
        <w:rPr>
          <w:rFonts w:ascii="GHEA Grapalat" w:hAnsi="GHEA Grapalat"/>
          <w:i/>
          <w:lang w:val="en-GB"/>
        </w:rPr>
        <w:t xml:space="preserve">, </w:t>
      </w:r>
      <w:r>
        <w:rPr>
          <w:rFonts w:ascii="GHEA Grapalat" w:hAnsi="GHEA Grapalat"/>
          <w:i/>
          <w:lang w:val="en-GB"/>
        </w:rPr>
        <w:t>որը կիրառվում է, եթե ի լրումն Բաժին 2.1 և Բաժին 2.2-ում սահմանված փաստաթղթերի, անհրաժեշտ է ձեռք բերել որոշ պաշտոնական թույլտվություններ՝ համաձայն Երկրի հանրապետության օրենքների</w:t>
      </w:r>
      <w:r w:rsidRPr="00F96319">
        <w:rPr>
          <w:rFonts w:ascii="GHEA Grapalat" w:hAnsi="GHEA Grapalat"/>
          <w:i/>
          <w:lang w:val="en-GB"/>
        </w:rPr>
        <w:t>]</w:t>
      </w:r>
      <w:r>
        <w:rPr>
          <w:rFonts w:ascii="GHEA Grapalat" w:hAnsi="GHEA Grapalat"/>
          <w:i/>
          <w:lang w:val="en-GB"/>
        </w:rPr>
        <w:t>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12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2.3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Վարկառուի կողմից Վարկային համաձայնագրի կնքման և իրականացման համար </w:t>
      </w:r>
      <w:r w:rsidRPr="00F96319">
        <w:rPr>
          <w:rFonts w:ascii="GHEA Grapalat" w:hAnsi="GHEA Grapalat"/>
          <w:lang w:val="en-GB"/>
        </w:rPr>
        <w:t>(</w:t>
      </w:r>
      <w:r>
        <w:rPr>
          <w:rFonts w:ascii="GHEA Grapalat" w:hAnsi="GHEA Grapalat"/>
          <w:lang w:val="en-GB"/>
        </w:rPr>
        <w:t xml:space="preserve">այդ թվում՝ ստացման ենթակա գումարների ձեռքբերումը և փոխանցումը </w:t>
      </w:r>
      <w:r w:rsidRPr="00F96319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-ին՝ սույն համաձայնագրով սահմանված արժույթով</w:t>
      </w:r>
      <w:r w:rsidRPr="00F96319">
        <w:rPr>
          <w:rFonts w:ascii="GHEA Grapalat" w:hAnsi="GHEA Grapalat"/>
          <w:lang w:val="en-GB"/>
        </w:rPr>
        <w:t>)</w:t>
      </w:r>
      <w:r>
        <w:rPr>
          <w:rFonts w:ascii="GHEA Grapalat" w:hAnsi="GHEA Grapalat"/>
          <w:lang w:val="en-GB"/>
        </w:rPr>
        <w:t xml:space="preserve"> ձեռք են բերվել հետևյալ պաշտոնական հաստատումները, թույլտվությունները, լիցենզիաները, գրանցումները և/կամ համաձայնությունները, որոնք ամբողջությամբ ուժի մեջ են</w:t>
      </w:r>
      <w:r w:rsidRPr="00F96319">
        <w:rPr>
          <w:rFonts w:ascii="GHEA Grapalat" w:hAnsi="GHEA Grapalat"/>
          <w:lang w:val="en-GB"/>
        </w:rPr>
        <w:t>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(a)</w:t>
      </w:r>
      <w:r w:rsidRPr="00F96319">
        <w:rPr>
          <w:rFonts w:ascii="GHEA Grapalat" w:hAnsi="GHEA Grapalat"/>
          <w:lang w:val="en-GB"/>
        </w:rPr>
        <w:tab/>
        <w:t>[</w:t>
      </w:r>
      <w:r>
        <w:rPr>
          <w:rFonts w:ascii="GHEA Grapalat" w:hAnsi="GHEA Grapalat"/>
          <w:lang w:val="en-GB"/>
        </w:rPr>
        <w:t>Կենտրոնական բանկի</w:t>
      </w:r>
      <w:r w:rsidRPr="00F96319">
        <w:rPr>
          <w:rFonts w:ascii="GHEA Grapalat" w:hAnsi="GHEA Grapalat"/>
          <w:lang w:val="en-GB"/>
        </w:rPr>
        <w:t>/</w:t>
      </w:r>
      <w:r>
        <w:rPr>
          <w:rFonts w:ascii="GHEA Grapalat" w:hAnsi="GHEA Grapalat"/>
          <w:lang w:val="en-GB"/>
        </w:rPr>
        <w:t>Ազգային բանկի</w:t>
      </w:r>
      <w:r w:rsidRPr="00F96319">
        <w:rPr>
          <w:rFonts w:ascii="GHEA Grapalat" w:hAnsi="GHEA Grapalat"/>
          <w:lang w:val="en-GB"/>
        </w:rPr>
        <w:t xml:space="preserve">/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>]</w:t>
      </w:r>
      <w:r>
        <w:rPr>
          <w:rFonts w:ascii="GHEA Grapalat" w:hAnsi="GHEA Grapalat"/>
          <w:lang w:val="en-GB"/>
        </w:rPr>
        <w:t xml:space="preserve"> հաստատումը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, </w:t>
      </w:r>
      <w:r>
        <w:rPr>
          <w:rFonts w:ascii="GHEA Grapalat" w:hAnsi="GHEA Grapalat"/>
          <w:lang w:val="en-GB"/>
        </w:rPr>
        <w:t>ամսաթիվ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, No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>;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(b)</w:t>
      </w:r>
      <w:r w:rsidRPr="00F96319">
        <w:rPr>
          <w:rFonts w:ascii="GHEA Grapalat" w:hAnsi="GHEA Grapalat"/>
          <w:lang w:val="en-GB"/>
        </w:rPr>
        <w:tab/>
        <w:t>[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t xml:space="preserve">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 xml:space="preserve"> </w:t>
      </w:r>
      <w:r>
        <w:rPr>
          <w:rFonts w:ascii="GHEA Grapalat" w:hAnsi="GHEA Grapalat"/>
          <w:lang w:val="en-GB"/>
        </w:rPr>
        <w:t>նախարարի</w:t>
      </w:r>
      <w:r w:rsidRPr="00F96319">
        <w:rPr>
          <w:rFonts w:ascii="GHEA Grapalat" w:hAnsi="GHEA Grapalat"/>
          <w:lang w:val="en-GB"/>
        </w:rPr>
        <w:t>/</w:t>
      </w:r>
      <w:r>
        <w:rPr>
          <w:rFonts w:ascii="GHEA Grapalat" w:hAnsi="GHEA Grapalat"/>
          <w:lang w:val="en-GB"/>
        </w:rPr>
        <w:t>նախարարության</w:t>
      </w:r>
      <w:r w:rsidRPr="00F96319">
        <w:rPr>
          <w:rFonts w:ascii="GHEA Grapalat" w:hAnsi="GHEA Grapalat"/>
          <w:lang w:val="en-GB"/>
        </w:rPr>
        <w:t>]</w:t>
      </w:r>
      <w:r>
        <w:rPr>
          <w:rFonts w:ascii="GHEA Grapalat" w:hAnsi="GHEA Grapalat"/>
          <w:lang w:val="en-GB"/>
        </w:rPr>
        <w:t xml:space="preserve"> համաձայնությունը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, </w:t>
      </w:r>
      <w:r>
        <w:rPr>
          <w:rFonts w:ascii="GHEA Grapalat" w:hAnsi="GHEA Grapalat"/>
          <w:lang w:val="en-GB"/>
        </w:rPr>
        <w:t>ամսաթիվ</w:t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, No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; </w:t>
      </w:r>
      <w:r>
        <w:rPr>
          <w:rFonts w:ascii="GHEA Grapalat" w:hAnsi="GHEA Grapalat"/>
          <w:lang w:val="en-GB"/>
        </w:rPr>
        <w:t>և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1134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(c)</w:t>
      </w:r>
      <w:r w:rsidRPr="00F96319">
        <w:rPr>
          <w:rFonts w:ascii="GHEA Grapalat" w:hAnsi="GHEA Grapalat"/>
          <w:lang w:val="en-GB"/>
        </w:rPr>
        <w:tab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>նշել այլ պաշտոնական թույլտվություններ, լիցենզիաներ և/կամ համաձայնություններ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>
        <w:rPr>
          <w:rFonts w:ascii="GHEA Grapalat" w:hAnsi="GHEA Grapalat"/>
          <w:i/>
          <w:shd w:val="clear" w:color="auto" w:fill="CCFFFF"/>
          <w:lang w:val="en-GB"/>
        </w:rPr>
        <w:t>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Պետական իշխանությունների կամ հաստատությունների կողմից </w:t>
      </w:r>
      <w:r w:rsidRPr="00F96319">
        <w:rPr>
          <w:rFonts w:ascii="GHEA Grapalat" w:hAnsi="GHEA Grapalat"/>
          <w:lang w:val="en-GB"/>
        </w:rPr>
        <w:t>(</w:t>
      </w:r>
      <w:r>
        <w:rPr>
          <w:rFonts w:ascii="GHEA Grapalat" w:hAnsi="GHEA Grapalat"/>
          <w:lang w:val="en-GB"/>
        </w:rPr>
        <w:t>այդ թվում՝ Երկրի հանրապետության Կենտրոնական/Ազգային բանկ</w:t>
      </w:r>
      <w:r w:rsidRPr="00F96319">
        <w:rPr>
          <w:rFonts w:ascii="GHEA Grapalat" w:hAnsi="GHEA Grapalat"/>
          <w:lang w:val="en-GB"/>
        </w:rPr>
        <w:t>)</w:t>
      </w:r>
      <w:r>
        <w:rPr>
          <w:rFonts w:ascii="GHEA Grapalat" w:hAnsi="GHEA Grapalat"/>
          <w:lang w:val="en-GB"/>
        </w:rPr>
        <w:t xml:space="preserve"> կամ դատարանի կողմից տրված այլ պաշտոնական թույլտվություններ, համաձայնություններ, լիցենզիաներ, գրանցումներ և/կամ հաստատումներ չեն պահանջվում կամ նպատակահարմար չեն Վարկառուի կողմից Վարկային համաձայնագրի կնքման և իրականացման և Վարկային համաձայնագրի ներքո Վարկառուի պարտականությունների վավերականության և կիրարկման հետ կապված</w:t>
      </w:r>
      <w:r w:rsidRPr="00F96319">
        <w:rPr>
          <w:rFonts w:ascii="GHEA Grapalat" w:hAnsi="GHEA Grapalat"/>
          <w:lang w:val="en-GB"/>
        </w:rPr>
        <w:t xml:space="preserve"> (</w:t>
      </w:r>
      <w:r>
        <w:rPr>
          <w:rFonts w:ascii="GHEA Grapalat" w:hAnsi="GHEA Grapalat"/>
          <w:lang w:val="en-GB"/>
        </w:rPr>
        <w:t xml:space="preserve">ներառյալ առանց սահմանափակման ստացման ենթական գումարների ձեռքբերումը և փոխանցումը </w:t>
      </w:r>
      <w:r w:rsidRPr="00F96319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-ին՝ սույնով սահմանված արժույթով</w:t>
      </w:r>
      <w:r w:rsidRPr="00F96319">
        <w:rPr>
          <w:rFonts w:ascii="GHEA Grapalat" w:hAnsi="GHEA Grapalat"/>
          <w:lang w:val="en-GB"/>
        </w:rPr>
        <w:t>)</w:t>
      </w:r>
      <w:r>
        <w:rPr>
          <w:rFonts w:ascii="GHEA Grapalat" w:hAnsi="GHEA Grapalat"/>
          <w:lang w:val="en-GB"/>
        </w:rPr>
        <w:t>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shd w:val="clear" w:color="auto" w:fill="CCFFFF"/>
        <w:tabs>
          <w:tab w:val="left" w:pos="567"/>
          <w:tab w:val="left" w:pos="1134"/>
        </w:tabs>
        <w:rPr>
          <w:rFonts w:ascii="GHEA Grapalat" w:hAnsi="GHEA Grapalat"/>
          <w:i/>
          <w:lang w:val="en-GB"/>
        </w:rPr>
      </w:pPr>
      <w:r w:rsidRPr="00F96319">
        <w:rPr>
          <w:rFonts w:ascii="GHEA Grapalat" w:hAnsi="GHEA Grapalat"/>
          <w:i/>
          <w:lang w:val="en-GB"/>
        </w:rPr>
        <w:t>[</w:t>
      </w:r>
      <w:r w:rsidRPr="00183F92">
        <w:rPr>
          <w:rFonts w:ascii="GHEA Grapalat" w:hAnsi="GHEA Grapalat"/>
          <w:b/>
          <w:i/>
          <w:lang w:val="en-GB"/>
        </w:rPr>
        <w:t>Այլընտրանք</w:t>
      </w:r>
      <w:r>
        <w:rPr>
          <w:rFonts w:ascii="GHEA Grapalat" w:hAnsi="GHEA Grapalat"/>
          <w:i/>
          <w:lang w:val="en-GB"/>
        </w:rPr>
        <w:t xml:space="preserve"> </w:t>
      </w:r>
      <w:r w:rsidRPr="00F96319">
        <w:rPr>
          <w:rFonts w:ascii="GHEA Grapalat" w:hAnsi="GHEA Grapalat"/>
          <w:b/>
          <w:i/>
          <w:lang w:val="en-GB"/>
        </w:rPr>
        <w:t>2</w:t>
      </w:r>
      <w:r w:rsidRPr="00F96319">
        <w:rPr>
          <w:rFonts w:ascii="GHEA Grapalat" w:hAnsi="GHEA Grapalat"/>
          <w:i/>
          <w:lang w:val="en-GB"/>
        </w:rPr>
        <w:t xml:space="preserve"> </w:t>
      </w:r>
      <w:r>
        <w:rPr>
          <w:rFonts w:ascii="GHEA Grapalat" w:hAnsi="GHEA Grapalat"/>
          <w:i/>
          <w:lang w:val="en-GB"/>
        </w:rPr>
        <w:t xml:space="preserve">Բաժին </w:t>
      </w:r>
      <w:r w:rsidRPr="00F96319">
        <w:rPr>
          <w:rFonts w:ascii="GHEA Grapalat" w:hAnsi="GHEA Grapalat"/>
          <w:i/>
          <w:lang w:val="en-GB"/>
        </w:rPr>
        <w:t>2.3</w:t>
      </w:r>
      <w:r>
        <w:rPr>
          <w:rFonts w:ascii="GHEA Grapalat" w:hAnsi="GHEA Grapalat"/>
          <w:i/>
          <w:lang w:val="en-GB"/>
        </w:rPr>
        <w:t>-ի համար</w:t>
      </w:r>
      <w:r w:rsidRPr="00F96319">
        <w:rPr>
          <w:rFonts w:ascii="GHEA Grapalat" w:hAnsi="GHEA Grapalat"/>
          <w:i/>
          <w:lang w:val="en-GB"/>
        </w:rPr>
        <w:t xml:space="preserve">, </w:t>
      </w:r>
      <w:r>
        <w:rPr>
          <w:rFonts w:ascii="GHEA Grapalat" w:hAnsi="GHEA Grapalat"/>
          <w:i/>
          <w:lang w:val="en-GB"/>
        </w:rPr>
        <w:t>որը կիրառվում է, եթե ի լրումն Բաժին</w:t>
      </w:r>
      <w:r w:rsidRPr="00F96319">
        <w:rPr>
          <w:rFonts w:ascii="GHEA Grapalat" w:hAnsi="GHEA Grapalat"/>
          <w:i/>
          <w:lang w:val="en-GB"/>
        </w:rPr>
        <w:t xml:space="preserve"> 2.1</w:t>
      </w:r>
      <w:r>
        <w:rPr>
          <w:rFonts w:ascii="GHEA Grapalat" w:hAnsi="GHEA Grapalat"/>
          <w:i/>
          <w:lang w:val="en-GB"/>
        </w:rPr>
        <w:t xml:space="preserve"> և</w:t>
      </w:r>
      <w:r w:rsidRPr="00F96319">
        <w:rPr>
          <w:rFonts w:ascii="GHEA Grapalat" w:hAnsi="GHEA Grapalat"/>
          <w:i/>
          <w:lang w:val="en-GB"/>
        </w:rPr>
        <w:t xml:space="preserve"> 2.2</w:t>
      </w:r>
      <w:r>
        <w:rPr>
          <w:rFonts w:ascii="GHEA Grapalat" w:hAnsi="GHEA Grapalat"/>
          <w:i/>
          <w:lang w:val="en-GB"/>
        </w:rPr>
        <w:t xml:space="preserve">-ում սահմանված փաստաթղթերի, </w:t>
      </w:r>
      <w:r w:rsidRPr="00F96319">
        <w:rPr>
          <w:rFonts w:ascii="GHEA Grapalat" w:hAnsi="GHEA Grapalat"/>
          <w:i/>
          <w:lang w:val="en-GB"/>
        </w:rPr>
        <w:t xml:space="preserve"> </w:t>
      </w:r>
      <w:r>
        <w:rPr>
          <w:rFonts w:ascii="GHEA Grapalat" w:hAnsi="GHEA Grapalat"/>
          <w:b/>
          <w:i/>
          <w:lang w:val="en-GB"/>
        </w:rPr>
        <w:t>ոչ մի այլ</w:t>
      </w:r>
      <w:r w:rsidRPr="00F96319">
        <w:rPr>
          <w:rFonts w:ascii="GHEA Grapalat" w:hAnsi="GHEA Grapalat"/>
          <w:i/>
          <w:lang w:val="en-GB"/>
        </w:rPr>
        <w:t xml:space="preserve"> </w:t>
      </w:r>
      <w:r>
        <w:rPr>
          <w:rFonts w:ascii="GHEA Grapalat" w:hAnsi="GHEA Grapalat"/>
          <w:i/>
          <w:lang w:val="en-GB"/>
        </w:rPr>
        <w:t>պաշտոնական թույլտվություններ չպետք է ձեռք բերվի Երկրի հանրապետության օրենքների համաձայն</w:t>
      </w:r>
      <w:r w:rsidRPr="00F96319">
        <w:rPr>
          <w:rFonts w:ascii="GHEA Grapalat" w:hAnsi="GHEA Grapalat"/>
          <w:i/>
          <w:lang w:val="en-GB"/>
        </w:rPr>
        <w:t>]</w:t>
      </w:r>
      <w:r>
        <w:rPr>
          <w:rFonts w:ascii="GHEA Grapalat" w:hAnsi="GHEA Grapalat"/>
          <w:i/>
          <w:lang w:val="en-GB"/>
        </w:rPr>
        <w:t>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2.3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Պետական իշխանությունների կամ հաստատությունների կողմից </w:t>
      </w:r>
      <w:r w:rsidRPr="00F96319">
        <w:rPr>
          <w:rFonts w:ascii="GHEA Grapalat" w:hAnsi="GHEA Grapalat"/>
          <w:lang w:val="en-GB"/>
        </w:rPr>
        <w:t>(</w:t>
      </w:r>
      <w:r>
        <w:rPr>
          <w:rFonts w:ascii="GHEA Grapalat" w:hAnsi="GHEA Grapalat"/>
          <w:lang w:val="en-GB"/>
        </w:rPr>
        <w:t>այդ թվում՝ Երկրի հանրապետության Կենտրոնական/Ազգային բանկ</w:t>
      </w:r>
      <w:r w:rsidRPr="00F96319">
        <w:rPr>
          <w:rFonts w:ascii="GHEA Grapalat" w:hAnsi="GHEA Grapalat"/>
          <w:lang w:val="en-GB"/>
        </w:rPr>
        <w:t>)</w:t>
      </w:r>
      <w:r>
        <w:rPr>
          <w:rFonts w:ascii="GHEA Grapalat" w:hAnsi="GHEA Grapalat"/>
          <w:lang w:val="en-GB"/>
        </w:rPr>
        <w:t xml:space="preserve"> կամ դատարանի կողմից տրված այլ պաշտոնական թույլտվություններ, համաձայնություններ, լիցենզիաներ, գրանցումներ և/կամ հաստատումներ չեն պահանջվում կամ նպատակահարմար չեն Վարկառուի կողմից Վարկային համաձայնագրի կնքման և իրականացման և Վարկային համաձայնագրի ներքո Վարկառուի պարտականությունների վավերականության և կիրարկման հետ կապված</w:t>
      </w:r>
      <w:r w:rsidRPr="00F96319">
        <w:rPr>
          <w:rFonts w:ascii="GHEA Grapalat" w:hAnsi="GHEA Grapalat"/>
          <w:lang w:val="en-GB"/>
        </w:rPr>
        <w:t xml:space="preserve"> (</w:t>
      </w:r>
      <w:r>
        <w:rPr>
          <w:rFonts w:ascii="GHEA Grapalat" w:hAnsi="GHEA Grapalat"/>
          <w:lang w:val="en-GB"/>
        </w:rPr>
        <w:t xml:space="preserve">ներառյալ առանց սահմանափակման ստացման ենթական գումարների ձեռքբերումը և փոխանցումը </w:t>
      </w:r>
      <w:r w:rsidRPr="00F96319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-ին՝ սույնով սահմանված արժույթով</w:t>
      </w:r>
      <w:r w:rsidRPr="00F96319">
        <w:rPr>
          <w:rFonts w:ascii="GHEA Grapalat" w:hAnsi="GHEA Grapalat"/>
          <w:lang w:val="en-GB"/>
        </w:rPr>
        <w:t>)</w:t>
      </w:r>
      <w:r>
        <w:rPr>
          <w:rFonts w:ascii="GHEA Grapalat" w:hAnsi="GHEA Grapalat"/>
          <w:lang w:val="en-GB"/>
        </w:rPr>
        <w:t>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2.4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Վարկային համաձայնագրի վավերականության կամ իրականացման ապահովման հետ կապված դրոշմանիշային կամ նման այլ հարկի կամ տուրքի վճարում չի պահանջվում: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2.5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 xml:space="preserve">Գերմանական օրենքի ընտրությունը Վարկային համաձայնագրի կառավարման և արբիտրաժային դատարան ներկայացնելու համար՝ Վարկային համաձայնագրի Հոդված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 xml:space="preserve">-ի համաձայն </w:t>
      </w:r>
      <w:r w:rsidRPr="00201A8C">
        <w:rPr>
          <w:rFonts w:ascii="GHEA Grapalat" w:hAnsi="GHEA Grapalat"/>
          <w:lang w:val="en-GB"/>
        </w:rPr>
        <w:t>վավեր</w:t>
      </w:r>
      <w:r>
        <w:rPr>
          <w:rFonts w:ascii="GHEA Grapalat" w:hAnsi="GHEA Grapalat"/>
          <w:lang w:val="en-GB"/>
        </w:rPr>
        <w:t xml:space="preserve"> է և պարտադիր: Վարկառուի նկատմամբ արբիտրաժային դատարանի կայացրած որոշումը պետք է ճանաչվի և կիրարկվի Երկրի հանրապետությունում՝ համաձայն հետևյալ կանոնների</w:t>
      </w:r>
      <w:r w:rsidRPr="00201A8C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 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խնդրում ենք նշել կիրառվող պայմանագիրը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(</w:t>
      </w:r>
      <w:r>
        <w:rPr>
          <w:rFonts w:ascii="GHEA Grapalat" w:hAnsi="GHEA Grapalat"/>
          <w:i/>
          <w:shd w:val="clear" w:color="auto" w:fill="CCFFFF"/>
          <w:lang w:val="en-GB"/>
        </w:rPr>
        <w:t>եթե կա այդպիսին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 xml:space="preserve">), </w:t>
      </w:r>
      <w:r>
        <w:rPr>
          <w:rFonts w:ascii="GHEA Grapalat" w:hAnsi="GHEA Grapalat"/>
          <w:i/>
          <w:shd w:val="clear" w:color="auto" w:fill="CCFFFF"/>
          <w:lang w:val="en-GB"/>
        </w:rPr>
        <w:t xml:space="preserve">օրինակ՝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1958</w:t>
      </w:r>
      <w:r>
        <w:rPr>
          <w:rFonts w:ascii="GHEA Grapalat" w:hAnsi="GHEA Grapalat"/>
          <w:i/>
          <w:shd w:val="clear" w:color="auto" w:fill="CCFFFF"/>
          <w:lang w:val="en-GB"/>
        </w:rPr>
        <w:t>թ.-ի Նյու Յորքի կոնվենցիան և/կամ այն հիմնարար սկզբունքները, որոնք կապված են Երկրում արբիտրաժային դատարանի վճռի ճանաչման և իրականացման հետ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>
        <w:rPr>
          <w:rFonts w:ascii="GHEA Grapalat" w:hAnsi="GHEA Grapalat"/>
          <w:i/>
          <w:shd w:val="clear" w:color="auto" w:fill="CCFFFF"/>
          <w:lang w:val="en-GB"/>
        </w:rPr>
        <w:t>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2.6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Երկրի հանրապետության դատարանները ազատ են վչիռ կայացնել Վարկային համաձայնագում սահմանվախ արժույթով կամ արժույթներով: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2.7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Վարկային համաձայնագրի ներքո փոխառությունը Վարկառուի կողմից Վարկային համաձայնագրի կնքումն ու իրականացումը համարվում են մասնավոր և առևտրային գործողություններ և ոչ թե կառավարության կամ պետական գործողություններ: Ոչ Վարկառուն, ոչ էլ նրա որևէ սեփականություն չունեն անձեռնմխելիության իրավունք արբիտրաժից, հայցի ներկայացումից, դատավճռի կատարումից, կալանքից և այլ իրավական գործընթացներից: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2.8</w:t>
      </w:r>
      <w:r w:rsidRPr="00F96319">
        <w:rPr>
          <w:rFonts w:ascii="GHEA Grapalat" w:hAnsi="GHEA Grapalat"/>
          <w:lang w:val="en-GB"/>
        </w:rPr>
        <w:tab/>
      </w:r>
      <w:r>
        <w:rPr>
          <w:rFonts w:ascii="GHEA Grapalat" w:hAnsi="GHEA Grapalat"/>
          <w:lang w:val="en-GB"/>
        </w:rPr>
        <w:t>Համագործակցության համաձայնագիրը ուժի մեջ է և գործում է համաձայն Երկրի հանրապետության սահմանադրության և օրենքների</w:t>
      </w:r>
      <w:r w:rsidRPr="00F96319">
        <w:rPr>
          <w:rFonts w:ascii="GHEA Grapalat" w:hAnsi="GHEA Grapalat"/>
          <w:lang w:val="en-GB"/>
        </w:rPr>
        <w:t xml:space="preserve"> [</w:t>
      </w:r>
      <w:r>
        <w:rPr>
          <w:rFonts w:ascii="GHEA Grapalat" w:hAnsi="GHEA Grapalat"/>
          <w:lang w:val="en-GB"/>
        </w:rPr>
        <w:t>համաձայն Համագործակցության համաձայնագրի Հոդված 3-ի դրույթների</w:t>
      </w:r>
      <w:r w:rsidRPr="00F96319">
        <w:rPr>
          <w:rFonts w:ascii="GHEA Grapalat" w:hAnsi="GHEA Grapalat"/>
          <w:lang w:val="en-GB"/>
        </w:rPr>
        <w:t>] [</w:t>
      </w:r>
      <w:r>
        <w:rPr>
          <w:rFonts w:ascii="GHEA Grapalat" w:hAnsi="GHEA Grapalat"/>
          <w:lang w:val="en-GB"/>
        </w:rPr>
        <w:t>եթե համագործակցության համաձայնագիրն ուժի մեջ չի մտել, սակայն կրկնակի հարկման համաձայնագիրը գոյություն ունի</w:t>
      </w:r>
      <w:r w:rsidRPr="00F96319">
        <w:rPr>
          <w:rFonts w:ascii="GHEA Grapalat" w:hAnsi="GHEA Grapalat"/>
          <w:lang w:val="en-GB"/>
        </w:rPr>
        <w:t>]</w:t>
      </w:r>
      <w:r>
        <w:rPr>
          <w:rFonts w:ascii="GHEA Grapalat" w:hAnsi="GHEA Grapalat"/>
          <w:lang w:val="en-GB"/>
        </w:rPr>
        <w:t>: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Համաձայն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t xml:space="preserve">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>նշել պայմանագիրը կամ կիրառելի օրենքներն ու կանոնակարգերը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  <w:r w:rsidRPr="00F96319">
        <w:rPr>
          <w:rFonts w:ascii="GHEA Grapalat" w:hAnsi="GHEA Grapalat"/>
          <w:lang w:val="en-GB"/>
        </w:rPr>
        <w:t xml:space="preserve"> / </w:t>
      </w:r>
      <w:r>
        <w:rPr>
          <w:rFonts w:ascii="GHEA Grapalat" w:hAnsi="GHEA Grapalat"/>
          <w:lang w:val="en-GB"/>
        </w:rPr>
        <w:t>Վարկառուից չի պահանջվում կատարել որևէ նվազեցում պահում Վարկառուի որևէ վճարումից, որը Վարկառուն պետք է կատարի Վարկային համաձայնագրի ներքո, իսկ նման նվազեցման և կամ պահման հետագա պարտադրման դեպքում, գործում են Վարկային համաձայնագրի Հոդված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>
        <w:rPr>
          <w:rFonts w:ascii="GHEA Grapalat" w:hAnsi="GHEA Grapalat"/>
          <w:u w:val="single"/>
          <w:lang w:val="en-GB"/>
        </w:rPr>
        <w:t xml:space="preserve">-ի </w:t>
      </w:r>
      <w:r w:rsidRPr="00E46953">
        <w:rPr>
          <w:rFonts w:ascii="GHEA Grapalat" w:hAnsi="GHEA Grapalat"/>
          <w:lang w:val="en-GB"/>
        </w:rPr>
        <w:t>դրույթները</w:t>
      </w:r>
      <w:r>
        <w:rPr>
          <w:rFonts w:ascii="GHEA Grapalat" w:hAnsi="GHEA Grapalat"/>
          <w:lang w:val="en-GB"/>
        </w:rPr>
        <w:t>, որոնց դեպքոմ Վարկառուից պահանջվում է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փոխհատուցել </w:t>
      </w:r>
      <w:r w:rsidRPr="00F96319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-ին համապատասխանաբար: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ind w:left="1134" w:hanging="567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ind w:left="567" w:hanging="567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>2.9</w:t>
      </w:r>
      <w:r w:rsidRPr="00F96319">
        <w:rPr>
          <w:rFonts w:ascii="GHEA Grapalat" w:hAnsi="GHEA Grapalat"/>
          <w:lang w:val="en-GB"/>
        </w:rPr>
        <w:tab/>
        <w:t>KfW</w:t>
      </w:r>
      <w:r>
        <w:rPr>
          <w:rFonts w:ascii="GHEA Grapalat" w:hAnsi="GHEA Grapalat"/>
          <w:lang w:val="en-GB"/>
        </w:rPr>
        <w:t>-ն չի համարվում և չպետք է համարվի երկրի հանրապետության ռեզիդենտ, իրավաբանական հասցե ունեցող, գործունեություն ծավալող կամ հարկման ենթակա՝ միայն Վարկային համաձայնագրի կնքման, իրականացման կամ կիրարկման համար:</w:t>
      </w:r>
      <w:r w:rsidRPr="00F96319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Անհրաժեշտ կամ նպատակահարմար չէ, որ </w:t>
      </w:r>
      <w:r w:rsidRPr="00F96319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>-ն լիցենզավորվի, որակավորվի կամ այլ կերպ գործարար գործունեություն ծավալի կամ</w:t>
      </w:r>
      <w:r w:rsidRPr="002D5517">
        <w:rPr>
          <w:rFonts w:ascii="GHEA Grapalat" w:hAnsi="GHEA Grapalat"/>
          <w:lang w:val="en-GB"/>
        </w:rPr>
        <w:t xml:space="preserve"> </w:t>
      </w:r>
      <w:r w:rsidRPr="00F96319">
        <w:rPr>
          <w:rFonts w:ascii="GHEA Grapalat" w:hAnsi="GHEA Grapalat"/>
          <w:lang w:val="en-GB"/>
        </w:rPr>
        <w:t>KfW</w:t>
      </w:r>
      <w:r>
        <w:rPr>
          <w:rFonts w:ascii="GHEA Grapalat" w:hAnsi="GHEA Grapalat"/>
          <w:lang w:val="en-GB"/>
        </w:rPr>
        <w:t xml:space="preserve">-ի կողմից նշանակվի գործակալներ կամ ներկայացուցիչներ: </w:t>
      </w:r>
      <w:r w:rsidRPr="00F96319">
        <w:rPr>
          <w:rFonts w:ascii="GHEA Grapalat" w:hAnsi="GHEA Grapalat"/>
          <w:lang w:val="en-GB"/>
        </w:rPr>
        <w:t xml:space="preserve"> </w:t>
      </w: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tabs>
          <w:tab w:val="left" w:pos="567"/>
          <w:tab w:val="left" w:pos="1134"/>
        </w:tabs>
        <w:spacing w:before="240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Հետևաբար Վարկային համաձայնագրի ներքո պարտականությունները համարվում են Վարկառուի անմիջական և անվերապահ, իրավական, վավեր և պարտադիր պարտականություններ, որոնք կիրարկելի են Վարկառուի նկատմամբ՝ համապատասխան պայմանների համաձայն:</w:t>
      </w: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 xml:space="preserve"> </w:t>
      </w: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Սույն իրավաբանական կարծիքը սահմանափակված է Երկրի հանրապետության օրենքներին համապատասխան:</w:t>
      </w: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 w:cs="Arial"/>
          <w:szCs w:val="24"/>
          <w:lang w:val="en-GB"/>
        </w:rPr>
        <w:t>,</w:t>
      </w:r>
      <w:r w:rsidRPr="00F96319">
        <w:rPr>
          <w:rFonts w:ascii="GHEA Grapalat" w:hAnsi="GHEA Grapalat" w:cs="Arial"/>
          <w:szCs w:val="24"/>
          <w:lang w:val="en-GB"/>
        </w:rPr>
        <w:tab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bookmarkStart w:id="172" w:name="Text93"/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bookmarkEnd w:id="172"/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  <w:r w:rsidRPr="00F96319">
        <w:rPr>
          <w:rFonts w:ascii="GHEA Grapalat" w:hAnsi="GHEA Grapalat"/>
          <w:lang w:val="en-GB"/>
        </w:rPr>
        <w:t xml:space="preserve">             (</w:t>
      </w:r>
      <w:r>
        <w:rPr>
          <w:rFonts w:ascii="GHEA Grapalat" w:hAnsi="GHEA Grapalat"/>
          <w:lang w:val="en-GB"/>
        </w:rPr>
        <w:t>վայր</w:t>
      </w:r>
      <w:r w:rsidRPr="00F96319">
        <w:rPr>
          <w:rFonts w:ascii="GHEA Grapalat" w:hAnsi="GHEA Grapalat"/>
          <w:lang w:val="en-GB"/>
        </w:rPr>
        <w:t>)</w:t>
      </w:r>
      <w:r w:rsidRPr="00F96319">
        <w:rPr>
          <w:rFonts w:ascii="GHEA Grapalat" w:hAnsi="GHEA Grapalat"/>
          <w:lang w:val="en-GB"/>
        </w:rPr>
        <w:tab/>
        <w:t xml:space="preserve">           (</w:t>
      </w:r>
      <w:r>
        <w:rPr>
          <w:rFonts w:ascii="GHEA Grapalat" w:hAnsi="GHEA Grapalat"/>
          <w:lang w:val="en-GB"/>
        </w:rPr>
        <w:t>ամսաթիվ</w:t>
      </w:r>
      <w:r w:rsidRPr="00F96319">
        <w:rPr>
          <w:rFonts w:ascii="GHEA Grapalat" w:hAnsi="GHEA Grapalat"/>
          <w:lang w:val="en-GB"/>
        </w:rPr>
        <w:t>)</w:t>
      </w: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i/>
          <w:lang w:val="en-GB"/>
        </w:rPr>
      </w:pPr>
      <w:r w:rsidRPr="00F96319">
        <w:rPr>
          <w:rFonts w:ascii="GHEA Grapalat" w:hAnsi="GHEA Grapalat"/>
          <w:i/>
          <w:shd w:val="clear" w:color="auto" w:fill="CCFFFF"/>
          <w:lang w:val="en-GB"/>
        </w:rPr>
        <w:t>[</w:t>
      </w:r>
      <w:r>
        <w:rPr>
          <w:rFonts w:ascii="GHEA Grapalat" w:hAnsi="GHEA Grapalat"/>
          <w:i/>
          <w:shd w:val="clear" w:color="auto" w:fill="CCFFFF"/>
          <w:lang w:val="en-GB"/>
        </w:rPr>
        <w:t>Ստորագրություն</w:t>
      </w:r>
      <w:r w:rsidRPr="00F96319">
        <w:rPr>
          <w:rFonts w:ascii="GHEA Grapalat" w:hAnsi="GHEA Grapalat"/>
          <w:i/>
          <w:shd w:val="clear" w:color="auto" w:fill="CCFFFF"/>
          <w:lang w:val="en-GB"/>
        </w:rPr>
        <w:t>]</w:t>
      </w: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Անուն</w:t>
      </w:r>
      <w:r w:rsidRPr="00F96319">
        <w:rPr>
          <w:rFonts w:ascii="GHEA Grapalat" w:hAnsi="GHEA Grapalat"/>
          <w:lang w:val="en-GB"/>
        </w:rPr>
        <w:t xml:space="preserve">: </w:t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  <w:r w:rsidRPr="00F96319">
        <w:rPr>
          <w:rFonts w:ascii="GHEA Grapalat" w:hAnsi="GHEA Grapalat"/>
          <w:u w:val="single"/>
          <w:lang w:val="en-GB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96319">
        <w:rPr>
          <w:rFonts w:ascii="GHEA Grapalat" w:hAnsi="GHEA Grapalat"/>
          <w:u w:val="single"/>
          <w:lang w:val="en-GB"/>
        </w:rPr>
        <w:instrText xml:space="preserve"> FORMTEXT </w:instrText>
      </w:r>
      <w:r w:rsidRPr="00F96319">
        <w:rPr>
          <w:rFonts w:ascii="GHEA Grapalat" w:hAnsi="GHEA Grapalat"/>
          <w:u w:val="single"/>
          <w:lang w:val="en-GB"/>
        </w:rPr>
      </w:r>
      <w:r w:rsidRPr="00F96319">
        <w:rPr>
          <w:rFonts w:ascii="GHEA Grapalat" w:hAnsi="GHEA Grapalat"/>
          <w:u w:val="single"/>
          <w:lang w:val="en-GB"/>
        </w:rPr>
        <w:fldChar w:fldCharType="separate"/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noProof/>
          <w:u w:val="single"/>
          <w:lang w:val="en-GB"/>
        </w:rPr>
        <w:t> </w:t>
      </w:r>
      <w:r w:rsidRPr="00F96319">
        <w:rPr>
          <w:rFonts w:ascii="GHEA Grapalat" w:hAnsi="GHEA Grapalat"/>
          <w:u w:val="single"/>
          <w:lang w:val="en-GB"/>
        </w:rPr>
        <w:fldChar w:fldCharType="end"/>
      </w: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u w:val="single"/>
          <w:lang w:val="en-GB"/>
        </w:rPr>
      </w:pPr>
      <w:r>
        <w:rPr>
          <w:rFonts w:ascii="GHEA Grapalat" w:hAnsi="GHEA Grapalat"/>
          <w:u w:val="single"/>
          <w:lang w:val="en-GB"/>
        </w:rPr>
        <w:t>Առդիր՝</w:t>
      </w:r>
    </w:p>
    <w:p w:rsidR="00F61727" w:rsidRPr="00F96319" w:rsidRDefault="00F61727" w:rsidP="00275F3E">
      <w:pPr>
        <w:pStyle w:val="Annex-Text"/>
        <w:rPr>
          <w:rFonts w:ascii="GHEA Grapalat" w:hAnsi="GHEA Grapalat"/>
          <w:lang w:val="en-GB"/>
        </w:rPr>
      </w:pPr>
    </w:p>
    <w:p w:rsidR="00F61727" w:rsidRPr="00F96319" w:rsidRDefault="00F61727" w:rsidP="00275F3E">
      <w:pPr>
        <w:pStyle w:val="Annex-Text"/>
        <w:rPr>
          <w:rFonts w:ascii="GHEA Grapalat" w:hAnsi="GHEA Grapalat"/>
          <w:b/>
          <w:lang w:val="en-GB"/>
        </w:rPr>
      </w:pPr>
      <w:r>
        <w:rPr>
          <w:rFonts w:ascii="GHEA Grapalat" w:hAnsi="GHEA Grapalat"/>
          <w:b/>
          <w:lang w:val="en-GB"/>
        </w:rPr>
        <w:t>Ծանոթագրություն</w:t>
      </w:r>
      <w:r w:rsidRPr="00F96319">
        <w:rPr>
          <w:rFonts w:ascii="GHEA Grapalat" w:hAnsi="GHEA Grapalat"/>
          <w:b/>
          <w:lang w:val="en-GB"/>
        </w:rPr>
        <w:t xml:space="preserve">: </w:t>
      </w:r>
      <w:r>
        <w:rPr>
          <w:rFonts w:ascii="GHEA Grapalat" w:hAnsi="GHEA Grapalat"/>
          <w:b/>
          <w:lang w:val="en-GB"/>
        </w:rPr>
        <w:t xml:space="preserve">Խնդրում ենք կցել վերոնշյալ սահմանված փաստաթղթերի և իրավական ակտերի վավերացված պատճեները </w:t>
      </w:r>
      <w:r w:rsidRPr="00F96319">
        <w:rPr>
          <w:rFonts w:ascii="GHEA Grapalat" w:hAnsi="GHEA Grapalat"/>
          <w:b/>
          <w:lang w:val="en-GB"/>
        </w:rPr>
        <w:t>(</w:t>
      </w:r>
      <w:r>
        <w:rPr>
          <w:rFonts w:ascii="GHEA Grapalat" w:hAnsi="GHEA Grapalat"/>
          <w:b/>
          <w:lang w:val="en-GB"/>
        </w:rPr>
        <w:t>երկար օրենքների կամ երկրի հանրապետության սահմանադրության հետ կապված՝ համապատասխան դրույթների պատճեները բավարար են</w:t>
      </w:r>
      <w:r w:rsidRPr="00F96319">
        <w:rPr>
          <w:rFonts w:ascii="GHEA Grapalat" w:hAnsi="GHEA Grapalat"/>
          <w:b/>
          <w:lang w:val="en-GB"/>
        </w:rPr>
        <w:t>)</w:t>
      </w:r>
      <w:r>
        <w:rPr>
          <w:rFonts w:ascii="GHEA Grapalat" w:hAnsi="GHEA Grapalat"/>
          <w:b/>
          <w:lang w:val="en-GB"/>
        </w:rPr>
        <w:t xml:space="preserve">, ինճպես նաև </w:t>
      </w:r>
      <w:r w:rsidRPr="00F96319">
        <w:rPr>
          <w:rFonts w:ascii="GHEA Grapalat" w:hAnsi="GHEA Grapalat"/>
          <w:b/>
          <w:lang w:val="en-GB"/>
        </w:rPr>
        <w:t>KfW</w:t>
      </w:r>
      <w:r>
        <w:rPr>
          <w:rFonts w:ascii="GHEA Grapalat" w:hAnsi="GHEA Grapalat"/>
          <w:b/>
          <w:lang w:val="en-GB"/>
        </w:rPr>
        <w:t xml:space="preserve">-ին պետք է ներկայացվի վերոնշյալ բոլոր փաստաթղթերի անգլերեն կամ գերմաներեն լեզուներով պաշտոնական թարգմանությունը, եթե այդ փաստաթուղթը չի կազմվել անգլերեն կամ գերմաներեն լեզուներով՝ որպես պաշտոնական լեզու կամ, </w:t>
      </w:r>
      <w:r w:rsidRPr="00F96319">
        <w:rPr>
          <w:rFonts w:ascii="GHEA Grapalat" w:hAnsi="GHEA Grapalat"/>
          <w:b/>
          <w:lang w:val="en-GB"/>
        </w:rPr>
        <w:t>KfW</w:t>
      </w:r>
      <w:r>
        <w:rPr>
          <w:rFonts w:ascii="GHEA Grapalat" w:hAnsi="GHEA Grapalat"/>
          <w:b/>
          <w:lang w:val="en-GB"/>
        </w:rPr>
        <w:t>-ն չի նշել, որ մեկ այլ լեզու բավարար է:</w:t>
      </w:r>
      <w:r w:rsidRPr="00F96319">
        <w:rPr>
          <w:rFonts w:ascii="GHEA Grapalat" w:hAnsi="GHEA Grapalat"/>
          <w:b/>
          <w:lang w:val="en-GB"/>
        </w:rPr>
        <w:t xml:space="preserve"> </w:t>
      </w:r>
    </w:p>
    <w:p w:rsidR="00F61727" w:rsidRPr="00F96319" w:rsidRDefault="00F61727" w:rsidP="00275F3E">
      <w:pPr>
        <w:pStyle w:val="Annex-Text"/>
        <w:rPr>
          <w:rFonts w:ascii="GHEA Grapalat" w:hAnsi="GHEA Grapalat" w:cs="Arial"/>
          <w:szCs w:val="24"/>
          <w:lang w:val="en-GB" w:eastAsia="de-DE"/>
        </w:rPr>
      </w:pPr>
    </w:p>
    <w:p w:rsidR="00F61727" w:rsidRPr="00F96319" w:rsidRDefault="00F61727" w:rsidP="00275F3E">
      <w:pPr>
        <w:pStyle w:val="berschrift"/>
        <w:spacing w:before="480" w:after="240"/>
        <w:jc w:val="both"/>
        <w:rPr>
          <w:rFonts w:ascii="GHEA Grapalat" w:hAnsi="GHEA Grapalat" w:cs="Arial"/>
          <w:szCs w:val="24"/>
          <w:lang w:val="en-GB" w:eastAsia="de-DE"/>
        </w:rPr>
      </w:pPr>
    </w:p>
    <w:sectPr w:rsidR="00F61727" w:rsidRPr="00F96319" w:rsidSect="001D0B15">
      <w:headerReference w:type="default" r:id="rId10"/>
      <w:footerReference w:type="default" r:id="rId11"/>
      <w:footerReference w:type="first" r:id="rId12"/>
      <w:pgSz w:w="11906" w:h="16838" w:code="9"/>
      <w:pgMar w:top="1134" w:right="1418" w:bottom="1134" w:left="1701" w:header="851" w:footer="85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727" w:rsidRDefault="00F61727">
      <w:r>
        <w:separator/>
      </w:r>
    </w:p>
  </w:endnote>
  <w:endnote w:type="continuationSeparator" w:id="0">
    <w:p w:rsidR="00F61727" w:rsidRDefault="00F61727">
      <w:r>
        <w:continuationSeparator/>
      </w:r>
    </w:p>
  </w:endnote>
  <w:endnote w:type="continuationNotice" w:id="1">
    <w:p w:rsidR="00F61727" w:rsidRDefault="00F61727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.SFUI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27" w:rsidRPr="008A4838" w:rsidRDefault="00F61727" w:rsidP="008A4838">
    <w:pPr>
      <w:pStyle w:val="Footer"/>
      <w:spacing w:line="240" w:lineRule="auto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27" w:rsidRPr="00B601D5" w:rsidRDefault="00F61727" w:rsidP="00B601D5">
    <w:pPr>
      <w:pStyle w:val="Footer"/>
    </w:pPr>
    <w:r w:rsidRPr="00B601D5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727" w:rsidRDefault="00F61727">
      <w:r>
        <w:separator/>
      </w:r>
    </w:p>
  </w:footnote>
  <w:footnote w:type="continuationSeparator" w:id="0">
    <w:p w:rsidR="00F61727" w:rsidRDefault="00F61727">
      <w:r>
        <w:continuationSeparator/>
      </w:r>
    </w:p>
  </w:footnote>
  <w:footnote w:type="continuationNotice" w:id="1">
    <w:p w:rsidR="00F61727" w:rsidRDefault="00F61727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727" w:rsidRDefault="00F61727" w:rsidP="001D0B15">
    <w:pPr>
      <w:pStyle w:val="Header"/>
      <w:jc w:val="center"/>
      <w:rPr>
        <w:rStyle w:val="PageNumber"/>
      </w:rPr>
    </w:pPr>
    <w:r>
      <w:rPr>
        <w:rFonts w:cs="Arial"/>
        <w:lang w:val="en-GB"/>
      </w:rPr>
      <w:t xml:space="preserve">- </w:t>
    </w:r>
    <w:r w:rsidRPr="001D0B15">
      <w:rPr>
        <w:rStyle w:val="PageNumber"/>
        <w:lang w:val="en-GB"/>
      </w:rPr>
      <w:fldChar w:fldCharType="begin"/>
    </w:r>
    <w:r w:rsidRPr="001D0B15">
      <w:rPr>
        <w:rStyle w:val="PageNumber"/>
        <w:lang w:val="en-GB"/>
      </w:rPr>
      <w:instrText xml:space="preserve"> PAGE </w:instrText>
    </w:r>
    <w:r w:rsidRPr="001D0B15">
      <w:rPr>
        <w:rStyle w:val="PageNumber"/>
        <w:lang w:val="en-GB"/>
      </w:rPr>
      <w:fldChar w:fldCharType="separate"/>
    </w:r>
    <w:r>
      <w:rPr>
        <w:rStyle w:val="PageNumber"/>
        <w:noProof/>
        <w:lang w:val="en-GB"/>
      </w:rPr>
      <w:t>4</w:t>
    </w:r>
    <w:r w:rsidRPr="001D0B15">
      <w:rPr>
        <w:rStyle w:val="PageNumber"/>
        <w:lang w:val="en-GB"/>
      </w:rPr>
      <w:fldChar w:fldCharType="end"/>
    </w:r>
    <w:r w:rsidRPr="001D0B15">
      <w:rPr>
        <w:rFonts w:cs="Arial"/>
        <w:lang w:val="en-GB"/>
      </w:rPr>
      <w:t xml:space="preserve"> -</w:t>
    </w:r>
  </w:p>
  <w:p w:rsidR="00F61727" w:rsidRDefault="00F61727" w:rsidP="00CC653F">
    <w:pPr>
      <w:pStyle w:val="Header"/>
      <w:jc w:val="center"/>
      <w:rPr>
        <w:rStyle w:val="PageNumber"/>
      </w:rPr>
    </w:pPr>
  </w:p>
  <w:p w:rsidR="00F61727" w:rsidRDefault="00F61727" w:rsidP="00CC653F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A27"/>
    <w:multiLevelType w:val="hybridMultilevel"/>
    <w:tmpl w:val="007856E8"/>
    <w:lvl w:ilvl="0" w:tplc="08A2B206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47141"/>
    <w:multiLevelType w:val="hybridMultilevel"/>
    <w:tmpl w:val="F4E6D84C"/>
    <w:lvl w:ilvl="0" w:tplc="B8121A36">
      <w:start w:val="1"/>
      <w:numFmt w:val="lowerLetter"/>
      <w:pStyle w:val="Einrckunga"/>
      <w:lvlText w:val="%1)"/>
      <w:lvlJc w:val="left"/>
      <w:pPr>
        <w:tabs>
          <w:tab w:val="num" w:pos="1418"/>
        </w:tabs>
        <w:ind w:left="1418" w:hanging="425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A4C22E5E">
      <w:start w:val="1"/>
      <w:numFmt w:val="lowerRoman"/>
      <w:lvlText w:val="(%2)"/>
      <w:lvlJc w:val="left"/>
      <w:pPr>
        <w:tabs>
          <w:tab w:val="num" w:pos="1985"/>
        </w:tabs>
        <w:ind w:left="1985" w:hanging="85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18C240AA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26358F"/>
    <w:multiLevelType w:val="hybridMultilevel"/>
    <w:tmpl w:val="0FEE9110"/>
    <w:lvl w:ilvl="0" w:tplc="0407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5B320C"/>
    <w:multiLevelType w:val="hybridMultilevel"/>
    <w:tmpl w:val="50BC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F44B8D"/>
    <w:multiLevelType w:val="hybridMultilevel"/>
    <w:tmpl w:val="6802A7F4"/>
    <w:lvl w:ilvl="0" w:tplc="B0A8D142">
      <w:start w:val="1"/>
      <w:numFmt w:val="lowerLetter"/>
      <w:lvlText w:val="%1)"/>
      <w:lvlJc w:val="left"/>
      <w:pPr>
        <w:ind w:left="1353" w:hanging="360"/>
      </w:pPr>
      <w:rPr>
        <w:rFonts w:cs="Arial"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36DE127C"/>
    <w:multiLevelType w:val="hybridMultilevel"/>
    <w:tmpl w:val="9F947C76"/>
    <w:lvl w:ilvl="0" w:tplc="04070017">
      <w:start w:val="1"/>
      <w:numFmt w:val="lowerLetter"/>
      <w:lvlText w:val="%1)"/>
      <w:lvlJc w:val="left"/>
      <w:pPr>
        <w:tabs>
          <w:tab w:val="num" w:pos="1843"/>
        </w:tabs>
        <w:ind w:left="1843" w:hanging="567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70019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6">
    <w:nsid w:val="387102DE"/>
    <w:multiLevelType w:val="multilevel"/>
    <w:tmpl w:val="060671E2"/>
    <w:lvl w:ilvl="0">
      <w:start w:val="1"/>
      <w:numFmt w:val="decimal"/>
      <w:pStyle w:val="Heading1"/>
      <w:suff w:val="nothing"/>
      <w:lvlText w:val="Annex %1"/>
      <w:lvlJc w:val="left"/>
      <w:pPr>
        <w:ind w:left="708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single"/>
        <w:vertAlign w:val="baseli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851"/>
        </w:tabs>
        <w:ind w:left="851" w:hanging="851"/>
      </w:pPr>
      <w:rPr>
        <w:rFonts w:ascii="GHEA Grapalat" w:hAnsi="GHEA Grapalat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4"/>
      <w:numFmt w:val="decimal"/>
      <w:pStyle w:val="Heading3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46CC3308"/>
    <w:multiLevelType w:val="hybridMultilevel"/>
    <w:tmpl w:val="CAFCA37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DD09F1"/>
    <w:multiLevelType w:val="hybridMultilevel"/>
    <w:tmpl w:val="28382E84"/>
    <w:lvl w:ilvl="0" w:tplc="F08E3B2C">
      <w:start w:val="1"/>
      <w:numFmt w:val="lowerRoman"/>
      <w:lvlText w:val="(%1)"/>
      <w:lvlJc w:val="left"/>
      <w:pPr>
        <w:tabs>
          <w:tab w:val="num" w:pos="1930"/>
        </w:tabs>
        <w:ind w:left="1930" w:hanging="85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DF5C32"/>
    <w:multiLevelType w:val="hybridMultilevel"/>
    <w:tmpl w:val="86F85D28"/>
    <w:lvl w:ilvl="0" w:tplc="A4C22E5E">
      <w:start w:val="1"/>
      <w:numFmt w:val="lowerRoman"/>
      <w:pStyle w:val="Einrckungi"/>
      <w:lvlText w:val="(%1)"/>
      <w:lvlJc w:val="left"/>
      <w:pPr>
        <w:tabs>
          <w:tab w:val="num" w:pos="1843"/>
        </w:tabs>
        <w:ind w:left="1843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70019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0"/>
    </w:lvlOverride>
    <w:lvlOverride w:ilvl="2">
      <w:startOverride w:val="1"/>
    </w:lvlOverride>
  </w:num>
  <w:num w:numId="16">
    <w:abstractNumId w:val="9"/>
  </w:num>
  <w:num w:numId="17">
    <w:abstractNumId w:val="8"/>
  </w:num>
  <w:num w:numId="18">
    <w:abstractNumId w:val="6"/>
  </w:num>
  <w:num w:numId="19">
    <w:abstractNumId w:val="5"/>
  </w:num>
  <w:num w:numId="20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"/>
  </w:num>
  <w:num w:numId="23">
    <w:abstractNumId w:val="0"/>
  </w:num>
  <w:num w:numId="24">
    <w:abstractNumId w:val="3"/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6"/>
    <w:lvlOverride w:ilvl="0">
      <w:startOverride w:val="1"/>
    </w:lvlOverride>
    <w:lvlOverride w:ilvl="1">
      <w:startOverride w:val="13"/>
    </w:lvlOverride>
    <w:lvlOverride w:ilvl="2">
      <w:startOverride w:val="1"/>
    </w:lvlOverride>
  </w:num>
  <w:num w:numId="31">
    <w:abstractNumId w:val="1"/>
    <w:lvlOverride w:ilvl="0">
      <w:startOverride w:val="1"/>
    </w:lvlOverride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0004"/>
  <w:defaultTabStop w:val="708"/>
  <w:hyphenationZone w:val="142"/>
  <w:drawingGridHorizontalSpacing w:val="57"/>
  <w:drawingGridVerticalSpacing w:val="57"/>
  <w:displayHorizontalDrawingGridEvery w:val="0"/>
  <w:displayVerticalDrawingGridEvery w:val="2"/>
  <w:doNotUseMarginsForDrawingGridOrigin/>
  <w:drawingGridHorizontalOrigin w:val="1474"/>
  <w:drawingGridVerticalOrigin w:val="141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8BB"/>
    <w:rsid w:val="000000CD"/>
    <w:rsid w:val="00001DBB"/>
    <w:rsid w:val="00002362"/>
    <w:rsid w:val="00002669"/>
    <w:rsid w:val="0000280C"/>
    <w:rsid w:val="00002CC7"/>
    <w:rsid w:val="00002F48"/>
    <w:rsid w:val="000034A9"/>
    <w:rsid w:val="000039C0"/>
    <w:rsid w:val="00003DD9"/>
    <w:rsid w:val="000045B8"/>
    <w:rsid w:val="00004E77"/>
    <w:rsid w:val="00004F37"/>
    <w:rsid w:val="00005418"/>
    <w:rsid w:val="00005785"/>
    <w:rsid w:val="00005F70"/>
    <w:rsid w:val="000069FA"/>
    <w:rsid w:val="00006C00"/>
    <w:rsid w:val="00006CB1"/>
    <w:rsid w:val="00007450"/>
    <w:rsid w:val="00007FEB"/>
    <w:rsid w:val="000131D3"/>
    <w:rsid w:val="00014008"/>
    <w:rsid w:val="00014D31"/>
    <w:rsid w:val="000150E4"/>
    <w:rsid w:val="00015FEC"/>
    <w:rsid w:val="00016D81"/>
    <w:rsid w:val="000214C8"/>
    <w:rsid w:val="00021C66"/>
    <w:rsid w:val="00021E5D"/>
    <w:rsid w:val="00022201"/>
    <w:rsid w:val="00022F7B"/>
    <w:rsid w:val="000231BE"/>
    <w:rsid w:val="00023F59"/>
    <w:rsid w:val="0002493F"/>
    <w:rsid w:val="00024B5B"/>
    <w:rsid w:val="00024BDF"/>
    <w:rsid w:val="00024EC2"/>
    <w:rsid w:val="00025782"/>
    <w:rsid w:val="0002710D"/>
    <w:rsid w:val="0003027A"/>
    <w:rsid w:val="00030C3E"/>
    <w:rsid w:val="000310A5"/>
    <w:rsid w:val="000314EA"/>
    <w:rsid w:val="00031F3B"/>
    <w:rsid w:val="0003252B"/>
    <w:rsid w:val="00032A8A"/>
    <w:rsid w:val="000337B5"/>
    <w:rsid w:val="000339A1"/>
    <w:rsid w:val="00033AB2"/>
    <w:rsid w:val="00034E70"/>
    <w:rsid w:val="00034EED"/>
    <w:rsid w:val="0003532E"/>
    <w:rsid w:val="000358BB"/>
    <w:rsid w:val="0003719C"/>
    <w:rsid w:val="000372F0"/>
    <w:rsid w:val="00037375"/>
    <w:rsid w:val="00037AAC"/>
    <w:rsid w:val="00040965"/>
    <w:rsid w:val="00040DE5"/>
    <w:rsid w:val="00040F95"/>
    <w:rsid w:val="000416AC"/>
    <w:rsid w:val="00041C19"/>
    <w:rsid w:val="00041DA3"/>
    <w:rsid w:val="000439A6"/>
    <w:rsid w:val="000439DE"/>
    <w:rsid w:val="00043B6A"/>
    <w:rsid w:val="00043D8E"/>
    <w:rsid w:val="00044002"/>
    <w:rsid w:val="000447B9"/>
    <w:rsid w:val="00044F70"/>
    <w:rsid w:val="000454A3"/>
    <w:rsid w:val="00045BDB"/>
    <w:rsid w:val="0004739D"/>
    <w:rsid w:val="00047BA8"/>
    <w:rsid w:val="0005018A"/>
    <w:rsid w:val="00050EEC"/>
    <w:rsid w:val="00052EB6"/>
    <w:rsid w:val="00053095"/>
    <w:rsid w:val="00053974"/>
    <w:rsid w:val="00053B04"/>
    <w:rsid w:val="000543B9"/>
    <w:rsid w:val="000564BD"/>
    <w:rsid w:val="00057D0E"/>
    <w:rsid w:val="00057D36"/>
    <w:rsid w:val="00057EFE"/>
    <w:rsid w:val="00060177"/>
    <w:rsid w:val="000622F8"/>
    <w:rsid w:val="0006318A"/>
    <w:rsid w:val="00063785"/>
    <w:rsid w:val="00063B63"/>
    <w:rsid w:val="000644B8"/>
    <w:rsid w:val="000654AB"/>
    <w:rsid w:val="00066091"/>
    <w:rsid w:val="00067A1B"/>
    <w:rsid w:val="000701D0"/>
    <w:rsid w:val="0007052E"/>
    <w:rsid w:val="000705D3"/>
    <w:rsid w:val="00070695"/>
    <w:rsid w:val="00071556"/>
    <w:rsid w:val="00071863"/>
    <w:rsid w:val="00071F82"/>
    <w:rsid w:val="0007250E"/>
    <w:rsid w:val="0007277B"/>
    <w:rsid w:val="00072C1A"/>
    <w:rsid w:val="00072E91"/>
    <w:rsid w:val="00073FB0"/>
    <w:rsid w:val="0007421A"/>
    <w:rsid w:val="00074513"/>
    <w:rsid w:val="0007503E"/>
    <w:rsid w:val="00075758"/>
    <w:rsid w:val="00075A34"/>
    <w:rsid w:val="00076283"/>
    <w:rsid w:val="0007678D"/>
    <w:rsid w:val="00076C65"/>
    <w:rsid w:val="00076CAF"/>
    <w:rsid w:val="00077494"/>
    <w:rsid w:val="00077784"/>
    <w:rsid w:val="0007788B"/>
    <w:rsid w:val="00077EA5"/>
    <w:rsid w:val="00080323"/>
    <w:rsid w:val="00080606"/>
    <w:rsid w:val="00080CF4"/>
    <w:rsid w:val="00080E03"/>
    <w:rsid w:val="000811FD"/>
    <w:rsid w:val="000817E4"/>
    <w:rsid w:val="00081CED"/>
    <w:rsid w:val="00081EF3"/>
    <w:rsid w:val="000837A6"/>
    <w:rsid w:val="00083DFC"/>
    <w:rsid w:val="00084A15"/>
    <w:rsid w:val="00084FF1"/>
    <w:rsid w:val="00086DA2"/>
    <w:rsid w:val="00086E3F"/>
    <w:rsid w:val="00087FB4"/>
    <w:rsid w:val="00090A65"/>
    <w:rsid w:val="00090AE1"/>
    <w:rsid w:val="00091117"/>
    <w:rsid w:val="00091372"/>
    <w:rsid w:val="00092892"/>
    <w:rsid w:val="000931CA"/>
    <w:rsid w:val="000941D9"/>
    <w:rsid w:val="0009469C"/>
    <w:rsid w:val="000946EE"/>
    <w:rsid w:val="00094D93"/>
    <w:rsid w:val="00094E90"/>
    <w:rsid w:val="00094F74"/>
    <w:rsid w:val="0009588D"/>
    <w:rsid w:val="00096383"/>
    <w:rsid w:val="000964CF"/>
    <w:rsid w:val="00097349"/>
    <w:rsid w:val="00097E37"/>
    <w:rsid w:val="000A1233"/>
    <w:rsid w:val="000A1425"/>
    <w:rsid w:val="000A21D3"/>
    <w:rsid w:val="000A2EC0"/>
    <w:rsid w:val="000A47F2"/>
    <w:rsid w:val="000A508A"/>
    <w:rsid w:val="000A59E7"/>
    <w:rsid w:val="000A7AA0"/>
    <w:rsid w:val="000A7CC6"/>
    <w:rsid w:val="000B06AA"/>
    <w:rsid w:val="000B082E"/>
    <w:rsid w:val="000B1724"/>
    <w:rsid w:val="000B18F7"/>
    <w:rsid w:val="000B22B7"/>
    <w:rsid w:val="000B25B5"/>
    <w:rsid w:val="000B3189"/>
    <w:rsid w:val="000B35F7"/>
    <w:rsid w:val="000B3E89"/>
    <w:rsid w:val="000B4237"/>
    <w:rsid w:val="000B5120"/>
    <w:rsid w:val="000B5126"/>
    <w:rsid w:val="000B5365"/>
    <w:rsid w:val="000B61E6"/>
    <w:rsid w:val="000B6577"/>
    <w:rsid w:val="000B71A1"/>
    <w:rsid w:val="000B7672"/>
    <w:rsid w:val="000B7A8C"/>
    <w:rsid w:val="000B7C67"/>
    <w:rsid w:val="000B7C9B"/>
    <w:rsid w:val="000C034E"/>
    <w:rsid w:val="000C039C"/>
    <w:rsid w:val="000C07AD"/>
    <w:rsid w:val="000C2525"/>
    <w:rsid w:val="000C2B49"/>
    <w:rsid w:val="000C3C42"/>
    <w:rsid w:val="000C3C8F"/>
    <w:rsid w:val="000C46C2"/>
    <w:rsid w:val="000C5405"/>
    <w:rsid w:val="000C66F1"/>
    <w:rsid w:val="000C70F0"/>
    <w:rsid w:val="000C7501"/>
    <w:rsid w:val="000C7F7F"/>
    <w:rsid w:val="000D0734"/>
    <w:rsid w:val="000D0E16"/>
    <w:rsid w:val="000D17A3"/>
    <w:rsid w:val="000D17FA"/>
    <w:rsid w:val="000D1BA4"/>
    <w:rsid w:val="000D1C37"/>
    <w:rsid w:val="000D1C90"/>
    <w:rsid w:val="000D2324"/>
    <w:rsid w:val="000D2326"/>
    <w:rsid w:val="000D322A"/>
    <w:rsid w:val="000D3E84"/>
    <w:rsid w:val="000D4820"/>
    <w:rsid w:val="000D54EB"/>
    <w:rsid w:val="000D60E4"/>
    <w:rsid w:val="000E07A6"/>
    <w:rsid w:val="000E0B8B"/>
    <w:rsid w:val="000E162D"/>
    <w:rsid w:val="000E1728"/>
    <w:rsid w:val="000E2479"/>
    <w:rsid w:val="000E2C6C"/>
    <w:rsid w:val="000E2D2B"/>
    <w:rsid w:val="000E3A05"/>
    <w:rsid w:val="000E3C2B"/>
    <w:rsid w:val="000E4BB6"/>
    <w:rsid w:val="000E5059"/>
    <w:rsid w:val="000E661D"/>
    <w:rsid w:val="000E6D3D"/>
    <w:rsid w:val="000E77A0"/>
    <w:rsid w:val="000F01C5"/>
    <w:rsid w:val="000F1486"/>
    <w:rsid w:val="000F1E67"/>
    <w:rsid w:val="000F24DA"/>
    <w:rsid w:val="000F278B"/>
    <w:rsid w:val="000F2BAE"/>
    <w:rsid w:val="000F2C9F"/>
    <w:rsid w:val="000F2D0E"/>
    <w:rsid w:val="000F2F8F"/>
    <w:rsid w:val="000F392D"/>
    <w:rsid w:val="000F3AC1"/>
    <w:rsid w:val="000F3C34"/>
    <w:rsid w:val="000F43F5"/>
    <w:rsid w:val="000F45E9"/>
    <w:rsid w:val="000F4AAC"/>
    <w:rsid w:val="000F4B6D"/>
    <w:rsid w:val="000F5063"/>
    <w:rsid w:val="000F5349"/>
    <w:rsid w:val="000F55F2"/>
    <w:rsid w:val="000F5A4E"/>
    <w:rsid w:val="000F5CA9"/>
    <w:rsid w:val="000F5E42"/>
    <w:rsid w:val="000F5F37"/>
    <w:rsid w:val="000F6198"/>
    <w:rsid w:val="000F6839"/>
    <w:rsid w:val="000F6914"/>
    <w:rsid w:val="000F7976"/>
    <w:rsid w:val="000F7C3E"/>
    <w:rsid w:val="0010039E"/>
    <w:rsid w:val="0010058B"/>
    <w:rsid w:val="00100D9C"/>
    <w:rsid w:val="001014B4"/>
    <w:rsid w:val="00101B64"/>
    <w:rsid w:val="00101FD3"/>
    <w:rsid w:val="001031B8"/>
    <w:rsid w:val="00104EB4"/>
    <w:rsid w:val="0010686D"/>
    <w:rsid w:val="00106CF2"/>
    <w:rsid w:val="0010710A"/>
    <w:rsid w:val="001074A4"/>
    <w:rsid w:val="00110334"/>
    <w:rsid w:val="001106CE"/>
    <w:rsid w:val="00111A2D"/>
    <w:rsid w:val="00111E79"/>
    <w:rsid w:val="00112395"/>
    <w:rsid w:val="0011301E"/>
    <w:rsid w:val="00113954"/>
    <w:rsid w:val="001149EE"/>
    <w:rsid w:val="001151EC"/>
    <w:rsid w:val="00115276"/>
    <w:rsid w:val="0011545B"/>
    <w:rsid w:val="001157CA"/>
    <w:rsid w:val="00115A6D"/>
    <w:rsid w:val="001168C0"/>
    <w:rsid w:val="00116C0D"/>
    <w:rsid w:val="00116C8D"/>
    <w:rsid w:val="00120BF0"/>
    <w:rsid w:val="00120D55"/>
    <w:rsid w:val="0012124B"/>
    <w:rsid w:val="00121795"/>
    <w:rsid w:val="0012181D"/>
    <w:rsid w:val="00121B86"/>
    <w:rsid w:val="00121CFE"/>
    <w:rsid w:val="001223CD"/>
    <w:rsid w:val="001226C8"/>
    <w:rsid w:val="00123102"/>
    <w:rsid w:val="00123150"/>
    <w:rsid w:val="0012330A"/>
    <w:rsid w:val="00123757"/>
    <w:rsid w:val="00124143"/>
    <w:rsid w:val="00124AF0"/>
    <w:rsid w:val="00126753"/>
    <w:rsid w:val="00126A85"/>
    <w:rsid w:val="00127AD9"/>
    <w:rsid w:val="00131253"/>
    <w:rsid w:val="00133F67"/>
    <w:rsid w:val="00134224"/>
    <w:rsid w:val="0013597A"/>
    <w:rsid w:val="001371E2"/>
    <w:rsid w:val="00137C21"/>
    <w:rsid w:val="00140451"/>
    <w:rsid w:val="00140767"/>
    <w:rsid w:val="00140E91"/>
    <w:rsid w:val="00141182"/>
    <w:rsid w:val="00141E3B"/>
    <w:rsid w:val="00141E69"/>
    <w:rsid w:val="00141FFF"/>
    <w:rsid w:val="001426BC"/>
    <w:rsid w:val="00142762"/>
    <w:rsid w:val="001452DB"/>
    <w:rsid w:val="00145C38"/>
    <w:rsid w:val="00145C82"/>
    <w:rsid w:val="00145DC4"/>
    <w:rsid w:val="00145E3C"/>
    <w:rsid w:val="00147754"/>
    <w:rsid w:val="001477B7"/>
    <w:rsid w:val="00147D7E"/>
    <w:rsid w:val="00150BAA"/>
    <w:rsid w:val="00150F1B"/>
    <w:rsid w:val="00151001"/>
    <w:rsid w:val="001517BB"/>
    <w:rsid w:val="00151F24"/>
    <w:rsid w:val="00152542"/>
    <w:rsid w:val="00153B1D"/>
    <w:rsid w:val="00153D19"/>
    <w:rsid w:val="00153DE6"/>
    <w:rsid w:val="00155015"/>
    <w:rsid w:val="001554C9"/>
    <w:rsid w:val="00155D32"/>
    <w:rsid w:val="00155F46"/>
    <w:rsid w:val="001560C0"/>
    <w:rsid w:val="00156ACC"/>
    <w:rsid w:val="00156E28"/>
    <w:rsid w:val="0015773E"/>
    <w:rsid w:val="00157B26"/>
    <w:rsid w:val="00160417"/>
    <w:rsid w:val="00160AD5"/>
    <w:rsid w:val="00165236"/>
    <w:rsid w:val="0016546D"/>
    <w:rsid w:val="00165B7F"/>
    <w:rsid w:val="00165F52"/>
    <w:rsid w:val="001664B7"/>
    <w:rsid w:val="00166762"/>
    <w:rsid w:val="001669C1"/>
    <w:rsid w:val="0016710C"/>
    <w:rsid w:val="001678E9"/>
    <w:rsid w:val="0017032A"/>
    <w:rsid w:val="00170A8B"/>
    <w:rsid w:val="00170AB3"/>
    <w:rsid w:val="00170B02"/>
    <w:rsid w:val="00170E0D"/>
    <w:rsid w:val="00171334"/>
    <w:rsid w:val="001714F0"/>
    <w:rsid w:val="001722BE"/>
    <w:rsid w:val="001723C5"/>
    <w:rsid w:val="00172497"/>
    <w:rsid w:val="001725B9"/>
    <w:rsid w:val="001728D7"/>
    <w:rsid w:val="00172CD2"/>
    <w:rsid w:val="00173AA6"/>
    <w:rsid w:val="00173C6D"/>
    <w:rsid w:val="00173E3E"/>
    <w:rsid w:val="001741A9"/>
    <w:rsid w:val="00175B14"/>
    <w:rsid w:val="00175E6A"/>
    <w:rsid w:val="00175F23"/>
    <w:rsid w:val="0017653D"/>
    <w:rsid w:val="00177220"/>
    <w:rsid w:val="001778FF"/>
    <w:rsid w:val="00177B4E"/>
    <w:rsid w:val="00182009"/>
    <w:rsid w:val="0018228C"/>
    <w:rsid w:val="001839C5"/>
    <w:rsid w:val="00183F8F"/>
    <w:rsid w:val="00183F92"/>
    <w:rsid w:val="00184B29"/>
    <w:rsid w:val="001857BC"/>
    <w:rsid w:val="00185AFA"/>
    <w:rsid w:val="00185FCC"/>
    <w:rsid w:val="001863E8"/>
    <w:rsid w:val="00186412"/>
    <w:rsid w:val="00186D9C"/>
    <w:rsid w:val="0019081D"/>
    <w:rsid w:val="00191477"/>
    <w:rsid w:val="0019286C"/>
    <w:rsid w:val="00192BC8"/>
    <w:rsid w:val="00192FB6"/>
    <w:rsid w:val="00194996"/>
    <w:rsid w:val="0019509D"/>
    <w:rsid w:val="00195297"/>
    <w:rsid w:val="00195716"/>
    <w:rsid w:val="00195965"/>
    <w:rsid w:val="001962C7"/>
    <w:rsid w:val="00196613"/>
    <w:rsid w:val="001A0334"/>
    <w:rsid w:val="001A0857"/>
    <w:rsid w:val="001A0A1C"/>
    <w:rsid w:val="001A239F"/>
    <w:rsid w:val="001A2AA3"/>
    <w:rsid w:val="001A2C25"/>
    <w:rsid w:val="001A2DAA"/>
    <w:rsid w:val="001A3087"/>
    <w:rsid w:val="001A30B4"/>
    <w:rsid w:val="001A3B95"/>
    <w:rsid w:val="001A3DF4"/>
    <w:rsid w:val="001A4DBF"/>
    <w:rsid w:val="001A6DD7"/>
    <w:rsid w:val="001A7DFE"/>
    <w:rsid w:val="001B00BB"/>
    <w:rsid w:val="001B083B"/>
    <w:rsid w:val="001B0A9F"/>
    <w:rsid w:val="001B1698"/>
    <w:rsid w:val="001B23EE"/>
    <w:rsid w:val="001B26B5"/>
    <w:rsid w:val="001B2D8A"/>
    <w:rsid w:val="001B3334"/>
    <w:rsid w:val="001B34D7"/>
    <w:rsid w:val="001B3E48"/>
    <w:rsid w:val="001B4870"/>
    <w:rsid w:val="001B4D72"/>
    <w:rsid w:val="001B4E7B"/>
    <w:rsid w:val="001B54CB"/>
    <w:rsid w:val="001B5D3B"/>
    <w:rsid w:val="001B758F"/>
    <w:rsid w:val="001B791F"/>
    <w:rsid w:val="001B7A26"/>
    <w:rsid w:val="001B7C2B"/>
    <w:rsid w:val="001C0500"/>
    <w:rsid w:val="001C068C"/>
    <w:rsid w:val="001C07A4"/>
    <w:rsid w:val="001C1CB3"/>
    <w:rsid w:val="001C1EDF"/>
    <w:rsid w:val="001C3295"/>
    <w:rsid w:val="001C4EB3"/>
    <w:rsid w:val="001C53F8"/>
    <w:rsid w:val="001C54C4"/>
    <w:rsid w:val="001C552B"/>
    <w:rsid w:val="001C6789"/>
    <w:rsid w:val="001C6B61"/>
    <w:rsid w:val="001C7442"/>
    <w:rsid w:val="001C7648"/>
    <w:rsid w:val="001D052D"/>
    <w:rsid w:val="001D0B15"/>
    <w:rsid w:val="001D1914"/>
    <w:rsid w:val="001D1D0A"/>
    <w:rsid w:val="001D23D0"/>
    <w:rsid w:val="001D2718"/>
    <w:rsid w:val="001D2D63"/>
    <w:rsid w:val="001D3A78"/>
    <w:rsid w:val="001D40D1"/>
    <w:rsid w:val="001D4201"/>
    <w:rsid w:val="001D5378"/>
    <w:rsid w:val="001D6A13"/>
    <w:rsid w:val="001D6A43"/>
    <w:rsid w:val="001D6AFB"/>
    <w:rsid w:val="001D6B18"/>
    <w:rsid w:val="001D72DA"/>
    <w:rsid w:val="001D7417"/>
    <w:rsid w:val="001D7D28"/>
    <w:rsid w:val="001D7DCA"/>
    <w:rsid w:val="001E05EB"/>
    <w:rsid w:val="001E19B6"/>
    <w:rsid w:val="001E2577"/>
    <w:rsid w:val="001E317A"/>
    <w:rsid w:val="001E32D4"/>
    <w:rsid w:val="001E34AC"/>
    <w:rsid w:val="001E3FF8"/>
    <w:rsid w:val="001E45F6"/>
    <w:rsid w:val="001E500F"/>
    <w:rsid w:val="001E566F"/>
    <w:rsid w:val="001E6857"/>
    <w:rsid w:val="001E693E"/>
    <w:rsid w:val="001E6D89"/>
    <w:rsid w:val="001E7679"/>
    <w:rsid w:val="001F11D6"/>
    <w:rsid w:val="001F187B"/>
    <w:rsid w:val="001F1D52"/>
    <w:rsid w:val="001F1DCC"/>
    <w:rsid w:val="001F21D6"/>
    <w:rsid w:val="001F26E6"/>
    <w:rsid w:val="001F3E64"/>
    <w:rsid w:val="001F5ED5"/>
    <w:rsid w:val="001F64E0"/>
    <w:rsid w:val="001F68EF"/>
    <w:rsid w:val="001F6F6D"/>
    <w:rsid w:val="001F6FAC"/>
    <w:rsid w:val="001F77E8"/>
    <w:rsid w:val="00201A8C"/>
    <w:rsid w:val="00201D78"/>
    <w:rsid w:val="00202170"/>
    <w:rsid w:val="002025AB"/>
    <w:rsid w:val="00204323"/>
    <w:rsid w:val="00204C30"/>
    <w:rsid w:val="00204DB4"/>
    <w:rsid w:val="0020504F"/>
    <w:rsid w:val="002055E3"/>
    <w:rsid w:val="0020686B"/>
    <w:rsid w:val="00207262"/>
    <w:rsid w:val="00207545"/>
    <w:rsid w:val="002076FD"/>
    <w:rsid w:val="00207733"/>
    <w:rsid w:val="00207BC8"/>
    <w:rsid w:val="0021079B"/>
    <w:rsid w:val="002110DB"/>
    <w:rsid w:val="002112EC"/>
    <w:rsid w:val="00211414"/>
    <w:rsid w:val="0021275B"/>
    <w:rsid w:val="002134E7"/>
    <w:rsid w:val="0021427E"/>
    <w:rsid w:val="0021506E"/>
    <w:rsid w:val="00215679"/>
    <w:rsid w:val="00215DB8"/>
    <w:rsid w:val="002164DF"/>
    <w:rsid w:val="00216B92"/>
    <w:rsid w:val="00221F2B"/>
    <w:rsid w:val="0022209E"/>
    <w:rsid w:val="00222AD4"/>
    <w:rsid w:val="00223B9E"/>
    <w:rsid w:val="00224555"/>
    <w:rsid w:val="002245C5"/>
    <w:rsid w:val="00224F32"/>
    <w:rsid w:val="00225831"/>
    <w:rsid w:val="00226B16"/>
    <w:rsid w:val="00226C2A"/>
    <w:rsid w:val="00226D72"/>
    <w:rsid w:val="002272BF"/>
    <w:rsid w:val="00227BC2"/>
    <w:rsid w:val="00227C18"/>
    <w:rsid w:val="00230261"/>
    <w:rsid w:val="00230845"/>
    <w:rsid w:val="0023139B"/>
    <w:rsid w:val="0023160C"/>
    <w:rsid w:val="0023186E"/>
    <w:rsid w:val="0023411A"/>
    <w:rsid w:val="00234D29"/>
    <w:rsid w:val="00235171"/>
    <w:rsid w:val="00235604"/>
    <w:rsid w:val="00235A78"/>
    <w:rsid w:val="00235B35"/>
    <w:rsid w:val="00236395"/>
    <w:rsid w:val="0023657A"/>
    <w:rsid w:val="00236879"/>
    <w:rsid w:val="0023746D"/>
    <w:rsid w:val="00237850"/>
    <w:rsid w:val="00237F93"/>
    <w:rsid w:val="0024019B"/>
    <w:rsid w:val="0024036E"/>
    <w:rsid w:val="00240800"/>
    <w:rsid w:val="00241387"/>
    <w:rsid w:val="00241D2B"/>
    <w:rsid w:val="00241DCD"/>
    <w:rsid w:val="00241FE2"/>
    <w:rsid w:val="0024221F"/>
    <w:rsid w:val="00242E60"/>
    <w:rsid w:val="00242ECE"/>
    <w:rsid w:val="00243130"/>
    <w:rsid w:val="0024322C"/>
    <w:rsid w:val="00243DEC"/>
    <w:rsid w:val="00244A86"/>
    <w:rsid w:val="00244BAF"/>
    <w:rsid w:val="00245A28"/>
    <w:rsid w:val="002465CE"/>
    <w:rsid w:val="002470DF"/>
    <w:rsid w:val="002478ED"/>
    <w:rsid w:val="00247E41"/>
    <w:rsid w:val="002505A6"/>
    <w:rsid w:val="00250A42"/>
    <w:rsid w:val="00250A86"/>
    <w:rsid w:val="00250AC8"/>
    <w:rsid w:val="00250F4C"/>
    <w:rsid w:val="0025110D"/>
    <w:rsid w:val="002514D1"/>
    <w:rsid w:val="002524A0"/>
    <w:rsid w:val="00252677"/>
    <w:rsid w:val="0025473D"/>
    <w:rsid w:val="00255088"/>
    <w:rsid w:val="00255465"/>
    <w:rsid w:val="0025579A"/>
    <w:rsid w:val="00255B24"/>
    <w:rsid w:val="00255E42"/>
    <w:rsid w:val="002565E5"/>
    <w:rsid w:val="00256A04"/>
    <w:rsid w:val="0025713C"/>
    <w:rsid w:val="0025739F"/>
    <w:rsid w:val="002576FB"/>
    <w:rsid w:val="0026140D"/>
    <w:rsid w:val="0026173C"/>
    <w:rsid w:val="0026187C"/>
    <w:rsid w:val="00261DA3"/>
    <w:rsid w:val="00262953"/>
    <w:rsid w:val="002631BE"/>
    <w:rsid w:val="00263F38"/>
    <w:rsid w:val="00264684"/>
    <w:rsid w:val="00264C40"/>
    <w:rsid w:val="00264CC1"/>
    <w:rsid w:val="0026551B"/>
    <w:rsid w:val="00266237"/>
    <w:rsid w:val="0026652E"/>
    <w:rsid w:val="00266BF0"/>
    <w:rsid w:val="002679F6"/>
    <w:rsid w:val="00270078"/>
    <w:rsid w:val="00270EE8"/>
    <w:rsid w:val="002711C7"/>
    <w:rsid w:val="00271FEA"/>
    <w:rsid w:val="00272ECC"/>
    <w:rsid w:val="0027303A"/>
    <w:rsid w:val="00273A4F"/>
    <w:rsid w:val="002749F8"/>
    <w:rsid w:val="002753D4"/>
    <w:rsid w:val="0027580E"/>
    <w:rsid w:val="00275F3E"/>
    <w:rsid w:val="002766C4"/>
    <w:rsid w:val="00277398"/>
    <w:rsid w:val="002806D0"/>
    <w:rsid w:val="00280C58"/>
    <w:rsid w:val="00282831"/>
    <w:rsid w:val="00282B29"/>
    <w:rsid w:val="00282C2A"/>
    <w:rsid w:val="002830E4"/>
    <w:rsid w:val="00283138"/>
    <w:rsid w:val="00283225"/>
    <w:rsid w:val="0028449C"/>
    <w:rsid w:val="002846E1"/>
    <w:rsid w:val="00284CAA"/>
    <w:rsid w:val="002862EE"/>
    <w:rsid w:val="00286F2D"/>
    <w:rsid w:val="0028719E"/>
    <w:rsid w:val="002874A8"/>
    <w:rsid w:val="00287508"/>
    <w:rsid w:val="0028788D"/>
    <w:rsid w:val="0029037F"/>
    <w:rsid w:val="0029104F"/>
    <w:rsid w:val="00291F29"/>
    <w:rsid w:val="00292227"/>
    <w:rsid w:val="002927F1"/>
    <w:rsid w:val="00292FD3"/>
    <w:rsid w:val="002930FA"/>
    <w:rsid w:val="00293D2E"/>
    <w:rsid w:val="00293F3E"/>
    <w:rsid w:val="002943B5"/>
    <w:rsid w:val="002947DD"/>
    <w:rsid w:val="00294A93"/>
    <w:rsid w:val="00294C9B"/>
    <w:rsid w:val="0029555E"/>
    <w:rsid w:val="0029567A"/>
    <w:rsid w:val="00295ACE"/>
    <w:rsid w:val="0029619B"/>
    <w:rsid w:val="00296AC2"/>
    <w:rsid w:val="00296EC9"/>
    <w:rsid w:val="002978FB"/>
    <w:rsid w:val="00297A65"/>
    <w:rsid w:val="002A0855"/>
    <w:rsid w:val="002A0FF5"/>
    <w:rsid w:val="002A1F2A"/>
    <w:rsid w:val="002A21BC"/>
    <w:rsid w:val="002A21FF"/>
    <w:rsid w:val="002A31B8"/>
    <w:rsid w:val="002A31D1"/>
    <w:rsid w:val="002A461D"/>
    <w:rsid w:val="002A4B99"/>
    <w:rsid w:val="002A4E0E"/>
    <w:rsid w:val="002A4F6F"/>
    <w:rsid w:val="002A54C8"/>
    <w:rsid w:val="002A5580"/>
    <w:rsid w:val="002A5964"/>
    <w:rsid w:val="002A5F26"/>
    <w:rsid w:val="002A63D2"/>
    <w:rsid w:val="002A65A5"/>
    <w:rsid w:val="002A6684"/>
    <w:rsid w:val="002A6F6F"/>
    <w:rsid w:val="002B02BD"/>
    <w:rsid w:val="002B061F"/>
    <w:rsid w:val="002B12D1"/>
    <w:rsid w:val="002B1B55"/>
    <w:rsid w:val="002B2666"/>
    <w:rsid w:val="002B2ED6"/>
    <w:rsid w:val="002B3018"/>
    <w:rsid w:val="002B3DAD"/>
    <w:rsid w:val="002B5C22"/>
    <w:rsid w:val="002B6911"/>
    <w:rsid w:val="002B729C"/>
    <w:rsid w:val="002C01D1"/>
    <w:rsid w:val="002C0AE3"/>
    <w:rsid w:val="002C0E98"/>
    <w:rsid w:val="002C0F6E"/>
    <w:rsid w:val="002C187B"/>
    <w:rsid w:val="002C19C8"/>
    <w:rsid w:val="002C1EFA"/>
    <w:rsid w:val="002C2030"/>
    <w:rsid w:val="002C2793"/>
    <w:rsid w:val="002C32B6"/>
    <w:rsid w:val="002C3B35"/>
    <w:rsid w:val="002C3DEF"/>
    <w:rsid w:val="002C404F"/>
    <w:rsid w:val="002C5991"/>
    <w:rsid w:val="002C5F96"/>
    <w:rsid w:val="002C61B4"/>
    <w:rsid w:val="002C6AF8"/>
    <w:rsid w:val="002C7A8F"/>
    <w:rsid w:val="002C7EEC"/>
    <w:rsid w:val="002D067B"/>
    <w:rsid w:val="002D158D"/>
    <w:rsid w:val="002D18ED"/>
    <w:rsid w:val="002D208E"/>
    <w:rsid w:val="002D2FB1"/>
    <w:rsid w:val="002D4694"/>
    <w:rsid w:val="002D5517"/>
    <w:rsid w:val="002D6D8E"/>
    <w:rsid w:val="002D7199"/>
    <w:rsid w:val="002D7563"/>
    <w:rsid w:val="002D78E1"/>
    <w:rsid w:val="002E11D1"/>
    <w:rsid w:val="002E13EB"/>
    <w:rsid w:val="002E1C00"/>
    <w:rsid w:val="002E2102"/>
    <w:rsid w:val="002E2E1B"/>
    <w:rsid w:val="002E53EA"/>
    <w:rsid w:val="002E6463"/>
    <w:rsid w:val="002E7550"/>
    <w:rsid w:val="002E7944"/>
    <w:rsid w:val="002F015F"/>
    <w:rsid w:val="002F057D"/>
    <w:rsid w:val="002F0A3F"/>
    <w:rsid w:val="002F10CA"/>
    <w:rsid w:val="002F1332"/>
    <w:rsid w:val="002F1CEB"/>
    <w:rsid w:val="002F1DFB"/>
    <w:rsid w:val="002F223A"/>
    <w:rsid w:val="002F2254"/>
    <w:rsid w:val="002F2448"/>
    <w:rsid w:val="002F2885"/>
    <w:rsid w:val="002F2A2A"/>
    <w:rsid w:val="002F2D9D"/>
    <w:rsid w:val="002F36C4"/>
    <w:rsid w:val="002F43A3"/>
    <w:rsid w:val="002F4784"/>
    <w:rsid w:val="002F4A4E"/>
    <w:rsid w:val="002F5C6F"/>
    <w:rsid w:val="002F6059"/>
    <w:rsid w:val="002F61DF"/>
    <w:rsid w:val="002F642C"/>
    <w:rsid w:val="002F7E22"/>
    <w:rsid w:val="003004BC"/>
    <w:rsid w:val="0030060C"/>
    <w:rsid w:val="00301A3C"/>
    <w:rsid w:val="00302721"/>
    <w:rsid w:val="003032D1"/>
    <w:rsid w:val="003037DD"/>
    <w:rsid w:val="003040FE"/>
    <w:rsid w:val="003044A1"/>
    <w:rsid w:val="00304A42"/>
    <w:rsid w:val="00304AC5"/>
    <w:rsid w:val="00305692"/>
    <w:rsid w:val="003059F3"/>
    <w:rsid w:val="00306106"/>
    <w:rsid w:val="003064A5"/>
    <w:rsid w:val="0030659C"/>
    <w:rsid w:val="00306E13"/>
    <w:rsid w:val="003074DF"/>
    <w:rsid w:val="00307575"/>
    <w:rsid w:val="00307EC6"/>
    <w:rsid w:val="003103DE"/>
    <w:rsid w:val="003107FF"/>
    <w:rsid w:val="00310F84"/>
    <w:rsid w:val="003114FF"/>
    <w:rsid w:val="003115D6"/>
    <w:rsid w:val="003125FF"/>
    <w:rsid w:val="00313318"/>
    <w:rsid w:val="00313672"/>
    <w:rsid w:val="00314629"/>
    <w:rsid w:val="003149CC"/>
    <w:rsid w:val="00314C92"/>
    <w:rsid w:val="0031511E"/>
    <w:rsid w:val="00315365"/>
    <w:rsid w:val="00315555"/>
    <w:rsid w:val="00317672"/>
    <w:rsid w:val="00317C39"/>
    <w:rsid w:val="00320E34"/>
    <w:rsid w:val="003214BA"/>
    <w:rsid w:val="003218F6"/>
    <w:rsid w:val="00322986"/>
    <w:rsid w:val="00322F20"/>
    <w:rsid w:val="0032427C"/>
    <w:rsid w:val="00324B10"/>
    <w:rsid w:val="00325B7F"/>
    <w:rsid w:val="00325C28"/>
    <w:rsid w:val="00326876"/>
    <w:rsid w:val="00327E5F"/>
    <w:rsid w:val="00330418"/>
    <w:rsid w:val="0033051B"/>
    <w:rsid w:val="00330610"/>
    <w:rsid w:val="00330A1B"/>
    <w:rsid w:val="003312FF"/>
    <w:rsid w:val="003322C6"/>
    <w:rsid w:val="00332FB8"/>
    <w:rsid w:val="0033320B"/>
    <w:rsid w:val="003357E2"/>
    <w:rsid w:val="003363E2"/>
    <w:rsid w:val="00336F4B"/>
    <w:rsid w:val="00337417"/>
    <w:rsid w:val="0033794C"/>
    <w:rsid w:val="00340792"/>
    <w:rsid w:val="003419A1"/>
    <w:rsid w:val="003419E2"/>
    <w:rsid w:val="00341A4D"/>
    <w:rsid w:val="00343512"/>
    <w:rsid w:val="003438AB"/>
    <w:rsid w:val="00343D75"/>
    <w:rsid w:val="00344DF4"/>
    <w:rsid w:val="00344F80"/>
    <w:rsid w:val="00345AA3"/>
    <w:rsid w:val="00345CD8"/>
    <w:rsid w:val="0035087D"/>
    <w:rsid w:val="00350E7A"/>
    <w:rsid w:val="00350EA0"/>
    <w:rsid w:val="00352220"/>
    <w:rsid w:val="00352A6D"/>
    <w:rsid w:val="00353169"/>
    <w:rsid w:val="00353226"/>
    <w:rsid w:val="003532E4"/>
    <w:rsid w:val="003537C2"/>
    <w:rsid w:val="00353872"/>
    <w:rsid w:val="003540F6"/>
    <w:rsid w:val="003543C1"/>
    <w:rsid w:val="00354699"/>
    <w:rsid w:val="00354FE2"/>
    <w:rsid w:val="003556B3"/>
    <w:rsid w:val="003563CD"/>
    <w:rsid w:val="00356AAE"/>
    <w:rsid w:val="00356AC6"/>
    <w:rsid w:val="00356FEC"/>
    <w:rsid w:val="0035740F"/>
    <w:rsid w:val="00360195"/>
    <w:rsid w:val="003608D0"/>
    <w:rsid w:val="00360E61"/>
    <w:rsid w:val="00360E62"/>
    <w:rsid w:val="003617A7"/>
    <w:rsid w:val="00361ED6"/>
    <w:rsid w:val="00362405"/>
    <w:rsid w:val="00362D61"/>
    <w:rsid w:val="00363E8E"/>
    <w:rsid w:val="0036425C"/>
    <w:rsid w:val="003642E9"/>
    <w:rsid w:val="00364C14"/>
    <w:rsid w:val="003660D4"/>
    <w:rsid w:val="003661E1"/>
    <w:rsid w:val="00366DFB"/>
    <w:rsid w:val="00366F5C"/>
    <w:rsid w:val="0036702A"/>
    <w:rsid w:val="00370006"/>
    <w:rsid w:val="00371146"/>
    <w:rsid w:val="00371FFF"/>
    <w:rsid w:val="00375410"/>
    <w:rsid w:val="00376406"/>
    <w:rsid w:val="00376B95"/>
    <w:rsid w:val="00376C60"/>
    <w:rsid w:val="00376D87"/>
    <w:rsid w:val="00377112"/>
    <w:rsid w:val="003775FE"/>
    <w:rsid w:val="003778DC"/>
    <w:rsid w:val="00377A14"/>
    <w:rsid w:val="00377AFB"/>
    <w:rsid w:val="003802A3"/>
    <w:rsid w:val="00380316"/>
    <w:rsid w:val="00380886"/>
    <w:rsid w:val="003811BC"/>
    <w:rsid w:val="0038171E"/>
    <w:rsid w:val="0038184B"/>
    <w:rsid w:val="00382246"/>
    <w:rsid w:val="0038253A"/>
    <w:rsid w:val="00382E1A"/>
    <w:rsid w:val="00382F49"/>
    <w:rsid w:val="00383310"/>
    <w:rsid w:val="00383979"/>
    <w:rsid w:val="00383B22"/>
    <w:rsid w:val="00383D1D"/>
    <w:rsid w:val="00383D82"/>
    <w:rsid w:val="00384CE2"/>
    <w:rsid w:val="00385456"/>
    <w:rsid w:val="0038590B"/>
    <w:rsid w:val="003861FB"/>
    <w:rsid w:val="00386A24"/>
    <w:rsid w:val="003871F8"/>
    <w:rsid w:val="003872F0"/>
    <w:rsid w:val="003876DC"/>
    <w:rsid w:val="003876FF"/>
    <w:rsid w:val="00387CD3"/>
    <w:rsid w:val="00390E37"/>
    <w:rsid w:val="00391616"/>
    <w:rsid w:val="00391780"/>
    <w:rsid w:val="003927A7"/>
    <w:rsid w:val="00392AA0"/>
    <w:rsid w:val="00392AF9"/>
    <w:rsid w:val="00392D22"/>
    <w:rsid w:val="0039319B"/>
    <w:rsid w:val="00393CC4"/>
    <w:rsid w:val="0039416F"/>
    <w:rsid w:val="0039432E"/>
    <w:rsid w:val="00394472"/>
    <w:rsid w:val="003945EB"/>
    <w:rsid w:val="00397471"/>
    <w:rsid w:val="003A164B"/>
    <w:rsid w:val="003A1670"/>
    <w:rsid w:val="003A1AF6"/>
    <w:rsid w:val="003A1BF3"/>
    <w:rsid w:val="003A2183"/>
    <w:rsid w:val="003A37BA"/>
    <w:rsid w:val="003A396B"/>
    <w:rsid w:val="003A4080"/>
    <w:rsid w:val="003A47C3"/>
    <w:rsid w:val="003A4B40"/>
    <w:rsid w:val="003A5248"/>
    <w:rsid w:val="003A5FE4"/>
    <w:rsid w:val="003A6084"/>
    <w:rsid w:val="003A6857"/>
    <w:rsid w:val="003A74CA"/>
    <w:rsid w:val="003A768D"/>
    <w:rsid w:val="003A7B6B"/>
    <w:rsid w:val="003B0EDD"/>
    <w:rsid w:val="003B133C"/>
    <w:rsid w:val="003B2337"/>
    <w:rsid w:val="003B268D"/>
    <w:rsid w:val="003B2A73"/>
    <w:rsid w:val="003B2D7E"/>
    <w:rsid w:val="003B3044"/>
    <w:rsid w:val="003B315D"/>
    <w:rsid w:val="003B3FBC"/>
    <w:rsid w:val="003B456A"/>
    <w:rsid w:val="003B4BB2"/>
    <w:rsid w:val="003B4BC4"/>
    <w:rsid w:val="003B4DDE"/>
    <w:rsid w:val="003B5C7D"/>
    <w:rsid w:val="003B63FD"/>
    <w:rsid w:val="003B7377"/>
    <w:rsid w:val="003C0AFA"/>
    <w:rsid w:val="003C1023"/>
    <w:rsid w:val="003C1E77"/>
    <w:rsid w:val="003C2148"/>
    <w:rsid w:val="003C21A5"/>
    <w:rsid w:val="003C2241"/>
    <w:rsid w:val="003C28C9"/>
    <w:rsid w:val="003C3779"/>
    <w:rsid w:val="003C3E3A"/>
    <w:rsid w:val="003C3FA9"/>
    <w:rsid w:val="003C637E"/>
    <w:rsid w:val="003C63B8"/>
    <w:rsid w:val="003C6D28"/>
    <w:rsid w:val="003D0816"/>
    <w:rsid w:val="003D1C72"/>
    <w:rsid w:val="003D2182"/>
    <w:rsid w:val="003D2204"/>
    <w:rsid w:val="003D2932"/>
    <w:rsid w:val="003D2C57"/>
    <w:rsid w:val="003D2CDA"/>
    <w:rsid w:val="003D38F1"/>
    <w:rsid w:val="003D3937"/>
    <w:rsid w:val="003D3AAB"/>
    <w:rsid w:val="003D449C"/>
    <w:rsid w:val="003D50CD"/>
    <w:rsid w:val="003D5ACB"/>
    <w:rsid w:val="003D5EBB"/>
    <w:rsid w:val="003D6268"/>
    <w:rsid w:val="003D638D"/>
    <w:rsid w:val="003D66E5"/>
    <w:rsid w:val="003D6F66"/>
    <w:rsid w:val="003D73F6"/>
    <w:rsid w:val="003E03C7"/>
    <w:rsid w:val="003E03C9"/>
    <w:rsid w:val="003E07F5"/>
    <w:rsid w:val="003E0875"/>
    <w:rsid w:val="003E0A15"/>
    <w:rsid w:val="003E0E08"/>
    <w:rsid w:val="003E1176"/>
    <w:rsid w:val="003E1364"/>
    <w:rsid w:val="003E149A"/>
    <w:rsid w:val="003E3516"/>
    <w:rsid w:val="003E3A7C"/>
    <w:rsid w:val="003E3CFC"/>
    <w:rsid w:val="003E5916"/>
    <w:rsid w:val="003E5DF8"/>
    <w:rsid w:val="003E5F50"/>
    <w:rsid w:val="003E6170"/>
    <w:rsid w:val="003E661B"/>
    <w:rsid w:val="003E6EDB"/>
    <w:rsid w:val="003E799E"/>
    <w:rsid w:val="003F044F"/>
    <w:rsid w:val="003F2905"/>
    <w:rsid w:val="003F3FE5"/>
    <w:rsid w:val="003F48DA"/>
    <w:rsid w:val="003F5678"/>
    <w:rsid w:val="003F6277"/>
    <w:rsid w:val="003F62DD"/>
    <w:rsid w:val="003F65FD"/>
    <w:rsid w:val="003F6E9E"/>
    <w:rsid w:val="003F6ED5"/>
    <w:rsid w:val="003F7189"/>
    <w:rsid w:val="003F768C"/>
    <w:rsid w:val="003F7D2D"/>
    <w:rsid w:val="003F7E8E"/>
    <w:rsid w:val="004002A4"/>
    <w:rsid w:val="00400777"/>
    <w:rsid w:val="00401068"/>
    <w:rsid w:val="004013CC"/>
    <w:rsid w:val="00401FEB"/>
    <w:rsid w:val="00402397"/>
    <w:rsid w:val="0040239F"/>
    <w:rsid w:val="004025B0"/>
    <w:rsid w:val="00402682"/>
    <w:rsid w:val="00402BA5"/>
    <w:rsid w:val="0040302D"/>
    <w:rsid w:val="0040327C"/>
    <w:rsid w:val="00403690"/>
    <w:rsid w:val="00403C07"/>
    <w:rsid w:val="00403DD3"/>
    <w:rsid w:val="004043FD"/>
    <w:rsid w:val="004045F3"/>
    <w:rsid w:val="00405743"/>
    <w:rsid w:val="0040710E"/>
    <w:rsid w:val="00407E30"/>
    <w:rsid w:val="00410234"/>
    <w:rsid w:val="00410B91"/>
    <w:rsid w:val="0041142D"/>
    <w:rsid w:val="004115D9"/>
    <w:rsid w:val="00411F62"/>
    <w:rsid w:val="0041209D"/>
    <w:rsid w:val="0041216C"/>
    <w:rsid w:val="00412595"/>
    <w:rsid w:val="0041260A"/>
    <w:rsid w:val="004126AC"/>
    <w:rsid w:val="00412AC4"/>
    <w:rsid w:val="004130F0"/>
    <w:rsid w:val="0041473D"/>
    <w:rsid w:val="0041523D"/>
    <w:rsid w:val="00415F7A"/>
    <w:rsid w:val="00416360"/>
    <w:rsid w:val="004209B4"/>
    <w:rsid w:val="00421964"/>
    <w:rsid w:val="00421C03"/>
    <w:rsid w:val="00421FBE"/>
    <w:rsid w:val="004232B9"/>
    <w:rsid w:val="0042604E"/>
    <w:rsid w:val="00426331"/>
    <w:rsid w:val="00426765"/>
    <w:rsid w:val="00427C8F"/>
    <w:rsid w:val="00427F56"/>
    <w:rsid w:val="00430135"/>
    <w:rsid w:val="0043017E"/>
    <w:rsid w:val="00430385"/>
    <w:rsid w:val="00430600"/>
    <w:rsid w:val="00431A03"/>
    <w:rsid w:val="00431AD1"/>
    <w:rsid w:val="00431F3C"/>
    <w:rsid w:val="00432E81"/>
    <w:rsid w:val="00433225"/>
    <w:rsid w:val="00434BEE"/>
    <w:rsid w:val="00435195"/>
    <w:rsid w:val="0043544E"/>
    <w:rsid w:val="00436C10"/>
    <w:rsid w:val="004415A4"/>
    <w:rsid w:val="00441A0A"/>
    <w:rsid w:val="0044261C"/>
    <w:rsid w:val="00442676"/>
    <w:rsid w:val="00443C0F"/>
    <w:rsid w:val="00443DFD"/>
    <w:rsid w:val="00444184"/>
    <w:rsid w:val="00444BBA"/>
    <w:rsid w:val="00445216"/>
    <w:rsid w:val="004453AB"/>
    <w:rsid w:val="0044657C"/>
    <w:rsid w:val="00446738"/>
    <w:rsid w:val="00451358"/>
    <w:rsid w:val="004514A7"/>
    <w:rsid w:val="0045267F"/>
    <w:rsid w:val="00452A08"/>
    <w:rsid w:val="00453162"/>
    <w:rsid w:val="004532C5"/>
    <w:rsid w:val="004541BA"/>
    <w:rsid w:val="00454420"/>
    <w:rsid w:val="00455DBB"/>
    <w:rsid w:val="00456C88"/>
    <w:rsid w:val="00457F0F"/>
    <w:rsid w:val="00460292"/>
    <w:rsid w:val="00460EB7"/>
    <w:rsid w:val="004643E0"/>
    <w:rsid w:val="00464503"/>
    <w:rsid w:val="00464B82"/>
    <w:rsid w:val="0046531D"/>
    <w:rsid w:val="00465A45"/>
    <w:rsid w:val="0046678C"/>
    <w:rsid w:val="00467383"/>
    <w:rsid w:val="00467A29"/>
    <w:rsid w:val="00467C7D"/>
    <w:rsid w:val="00467CD3"/>
    <w:rsid w:val="004706C3"/>
    <w:rsid w:val="0047078F"/>
    <w:rsid w:val="004707C0"/>
    <w:rsid w:val="00471228"/>
    <w:rsid w:val="00471ED6"/>
    <w:rsid w:val="0047208F"/>
    <w:rsid w:val="004720E5"/>
    <w:rsid w:val="00472188"/>
    <w:rsid w:val="00473113"/>
    <w:rsid w:val="00473EA9"/>
    <w:rsid w:val="004742BD"/>
    <w:rsid w:val="0047497E"/>
    <w:rsid w:val="00475F94"/>
    <w:rsid w:val="004765B7"/>
    <w:rsid w:val="004768E9"/>
    <w:rsid w:val="0047711E"/>
    <w:rsid w:val="004771EE"/>
    <w:rsid w:val="00477570"/>
    <w:rsid w:val="00480061"/>
    <w:rsid w:val="00480DF3"/>
    <w:rsid w:val="00481140"/>
    <w:rsid w:val="00481238"/>
    <w:rsid w:val="00481BC1"/>
    <w:rsid w:val="0048233A"/>
    <w:rsid w:val="00482785"/>
    <w:rsid w:val="00482E4B"/>
    <w:rsid w:val="00482FB9"/>
    <w:rsid w:val="00484C84"/>
    <w:rsid w:val="00485208"/>
    <w:rsid w:val="00485ACA"/>
    <w:rsid w:val="00485B6F"/>
    <w:rsid w:val="00485BD5"/>
    <w:rsid w:val="004862A7"/>
    <w:rsid w:val="00486FE3"/>
    <w:rsid w:val="0048701F"/>
    <w:rsid w:val="0049069C"/>
    <w:rsid w:val="00490958"/>
    <w:rsid w:val="00490C81"/>
    <w:rsid w:val="00490FAC"/>
    <w:rsid w:val="00492208"/>
    <w:rsid w:val="00493536"/>
    <w:rsid w:val="0049453B"/>
    <w:rsid w:val="00494832"/>
    <w:rsid w:val="0049499A"/>
    <w:rsid w:val="00494F4C"/>
    <w:rsid w:val="00495435"/>
    <w:rsid w:val="00495AEC"/>
    <w:rsid w:val="00497D08"/>
    <w:rsid w:val="004A06BB"/>
    <w:rsid w:val="004A0A37"/>
    <w:rsid w:val="004A13F6"/>
    <w:rsid w:val="004A1A92"/>
    <w:rsid w:val="004A2B93"/>
    <w:rsid w:val="004A3B62"/>
    <w:rsid w:val="004A41B2"/>
    <w:rsid w:val="004A4462"/>
    <w:rsid w:val="004A4A04"/>
    <w:rsid w:val="004A50FE"/>
    <w:rsid w:val="004A5B52"/>
    <w:rsid w:val="004A5C20"/>
    <w:rsid w:val="004A6C95"/>
    <w:rsid w:val="004B02EB"/>
    <w:rsid w:val="004B0D06"/>
    <w:rsid w:val="004B0E4A"/>
    <w:rsid w:val="004B12A7"/>
    <w:rsid w:val="004B1347"/>
    <w:rsid w:val="004B13D5"/>
    <w:rsid w:val="004B205B"/>
    <w:rsid w:val="004B2C16"/>
    <w:rsid w:val="004B34BA"/>
    <w:rsid w:val="004B4095"/>
    <w:rsid w:val="004B40AB"/>
    <w:rsid w:val="004B45BD"/>
    <w:rsid w:val="004B4A50"/>
    <w:rsid w:val="004B56AA"/>
    <w:rsid w:val="004B6496"/>
    <w:rsid w:val="004B6884"/>
    <w:rsid w:val="004B6B8F"/>
    <w:rsid w:val="004B7302"/>
    <w:rsid w:val="004B73F6"/>
    <w:rsid w:val="004B7BF2"/>
    <w:rsid w:val="004C082C"/>
    <w:rsid w:val="004C095A"/>
    <w:rsid w:val="004C1458"/>
    <w:rsid w:val="004C1E2F"/>
    <w:rsid w:val="004C3BE1"/>
    <w:rsid w:val="004C50BA"/>
    <w:rsid w:val="004C5754"/>
    <w:rsid w:val="004C602D"/>
    <w:rsid w:val="004C64F1"/>
    <w:rsid w:val="004C6AF2"/>
    <w:rsid w:val="004C6E9C"/>
    <w:rsid w:val="004C76D0"/>
    <w:rsid w:val="004C787F"/>
    <w:rsid w:val="004D02D2"/>
    <w:rsid w:val="004D058C"/>
    <w:rsid w:val="004D059D"/>
    <w:rsid w:val="004D08E0"/>
    <w:rsid w:val="004D0AA1"/>
    <w:rsid w:val="004D0B3E"/>
    <w:rsid w:val="004D17EB"/>
    <w:rsid w:val="004D1C8A"/>
    <w:rsid w:val="004D237E"/>
    <w:rsid w:val="004D25C1"/>
    <w:rsid w:val="004D290F"/>
    <w:rsid w:val="004D4A26"/>
    <w:rsid w:val="004D5250"/>
    <w:rsid w:val="004D5C04"/>
    <w:rsid w:val="004D6410"/>
    <w:rsid w:val="004D64FD"/>
    <w:rsid w:val="004D6814"/>
    <w:rsid w:val="004D7247"/>
    <w:rsid w:val="004D7402"/>
    <w:rsid w:val="004D7983"/>
    <w:rsid w:val="004D7CEE"/>
    <w:rsid w:val="004E04B9"/>
    <w:rsid w:val="004E0DF5"/>
    <w:rsid w:val="004E0FA3"/>
    <w:rsid w:val="004E1097"/>
    <w:rsid w:val="004E1778"/>
    <w:rsid w:val="004E1A1B"/>
    <w:rsid w:val="004E219E"/>
    <w:rsid w:val="004E255E"/>
    <w:rsid w:val="004E25C8"/>
    <w:rsid w:val="004E25EC"/>
    <w:rsid w:val="004E2AF5"/>
    <w:rsid w:val="004E3E04"/>
    <w:rsid w:val="004E40D5"/>
    <w:rsid w:val="004E43D2"/>
    <w:rsid w:val="004E45E3"/>
    <w:rsid w:val="004E5505"/>
    <w:rsid w:val="004E5546"/>
    <w:rsid w:val="004E5B84"/>
    <w:rsid w:val="004E5E1E"/>
    <w:rsid w:val="004E6A84"/>
    <w:rsid w:val="004E6DDE"/>
    <w:rsid w:val="004E7045"/>
    <w:rsid w:val="004F13E1"/>
    <w:rsid w:val="004F17E0"/>
    <w:rsid w:val="004F19D5"/>
    <w:rsid w:val="004F1A8A"/>
    <w:rsid w:val="004F2404"/>
    <w:rsid w:val="004F32DB"/>
    <w:rsid w:val="004F3C0E"/>
    <w:rsid w:val="004F54F4"/>
    <w:rsid w:val="004F621C"/>
    <w:rsid w:val="004F62C9"/>
    <w:rsid w:val="004F67D0"/>
    <w:rsid w:val="004F696F"/>
    <w:rsid w:val="004F73CC"/>
    <w:rsid w:val="005005A0"/>
    <w:rsid w:val="005005D2"/>
    <w:rsid w:val="005007B9"/>
    <w:rsid w:val="00500C4C"/>
    <w:rsid w:val="00500E31"/>
    <w:rsid w:val="00501B80"/>
    <w:rsid w:val="00502C2E"/>
    <w:rsid w:val="00503121"/>
    <w:rsid w:val="005044AA"/>
    <w:rsid w:val="00505122"/>
    <w:rsid w:val="005051BB"/>
    <w:rsid w:val="005078BE"/>
    <w:rsid w:val="00507ED7"/>
    <w:rsid w:val="00510322"/>
    <w:rsid w:val="00511204"/>
    <w:rsid w:val="00511BDB"/>
    <w:rsid w:val="0051284A"/>
    <w:rsid w:val="00513101"/>
    <w:rsid w:val="005136B8"/>
    <w:rsid w:val="0051374C"/>
    <w:rsid w:val="005138C3"/>
    <w:rsid w:val="00513BA2"/>
    <w:rsid w:val="0051448A"/>
    <w:rsid w:val="00514B60"/>
    <w:rsid w:val="0051517B"/>
    <w:rsid w:val="00515A0E"/>
    <w:rsid w:val="005162A8"/>
    <w:rsid w:val="0051681B"/>
    <w:rsid w:val="005176F0"/>
    <w:rsid w:val="005205EB"/>
    <w:rsid w:val="005207D9"/>
    <w:rsid w:val="00520FD1"/>
    <w:rsid w:val="00521148"/>
    <w:rsid w:val="005212E9"/>
    <w:rsid w:val="005215C6"/>
    <w:rsid w:val="005216AC"/>
    <w:rsid w:val="00521E47"/>
    <w:rsid w:val="00522366"/>
    <w:rsid w:val="0052265A"/>
    <w:rsid w:val="005228B5"/>
    <w:rsid w:val="00522D7E"/>
    <w:rsid w:val="0052397C"/>
    <w:rsid w:val="00523FE9"/>
    <w:rsid w:val="00524CCB"/>
    <w:rsid w:val="005255AF"/>
    <w:rsid w:val="00526533"/>
    <w:rsid w:val="00526986"/>
    <w:rsid w:val="00527024"/>
    <w:rsid w:val="00527723"/>
    <w:rsid w:val="00527D89"/>
    <w:rsid w:val="00530292"/>
    <w:rsid w:val="0053091F"/>
    <w:rsid w:val="0053122C"/>
    <w:rsid w:val="00531FCB"/>
    <w:rsid w:val="00532E10"/>
    <w:rsid w:val="005331E1"/>
    <w:rsid w:val="00533696"/>
    <w:rsid w:val="00534087"/>
    <w:rsid w:val="005359D2"/>
    <w:rsid w:val="00535E22"/>
    <w:rsid w:val="0053636A"/>
    <w:rsid w:val="005365B9"/>
    <w:rsid w:val="00537A83"/>
    <w:rsid w:val="00537DF2"/>
    <w:rsid w:val="005403C4"/>
    <w:rsid w:val="00540626"/>
    <w:rsid w:val="0054071B"/>
    <w:rsid w:val="00541613"/>
    <w:rsid w:val="00542767"/>
    <w:rsid w:val="00543D6D"/>
    <w:rsid w:val="00543FA3"/>
    <w:rsid w:val="00544202"/>
    <w:rsid w:val="00544391"/>
    <w:rsid w:val="005444C7"/>
    <w:rsid w:val="00544BAD"/>
    <w:rsid w:val="00544BC1"/>
    <w:rsid w:val="00546295"/>
    <w:rsid w:val="0054792F"/>
    <w:rsid w:val="005479F4"/>
    <w:rsid w:val="005504B4"/>
    <w:rsid w:val="00550851"/>
    <w:rsid w:val="005509AC"/>
    <w:rsid w:val="005509BA"/>
    <w:rsid w:val="00550C29"/>
    <w:rsid w:val="0055102D"/>
    <w:rsid w:val="00551CE0"/>
    <w:rsid w:val="00551CF6"/>
    <w:rsid w:val="00551F76"/>
    <w:rsid w:val="005522E4"/>
    <w:rsid w:val="00552318"/>
    <w:rsid w:val="0055241F"/>
    <w:rsid w:val="00552591"/>
    <w:rsid w:val="00552F68"/>
    <w:rsid w:val="0055388E"/>
    <w:rsid w:val="00553A65"/>
    <w:rsid w:val="0055411C"/>
    <w:rsid w:val="0055497D"/>
    <w:rsid w:val="00554C7B"/>
    <w:rsid w:val="00555656"/>
    <w:rsid w:val="00555B7C"/>
    <w:rsid w:val="00555CC1"/>
    <w:rsid w:val="00555DA9"/>
    <w:rsid w:val="005577AE"/>
    <w:rsid w:val="005577EA"/>
    <w:rsid w:val="00557C20"/>
    <w:rsid w:val="005602BF"/>
    <w:rsid w:val="0056068A"/>
    <w:rsid w:val="0056096D"/>
    <w:rsid w:val="00560AB7"/>
    <w:rsid w:val="005615AB"/>
    <w:rsid w:val="00562C95"/>
    <w:rsid w:val="00562FEF"/>
    <w:rsid w:val="00563212"/>
    <w:rsid w:val="005632BF"/>
    <w:rsid w:val="00563734"/>
    <w:rsid w:val="00564262"/>
    <w:rsid w:val="00564298"/>
    <w:rsid w:val="00564676"/>
    <w:rsid w:val="00564729"/>
    <w:rsid w:val="00564F78"/>
    <w:rsid w:val="0056513B"/>
    <w:rsid w:val="00565B5D"/>
    <w:rsid w:val="00565BC3"/>
    <w:rsid w:val="00566064"/>
    <w:rsid w:val="0056648F"/>
    <w:rsid w:val="0056708F"/>
    <w:rsid w:val="00567292"/>
    <w:rsid w:val="005677D3"/>
    <w:rsid w:val="005701AF"/>
    <w:rsid w:val="005702C5"/>
    <w:rsid w:val="00570635"/>
    <w:rsid w:val="00570C90"/>
    <w:rsid w:val="00571119"/>
    <w:rsid w:val="00571150"/>
    <w:rsid w:val="0057124C"/>
    <w:rsid w:val="0057166C"/>
    <w:rsid w:val="005717E3"/>
    <w:rsid w:val="0057225F"/>
    <w:rsid w:val="00572CB8"/>
    <w:rsid w:val="00572F02"/>
    <w:rsid w:val="00573220"/>
    <w:rsid w:val="005748D2"/>
    <w:rsid w:val="00574EB9"/>
    <w:rsid w:val="00575020"/>
    <w:rsid w:val="005755B0"/>
    <w:rsid w:val="005767BA"/>
    <w:rsid w:val="00582634"/>
    <w:rsid w:val="00582E0C"/>
    <w:rsid w:val="00582FC6"/>
    <w:rsid w:val="005837DB"/>
    <w:rsid w:val="0058392E"/>
    <w:rsid w:val="0058417F"/>
    <w:rsid w:val="005845CB"/>
    <w:rsid w:val="00584BDF"/>
    <w:rsid w:val="0058528A"/>
    <w:rsid w:val="0058544B"/>
    <w:rsid w:val="00585AE1"/>
    <w:rsid w:val="005879CD"/>
    <w:rsid w:val="00587B1B"/>
    <w:rsid w:val="0059037C"/>
    <w:rsid w:val="00590683"/>
    <w:rsid w:val="00591FBE"/>
    <w:rsid w:val="00592A63"/>
    <w:rsid w:val="00592D41"/>
    <w:rsid w:val="00592D9A"/>
    <w:rsid w:val="00593FE0"/>
    <w:rsid w:val="005942DA"/>
    <w:rsid w:val="00594774"/>
    <w:rsid w:val="00595A9C"/>
    <w:rsid w:val="00596344"/>
    <w:rsid w:val="00596CE3"/>
    <w:rsid w:val="00596F82"/>
    <w:rsid w:val="005970A4"/>
    <w:rsid w:val="005974B6"/>
    <w:rsid w:val="005A09BB"/>
    <w:rsid w:val="005A0CCC"/>
    <w:rsid w:val="005A1A0F"/>
    <w:rsid w:val="005A1B20"/>
    <w:rsid w:val="005A1B88"/>
    <w:rsid w:val="005A288D"/>
    <w:rsid w:val="005A2B83"/>
    <w:rsid w:val="005A3A7A"/>
    <w:rsid w:val="005A47E9"/>
    <w:rsid w:val="005A4BA9"/>
    <w:rsid w:val="005A4E78"/>
    <w:rsid w:val="005A50A1"/>
    <w:rsid w:val="005A57D1"/>
    <w:rsid w:val="005A5DFE"/>
    <w:rsid w:val="005A675C"/>
    <w:rsid w:val="005A6932"/>
    <w:rsid w:val="005A702F"/>
    <w:rsid w:val="005A72E0"/>
    <w:rsid w:val="005A780B"/>
    <w:rsid w:val="005A7853"/>
    <w:rsid w:val="005A7D8F"/>
    <w:rsid w:val="005A7E3A"/>
    <w:rsid w:val="005A7F5A"/>
    <w:rsid w:val="005B04BF"/>
    <w:rsid w:val="005B0808"/>
    <w:rsid w:val="005B15E6"/>
    <w:rsid w:val="005B20F2"/>
    <w:rsid w:val="005B36E3"/>
    <w:rsid w:val="005B3725"/>
    <w:rsid w:val="005B5091"/>
    <w:rsid w:val="005B59C6"/>
    <w:rsid w:val="005B6DFE"/>
    <w:rsid w:val="005B7290"/>
    <w:rsid w:val="005B7945"/>
    <w:rsid w:val="005C09C4"/>
    <w:rsid w:val="005C1246"/>
    <w:rsid w:val="005C127D"/>
    <w:rsid w:val="005C12A9"/>
    <w:rsid w:val="005C26D9"/>
    <w:rsid w:val="005C2AA0"/>
    <w:rsid w:val="005C320F"/>
    <w:rsid w:val="005C33DC"/>
    <w:rsid w:val="005C33E9"/>
    <w:rsid w:val="005C382C"/>
    <w:rsid w:val="005C39AD"/>
    <w:rsid w:val="005C42DE"/>
    <w:rsid w:val="005C4E8C"/>
    <w:rsid w:val="005C57E6"/>
    <w:rsid w:val="005C57F4"/>
    <w:rsid w:val="005C5DB4"/>
    <w:rsid w:val="005C6C0A"/>
    <w:rsid w:val="005C6C24"/>
    <w:rsid w:val="005C71D0"/>
    <w:rsid w:val="005C748E"/>
    <w:rsid w:val="005C77D7"/>
    <w:rsid w:val="005C7DFE"/>
    <w:rsid w:val="005D0702"/>
    <w:rsid w:val="005D0C5D"/>
    <w:rsid w:val="005D10A8"/>
    <w:rsid w:val="005D1102"/>
    <w:rsid w:val="005D1370"/>
    <w:rsid w:val="005D21A6"/>
    <w:rsid w:val="005D2A03"/>
    <w:rsid w:val="005D3B9E"/>
    <w:rsid w:val="005D3D69"/>
    <w:rsid w:val="005D4362"/>
    <w:rsid w:val="005D48A9"/>
    <w:rsid w:val="005D4CDD"/>
    <w:rsid w:val="005D53E9"/>
    <w:rsid w:val="005D5B8E"/>
    <w:rsid w:val="005D5C12"/>
    <w:rsid w:val="005D6CAC"/>
    <w:rsid w:val="005D6E66"/>
    <w:rsid w:val="005E152E"/>
    <w:rsid w:val="005E210F"/>
    <w:rsid w:val="005E2D73"/>
    <w:rsid w:val="005E3277"/>
    <w:rsid w:val="005E3B7B"/>
    <w:rsid w:val="005E3D62"/>
    <w:rsid w:val="005E52E5"/>
    <w:rsid w:val="005E547A"/>
    <w:rsid w:val="005E56BB"/>
    <w:rsid w:val="005E5AF9"/>
    <w:rsid w:val="005F051C"/>
    <w:rsid w:val="005F05CC"/>
    <w:rsid w:val="005F1B72"/>
    <w:rsid w:val="005F1FDB"/>
    <w:rsid w:val="005F226F"/>
    <w:rsid w:val="005F2764"/>
    <w:rsid w:val="005F2DD3"/>
    <w:rsid w:val="005F2FC4"/>
    <w:rsid w:val="005F4CD6"/>
    <w:rsid w:val="005F512C"/>
    <w:rsid w:val="005F5E80"/>
    <w:rsid w:val="005F6D5C"/>
    <w:rsid w:val="005F6E06"/>
    <w:rsid w:val="005F7255"/>
    <w:rsid w:val="005F748F"/>
    <w:rsid w:val="005F7912"/>
    <w:rsid w:val="005F79EB"/>
    <w:rsid w:val="00600122"/>
    <w:rsid w:val="00600BD1"/>
    <w:rsid w:val="00601375"/>
    <w:rsid w:val="00601C25"/>
    <w:rsid w:val="00602906"/>
    <w:rsid w:val="00602D5D"/>
    <w:rsid w:val="00602D92"/>
    <w:rsid w:val="00602DCC"/>
    <w:rsid w:val="0060323E"/>
    <w:rsid w:val="0060375A"/>
    <w:rsid w:val="00604222"/>
    <w:rsid w:val="006047DD"/>
    <w:rsid w:val="0060506F"/>
    <w:rsid w:val="006063E8"/>
    <w:rsid w:val="00606BF2"/>
    <w:rsid w:val="0060715B"/>
    <w:rsid w:val="006101BD"/>
    <w:rsid w:val="00610568"/>
    <w:rsid w:val="006113A6"/>
    <w:rsid w:val="00611730"/>
    <w:rsid w:val="006121AF"/>
    <w:rsid w:val="006128AE"/>
    <w:rsid w:val="00612AF5"/>
    <w:rsid w:val="00612E85"/>
    <w:rsid w:val="00612EB7"/>
    <w:rsid w:val="00612ED9"/>
    <w:rsid w:val="006130FF"/>
    <w:rsid w:val="00613344"/>
    <w:rsid w:val="00613645"/>
    <w:rsid w:val="00614A37"/>
    <w:rsid w:val="00614BA1"/>
    <w:rsid w:val="0061538B"/>
    <w:rsid w:val="006158E0"/>
    <w:rsid w:val="006178AD"/>
    <w:rsid w:val="00617956"/>
    <w:rsid w:val="0062034C"/>
    <w:rsid w:val="00620825"/>
    <w:rsid w:val="0062111F"/>
    <w:rsid w:val="00621142"/>
    <w:rsid w:val="00621196"/>
    <w:rsid w:val="006234AF"/>
    <w:rsid w:val="006251D7"/>
    <w:rsid w:val="0062628D"/>
    <w:rsid w:val="006265E2"/>
    <w:rsid w:val="006276CD"/>
    <w:rsid w:val="006304AF"/>
    <w:rsid w:val="00630763"/>
    <w:rsid w:val="00630896"/>
    <w:rsid w:val="006314E0"/>
    <w:rsid w:val="006317EE"/>
    <w:rsid w:val="00631E05"/>
    <w:rsid w:val="00632B3E"/>
    <w:rsid w:val="00633984"/>
    <w:rsid w:val="00634AFB"/>
    <w:rsid w:val="00635368"/>
    <w:rsid w:val="006359A5"/>
    <w:rsid w:val="00635D97"/>
    <w:rsid w:val="00636629"/>
    <w:rsid w:val="00636A57"/>
    <w:rsid w:val="006377E3"/>
    <w:rsid w:val="006410AD"/>
    <w:rsid w:val="00641123"/>
    <w:rsid w:val="006414A1"/>
    <w:rsid w:val="00641C45"/>
    <w:rsid w:val="00642C06"/>
    <w:rsid w:val="0064470F"/>
    <w:rsid w:val="006459B0"/>
    <w:rsid w:val="006468DF"/>
    <w:rsid w:val="00646985"/>
    <w:rsid w:val="00647400"/>
    <w:rsid w:val="00647555"/>
    <w:rsid w:val="00647658"/>
    <w:rsid w:val="00647D66"/>
    <w:rsid w:val="00647FEE"/>
    <w:rsid w:val="00650696"/>
    <w:rsid w:val="00651251"/>
    <w:rsid w:val="00651B52"/>
    <w:rsid w:val="006525C7"/>
    <w:rsid w:val="00652A07"/>
    <w:rsid w:val="00652D5D"/>
    <w:rsid w:val="006537EE"/>
    <w:rsid w:val="00654E5B"/>
    <w:rsid w:val="00655C47"/>
    <w:rsid w:val="0065611B"/>
    <w:rsid w:val="00656CB2"/>
    <w:rsid w:val="00656D4A"/>
    <w:rsid w:val="006570CC"/>
    <w:rsid w:val="006600B0"/>
    <w:rsid w:val="00660941"/>
    <w:rsid w:val="00660987"/>
    <w:rsid w:val="0066173A"/>
    <w:rsid w:val="00662778"/>
    <w:rsid w:val="00662C1C"/>
    <w:rsid w:val="0066342E"/>
    <w:rsid w:val="00663BAE"/>
    <w:rsid w:val="00663BB5"/>
    <w:rsid w:val="00663F35"/>
    <w:rsid w:val="00664237"/>
    <w:rsid w:val="00665267"/>
    <w:rsid w:val="00665F57"/>
    <w:rsid w:val="00666A73"/>
    <w:rsid w:val="006678EC"/>
    <w:rsid w:val="006701A3"/>
    <w:rsid w:val="00670F41"/>
    <w:rsid w:val="006710AF"/>
    <w:rsid w:val="00671377"/>
    <w:rsid w:val="0067186A"/>
    <w:rsid w:val="006719E8"/>
    <w:rsid w:val="00672A89"/>
    <w:rsid w:val="00672BEC"/>
    <w:rsid w:val="00672C6F"/>
    <w:rsid w:val="00673C3B"/>
    <w:rsid w:val="006746B8"/>
    <w:rsid w:val="00674BC7"/>
    <w:rsid w:val="0067504C"/>
    <w:rsid w:val="006757C9"/>
    <w:rsid w:val="00675F63"/>
    <w:rsid w:val="00676B92"/>
    <w:rsid w:val="00677615"/>
    <w:rsid w:val="00677EB8"/>
    <w:rsid w:val="00677EEE"/>
    <w:rsid w:val="006801C9"/>
    <w:rsid w:val="00680A13"/>
    <w:rsid w:val="00681C15"/>
    <w:rsid w:val="00682634"/>
    <w:rsid w:val="006835E9"/>
    <w:rsid w:val="006844DA"/>
    <w:rsid w:val="00684800"/>
    <w:rsid w:val="00684D56"/>
    <w:rsid w:val="0068550C"/>
    <w:rsid w:val="00685ADE"/>
    <w:rsid w:val="00686573"/>
    <w:rsid w:val="00686AC4"/>
    <w:rsid w:val="00686E3E"/>
    <w:rsid w:val="006871F5"/>
    <w:rsid w:val="00687BC7"/>
    <w:rsid w:val="00687E5A"/>
    <w:rsid w:val="00690E42"/>
    <w:rsid w:val="00691E97"/>
    <w:rsid w:val="006923F3"/>
    <w:rsid w:val="006931EE"/>
    <w:rsid w:val="006933D1"/>
    <w:rsid w:val="00693887"/>
    <w:rsid w:val="00693AE0"/>
    <w:rsid w:val="00694081"/>
    <w:rsid w:val="00694E5C"/>
    <w:rsid w:val="0069576F"/>
    <w:rsid w:val="00695971"/>
    <w:rsid w:val="006959B4"/>
    <w:rsid w:val="00695F3B"/>
    <w:rsid w:val="006A041C"/>
    <w:rsid w:val="006A054F"/>
    <w:rsid w:val="006A0764"/>
    <w:rsid w:val="006A0C70"/>
    <w:rsid w:val="006A1A09"/>
    <w:rsid w:val="006A1E5C"/>
    <w:rsid w:val="006A2884"/>
    <w:rsid w:val="006A2CF2"/>
    <w:rsid w:val="006A2DF2"/>
    <w:rsid w:val="006A3084"/>
    <w:rsid w:val="006A485C"/>
    <w:rsid w:val="006A4EE8"/>
    <w:rsid w:val="006A53D7"/>
    <w:rsid w:val="006A571A"/>
    <w:rsid w:val="006A5D43"/>
    <w:rsid w:val="006A7B10"/>
    <w:rsid w:val="006B0947"/>
    <w:rsid w:val="006B0F30"/>
    <w:rsid w:val="006B1282"/>
    <w:rsid w:val="006B19EE"/>
    <w:rsid w:val="006B246C"/>
    <w:rsid w:val="006B26AE"/>
    <w:rsid w:val="006B3BDD"/>
    <w:rsid w:val="006B4348"/>
    <w:rsid w:val="006B5007"/>
    <w:rsid w:val="006B510D"/>
    <w:rsid w:val="006B520C"/>
    <w:rsid w:val="006B613D"/>
    <w:rsid w:val="006B683F"/>
    <w:rsid w:val="006B69DB"/>
    <w:rsid w:val="006B6DD3"/>
    <w:rsid w:val="006B7D2C"/>
    <w:rsid w:val="006C0D3E"/>
    <w:rsid w:val="006C12C0"/>
    <w:rsid w:val="006C1363"/>
    <w:rsid w:val="006C1C4E"/>
    <w:rsid w:val="006C2893"/>
    <w:rsid w:val="006C3066"/>
    <w:rsid w:val="006C36F0"/>
    <w:rsid w:val="006C3823"/>
    <w:rsid w:val="006C4240"/>
    <w:rsid w:val="006C4FB5"/>
    <w:rsid w:val="006C53BC"/>
    <w:rsid w:val="006C556F"/>
    <w:rsid w:val="006C5580"/>
    <w:rsid w:val="006C77D0"/>
    <w:rsid w:val="006C7FAA"/>
    <w:rsid w:val="006D039D"/>
    <w:rsid w:val="006D05B9"/>
    <w:rsid w:val="006D0829"/>
    <w:rsid w:val="006D2DC8"/>
    <w:rsid w:val="006D2DE6"/>
    <w:rsid w:val="006D30FD"/>
    <w:rsid w:val="006D34C0"/>
    <w:rsid w:val="006D3B73"/>
    <w:rsid w:val="006D4ABE"/>
    <w:rsid w:val="006D7499"/>
    <w:rsid w:val="006D7999"/>
    <w:rsid w:val="006E04EA"/>
    <w:rsid w:val="006E06BC"/>
    <w:rsid w:val="006E15A6"/>
    <w:rsid w:val="006E19A0"/>
    <w:rsid w:val="006E20B9"/>
    <w:rsid w:val="006E2A3F"/>
    <w:rsid w:val="006E2A9D"/>
    <w:rsid w:val="006E2ABE"/>
    <w:rsid w:val="006E2BED"/>
    <w:rsid w:val="006E2C02"/>
    <w:rsid w:val="006E393B"/>
    <w:rsid w:val="006E436E"/>
    <w:rsid w:val="006E61FC"/>
    <w:rsid w:val="006E7D05"/>
    <w:rsid w:val="006E7E6D"/>
    <w:rsid w:val="006E7ECE"/>
    <w:rsid w:val="006F047A"/>
    <w:rsid w:val="006F0656"/>
    <w:rsid w:val="006F0EB4"/>
    <w:rsid w:val="006F12BE"/>
    <w:rsid w:val="006F15F6"/>
    <w:rsid w:val="006F16A5"/>
    <w:rsid w:val="006F171D"/>
    <w:rsid w:val="006F1938"/>
    <w:rsid w:val="006F1A1B"/>
    <w:rsid w:val="006F211D"/>
    <w:rsid w:val="006F2B4E"/>
    <w:rsid w:val="006F423E"/>
    <w:rsid w:val="006F4370"/>
    <w:rsid w:val="006F4AF4"/>
    <w:rsid w:val="006F4EDE"/>
    <w:rsid w:val="006F593F"/>
    <w:rsid w:val="006F5D67"/>
    <w:rsid w:val="006F627D"/>
    <w:rsid w:val="006F6424"/>
    <w:rsid w:val="006F68B5"/>
    <w:rsid w:val="006F6E2A"/>
    <w:rsid w:val="006F6E92"/>
    <w:rsid w:val="006F7AD4"/>
    <w:rsid w:val="00700B32"/>
    <w:rsid w:val="007014D8"/>
    <w:rsid w:val="007015E6"/>
    <w:rsid w:val="00702235"/>
    <w:rsid w:val="00702F7A"/>
    <w:rsid w:val="00703050"/>
    <w:rsid w:val="00703266"/>
    <w:rsid w:val="0070422D"/>
    <w:rsid w:val="0070458D"/>
    <w:rsid w:val="00706D56"/>
    <w:rsid w:val="00706DC3"/>
    <w:rsid w:val="00707BA6"/>
    <w:rsid w:val="0071016C"/>
    <w:rsid w:val="0071053A"/>
    <w:rsid w:val="00710D1A"/>
    <w:rsid w:val="00711A85"/>
    <w:rsid w:val="00711CD0"/>
    <w:rsid w:val="007128D6"/>
    <w:rsid w:val="007138A3"/>
    <w:rsid w:val="00714D00"/>
    <w:rsid w:val="00716021"/>
    <w:rsid w:val="00716CBF"/>
    <w:rsid w:val="00717632"/>
    <w:rsid w:val="00717E98"/>
    <w:rsid w:val="00717FE6"/>
    <w:rsid w:val="007201A7"/>
    <w:rsid w:val="00720E33"/>
    <w:rsid w:val="00721F3C"/>
    <w:rsid w:val="00722432"/>
    <w:rsid w:val="00723391"/>
    <w:rsid w:val="007236BD"/>
    <w:rsid w:val="00723BA2"/>
    <w:rsid w:val="0072431B"/>
    <w:rsid w:val="007252A3"/>
    <w:rsid w:val="007258E1"/>
    <w:rsid w:val="00730548"/>
    <w:rsid w:val="00730686"/>
    <w:rsid w:val="00731590"/>
    <w:rsid w:val="00731FD6"/>
    <w:rsid w:val="007321D3"/>
    <w:rsid w:val="007323C6"/>
    <w:rsid w:val="007329F8"/>
    <w:rsid w:val="0073343A"/>
    <w:rsid w:val="00733BF1"/>
    <w:rsid w:val="0073419A"/>
    <w:rsid w:val="00734E06"/>
    <w:rsid w:val="007356C9"/>
    <w:rsid w:val="00736A99"/>
    <w:rsid w:val="00736E0E"/>
    <w:rsid w:val="0073720D"/>
    <w:rsid w:val="007425A5"/>
    <w:rsid w:val="00742A32"/>
    <w:rsid w:val="00742D12"/>
    <w:rsid w:val="00742D79"/>
    <w:rsid w:val="00743F7D"/>
    <w:rsid w:val="00744934"/>
    <w:rsid w:val="007450B0"/>
    <w:rsid w:val="007452D7"/>
    <w:rsid w:val="00746046"/>
    <w:rsid w:val="00746259"/>
    <w:rsid w:val="00747710"/>
    <w:rsid w:val="00747A85"/>
    <w:rsid w:val="00747B15"/>
    <w:rsid w:val="0075228E"/>
    <w:rsid w:val="00752E6A"/>
    <w:rsid w:val="007531DC"/>
    <w:rsid w:val="0075338D"/>
    <w:rsid w:val="007534A4"/>
    <w:rsid w:val="00753BCF"/>
    <w:rsid w:val="007547FF"/>
    <w:rsid w:val="00754BD2"/>
    <w:rsid w:val="00755D48"/>
    <w:rsid w:val="00755E7B"/>
    <w:rsid w:val="007564A0"/>
    <w:rsid w:val="00756880"/>
    <w:rsid w:val="00756A0F"/>
    <w:rsid w:val="00756A1E"/>
    <w:rsid w:val="00756BCE"/>
    <w:rsid w:val="00757AE9"/>
    <w:rsid w:val="007601F1"/>
    <w:rsid w:val="0076054C"/>
    <w:rsid w:val="007605BB"/>
    <w:rsid w:val="007606C6"/>
    <w:rsid w:val="00760A8D"/>
    <w:rsid w:val="00760A9D"/>
    <w:rsid w:val="007612DA"/>
    <w:rsid w:val="00761F0C"/>
    <w:rsid w:val="007620ED"/>
    <w:rsid w:val="00764414"/>
    <w:rsid w:val="007649E9"/>
    <w:rsid w:val="007655E4"/>
    <w:rsid w:val="00765F2D"/>
    <w:rsid w:val="007668BB"/>
    <w:rsid w:val="00766907"/>
    <w:rsid w:val="00766AEE"/>
    <w:rsid w:val="00770002"/>
    <w:rsid w:val="0077008C"/>
    <w:rsid w:val="007700D7"/>
    <w:rsid w:val="007704B7"/>
    <w:rsid w:val="00770B88"/>
    <w:rsid w:val="00771FA4"/>
    <w:rsid w:val="007722FE"/>
    <w:rsid w:val="0077258B"/>
    <w:rsid w:val="00772B6E"/>
    <w:rsid w:val="00773FBE"/>
    <w:rsid w:val="007745B2"/>
    <w:rsid w:val="0077468D"/>
    <w:rsid w:val="0077474D"/>
    <w:rsid w:val="00774FC2"/>
    <w:rsid w:val="00775381"/>
    <w:rsid w:val="00777B31"/>
    <w:rsid w:val="00777B8B"/>
    <w:rsid w:val="00777E0E"/>
    <w:rsid w:val="00780105"/>
    <w:rsid w:val="0078031B"/>
    <w:rsid w:val="00780994"/>
    <w:rsid w:val="00780ED0"/>
    <w:rsid w:val="00781884"/>
    <w:rsid w:val="007829B3"/>
    <w:rsid w:val="007837D8"/>
    <w:rsid w:val="00784A4C"/>
    <w:rsid w:val="007855C3"/>
    <w:rsid w:val="0078572C"/>
    <w:rsid w:val="00786543"/>
    <w:rsid w:val="0078725B"/>
    <w:rsid w:val="0078751B"/>
    <w:rsid w:val="00787ACA"/>
    <w:rsid w:val="007900D2"/>
    <w:rsid w:val="00790A66"/>
    <w:rsid w:val="00790E02"/>
    <w:rsid w:val="00791A9F"/>
    <w:rsid w:val="00791CEF"/>
    <w:rsid w:val="00792645"/>
    <w:rsid w:val="00792FB9"/>
    <w:rsid w:val="00793055"/>
    <w:rsid w:val="007935D1"/>
    <w:rsid w:val="00793A14"/>
    <w:rsid w:val="00793B20"/>
    <w:rsid w:val="00794745"/>
    <w:rsid w:val="007948B5"/>
    <w:rsid w:val="00794F1F"/>
    <w:rsid w:val="0079521C"/>
    <w:rsid w:val="00795282"/>
    <w:rsid w:val="0079683D"/>
    <w:rsid w:val="007969B4"/>
    <w:rsid w:val="00797BDA"/>
    <w:rsid w:val="00797F81"/>
    <w:rsid w:val="007A006C"/>
    <w:rsid w:val="007A11D5"/>
    <w:rsid w:val="007A233E"/>
    <w:rsid w:val="007A2C7D"/>
    <w:rsid w:val="007A3B02"/>
    <w:rsid w:val="007A489E"/>
    <w:rsid w:val="007A4B31"/>
    <w:rsid w:val="007A502A"/>
    <w:rsid w:val="007A5548"/>
    <w:rsid w:val="007A5E67"/>
    <w:rsid w:val="007A5FDC"/>
    <w:rsid w:val="007B08A7"/>
    <w:rsid w:val="007B0D12"/>
    <w:rsid w:val="007B1019"/>
    <w:rsid w:val="007B1068"/>
    <w:rsid w:val="007B20D0"/>
    <w:rsid w:val="007B240F"/>
    <w:rsid w:val="007B282B"/>
    <w:rsid w:val="007B2BD6"/>
    <w:rsid w:val="007B313E"/>
    <w:rsid w:val="007B3F49"/>
    <w:rsid w:val="007B3FCE"/>
    <w:rsid w:val="007B473F"/>
    <w:rsid w:val="007B47B3"/>
    <w:rsid w:val="007B4809"/>
    <w:rsid w:val="007B646C"/>
    <w:rsid w:val="007B68FF"/>
    <w:rsid w:val="007B6C35"/>
    <w:rsid w:val="007B7203"/>
    <w:rsid w:val="007B7B91"/>
    <w:rsid w:val="007B7D9C"/>
    <w:rsid w:val="007C05AC"/>
    <w:rsid w:val="007C070C"/>
    <w:rsid w:val="007C1698"/>
    <w:rsid w:val="007C2012"/>
    <w:rsid w:val="007C22B7"/>
    <w:rsid w:val="007C2A68"/>
    <w:rsid w:val="007C2E4D"/>
    <w:rsid w:val="007C4EEC"/>
    <w:rsid w:val="007C587F"/>
    <w:rsid w:val="007C5C07"/>
    <w:rsid w:val="007C6267"/>
    <w:rsid w:val="007C6539"/>
    <w:rsid w:val="007C6616"/>
    <w:rsid w:val="007C664A"/>
    <w:rsid w:val="007C6E87"/>
    <w:rsid w:val="007C7726"/>
    <w:rsid w:val="007C77CD"/>
    <w:rsid w:val="007C79CA"/>
    <w:rsid w:val="007C7C6B"/>
    <w:rsid w:val="007D019F"/>
    <w:rsid w:val="007D0392"/>
    <w:rsid w:val="007D3D57"/>
    <w:rsid w:val="007D3E89"/>
    <w:rsid w:val="007D42CE"/>
    <w:rsid w:val="007D4926"/>
    <w:rsid w:val="007D4AF0"/>
    <w:rsid w:val="007D5216"/>
    <w:rsid w:val="007D542B"/>
    <w:rsid w:val="007D5EDC"/>
    <w:rsid w:val="007D66E5"/>
    <w:rsid w:val="007D73E3"/>
    <w:rsid w:val="007E00DE"/>
    <w:rsid w:val="007E0BDA"/>
    <w:rsid w:val="007E0D0A"/>
    <w:rsid w:val="007E0EA5"/>
    <w:rsid w:val="007E172F"/>
    <w:rsid w:val="007E194A"/>
    <w:rsid w:val="007E1A6E"/>
    <w:rsid w:val="007E27CF"/>
    <w:rsid w:val="007E29B4"/>
    <w:rsid w:val="007E3145"/>
    <w:rsid w:val="007E31CD"/>
    <w:rsid w:val="007E33A2"/>
    <w:rsid w:val="007E3526"/>
    <w:rsid w:val="007E3E95"/>
    <w:rsid w:val="007E4686"/>
    <w:rsid w:val="007E554C"/>
    <w:rsid w:val="007E5A00"/>
    <w:rsid w:val="007E5D4D"/>
    <w:rsid w:val="007E68E8"/>
    <w:rsid w:val="007E73FE"/>
    <w:rsid w:val="007E79D6"/>
    <w:rsid w:val="007E79F5"/>
    <w:rsid w:val="007F0090"/>
    <w:rsid w:val="007F03F9"/>
    <w:rsid w:val="007F0673"/>
    <w:rsid w:val="007F0BAB"/>
    <w:rsid w:val="007F2A31"/>
    <w:rsid w:val="007F2ED7"/>
    <w:rsid w:val="007F41BE"/>
    <w:rsid w:val="007F4A69"/>
    <w:rsid w:val="007F5265"/>
    <w:rsid w:val="007F56B5"/>
    <w:rsid w:val="007F5729"/>
    <w:rsid w:val="007F6E08"/>
    <w:rsid w:val="007F71F5"/>
    <w:rsid w:val="007F7A84"/>
    <w:rsid w:val="007F7BFB"/>
    <w:rsid w:val="00800B16"/>
    <w:rsid w:val="0080196C"/>
    <w:rsid w:val="00802101"/>
    <w:rsid w:val="00802450"/>
    <w:rsid w:val="00802901"/>
    <w:rsid w:val="008035A8"/>
    <w:rsid w:val="008041AA"/>
    <w:rsid w:val="00804922"/>
    <w:rsid w:val="00804A45"/>
    <w:rsid w:val="00804D15"/>
    <w:rsid w:val="00804EF7"/>
    <w:rsid w:val="008054F5"/>
    <w:rsid w:val="0080572E"/>
    <w:rsid w:val="00805BE0"/>
    <w:rsid w:val="00805FC4"/>
    <w:rsid w:val="00806788"/>
    <w:rsid w:val="008077FC"/>
    <w:rsid w:val="00807B2A"/>
    <w:rsid w:val="00811680"/>
    <w:rsid w:val="00812E09"/>
    <w:rsid w:val="00812FD5"/>
    <w:rsid w:val="008130D5"/>
    <w:rsid w:val="00813D12"/>
    <w:rsid w:val="00814BD0"/>
    <w:rsid w:val="00814DDC"/>
    <w:rsid w:val="008156DB"/>
    <w:rsid w:val="00815AFD"/>
    <w:rsid w:val="0081708A"/>
    <w:rsid w:val="00817FBF"/>
    <w:rsid w:val="00820812"/>
    <w:rsid w:val="008209F8"/>
    <w:rsid w:val="00821023"/>
    <w:rsid w:val="00821249"/>
    <w:rsid w:val="0082199C"/>
    <w:rsid w:val="008223F3"/>
    <w:rsid w:val="0082348A"/>
    <w:rsid w:val="0082467D"/>
    <w:rsid w:val="0082483B"/>
    <w:rsid w:val="008258B3"/>
    <w:rsid w:val="00825B08"/>
    <w:rsid w:val="00826E6E"/>
    <w:rsid w:val="0082771D"/>
    <w:rsid w:val="0082780D"/>
    <w:rsid w:val="008278DF"/>
    <w:rsid w:val="00827A4B"/>
    <w:rsid w:val="00830AE7"/>
    <w:rsid w:val="00830B21"/>
    <w:rsid w:val="0083110B"/>
    <w:rsid w:val="008314ED"/>
    <w:rsid w:val="00831E49"/>
    <w:rsid w:val="00832160"/>
    <w:rsid w:val="0083397B"/>
    <w:rsid w:val="0083522A"/>
    <w:rsid w:val="00835ED6"/>
    <w:rsid w:val="00835EFF"/>
    <w:rsid w:val="008363AD"/>
    <w:rsid w:val="00842647"/>
    <w:rsid w:val="008427D9"/>
    <w:rsid w:val="00842C9A"/>
    <w:rsid w:val="0084391B"/>
    <w:rsid w:val="00843C64"/>
    <w:rsid w:val="00843C9B"/>
    <w:rsid w:val="00843F9D"/>
    <w:rsid w:val="00844126"/>
    <w:rsid w:val="00845545"/>
    <w:rsid w:val="0084630D"/>
    <w:rsid w:val="0084640E"/>
    <w:rsid w:val="008467E1"/>
    <w:rsid w:val="0084681F"/>
    <w:rsid w:val="00846D25"/>
    <w:rsid w:val="0084763A"/>
    <w:rsid w:val="008478C5"/>
    <w:rsid w:val="00847905"/>
    <w:rsid w:val="00847CE3"/>
    <w:rsid w:val="00847D64"/>
    <w:rsid w:val="00850991"/>
    <w:rsid w:val="008519FC"/>
    <w:rsid w:val="008520CE"/>
    <w:rsid w:val="0085318D"/>
    <w:rsid w:val="0085319D"/>
    <w:rsid w:val="00853484"/>
    <w:rsid w:val="008535BF"/>
    <w:rsid w:val="00853789"/>
    <w:rsid w:val="00854D16"/>
    <w:rsid w:val="00854D3D"/>
    <w:rsid w:val="008565C4"/>
    <w:rsid w:val="008566B6"/>
    <w:rsid w:val="00857387"/>
    <w:rsid w:val="0086022F"/>
    <w:rsid w:val="00861785"/>
    <w:rsid w:val="00861D85"/>
    <w:rsid w:val="0086242E"/>
    <w:rsid w:val="00863319"/>
    <w:rsid w:val="008636D5"/>
    <w:rsid w:val="0086392F"/>
    <w:rsid w:val="008642B6"/>
    <w:rsid w:val="0086493B"/>
    <w:rsid w:val="00864F12"/>
    <w:rsid w:val="00866015"/>
    <w:rsid w:val="00866CB7"/>
    <w:rsid w:val="00867357"/>
    <w:rsid w:val="00867D7C"/>
    <w:rsid w:val="00870156"/>
    <w:rsid w:val="00870165"/>
    <w:rsid w:val="008703D5"/>
    <w:rsid w:val="008706B7"/>
    <w:rsid w:val="00871238"/>
    <w:rsid w:val="00871D6F"/>
    <w:rsid w:val="00871E4C"/>
    <w:rsid w:val="008720FD"/>
    <w:rsid w:val="00872186"/>
    <w:rsid w:val="00872480"/>
    <w:rsid w:val="00872EC9"/>
    <w:rsid w:val="00873720"/>
    <w:rsid w:val="00875B8E"/>
    <w:rsid w:val="008760A5"/>
    <w:rsid w:val="00876274"/>
    <w:rsid w:val="008762F2"/>
    <w:rsid w:val="00876E40"/>
    <w:rsid w:val="00876EA2"/>
    <w:rsid w:val="008771D5"/>
    <w:rsid w:val="00877D74"/>
    <w:rsid w:val="00880CC8"/>
    <w:rsid w:val="00880E15"/>
    <w:rsid w:val="00881493"/>
    <w:rsid w:val="008814C2"/>
    <w:rsid w:val="00882030"/>
    <w:rsid w:val="008824AA"/>
    <w:rsid w:val="008828CB"/>
    <w:rsid w:val="00882A86"/>
    <w:rsid w:val="008833D5"/>
    <w:rsid w:val="00883A45"/>
    <w:rsid w:val="00884D9F"/>
    <w:rsid w:val="008859EF"/>
    <w:rsid w:val="00886015"/>
    <w:rsid w:val="008863AB"/>
    <w:rsid w:val="0088678C"/>
    <w:rsid w:val="00887940"/>
    <w:rsid w:val="00887FA9"/>
    <w:rsid w:val="0089052B"/>
    <w:rsid w:val="00891599"/>
    <w:rsid w:val="0089249B"/>
    <w:rsid w:val="0089297B"/>
    <w:rsid w:val="00892E6F"/>
    <w:rsid w:val="00892E9D"/>
    <w:rsid w:val="00893538"/>
    <w:rsid w:val="00893910"/>
    <w:rsid w:val="0089475E"/>
    <w:rsid w:val="008949BB"/>
    <w:rsid w:val="00894AFF"/>
    <w:rsid w:val="00894E1F"/>
    <w:rsid w:val="0089522F"/>
    <w:rsid w:val="0089524D"/>
    <w:rsid w:val="008953D8"/>
    <w:rsid w:val="00895D09"/>
    <w:rsid w:val="00895E11"/>
    <w:rsid w:val="00896C4D"/>
    <w:rsid w:val="008974FE"/>
    <w:rsid w:val="0089755D"/>
    <w:rsid w:val="00897938"/>
    <w:rsid w:val="00897D70"/>
    <w:rsid w:val="008A056C"/>
    <w:rsid w:val="008A1126"/>
    <w:rsid w:val="008A199C"/>
    <w:rsid w:val="008A1B69"/>
    <w:rsid w:val="008A2B5D"/>
    <w:rsid w:val="008A2FAE"/>
    <w:rsid w:val="008A3C4D"/>
    <w:rsid w:val="008A4838"/>
    <w:rsid w:val="008A4ADE"/>
    <w:rsid w:val="008A530F"/>
    <w:rsid w:val="008A5340"/>
    <w:rsid w:val="008A6093"/>
    <w:rsid w:val="008A7030"/>
    <w:rsid w:val="008A7CA7"/>
    <w:rsid w:val="008B2872"/>
    <w:rsid w:val="008B4C34"/>
    <w:rsid w:val="008B5345"/>
    <w:rsid w:val="008B619C"/>
    <w:rsid w:val="008B6204"/>
    <w:rsid w:val="008B63B4"/>
    <w:rsid w:val="008B6461"/>
    <w:rsid w:val="008B7C45"/>
    <w:rsid w:val="008B7EC1"/>
    <w:rsid w:val="008C029B"/>
    <w:rsid w:val="008C0D07"/>
    <w:rsid w:val="008C12F6"/>
    <w:rsid w:val="008C30D2"/>
    <w:rsid w:val="008C429C"/>
    <w:rsid w:val="008C4507"/>
    <w:rsid w:val="008C4BC5"/>
    <w:rsid w:val="008C51B1"/>
    <w:rsid w:val="008C5901"/>
    <w:rsid w:val="008C6B40"/>
    <w:rsid w:val="008C7626"/>
    <w:rsid w:val="008C77B9"/>
    <w:rsid w:val="008D041A"/>
    <w:rsid w:val="008D0FA7"/>
    <w:rsid w:val="008D183A"/>
    <w:rsid w:val="008D1B85"/>
    <w:rsid w:val="008D1C47"/>
    <w:rsid w:val="008D1C51"/>
    <w:rsid w:val="008D1FBC"/>
    <w:rsid w:val="008D2719"/>
    <w:rsid w:val="008D28A6"/>
    <w:rsid w:val="008D3D38"/>
    <w:rsid w:val="008D3E82"/>
    <w:rsid w:val="008D3F5D"/>
    <w:rsid w:val="008D4BFB"/>
    <w:rsid w:val="008D50B5"/>
    <w:rsid w:val="008D53BA"/>
    <w:rsid w:val="008D6190"/>
    <w:rsid w:val="008D66A5"/>
    <w:rsid w:val="008D70C3"/>
    <w:rsid w:val="008E17BA"/>
    <w:rsid w:val="008E1D73"/>
    <w:rsid w:val="008E1ED1"/>
    <w:rsid w:val="008E30C6"/>
    <w:rsid w:val="008E3608"/>
    <w:rsid w:val="008E372E"/>
    <w:rsid w:val="008E4133"/>
    <w:rsid w:val="008E484F"/>
    <w:rsid w:val="008E4E07"/>
    <w:rsid w:val="008E5357"/>
    <w:rsid w:val="008E55A9"/>
    <w:rsid w:val="008E5841"/>
    <w:rsid w:val="008E61EA"/>
    <w:rsid w:val="008E63BF"/>
    <w:rsid w:val="008E64E8"/>
    <w:rsid w:val="008E7D01"/>
    <w:rsid w:val="008F0633"/>
    <w:rsid w:val="008F1DCC"/>
    <w:rsid w:val="008F2BB6"/>
    <w:rsid w:val="008F2EA9"/>
    <w:rsid w:val="008F3178"/>
    <w:rsid w:val="008F326F"/>
    <w:rsid w:val="008F3C5B"/>
    <w:rsid w:val="008F3E2D"/>
    <w:rsid w:val="008F438D"/>
    <w:rsid w:val="008F5895"/>
    <w:rsid w:val="008F592A"/>
    <w:rsid w:val="008F612E"/>
    <w:rsid w:val="008F62A6"/>
    <w:rsid w:val="008F66CB"/>
    <w:rsid w:val="008F6B6D"/>
    <w:rsid w:val="008F77EB"/>
    <w:rsid w:val="00900202"/>
    <w:rsid w:val="0090024F"/>
    <w:rsid w:val="009006DB"/>
    <w:rsid w:val="009013FF"/>
    <w:rsid w:val="00901436"/>
    <w:rsid w:val="00901F8A"/>
    <w:rsid w:val="00902A7C"/>
    <w:rsid w:val="00902C60"/>
    <w:rsid w:val="009045BC"/>
    <w:rsid w:val="00904890"/>
    <w:rsid w:val="00904BE8"/>
    <w:rsid w:val="00904E79"/>
    <w:rsid w:val="00905A9F"/>
    <w:rsid w:val="009064BB"/>
    <w:rsid w:val="009066F2"/>
    <w:rsid w:val="00906707"/>
    <w:rsid w:val="00906E30"/>
    <w:rsid w:val="009070F0"/>
    <w:rsid w:val="00907E2E"/>
    <w:rsid w:val="00907F09"/>
    <w:rsid w:val="00910DE8"/>
    <w:rsid w:val="009118F1"/>
    <w:rsid w:val="00911A50"/>
    <w:rsid w:val="00912F23"/>
    <w:rsid w:val="0091336D"/>
    <w:rsid w:val="009135A1"/>
    <w:rsid w:val="009138EF"/>
    <w:rsid w:val="009150B5"/>
    <w:rsid w:val="00915BBE"/>
    <w:rsid w:val="00915E27"/>
    <w:rsid w:val="00917079"/>
    <w:rsid w:val="0092067E"/>
    <w:rsid w:val="0092068D"/>
    <w:rsid w:val="00920921"/>
    <w:rsid w:val="00920EFD"/>
    <w:rsid w:val="00920F11"/>
    <w:rsid w:val="009214C3"/>
    <w:rsid w:val="0092188C"/>
    <w:rsid w:val="00922351"/>
    <w:rsid w:val="00922C7F"/>
    <w:rsid w:val="009237CF"/>
    <w:rsid w:val="0092431A"/>
    <w:rsid w:val="00924554"/>
    <w:rsid w:val="00924DC2"/>
    <w:rsid w:val="00925307"/>
    <w:rsid w:val="009254CD"/>
    <w:rsid w:val="009267A0"/>
    <w:rsid w:val="0092684F"/>
    <w:rsid w:val="00927187"/>
    <w:rsid w:val="009272DE"/>
    <w:rsid w:val="00927387"/>
    <w:rsid w:val="009307E8"/>
    <w:rsid w:val="00930986"/>
    <w:rsid w:val="00930B4B"/>
    <w:rsid w:val="00930DF5"/>
    <w:rsid w:val="009313B1"/>
    <w:rsid w:val="0093210C"/>
    <w:rsid w:val="00932120"/>
    <w:rsid w:val="00932219"/>
    <w:rsid w:val="00932AF3"/>
    <w:rsid w:val="00932D2A"/>
    <w:rsid w:val="009330FE"/>
    <w:rsid w:val="00933DDE"/>
    <w:rsid w:val="00934507"/>
    <w:rsid w:val="009355BC"/>
    <w:rsid w:val="00935B55"/>
    <w:rsid w:val="009360C1"/>
    <w:rsid w:val="00936D09"/>
    <w:rsid w:val="00936D31"/>
    <w:rsid w:val="0093704F"/>
    <w:rsid w:val="00937753"/>
    <w:rsid w:val="009402F2"/>
    <w:rsid w:val="009404EA"/>
    <w:rsid w:val="009405ED"/>
    <w:rsid w:val="00940980"/>
    <w:rsid w:val="009411B9"/>
    <w:rsid w:val="0094196D"/>
    <w:rsid w:val="00941C23"/>
    <w:rsid w:val="009423A2"/>
    <w:rsid w:val="00942789"/>
    <w:rsid w:val="00942B61"/>
    <w:rsid w:val="0094303A"/>
    <w:rsid w:val="00944DE2"/>
    <w:rsid w:val="0094509E"/>
    <w:rsid w:val="00945404"/>
    <w:rsid w:val="00946CC1"/>
    <w:rsid w:val="00946D7C"/>
    <w:rsid w:val="009473B0"/>
    <w:rsid w:val="0094773C"/>
    <w:rsid w:val="0095004B"/>
    <w:rsid w:val="009502DA"/>
    <w:rsid w:val="0095119E"/>
    <w:rsid w:val="009514A6"/>
    <w:rsid w:val="00951BFE"/>
    <w:rsid w:val="00952799"/>
    <w:rsid w:val="00953BF5"/>
    <w:rsid w:val="00954203"/>
    <w:rsid w:val="00954ABD"/>
    <w:rsid w:val="00955627"/>
    <w:rsid w:val="00955F8E"/>
    <w:rsid w:val="00956649"/>
    <w:rsid w:val="00956810"/>
    <w:rsid w:val="00957857"/>
    <w:rsid w:val="00957B81"/>
    <w:rsid w:val="00957C28"/>
    <w:rsid w:val="00957D08"/>
    <w:rsid w:val="00957D1B"/>
    <w:rsid w:val="00957D73"/>
    <w:rsid w:val="00957F6D"/>
    <w:rsid w:val="009609A5"/>
    <w:rsid w:val="00960C87"/>
    <w:rsid w:val="00961785"/>
    <w:rsid w:val="0096194E"/>
    <w:rsid w:val="00961AB3"/>
    <w:rsid w:val="00961DC5"/>
    <w:rsid w:val="0096232D"/>
    <w:rsid w:val="00962F90"/>
    <w:rsid w:val="00963F4E"/>
    <w:rsid w:val="00963F4F"/>
    <w:rsid w:val="00964320"/>
    <w:rsid w:val="009643A5"/>
    <w:rsid w:val="00964CFD"/>
    <w:rsid w:val="00965355"/>
    <w:rsid w:val="00965361"/>
    <w:rsid w:val="009656D3"/>
    <w:rsid w:val="009668BF"/>
    <w:rsid w:val="00966B00"/>
    <w:rsid w:val="00966F12"/>
    <w:rsid w:val="00967AC1"/>
    <w:rsid w:val="00967C6C"/>
    <w:rsid w:val="00970D5A"/>
    <w:rsid w:val="00970FE9"/>
    <w:rsid w:val="00971237"/>
    <w:rsid w:val="009717BF"/>
    <w:rsid w:val="0097404C"/>
    <w:rsid w:val="009745BC"/>
    <w:rsid w:val="00974C0C"/>
    <w:rsid w:val="009776D4"/>
    <w:rsid w:val="009777F2"/>
    <w:rsid w:val="00977A2D"/>
    <w:rsid w:val="00977F02"/>
    <w:rsid w:val="00980513"/>
    <w:rsid w:val="00980689"/>
    <w:rsid w:val="0098190C"/>
    <w:rsid w:val="00981A0E"/>
    <w:rsid w:val="00981C4C"/>
    <w:rsid w:val="009821A4"/>
    <w:rsid w:val="00982EDF"/>
    <w:rsid w:val="00985227"/>
    <w:rsid w:val="00985390"/>
    <w:rsid w:val="00985CCA"/>
    <w:rsid w:val="00985E87"/>
    <w:rsid w:val="0098640E"/>
    <w:rsid w:val="009867C1"/>
    <w:rsid w:val="009872C7"/>
    <w:rsid w:val="009873A3"/>
    <w:rsid w:val="00987F9E"/>
    <w:rsid w:val="00987FE0"/>
    <w:rsid w:val="0099053A"/>
    <w:rsid w:val="00990857"/>
    <w:rsid w:val="00992E05"/>
    <w:rsid w:val="00992F5F"/>
    <w:rsid w:val="0099339D"/>
    <w:rsid w:val="00993527"/>
    <w:rsid w:val="00993DC3"/>
    <w:rsid w:val="009949AC"/>
    <w:rsid w:val="00994CCD"/>
    <w:rsid w:val="00995662"/>
    <w:rsid w:val="00996429"/>
    <w:rsid w:val="00996579"/>
    <w:rsid w:val="00996D61"/>
    <w:rsid w:val="00996E85"/>
    <w:rsid w:val="009976AD"/>
    <w:rsid w:val="009977EF"/>
    <w:rsid w:val="009A016F"/>
    <w:rsid w:val="009A15BE"/>
    <w:rsid w:val="009A18C1"/>
    <w:rsid w:val="009A4758"/>
    <w:rsid w:val="009A59C6"/>
    <w:rsid w:val="009A5A58"/>
    <w:rsid w:val="009A5AA6"/>
    <w:rsid w:val="009A5CCF"/>
    <w:rsid w:val="009A6298"/>
    <w:rsid w:val="009A6518"/>
    <w:rsid w:val="009A66E2"/>
    <w:rsid w:val="009A692C"/>
    <w:rsid w:val="009A7C20"/>
    <w:rsid w:val="009B03DC"/>
    <w:rsid w:val="009B0500"/>
    <w:rsid w:val="009B0BED"/>
    <w:rsid w:val="009B138D"/>
    <w:rsid w:val="009B184A"/>
    <w:rsid w:val="009B20D0"/>
    <w:rsid w:val="009B4131"/>
    <w:rsid w:val="009B4305"/>
    <w:rsid w:val="009B510A"/>
    <w:rsid w:val="009B542D"/>
    <w:rsid w:val="009B556A"/>
    <w:rsid w:val="009B6EB7"/>
    <w:rsid w:val="009B6EBB"/>
    <w:rsid w:val="009C000D"/>
    <w:rsid w:val="009C04E8"/>
    <w:rsid w:val="009C11FC"/>
    <w:rsid w:val="009C14CE"/>
    <w:rsid w:val="009C1F9D"/>
    <w:rsid w:val="009C259F"/>
    <w:rsid w:val="009C3190"/>
    <w:rsid w:val="009C3FD5"/>
    <w:rsid w:val="009C423A"/>
    <w:rsid w:val="009C4360"/>
    <w:rsid w:val="009C484D"/>
    <w:rsid w:val="009C486F"/>
    <w:rsid w:val="009C52CC"/>
    <w:rsid w:val="009C52F7"/>
    <w:rsid w:val="009C5389"/>
    <w:rsid w:val="009C6A4F"/>
    <w:rsid w:val="009C75A3"/>
    <w:rsid w:val="009C7A88"/>
    <w:rsid w:val="009D22B5"/>
    <w:rsid w:val="009D2A79"/>
    <w:rsid w:val="009D510E"/>
    <w:rsid w:val="009D601A"/>
    <w:rsid w:val="009D71E0"/>
    <w:rsid w:val="009D7F58"/>
    <w:rsid w:val="009E0146"/>
    <w:rsid w:val="009E0BFC"/>
    <w:rsid w:val="009E0FD0"/>
    <w:rsid w:val="009E20C0"/>
    <w:rsid w:val="009E3562"/>
    <w:rsid w:val="009E359C"/>
    <w:rsid w:val="009E36E8"/>
    <w:rsid w:val="009E3A6B"/>
    <w:rsid w:val="009E3D55"/>
    <w:rsid w:val="009E4637"/>
    <w:rsid w:val="009E468C"/>
    <w:rsid w:val="009E48F3"/>
    <w:rsid w:val="009E5047"/>
    <w:rsid w:val="009E5471"/>
    <w:rsid w:val="009E563C"/>
    <w:rsid w:val="009E5988"/>
    <w:rsid w:val="009E5AB9"/>
    <w:rsid w:val="009E5F2F"/>
    <w:rsid w:val="009E612A"/>
    <w:rsid w:val="009E7FAF"/>
    <w:rsid w:val="009F00FA"/>
    <w:rsid w:val="009F0B24"/>
    <w:rsid w:val="009F1702"/>
    <w:rsid w:val="009F1A7B"/>
    <w:rsid w:val="009F1C3C"/>
    <w:rsid w:val="009F2170"/>
    <w:rsid w:val="009F393B"/>
    <w:rsid w:val="009F3B76"/>
    <w:rsid w:val="009F4855"/>
    <w:rsid w:val="009F5101"/>
    <w:rsid w:val="009F5D69"/>
    <w:rsid w:val="009F6669"/>
    <w:rsid w:val="009F666D"/>
    <w:rsid w:val="009F68B6"/>
    <w:rsid w:val="009F706C"/>
    <w:rsid w:val="009F733C"/>
    <w:rsid w:val="009F7400"/>
    <w:rsid w:val="009F7AAF"/>
    <w:rsid w:val="009F7B6C"/>
    <w:rsid w:val="00A00150"/>
    <w:rsid w:val="00A0076F"/>
    <w:rsid w:val="00A01415"/>
    <w:rsid w:val="00A0165C"/>
    <w:rsid w:val="00A0170F"/>
    <w:rsid w:val="00A01743"/>
    <w:rsid w:val="00A018A9"/>
    <w:rsid w:val="00A01917"/>
    <w:rsid w:val="00A01D85"/>
    <w:rsid w:val="00A025D5"/>
    <w:rsid w:val="00A02955"/>
    <w:rsid w:val="00A02B62"/>
    <w:rsid w:val="00A037CF"/>
    <w:rsid w:val="00A04AA1"/>
    <w:rsid w:val="00A04FCC"/>
    <w:rsid w:val="00A053B5"/>
    <w:rsid w:val="00A0550A"/>
    <w:rsid w:val="00A05EB9"/>
    <w:rsid w:val="00A062B6"/>
    <w:rsid w:val="00A0645F"/>
    <w:rsid w:val="00A0677E"/>
    <w:rsid w:val="00A06B8E"/>
    <w:rsid w:val="00A06E9C"/>
    <w:rsid w:val="00A075BB"/>
    <w:rsid w:val="00A07D29"/>
    <w:rsid w:val="00A07F70"/>
    <w:rsid w:val="00A107F7"/>
    <w:rsid w:val="00A1098E"/>
    <w:rsid w:val="00A10C39"/>
    <w:rsid w:val="00A11261"/>
    <w:rsid w:val="00A120B2"/>
    <w:rsid w:val="00A1233F"/>
    <w:rsid w:val="00A123E2"/>
    <w:rsid w:val="00A126E5"/>
    <w:rsid w:val="00A13382"/>
    <w:rsid w:val="00A13902"/>
    <w:rsid w:val="00A14685"/>
    <w:rsid w:val="00A14735"/>
    <w:rsid w:val="00A14847"/>
    <w:rsid w:val="00A157E3"/>
    <w:rsid w:val="00A15A5F"/>
    <w:rsid w:val="00A15F96"/>
    <w:rsid w:val="00A16849"/>
    <w:rsid w:val="00A17115"/>
    <w:rsid w:val="00A2015F"/>
    <w:rsid w:val="00A20172"/>
    <w:rsid w:val="00A20F35"/>
    <w:rsid w:val="00A21824"/>
    <w:rsid w:val="00A21899"/>
    <w:rsid w:val="00A22392"/>
    <w:rsid w:val="00A2267A"/>
    <w:rsid w:val="00A2278E"/>
    <w:rsid w:val="00A22BC0"/>
    <w:rsid w:val="00A23204"/>
    <w:rsid w:val="00A23A41"/>
    <w:rsid w:val="00A23B23"/>
    <w:rsid w:val="00A23BB2"/>
    <w:rsid w:val="00A23BC0"/>
    <w:rsid w:val="00A23CF7"/>
    <w:rsid w:val="00A24656"/>
    <w:rsid w:val="00A24692"/>
    <w:rsid w:val="00A24C21"/>
    <w:rsid w:val="00A26164"/>
    <w:rsid w:val="00A266AA"/>
    <w:rsid w:val="00A26990"/>
    <w:rsid w:val="00A27CFA"/>
    <w:rsid w:val="00A30022"/>
    <w:rsid w:val="00A30880"/>
    <w:rsid w:val="00A31031"/>
    <w:rsid w:val="00A31276"/>
    <w:rsid w:val="00A31959"/>
    <w:rsid w:val="00A334B6"/>
    <w:rsid w:val="00A33650"/>
    <w:rsid w:val="00A34259"/>
    <w:rsid w:val="00A34607"/>
    <w:rsid w:val="00A34AED"/>
    <w:rsid w:val="00A34D2A"/>
    <w:rsid w:val="00A355DE"/>
    <w:rsid w:val="00A35DAD"/>
    <w:rsid w:val="00A3644C"/>
    <w:rsid w:val="00A3651A"/>
    <w:rsid w:val="00A36595"/>
    <w:rsid w:val="00A36BC4"/>
    <w:rsid w:val="00A36CA5"/>
    <w:rsid w:val="00A37612"/>
    <w:rsid w:val="00A379EC"/>
    <w:rsid w:val="00A37BEB"/>
    <w:rsid w:val="00A42457"/>
    <w:rsid w:val="00A4333D"/>
    <w:rsid w:val="00A4354D"/>
    <w:rsid w:val="00A43C4E"/>
    <w:rsid w:val="00A4476A"/>
    <w:rsid w:val="00A44BF8"/>
    <w:rsid w:val="00A44E83"/>
    <w:rsid w:val="00A453D2"/>
    <w:rsid w:val="00A457E8"/>
    <w:rsid w:val="00A465EB"/>
    <w:rsid w:val="00A46635"/>
    <w:rsid w:val="00A46AC9"/>
    <w:rsid w:val="00A46D3E"/>
    <w:rsid w:val="00A50056"/>
    <w:rsid w:val="00A51231"/>
    <w:rsid w:val="00A5234C"/>
    <w:rsid w:val="00A52FCE"/>
    <w:rsid w:val="00A52FF9"/>
    <w:rsid w:val="00A53577"/>
    <w:rsid w:val="00A535F2"/>
    <w:rsid w:val="00A536E0"/>
    <w:rsid w:val="00A539FD"/>
    <w:rsid w:val="00A53A4C"/>
    <w:rsid w:val="00A542CD"/>
    <w:rsid w:val="00A5594A"/>
    <w:rsid w:val="00A55C0A"/>
    <w:rsid w:val="00A57424"/>
    <w:rsid w:val="00A577F6"/>
    <w:rsid w:val="00A614D2"/>
    <w:rsid w:val="00A62574"/>
    <w:rsid w:val="00A62A76"/>
    <w:rsid w:val="00A632F3"/>
    <w:rsid w:val="00A63F5E"/>
    <w:rsid w:val="00A64758"/>
    <w:rsid w:val="00A64975"/>
    <w:rsid w:val="00A64B54"/>
    <w:rsid w:val="00A64D0B"/>
    <w:rsid w:val="00A65356"/>
    <w:rsid w:val="00A65844"/>
    <w:rsid w:val="00A65A49"/>
    <w:rsid w:val="00A65CBC"/>
    <w:rsid w:val="00A65D9D"/>
    <w:rsid w:val="00A65EAD"/>
    <w:rsid w:val="00A66776"/>
    <w:rsid w:val="00A70436"/>
    <w:rsid w:val="00A71285"/>
    <w:rsid w:val="00A713F2"/>
    <w:rsid w:val="00A7262E"/>
    <w:rsid w:val="00A72EC1"/>
    <w:rsid w:val="00A73771"/>
    <w:rsid w:val="00A73F9F"/>
    <w:rsid w:val="00A740FF"/>
    <w:rsid w:val="00A74251"/>
    <w:rsid w:val="00A743DD"/>
    <w:rsid w:val="00A746D5"/>
    <w:rsid w:val="00A74937"/>
    <w:rsid w:val="00A80297"/>
    <w:rsid w:val="00A80E77"/>
    <w:rsid w:val="00A8132D"/>
    <w:rsid w:val="00A829C1"/>
    <w:rsid w:val="00A83603"/>
    <w:rsid w:val="00A85252"/>
    <w:rsid w:val="00A86286"/>
    <w:rsid w:val="00A862A9"/>
    <w:rsid w:val="00A86A25"/>
    <w:rsid w:val="00A87347"/>
    <w:rsid w:val="00A905AC"/>
    <w:rsid w:val="00A90B82"/>
    <w:rsid w:val="00A91846"/>
    <w:rsid w:val="00A92420"/>
    <w:rsid w:val="00A92AC8"/>
    <w:rsid w:val="00A93A40"/>
    <w:rsid w:val="00A93E30"/>
    <w:rsid w:val="00A94B71"/>
    <w:rsid w:val="00A95DFD"/>
    <w:rsid w:val="00A9606D"/>
    <w:rsid w:val="00A967AD"/>
    <w:rsid w:val="00A96FA2"/>
    <w:rsid w:val="00AA0351"/>
    <w:rsid w:val="00AA03DB"/>
    <w:rsid w:val="00AA0A8E"/>
    <w:rsid w:val="00AA0ACE"/>
    <w:rsid w:val="00AA0DF2"/>
    <w:rsid w:val="00AA0F5A"/>
    <w:rsid w:val="00AA0F85"/>
    <w:rsid w:val="00AA0FD0"/>
    <w:rsid w:val="00AA1422"/>
    <w:rsid w:val="00AA1D2B"/>
    <w:rsid w:val="00AA29AC"/>
    <w:rsid w:val="00AA2FD9"/>
    <w:rsid w:val="00AA42BE"/>
    <w:rsid w:val="00AA47C9"/>
    <w:rsid w:val="00AA575B"/>
    <w:rsid w:val="00AA651D"/>
    <w:rsid w:val="00AA666B"/>
    <w:rsid w:val="00AA774C"/>
    <w:rsid w:val="00AB0A11"/>
    <w:rsid w:val="00AB0B45"/>
    <w:rsid w:val="00AB1273"/>
    <w:rsid w:val="00AB1485"/>
    <w:rsid w:val="00AB188B"/>
    <w:rsid w:val="00AB1984"/>
    <w:rsid w:val="00AB277E"/>
    <w:rsid w:val="00AB3B62"/>
    <w:rsid w:val="00AB3EF2"/>
    <w:rsid w:val="00AB45CE"/>
    <w:rsid w:val="00AB4A4E"/>
    <w:rsid w:val="00AB4D81"/>
    <w:rsid w:val="00AB5619"/>
    <w:rsid w:val="00AB5B46"/>
    <w:rsid w:val="00AB6599"/>
    <w:rsid w:val="00AB67A3"/>
    <w:rsid w:val="00AB7815"/>
    <w:rsid w:val="00AC1C1F"/>
    <w:rsid w:val="00AC2048"/>
    <w:rsid w:val="00AC34A8"/>
    <w:rsid w:val="00AC3B5A"/>
    <w:rsid w:val="00AC475E"/>
    <w:rsid w:val="00AC5BE4"/>
    <w:rsid w:val="00AC60F8"/>
    <w:rsid w:val="00AC7F71"/>
    <w:rsid w:val="00AD0167"/>
    <w:rsid w:val="00AD0B5E"/>
    <w:rsid w:val="00AD215A"/>
    <w:rsid w:val="00AD34D1"/>
    <w:rsid w:val="00AD5273"/>
    <w:rsid w:val="00AD52FD"/>
    <w:rsid w:val="00AD6494"/>
    <w:rsid w:val="00AD66A6"/>
    <w:rsid w:val="00AD6986"/>
    <w:rsid w:val="00AD6C7D"/>
    <w:rsid w:val="00AE154F"/>
    <w:rsid w:val="00AE17EB"/>
    <w:rsid w:val="00AE1C59"/>
    <w:rsid w:val="00AE2965"/>
    <w:rsid w:val="00AE2E48"/>
    <w:rsid w:val="00AE34B0"/>
    <w:rsid w:val="00AE3D46"/>
    <w:rsid w:val="00AE3F11"/>
    <w:rsid w:val="00AE4277"/>
    <w:rsid w:val="00AE49FC"/>
    <w:rsid w:val="00AE4A26"/>
    <w:rsid w:val="00AE62CE"/>
    <w:rsid w:val="00AE6557"/>
    <w:rsid w:val="00AE6AB3"/>
    <w:rsid w:val="00AE7237"/>
    <w:rsid w:val="00AE777A"/>
    <w:rsid w:val="00AF0070"/>
    <w:rsid w:val="00AF2184"/>
    <w:rsid w:val="00AF30CF"/>
    <w:rsid w:val="00AF3A73"/>
    <w:rsid w:val="00AF3BA6"/>
    <w:rsid w:val="00AF4B1D"/>
    <w:rsid w:val="00AF57CC"/>
    <w:rsid w:val="00AF5A01"/>
    <w:rsid w:val="00AF5A10"/>
    <w:rsid w:val="00AF5DCE"/>
    <w:rsid w:val="00AF690D"/>
    <w:rsid w:val="00B00723"/>
    <w:rsid w:val="00B0085C"/>
    <w:rsid w:val="00B01D20"/>
    <w:rsid w:val="00B03694"/>
    <w:rsid w:val="00B03748"/>
    <w:rsid w:val="00B0379E"/>
    <w:rsid w:val="00B0656C"/>
    <w:rsid w:val="00B065AE"/>
    <w:rsid w:val="00B06AC3"/>
    <w:rsid w:val="00B06B03"/>
    <w:rsid w:val="00B06F1A"/>
    <w:rsid w:val="00B0733D"/>
    <w:rsid w:val="00B10BD8"/>
    <w:rsid w:val="00B1165A"/>
    <w:rsid w:val="00B119F7"/>
    <w:rsid w:val="00B11D03"/>
    <w:rsid w:val="00B11F56"/>
    <w:rsid w:val="00B12077"/>
    <w:rsid w:val="00B12310"/>
    <w:rsid w:val="00B12971"/>
    <w:rsid w:val="00B12FD1"/>
    <w:rsid w:val="00B136E4"/>
    <w:rsid w:val="00B1440C"/>
    <w:rsid w:val="00B145B7"/>
    <w:rsid w:val="00B14BA4"/>
    <w:rsid w:val="00B14E1C"/>
    <w:rsid w:val="00B1509D"/>
    <w:rsid w:val="00B15158"/>
    <w:rsid w:val="00B1717F"/>
    <w:rsid w:val="00B173EC"/>
    <w:rsid w:val="00B174E7"/>
    <w:rsid w:val="00B1776A"/>
    <w:rsid w:val="00B2034C"/>
    <w:rsid w:val="00B20D60"/>
    <w:rsid w:val="00B23077"/>
    <w:rsid w:val="00B23640"/>
    <w:rsid w:val="00B236D1"/>
    <w:rsid w:val="00B23881"/>
    <w:rsid w:val="00B24403"/>
    <w:rsid w:val="00B2525E"/>
    <w:rsid w:val="00B26A2E"/>
    <w:rsid w:val="00B30A02"/>
    <w:rsid w:val="00B32217"/>
    <w:rsid w:val="00B32BC1"/>
    <w:rsid w:val="00B32D50"/>
    <w:rsid w:val="00B3346E"/>
    <w:rsid w:val="00B33C19"/>
    <w:rsid w:val="00B34DC3"/>
    <w:rsid w:val="00B35619"/>
    <w:rsid w:val="00B358DB"/>
    <w:rsid w:val="00B361E4"/>
    <w:rsid w:val="00B36B10"/>
    <w:rsid w:val="00B404A5"/>
    <w:rsid w:val="00B407D8"/>
    <w:rsid w:val="00B40861"/>
    <w:rsid w:val="00B40996"/>
    <w:rsid w:val="00B410F1"/>
    <w:rsid w:val="00B41B9D"/>
    <w:rsid w:val="00B42286"/>
    <w:rsid w:val="00B43217"/>
    <w:rsid w:val="00B437A3"/>
    <w:rsid w:val="00B43CEB"/>
    <w:rsid w:val="00B43F66"/>
    <w:rsid w:val="00B44E84"/>
    <w:rsid w:val="00B45F1C"/>
    <w:rsid w:val="00B46763"/>
    <w:rsid w:val="00B468C4"/>
    <w:rsid w:val="00B46B48"/>
    <w:rsid w:val="00B47F9F"/>
    <w:rsid w:val="00B50C5F"/>
    <w:rsid w:val="00B50FA6"/>
    <w:rsid w:val="00B51920"/>
    <w:rsid w:val="00B52414"/>
    <w:rsid w:val="00B527C9"/>
    <w:rsid w:val="00B52CC4"/>
    <w:rsid w:val="00B53CBF"/>
    <w:rsid w:val="00B541C0"/>
    <w:rsid w:val="00B54742"/>
    <w:rsid w:val="00B549C0"/>
    <w:rsid w:val="00B54C4B"/>
    <w:rsid w:val="00B56A5D"/>
    <w:rsid w:val="00B5701D"/>
    <w:rsid w:val="00B601D5"/>
    <w:rsid w:val="00B601FA"/>
    <w:rsid w:val="00B606C2"/>
    <w:rsid w:val="00B61D85"/>
    <w:rsid w:val="00B6287C"/>
    <w:rsid w:val="00B646D4"/>
    <w:rsid w:val="00B64A50"/>
    <w:rsid w:val="00B64F61"/>
    <w:rsid w:val="00B654EF"/>
    <w:rsid w:val="00B655BF"/>
    <w:rsid w:val="00B65D90"/>
    <w:rsid w:val="00B65EDB"/>
    <w:rsid w:val="00B6631A"/>
    <w:rsid w:val="00B667F6"/>
    <w:rsid w:val="00B70F88"/>
    <w:rsid w:val="00B72514"/>
    <w:rsid w:val="00B74FCE"/>
    <w:rsid w:val="00B75273"/>
    <w:rsid w:val="00B76464"/>
    <w:rsid w:val="00B777D7"/>
    <w:rsid w:val="00B777D8"/>
    <w:rsid w:val="00B80F95"/>
    <w:rsid w:val="00B8147C"/>
    <w:rsid w:val="00B81673"/>
    <w:rsid w:val="00B8276D"/>
    <w:rsid w:val="00B82DA4"/>
    <w:rsid w:val="00B830F2"/>
    <w:rsid w:val="00B83285"/>
    <w:rsid w:val="00B8334F"/>
    <w:rsid w:val="00B8440B"/>
    <w:rsid w:val="00B85080"/>
    <w:rsid w:val="00B8536D"/>
    <w:rsid w:val="00B854F7"/>
    <w:rsid w:val="00B85593"/>
    <w:rsid w:val="00B8567A"/>
    <w:rsid w:val="00B85AAB"/>
    <w:rsid w:val="00B8684F"/>
    <w:rsid w:val="00B86B85"/>
    <w:rsid w:val="00B86F8D"/>
    <w:rsid w:val="00B87193"/>
    <w:rsid w:val="00B87341"/>
    <w:rsid w:val="00B8784A"/>
    <w:rsid w:val="00B90813"/>
    <w:rsid w:val="00B90984"/>
    <w:rsid w:val="00B91424"/>
    <w:rsid w:val="00B916B8"/>
    <w:rsid w:val="00B923D8"/>
    <w:rsid w:val="00B92584"/>
    <w:rsid w:val="00B92B26"/>
    <w:rsid w:val="00B931FD"/>
    <w:rsid w:val="00B9344B"/>
    <w:rsid w:val="00B93756"/>
    <w:rsid w:val="00B93870"/>
    <w:rsid w:val="00B93EA8"/>
    <w:rsid w:val="00B94C99"/>
    <w:rsid w:val="00B95D4D"/>
    <w:rsid w:val="00B9743B"/>
    <w:rsid w:val="00B97440"/>
    <w:rsid w:val="00B97CBB"/>
    <w:rsid w:val="00BA0946"/>
    <w:rsid w:val="00BA1A63"/>
    <w:rsid w:val="00BA1B57"/>
    <w:rsid w:val="00BA2467"/>
    <w:rsid w:val="00BA2FE4"/>
    <w:rsid w:val="00BA4890"/>
    <w:rsid w:val="00BA515F"/>
    <w:rsid w:val="00BA5CE6"/>
    <w:rsid w:val="00BA646E"/>
    <w:rsid w:val="00BA6557"/>
    <w:rsid w:val="00BA6C58"/>
    <w:rsid w:val="00BA7195"/>
    <w:rsid w:val="00BA71DA"/>
    <w:rsid w:val="00BA78F7"/>
    <w:rsid w:val="00BA78FC"/>
    <w:rsid w:val="00BA7FAF"/>
    <w:rsid w:val="00BB19AD"/>
    <w:rsid w:val="00BB1F71"/>
    <w:rsid w:val="00BB2037"/>
    <w:rsid w:val="00BB277A"/>
    <w:rsid w:val="00BB2AEA"/>
    <w:rsid w:val="00BB2EC4"/>
    <w:rsid w:val="00BB2F8F"/>
    <w:rsid w:val="00BB3C7B"/>
    <w:rsid w:val="00BB44CB"/>
    <w:rsid w:val="00BB5111"/>
    <w:rsid w:val="00BB554C"/>
    <w:rsid w:val="00BB684A"/>
    <w:rsid w:val="00BC0B67"/>
    <w:rsid w:val="00BC159A"/>
    <w:rsid w:val="00BC15FD"/>
    <w:rsid w:val="00BC307E"/>
    <w:rsid w:val="00BC3695"/>
    <w:rsid w:val="00BC50FE"/>
    <w:rsid w:val="00BC599C"/>
    <w:rsid w:val="00BC5ED2"/>
    <w:rsid w:val="00BC647F"/>
    <w:rsid w:val="00BC6946"/>
    <w:rsid w:val="00BC6B95"/>
    <w:rsid w:val="00BC70ED"/>
    <w:rsid w:val="00BC7A7E"/>
    <w:rsid w:val="00BD04B3"/>
    <w:rsid w:val="00BD05DB"/>
    <w:rsid w:val="00BD1015"/>
    <w:rsid w:val="00BD10CE"/>
    <w:rsid w:val="00BD245E"/>
    <w:rsid w:val="00BD25AD"/>
    <w:rsid w:val="00BD311C"/>
    <w:rsid w:val="00BD4CDE"/>
    <w:rsid w:val="00BD5B6E"/>
    <w:rsid w:val="00BD5BF0"/>
    <w:rsid w:val="00BD616D"/>
    <w:rsid w:val="00BD6215"/>
    <w:rsid w:val="00BD67FD"/>
    <w:rsid w:val="00BD6930"/>
    <w:rsid w:val="00BD6A8F"/>
    <w:rsid w:val="00BD6DBC"/>
    <w:rsid w:val="00BD7973"/>
    <w:rsid w:val="00BE15A9"/>
    <w:rsid w:val="00BE1EB7"/>
    <w:rsid w:val="00BE1EE5"/>
    <w:rsid w:val="00BE28DE"/>
    <w:rsid w:val="00BE3738"/>
    <w:rsid w:val="00BE3A8C"/>
    <w:rsid w:val="00BE3E0C"/>
    <w:rsid w:val="00BE4B6F"/>
    <w:rsid w:val="00BE536B"/>
    <w:rsid w:val="00BE5558"/>
    <w:rsid w:val="00BE5BD8"/>
    <w:rsid w:val="00BE5D24"/>
    <w:rsid w:val="00BE73E5"/>
    <w:rsid w:val="00BE7D8A"/>
    <w:rsid w:val="00BF00DE"/>
    <w:rsid w:val="00BF029F"/>
    <w:rsid w:val="00BF1C9E"/>
    <w:rsid w:val="00BF2D3F"/>
    <w:rsid w:val="00BF3385"/>
    <w:rsid w:val="00BF3E08"/>
    <w:rsid w:val="00BF530C"/>
    <w:rsid w:val="00BF550E"/>
    <w:rsid w:val="00BF565A"/>
    <w:rsid w:val="00BF5769"/>
    <w:rsid w:val="00BF5BD1"/>
    <w:rsid w:val="00BF6256"/>
    <w:rsid w:val="00BF6556"/>
    <w:rsid w:val="00BF6610"/>
    <w:rsid w:val="00BF6D29"/>
    <w:rsid w:val="00BF6DCE"/>
    <w:rsid w:val="00BF74E7"/>
    <w:rsid w:val="00BF7AB4"/>
    <w:rsid w:val="00C007A4"/>
    <w:rsid w:val="00C00CD3"/>
    <w:rsid w:val="00C0122B"/>
    <w:rsid w:val="00C01385"/>
    <w:rsid w:val="00C02328"/>
    <w:rsid w:val="00C024B7"/>
    <w:rsid w:val="00C025BE"/>
    <w:rsid w:val="00C029D7"/>
    <w:rsid w:val="00C02AA7"/>
    <w:rsid w:val="00C02BE0"/>
    <w:rsid w:val="00C039CD"/>
    <w:rsid w:val="00C03B80"/>
    <w:rsid w:val="00C03D17"/>
    <w:rsid w:val="00C04F99"/>
    <w:rsid w:val="00C05661"/>
    <w:rsid w:val="00C0568E"/>
    <w:rsid w:val="00C06B6D"/>
    <w:rsid w:val="00C06CE5"/>
    <w:rsid w:val="00C100DE"/>
    <w:rsid w:val="00C10F25"/>
    <w:rsid w:val="00C1184B"/>
    <w:rsid w:val="00C11F8E"/>
    <w:rsid w:val="00C1344B"/>
    <w:rsid w:val="00C13499"/>
    <w:rsid w:val="00C14B21"/>
    <w:rsid w:val="00C15178"/>
    <w:rsid w:val="00C15A77"/>
    <w:rsid w:val="00C16162"/>
    <w:rsid w:val="00C162F6"/>
    <w:rsid w:val="00C16A9A"/>
    <w:rsid w:val="00C16C57"/>
    <w:rsid w:val="00C17217"/>
    <w:rsid w:val="00C17529"/>
    <w:rsid w:val="00C1799E"/>
    <w:rsid w:val="00C17CCC"/>
    <w:rsid w:val="00C17E13"/>
    <w:rsid w:val="00C20337"/>
    <w:rsid w:val="00C20E7F"/>
    <w:rsid w:val="00C21082"/>
    <w:rsid w:val="00C2138E"/>
    <w:rsid w:val="00C22048"/>
    <w:rsid w:val="00C222C0"/>
    <w:rsid w:val="00C2283A"/>
    <w:rsid w:val="00C22AE8"/>
    <w:rsid w:val="00C22C1F"/>
    <w:rsid w:val="00C22F7D"/>
    <w:rsid w:val="00C22FD0"/>
    <w:rsid w:val="00C23D66"/>
    <w:rsid w:val="00C2456D"/>
    <w:rsid w:val="00C245E3"/>
    <w:rsid w:val="00C2465A"/>
    <w:rsid w:val="00C24D5F"/>
    <w:rsid w:val="00C25777"/>
    <w:rsid w:val="00C25B5A"/>
    <w:rsid w:val="00C25C5E"/>
    <w:rsid w:val="00C267F8"/>
    <w:rsid w:val="00C270B7"/>
    <w:rsid w:val="00C271F8"/>
    <w:rsid w:val="00C27711"/>
    <w:rsid w:val="00C27C54"/>
    <w:rsid w:val="00C308B2"/>
    <w:rsid w:val="00C309F2"/>
    <w:rsid w:val="00C30BAF"/>
    <w:rsid w:val="00C31B8E"/>
    <w:rsid w:val="00C32053"/>
    <w:rsid w:val="00C329E4"/>
    <w:rsid w:val="00C32A90"/>
    <w:rsid w:val="00C33AD6"/>
    <w:rsid w:val="00C3414A"/>
    <w:rsid w:val="00C3427E"/>
    <w:rsid w:val="00C3551F"/>
    <w:rsid w:val="00C373A3"/>
    <w:rsid w:val="00C377A6"/>
    <w:rsid w:val="00C37804"/>
    <w:rsid w:val="00C37ECC"/>
    <w:rsid w:val="00C4054C"/>
    <w:rsid w:val="00C40C03"/>
    <w:rsid w:val="00C40F4D"/>
    <w:rsid w:val="00C424D6"/>
    <w:rsid w:val="00C426B7"/>
    <w:rsid w:val="00C42BE5"/>
    <w:rsid w:val="00C437FE"/>
    <w:rsid w:val="00C43B5E"/>
    <w:rsid w:val="00C441FB"/>
    <w:rsid w:val="00C44345"/>
    <w:rsid w:val="00C4445B"/>
    <w:rsid w:val="00C447DE"/>
    <w:rsid w:val="00C44963"/>
    <w:rsid w:val="00C44E85"/>
    <w:rsid w:val="00C44EB3"/>
    <w:rsid w:val="00C452F5"/>
    <w:rsid w:val="00C45AA3"/>
    <w:rsid w:val="00C45D16"/>
    <w:rsid w:val="00C46ACF"/>
    <w:rsid w:val="00C502A0"/>
    <w:rsid w:val="00C503AD"/>
    <w:rsid w:val="00C5099A"/>
    <w:rsid w:val="00C50D10"/>
    <w:rsid w:val="00C5106F"/>
    <w:rsid w:val="00C5108B"/>
    <w:rsid w:val="00C520EE"/>
    <w:rsid w:val="00C5210A"/>
    <w:rsid w:val="00C521E8"/>
    <w:rsid w:val="00C53CA6"/>
    <w:rsid w:val="00C541A9"/>
    <w:rsid w:val="00C5458C"/>
    <w:rsid w:val="00C5514C"/>
    <w:rsid w:val="00C55180"/>
    <w:rsid w:val="00C55336"/>
    <w:rsid w:val="00C556CC"/>
    <w:rsid w:val="00C56546"/>
    <w:rsid w:val="00C57E96"/>
    <w:rsid w:val="00C60085"/>
    <w:rsid w:val="00C60711"/>
    <w:rsid w:val="00C611AB"/>
    <w:rsid w:val="00C6124A"/>
    <w:rsid w:val="00C61462"/>
    <w:rsid w:val="00C61AA4"/>
    <w:rsid w:val="00C62637"/>
    <w:rsid w:val="00C63097"/>
    <w:rsid w:val="00C64FB2"/>
    <w:rsid w:val="00C652B7"/>
    <w:rsid w:val="00C65E46"/>
    <w:rsid w:val="00C65F73"/>
    <w:rsid w:val="00C663CF"/>
    <w:rsid w:val="00C6714D"/>
    <w:rsid w:val="00C67D95"/>
    <w:rsid w:val="00C7070D"/>
    <w:rsid w:val="00C7076F"/>
    <w:rsid w:val="00C70F4D"/>
    <w:rsid w:val="00C72009"/>
    <w:rsid w:val="00C72B4E"/>
    <w:rsid w:val="00C73F5B"/>
    <w:rsid w:val="00C744EE"/>
    <w:rsid w:val="00C759A6"/>
    <w:rsid w:val="00C75D37"/>
    <w:rsid w:val="00C75D3E"/>
    <w:rsid w:val="00C75F23"/>
    <w:rsid w:val="00C760A3"/>
    <w:rsid w:val="00C779FA"/>
    <w:rsid w:val="00C77A88"/>
    <w:rsid w:val="00C8094E"/>
    <w:rsid w:val="00C80F15"/>
    <w:rsid w:val="00C81232"/>
    <w:rsid w:val="00C81887"/>
    <w:rsid w:val="00C839D2"/>
    <w:rsid w:val="00C83E48"/>
    <w:rsid w:val="00C84227"/>
    <w:rsid w:val="00C8488D"/>
    <w:rsid w:val="00C85381"/>
    <w:rsid w:val="00C85A55"/>
    <w:rsid w:val="00C86438"/>
    <w:rsid w:val="00C86E5A"/>
    <w:rsid w:val="00C870F8"/>
    <w:rsid w:val="00C872D6"/>
    <w:rsid w:val="00C879F3"/>
    <w:rsid w:val="00C87FB1"/>
    <w:rsid w:val="00C90916"/>
    <w:rsid w:val="00C913D2"/>
    <w:rsid w:val="00C92083"/>
    <w:rsid w:val="00C92D2F"/>
    <w:rsid w:val="00C9315E"/>
    <w:rsid w:val="00C93637"/>
    <w:rsid w:val="00C941E6"/>
    <w:rsid w:val="00C9478A"/>
    <w:rsid w:val="00C95348"/>
    <w:rsid w:val="00C95A19"/>
    <w:rsid w:val="00C96122"/>
    <w:rsid w:val="00C969B0"/>
    <w:rsid w:val="00C97597"/>
    <w:rsid w:val="00CA0A2B"/>
    <w:rsid w:val="00CA325C"/>
    <w:rsid w:val="00CA36EA"/>
    <w:rsid w:val="00CA514B"/>
    <w:rsid w:val="00CA55AF"/>
    <w:rsid w:val="00CA5D8B"/>
    <w:rsid w:val="00CA6634"/>
    <w:rsid w:val="00CA7BC6"/>
    <w:rsid w:val="00CB010D"/>
    <w:rsid w:val="00CB0310"/>
    <w:rsid w:val="00CB105D"/>
    <w:rsid w:val="00CB2167"/>
    <w:rsid w:val="00CB2BAD"/>
    <w:rsid w:val="00CB2EBB"/>
    <w:rsid w:val="00CB4B86"/>
    <w:rsid w:val="00CB4CAD"/>
    <w:rsid w:val="00CB4ECC"/>
    <w:rsid w:val="00CB53AD"/>
    <w:rsid w:val="00CB5963"/>
    <w:rsid w:val="00CB5A4C"/>
    <w:rsid w:val="00CB5AAD"/>
    <w:rsid w:val="00CB62E9"/>
    <w:rsid w:val="00CB6504"/>
    <w:rsid w:val="00CB7682"/>
    <w:rsid w:val="00CB7E57"/>
    <w:rsid w:val="00CC0590"/>
    <w:rsid w:val="00CC0656"/>
    <w:rsid w:val="00CC1796"/>
    <w:rsid w:val="00CC281F"/>
    <w:rsid w:val="00CC3E91"/>
    <w:rsid w:val="00CC3F66"/>
    <w:rsid w:val="00CC4E8A"/>
    <w:rsid w:val="00CC6524"/>
    <w:rsid w:val="00CC653F"/>
    <w:rsid w:val="00CD03CD"/>
    <w:rsid w:val="00CD1263"/>
    <w:rsid w:val="00CD1550"/>
    <w:rsid w:val="00CD17B3"/>
    <w:rsid w:val="00CD24D9"/>
    <w:rsid w:val="00CD27B8"/>
    <w:rsid w:val="00CD33B5"/>
    <w:rsid w:val="00CD388D"/>
    <w:rsid w:val="00CD38BC"/>
    <w:rsid w:val="00CD3A7F"/>
    <w:rsid w:val="00CD6491"/>
    <w:rsid w:val="00CD6C65"/>
    <w:rsid w:val="00CD6EC7"/>
    <w:rsid w:val="00CD7BEE"/>
    <w:rsid w:val="00CD7C22"/>
    <w:rsid w:val="00CE123D"/>
    <w:rsid w:val="00CE16CE"/>
    <w:rsid w:val="00CE1D8C"/>
    <w:rsid w:val="00CE295B"/>
    <w:rsid w:val="00CE37A9"/>
    <w:rsid w:val="00CE462E"/>
    <w:rsid w:val="00CE4AC4"/>
    <w:rsid w:val="00CE63B7"/>
    <w:rsid w:val="00CE6F7B"/>
    <w:rsid w:val="00CE7125"/>
    <w:rsid w:val="00CE735B"/>
    <w:rsid w:val="00CE7EF4"/>
    <w:rsid w:val="00CF1D16"/>
    <w:rsid w:val="00CF32A5"/>
    <w:rsid w:val="00CF341A"/>
    <w:rsid w:val="00CF38DE"/>
    <w:rsid w:val="00CF40C3"/>
    <w:rsid w:val="00CF4700"/>
    <w:rsid w:val="00CF4831"/>
    <w:rsid w:val="00CF790F"/>
    <w:rsid w:val="00D00FEB"/>
    <w:rsid w:val="00D01176"/>
    <w:rsid w:val="00D018EA"/>
    <w:rsid w:val="00D01956"/>
    <w:rsid w:val="00D01972"/>
    <w:rsid w:val="00D01BA3"/>
    <w:rsid w:val="00D01DE4"/>
    <w:rsid w:val="00D025B4"/>
    <w:rsid w:val="00D026D7"/>
    <w:rsid w:val="00D03092"/>
    <w:rsid w:val="00D033D0"/>
    <w:rsid w:val="00D033E8"/>
    <w:rsid w:val="00D03794"/>
    <w:rsid w:val="00D04545"/>
    <w:rsid w:val="00D04C2B"/>
    <w:rsid w:val="00D04DA4"/>
    <w:rsid w:val="00D04DB9"/>
    <w:rsid w:val="00D06E7D"/>
    <w:rsid w:val="00D1054B"/>
    <w:rsid w:val="00D10A46"/>
    <w:rsid w:val="00D1123E"/>
    <w:rsid w:val="00D116A5"/>
    <w:rsid w:val="00D1170A"/>
    <w:rsid w:val="00D12906"/>
    <w:rsid w:val="00D1302A"/>
    <w:rsid w:val="00D13300"/>
    <w:rsid w:val="00D1372A"/>
    <w:rsid w:val="00D1417D"/>
    <w:rsid w:val="00D1418F"/>
    <w:rsid w:val="00D141B9"/>
    <w:rsid w:val="00D1454B"/>
    <w:rsid w:val="00D1463E"/>
    <w:rsid w:val="00D14DEB"/>
    <w:rsid w:val="00D15268"/>
    <w:rsid w:val="00D15870"/>
    <w:rsid w:val="00D15BE8"/>
    <w:rsid w:val="00D16148"/>
    <w:rsid w:val="00D163C5"/>
    <w:rsid w:val="00D1734E"/>
    <w:rsid w:val="00D176BE"/>
    <w:rsid w:val="00D177E5"/>
    <w:rsid w:val="00D2243F"/>
    <w:rsid w:val="00D226A9"/>
    <w:rsid w:val="00D22B92"/>
    <w:rsid w:val="00D23629"/>
    <w:rsid w:val="00D2600E"/>
    <w:rsid w:val="00D263C4"/>
    <w:rsid w:val="00D2668C"/>
    <w:rsid w:val="00D2671C"/>
    <w:rsid w:val="00D27669"/>
    <w:rsid w:val="00D3031B"/>
    <w:rsid w:val="00D30859"/>
    <w:rsid w:val="00D317CB"/>
    <w:rsid w:val="00D323A6"/>
    <w:rsid w:val="00D33052"/>
    <w:rsid w:val="00D33519"/>
    <w:rsid w:val="00D336F3"/>
    <w:rsid w:val="00D34E00"/>
    <w:rsid w:val="00D35582"/>
    <w:rsid w:val="00D35CEF"/>
    <w:rsid w:val="00D4114F"/>
    <w:rsid w:val="00D41963"/>
    <w:rsid w:val="00D436D8"/>
    <w:rsid w:val="00D43BE0"/>
    <w:rsid w:val="00D44111"/>
    <w:rsid w:val="00D4425D"/>
    <w:rsid w:val="00D45028"/>
    <w:rsid w:val="00D459E8"/>
    <w:rsid w:val="00D45E89"/>
    <w:rsid w:val="00D4600F"/>
    <w:rsid w:val="00D4667D"/>
    <w:rsid w:val="00D47651"/>
    <w:rsid w:val="00D478D0"/>
    <w:rsid w:val="00D479D1"/>
    <w:rsid w:val="00D5027C"/>
    <w:rsid w:val="00D51072"/>
    <w:rsid w:val="00D515D0"/>
    <w:rsid w:val="00D51C65"/>
    <w:rsid w:val="00D52B05"/>
    <w:rsid w:val="00D53DC5"/>
    <w:rsid w:val="00D5429D"/>
    <w:rsid w:val="00D545BA"/>
    <w:rsid w:val="00D54620"/>
    <w:rsid w:val="00D5478F"/>
    <w:rsid w:val="00D54969"/>
    <w:rsid w:val="00D5511F"/>
    <w:rsid w:val="00D55A6F"/>
    <w:rsid w:val="00D576A7"/>
    <w:rsid w:val="00D57A89"/>
    <w:rsid w:val="00D57AAF"/>
    <w:rsid w:val="00D57B01"/>
    <w:rsid w:val="00D60171"/>
    <w:rsid w:val="00D601DF"/>
    <w:rsid w:val="00D6042F"/>
    <w:rsid w:val="00D604E2"/>
    <w:rsid w:val="00D60BC6"/>
    <w:rsid w:val="00D61136"/>
    <w:rsid w:val="00D61A48"/>
    <w:rsid w:val="00D61BF7"/>
    <w:rsid w:val="00D62089"/>
    <w:rsid w:val="00D62B38"/>
    <w:rsid w:val="00D62DA4"/>
    <w:rsid w:val="00D62DE4"/>
    <w:rsid w:val="00D6354F"/>
    <w:rsid w:val="00D63D47"/>
    <w:rsid w:val="00D646CB"/>
    <w:rsid w:val="00D64C73"/>
    <w:rsid w:val="00D6518B"/>
    <w:rsid w:val="00D65235"/>
    <w:rsid w:val="00D65CD8"/>
    <w:rsid w:val="00D6729D"/>
    <w:rsid w:val="00D67B80"/>
    <w:rsid w:val="00D67BF7"/>
    <w:rsid w:val="00D67DF8"/>
    <w:rsid w:val="00D702E2"/>
    <w:rsid w:val="00D714BA"/>
    <w:rsid w:val="00D7196D"/>
    <w:rsid w:val="00D71991"/>
    <w:rsid w:val="00D71C03"/>
    <w:rsid w:val="00D72008"/>
    <w:rsid w:val="00D721A1"/>
    <w:rsid w:val="00D72983"/>
    <w:rsid w:val="00D737D9"/>
    <w:rsid w:val="00D73CA9"/>
    <w:rsid w:val="00D76083"/>
    <w:rsid w:val="00D766D6"/>
    <w:rsid w:val="00D76C5E"/>
    <w:rsid w:val="00D77239"/>
    <w:rsid w:val="00D7723D"/>
    <w:rsid w:val="00D81039"/>
    <w:rsid w:val="00D8183E"/>
    <w:rsid w:val="00D82338"/>
    <w:rsid w:val="00D823B1"/>
    <w:rsid w:val="00D82857"/>
    <w:rsid w:val="00D82A1D"/>
    <w:rsid w:val="00D848AF"/>
    <w:rsid w:val="00D8655B"/>
    <w:rsid w:val="00D867B5"/>
    <w:rsid w:val="00D86872"/>
    <w:rsid w:val="00D86A78"/>
    <w:rsid w:val="00D86ED5"/>
    <w:rsid w:val="00D8713E"/>
    <w:rsid w:val="00D8784B"/>
    <w:rsid w:val="00D87B6D"/>
    <w:rsid w:val="00D87BE2"/>
    <w:rsid w:val="00D87EF3"/>
    <w:rsid w:val="00D900A2"/>
    <w:rsid w:val="00D90980"/>
    <w:rsid w:val="00D90A0F"/>
    <w:rsid w:val="00D90C84"/>
    <w:rsid w:val="00D90E7E"/>
    <w:rsid w:val="00D90FA8"/>
    <w:rsid w:val="00D91AAE"/>
    <w:rsid w:val="00D91D90"/>
    <w:rsid w:val="00D93F7C"/>
    <w:rsid w:val="00D942B3"/>
    <w:rsid w:val="00D94734"/>
    <w:rsid w:val="00D94D20"/>
    <w:rsid w:val="00D95620"/>
    <w:rsid w:val="00D9568C"/>
    <w:rsid w:val="00D957C9"/>
    <w:rsid w:val="00D95B63"/>
    <w:rsid w:val="00D95C07"/>
    <w:rsid w:val="00D968A5"/>
    <w:rsid w:val="00D96981"/>
    <w:rsid w:val="00D969D7"/>
    <w:rsid w:val="00D96A25"/>
    <w:rsid w:val="00D97071"/>
    <w:rsid w:val="00D97A44"/>
    <w:rsid w:val="00DA0A3A"/>
    <w:rsid w:val="00DA2770"/>
    <w:rsid w:val="00DA35B8"/>
    <w:rsid w:val="00DA3876"/>
    <w:rsid w:val="00DA42D1"/>
    <w:rsid w:val="00DA4E74"/>
    <w:rsid w:val="00DA50A4"/>
    <w:rsid w:val="00DA5913"/>
    <w:rsid w:val="00DA59DE"/>
    <w:rsid w:val="00DA5D2F"/>
    <w:rsid w:val="00DA6117"/>
    <w:rsid w:val="00DA7547"/>
    <w:rsid w:val="00DB0589"/>
    <w:rsid w:val="00DB15F7"/>
    <w:rsid w:val="00DB299B"/>
    <w:rsid w:val="00DB2ECD"/>
    <w:rsid w:val="00DB347E"/>
    <w:rsid w:val="00DB364D"/>
    <w:rsid w:val="00DB4006"/>
    <w:rsid w:val="00DB4C77"/>
    <w:rsid w:val="00DB5AE3"/>
    <w:rsid w:val="00DB6254"/>
    <w:rsid w:val="00DB66BE"/>
    <w:rsid w:val="00DB74F5"/>
    <w:rsid w:val="00DB752F"/>
    <w:rsid w:val="00DB76FC"/>
    <w:rsid w:val="00DB7E09"/>
    <w:rsid w:val="00DB7ECE"/>
    <w:rsid w:val="00DC0BDD"/>
    <w:rsid w:val="00DC2AFB"/>
    <w:rsid w:val="00DC2DE7"/>
    <w:rsid w:val="00DC3232"/>
    <w:rsid w:val="00DC3651"/>
    <w:rsid w:val="00DC4399"/>
    <w:rsid w:val="00DC690E"/>
    <w:rsid w:val="00DC735E"/>
    <w:rsid w:val="00DC7AA4"/>
    <w:rsid w:val="00DD0119"/>
    <w:rsid w:val="00DD06D9"/>
    <w:rsid w:val="00DD128F"/>
    <w:rsid w:val="00DD150D"/>
    <w:rsid w:val="00DD1B35"/>
    <w:rsid w:val="00DD2095"/>
    <w:rsid w:val="00DD2695"/>
    <w:rsid w:val="00DD26CC"/>
    <w:rsid w:val="00DD3C26"/>
    <w:rsid w:val="00DD476B"/>
    <w:rsid w:val="00DD4AE8"/>
    <w:rsid w:val="00DD4D3F"/>
    <w:rsid w:val="00DD5539"/>
    <w:rsid w:val="00DD57DF"/>
    <w:rsid w:val="00DD68C5"/>
    <w:rsid w:val="00DD69B8"/>
    <w:rsid w:val="00DD6F29"/>
    <w:rsid w:val="00DD7271"/>
    <w:rsid w:val="00DD741D"/>
    <w:rsid w:val="00DD7B53"/>
    <w:rsid w:val="00DD7FE3"/>
    <w:rsid w:val="00DD7FE5"/>
    <w:rsid w:val="00DE1993"/>
    <w:rsid w:val="00DE19B2"/>
    <w:rsid w:val="00DE209D"/>
    <w:rsid w:val="00DE318F"/>
    <w:rsid w:val="00DE33E6"/>
    <w:rsid w:val="00DE35D4"/>
    <w:rsid w:val="00DE47F8"/>
    <w:rsid w:val="00DE5025"/>
    <w:rsid w:val="00DE51FA"/>
    <w:rsid w:val="00DE549B"/>
    <w:rsid w:val="00DE5FCC"/>
    <w:rsid w:val="00DE6116"/>
    <w:rsid w:val="00DE636C"/>
    <w:rsid w:val="00DE65DE"/>
    <w:rsid w:val="00DE706F"/>
    <w:rsid w:val="00DE72C0"/>
    <w:rsid w:val="00DE76D8"/>
    <w:rsid w:val="00DE7720"/>
    <w:rsid w:val="00DF00FD"/>
    <w:rsid w:val="00DF019F"/>
    <w:rsid w:val="00DF0360"/>
    <w:rsid w:val="00DF0F9E"/>
    <w:rsid w:val="00DF1B7C"/>
    <w:rsid w:val="00DF20D0"/>
    <w:rsid w:val="00DF2649"/>
    <w:rsid w:val="00DF2718"/>
    <w:rsid w:val="00DF2BF3"/>
    <w:rsid w:val="00DF2F9E"/>
    <w:rsid w:val="00DF3027"/>
    <w:rsid w:val="00DF3C46"/>
    <w:rsid w:val="00DF4641"/>
    <w:rsid w:val="00DF5048"/>
    <w:rsid w:val="00DF56E5"/>
    <w:rsid w:val="00DF5C97"/>
    <w:rsid w:val="00DF6393"/>
    <w:rsid w:val="00DF6817"/>
    <w:rsid w:val="00DF6AB9"/>
    <w:rsid w:val="00DF6B21"/>
    <w:rsid w:val="00DF6BDB"/>
    <w:rsid w:val="00DF7E22"/>
    <w:rsid w:val="00E00321"/>
    <w:rsid w:val="00E0078E"/>
    <w:rsid w:val="00E00824"/>
    <w:rsid w:val="00E00FBD"/>
    <w:rsid w:val="00E015E1"/>
    <w:rsid w:val="00E02167"/>
    <w:rsid w:val="00E02C8F"/>
    <w:rsid w:val="00E02CAE"/>
    <w:rsid w:val="00E03AA3"/>
    <w:rsid w:val="00E045F1"/>
    <w:rsid w:val="00E04D2F"/>
    <w:rsid w:val="00E068BB"/>
    <w:rsid w:val="00E07057"/>
    <w:rsid w:val="00E07166"/>
    <w:rsid w:val="00E0753A"/>
    <w:rsid w:val="00E0794A"/>
    <w:rsid w:val="00E07D16"/>
    <w:rsid w:val="00E102B3"/>
    <w:rsid w:val="00E10898"/>
    <w:rsid w:val="00E1158D"/>
    <w:rsid w:val="00E12CA4"/>
    <w:rsid w:val="00E12F10"/>
    <w:rsid w:val="00E1324E"/>
    <w:rsid w:val="00E140DB"/>
    <w:rsid w:val="00E1480A"/>
    <w:rsid w:val="00E14E8B"/>
    <w:rsid w:val="00E15789"/>
    <w:rsid w:val="00E15992"/>
    <w:rsid w:val="00E1696B"/>
    <w:rsid w:val="00E16A4B"/>
    <w:rsid w:val="00E16CFD"/>
    <w:rsid w:val="00E16E54"/>
    <w:rsid w:val="00E17220"/>
    <w:rsid w:val="00E17A8F"/>
    <w:rsid w:val="00E17F91"/>
    <w:rsid w:val="00E20875"/>
    <w:rsid w:val="00E21C5F"/>
    <w:rsid w:val="00E22338"/>
    <w:rsid w:val="00E22443"/>
    <w:rsid w:val="00E22799"/>
    <w:rsid w:val="00E231E6"/>
    <w:rsid w:val="00E2402F"/>
    <w:rsid w:val="00E24516"/>
    <w:rsid w:val="00E247B1"/>
    <w:rsid w:val="00E25221"/>
    <w:rsid w:val="00E2650B"/>
    <w:rsid w:val="00E266B4"/>
    <w:rsid w:val="00E26931"/>
    <w:rsid w:val="00E2701D"/>
    <w:rsid w:val="00E30425"/>
    <w:rsid w:val="00E30DF0"/>
    <w:rsid w:val="00E312ED"/>
    <w:rsid w:val="00E31743"/>
    <w:rsid w:val="00E33A87"/>
    <w:rsid w:val="00E33C1C"/>
    <w:rsid w:val="00E33F9D"/>
    <w:rsid w:val="00E34F09"/>
    <w:rsid w:val="00E35D1D"/>
    <w:rsid w:val="00E36E10"/>
    <w:rsid w:val="00E3786F"/>
    <w:rsid w:val="00E37FA9"/>
    <w:rsid w:val="00E40FD5"/>
    <w:rsid w:val="00E40FFA"/>
    <w:rsid w:val="00E42457"/>
    <w:rsid w:val="00E42AAD"/>
    <w:rsid w:val="00E4386B"/>
    <w:rsid w:val="00E4395E"/>
    <w:rsid w:val="00E43CE1"/>
    <w:rsid w:val="00E43D3A"/>
    <w:rsid w:val="00E43D70"/>
    <w:rsid w:val="00E43E62"/>
    <w:rsid w:val="00E442F2"/>
    <w:rsid w:val="00E44E31"/>
    <w:rsid w:val="00E4507F"/>
    <w:rsid w:val="00E4558F"/>
    <w:rsid w:val="00E45980"/>
    <w:rsid w:val="00E45B4E"/>
    <w:rsid w:val="00E46263"/>
    <w:rsid w:val="00E4631A"/>
    <w:rsid w:val="00E46455"/>
    <w:rsid w:val="00E46953"/>
    <w:rsid w:val="00E46A14"/>
    <w:rsid w:val="00E47BB8"/>
    <w:rsid w:val="00E47F6B"/>
    <w:rsid w:val="00E47FB2"/>
    <w:rsid w:val="00E5055D"/>
    <w:rsid w:val="00E51124"/>
    <w:rsid w:val="00E54A2F"/>
    <w:rsid w:val="00E60349"/>
    <w:rsid w:val="00E60490"/>
    <w:rsid w:val="00E6186D"/>
    <w:rsid w:val="00E62282"/>
    <w:rsid w:val="00E62552"/>
    <w:rsid w:val="00E634E7"/>
    <w:rsid w:val="00E63B07"/>
    <w:rsid w:val="00E6485A"/>
    <w:rsid w:val="00E64EDB"/>
    <w:rsid w:val="00E65091"/>
    <w:rsid w:val="00E65F28"/>
    <w:rsid w:val="00E66170"/>
    <w:rsid w:val="00E6640B"/>
    <w:rsid w:val="00E664BE"/>
    <w:rsid w:val="00E67FB0"/>
    <w:rsid w:val="00E71239"/>
    <w:rsid w:val="00E72101"/>
    <w:rsid w:val="00E729A5"/>
    <w:rsid w:val="00E73463"/>
    <w:rsid w:val="00E748A0"/>
    <w:rsid w:val="00E74E2D"/>
    <w:rsid w:val="00E770A5"/>
    <w:rsid w:val="00E80E03"/>
    <w:rsid w:val="00E81724"/>
    <w:rsid w:val="00E827EC"/>
    <w:rsid w:val="00E82933"/>
    <w:rsid w:val="00E82E93"/>
    <w:rsid w:val="00E83352"/>
    <w:rsid w:val="00E84512"/>
    <w:rsid w:val="00E84A57"/>
    <w:rsid w:val="00E8506B"/>
    <w:rsid w:val="00E85529"/>
    <w:rsid w:val="00E85554"/>
    <w:rsid w:val="00E857E3"/>
    <w:rsid w:val="00E878E6"/>
    <w:rsid w:val="00E87C29"/>
    <w:rsid w:val="00E87E05"/>
    <w:rsid w:val="00E87FDE"/>
    <w:rsid w:val="00E902C9"/>
    <w:rsid w:val="00E903D2"/>
    <w:rsid w:val="00E90FF5"/>
    <w:rsid w:val="00E9100C"/>
    <w:rsid w:val="00E910F1"/>
    <w:rsid w:val="00E9222A"/>
    <w:rsid w:val="00E92D9D"/>
    <w:rsid w:val="00E93063"/>
    <w:rsid w:val="00E93380"/>
    <w:rsid w:val="00E93AF2"/>
    <w:rsid w:val="00E9420E"/>
    <w:rsid w:val="00E9445B"/>
    <w:rsid w:val="00E95048"/>
    <w:rsid w:val="00E9523C"/>
    <w:rsid w:val="00E95BE6"/>
    <w:rsid w:val="00E965AC"/>
    <w:rsid w:val="00E9663B"/>
    <w:rsid w:val="00E9696B"/>
    <w:rsid w:val="00EA00A1"/>
    <w:rsid w:val="00EA13AA"/>
    <w:rsid w:val="00EA1555"/>
    <w:rsid w:val="00EA2357"/>
    <w:rsid w:val="00EA2AC5"/>
    <w:rsid w:val="00EA2BB5"/>
    <w:rsid w:val="00EA40F4"/>
    <w:rsid w:val="00EA4513"/>
    <w:rsid w:val="00EA4690"/>
    <w:rsid w:val="00EA4955"/>
    <w:rsid w:val="00EA5354"/>
    <w:rsid w:val="00EA5465"/>
    <w:rsid w:val="00EA62EB"/>
    <w:rsid w:val="00EA63A6"/>
    <w:rsid w:val="00EA658F"/>
    <w:rsid w:val="00EA7654"/>
    <w:rsid w:val="00EB079A"/>
    <w:rsid w:val="00EB0A64"/>
    <w:rsid w:val="00EB102B"/>
    <w:rsid w:val="00EB1354"/>
    <w:rsid w:val="00EB1652"/>
    <w:rsid w:val="00EB1658"/>
    <w:rsid w:val="00EB1A8A"/>
    <w:rsid w:val="00EB1E65"/>
    <w:rsid w:val="00EB2555"/>
    <w:rsid w:val="00EB2B91"/>
    <w:rsid w:val="00EB3742"/>
    <w:rsid w:val="00EB3B5C"/>
    <w:rsid w:val="00EB4599"/>
    <w:rsid w:val="00EB47AD"/>
    <w:rsid w:val="00EB4998"/>
    <w:rsid w:val="00EB4AA5"/>
    <w:rsid w:val="00EB53E9"/>
    <w:rsid w:val="00EB56A4"/>
    <w:rsid w:val="00EB5C94"/>
    <w:rsid w:val="00EB6D2D"/>
    <w:rsid w:val="00EB7AF4"/>
    <w:rsid w:val="00EB7D47"/>
    <w:rsid w:val="00EC00FA"/>
    <w:rsid w:val="00EC0A56"/>
    <w:rsid w:val="00EC3343"/>
    <w:rsid w:val="00EC3B10"/>
    <w:rsid w:val="00EC3F12"/>
    <w:rsid w:val="00EC4184"/>
    <w:rsid w:val="00EC5B57"/>
    <w:rsid w:val="00EC657D"/>
    <w:rsid w:val="00EC6B62"/>
    <w:rsid w:val="00EC7264"/>
    <w:rsid w:val="00EC7870"/>
    <w:rsid w:val="00EC7C9A"/>
    <w:rsid w:val="00ED00CF"/>
    <w:rsid w:val="00ED01BD"/>
    <w:rsid w:val="00ED1021"/>
    <w:rsid w:val="00ED216F"/>
    <w:rsid w:val="00ED2396"/>
    <w:rsid w:val="00ED2AB4"/>
    <w:rsid w:val="00ED36C1"/>
    <w:rsid w:val="00ED4007"/>
    <w:rsid w:val="00ED4228"/>
    <w:rsid w:val="00ED436C"/>
    <w:rsid w:val="00ED454E"/>
    <w:rsid w:val="00ED4710"/>
    <w:rsid w:val="00ED5730"/>
    <w:rsid w:val="00ED57DE"/>
    <w:rsid w:val="00ED67C7"/>
    <w:rsid w:val="00ED6D6C"/>
    <w:rsid w:val="00ED6EB7"/>
    <w:rsid w:val="00ED7BB2"/>
    <w:rsid w:val="00ED7C1E"/>
    <w:rsid w:val="00ED7F7C"/>
    <w:rsid w:val="00EE0558"/>
    <w:rsid w:val="00EE0BA2"/>
    <w:rsid w:val="00EE0EC1"/>
    <w:rsid w:val="00EE1311"/>
    <w:rsid w:val="00EE16AB"/>
    <w:rsid w:val="00EE199A"/>
    <w:rsid w:val="00EE2610"/>
    <w:rsid w:val="00EE38C3"/>
    <w:rsid w:val="00EE39D0"/>
    <w:rsid w:val="00EE3C24"/>
    <w:rsid w:val="00EE40AA"/>
    <w:rsid w:val="00EE542F"/>
    <w:rsid w:val="00EE5A77"/>
    <w:rsid w:val="00EE5AF0"/>
    <w:rsid w:val="00EE6716"/>
    <w:rsid w:val="00EE7D97"/>
    <w:rsid w:val="00EF0EC3"/>
    <w:rsid w:val="00EF0EEA"/>
    <w:rsid w:val="00EF1772"/>
    <w:rsid w:val="00EF17C7"/>
    <w:rsid w:val="00EF1A70"/>
    <w:rsid w:val="00EF1F13"/>
    <w:rsid w:val="00EF419C"/>
    <w:rsid w:val="00EF4DC3"/>
    <w:rsid w:val="00EF5262"/>
    <w:rsid w:val="00EF611E"/>
    <w:rsid w:val="00EF71E0"/>
    <w:rsid w:val="00EF727D"/>
    <w:rsid w:val="00EF7AF5"/>
    <w:rsid w:val="00EF7CED"/>
    <w:rsid w:val="00EF7DFE"/>
    <w:rsid w:val="00F00055"/>
    <w:rsid w:val="00F0012F"/>
    <w:rsid w:val="00F002A5"/>
    <w:rsid w:val="00F00364"/>
    <w:rsid w:val="00F00A1C"/>
    <w:rsid w:val="00F0160B"/>
    <w:rsid w:val="00F02C70"/>
    <w:rsid w:val="00F0323A"/>
    <w:rsid w:val="00F03C25"/>
    <w:rsid w:val="00F03E32"/>
    <w:rsid w:val="00F045C0"/>
    <w:rsid w:val="00F04FCE"/>
    <w:rsid w:val="00F054B7"/>
    <w:rsid w:val="00F05BAC"/>
    <w:rsid w:val="00F073AB"/>
    <w:rsid w:val="00F119B7"/>
    <w:rsid w:val="00F12932"/>
    <w:rsid w:val="00F12B0A"/>
    <w:rsid w:val="00F13399"/>
    <w:rsid w:val="00F148B4"/>
    <w:rsid w:val="00F14E17"/>
    <w:rsid w:val="00F1525D"/>
    <w:rsid w:val="00F15A30"/>
    <w:rsid w:val="00F1691C"/>
    <w:rsid w:val="00F16AD8"/>
    <w:rsid w:val="00F16F23"/>
    <w:rsid w:val="00F207D9"/>
    <w:rsid w:val="00F208A6"/>
    <w:rsid w:val="00F20FCF"/>
    <w:rsid w:val="00F222CE"/>
    <w:rsid w:val="00F2287D"/>
    <w:rsid w:val="00F22913"/>
    <w:rsid w:val="00F22FD2"/>
    <w:rsid w:val="00F238E8"/>
    <w:rsid w:val="00F24217"/>
    <w:rsid w:val="00F24688"/>
    <w:rsid w:val="00F25150"/>
    <w:rsid w:val="00F25A6F"/>
    <w:rsid w:val="00F26C73"/>
    <w:rsid w:val="00F27D95"/>
    <w:rsid w:val="00F3022B"/>
    <w:rsid w:val="00F30B31"/>
    <w:rsid w:val="00F319E0"/>
    <w:rsid w:val="00F31C2F"/>
    <w:rsid w:val="00F31C4B"/>
    <w:rsid w:val="00F322FC"/>
    <w:rsid w:val="00F33485"/>
    <w:rsid w:val="00F3378A"/>
    <w:rsid w:val="00F33799"/>
    <w:rsid w:val="00F338F9"/>
    <w:rsid w:val="00F34178"/>
    <w:rsid w:val="00F344E0"/>
    <w:rsid w:val="00F34CBF"/>
    <w:rsid w:val="00F36D5D"/>
    <w:rsid w:val="00F37693"/>
    <w:rsid w:val="00F401EE"/>
    <w:rsid w:val="00F410CC"/>
    <w:rsid w:val="00F425D9"/>
    <w:rsid w:val="00F42815"/>
    <w:rsid w:val="00F430F3"/>
    <w:rsid w:val="00F4412E"/>
    <w:rsid w:val="00F4421C"/>
    <w:rsid w:val="00F44580"/>
    <w:rsid w:val="00F4507E"/>
    <w:rsid w:val="00F452C6"/>
    <w:rsid w:val="00F4592B"/>
    <w:rsid w:val="00F45F02"/>
    <w:rsid w:val="00F4601D"/>
    <w:rsid w:val="00F477A0"/>
    <w:rsid w:val="00F47ACB"/>
    <w:rsid w:val="00F47B94"/>
    <w:rsid w:val="00F50258"/>
    <w:rsid w:val="00F502D2"/>
    <w:rsid w:val="00F51370"/>
    <w:rsid w:val="00F51748"/>
    <w:rsid w:val="00F5286E"/>
    <w:rsid w:val="00F52F4B"/>
    <w:rsid w:val="00F532C5"/>
    <w:rsid w:val="00F534B6"/>
    <w:rsid w:val="00F53805"/>
    <w:rsid w:val="00F53858"/>
    <w:rsid w:val="00F53D15"/>
    <w:rsid w:val="00F54AA2"/>
    <w:rsid w:val="00F554BC"/>
    <w:rsid w:val="00F56204"/>
    <w:rsid w:val="00F564F6"/>
    <w:rsid w:val="00F56C7E"/>
    <w:rsid w:val="00F5724A"/>
    <w:rsid w:val="00F57346"/>
    <w:rsid w:val="00F57631"/>
    <w:rsid w:val="00F60DFF"/>
    <w:rsid w:val="00F61596"/>
    <w:rsid w:val="00F61727"/>
    <w:rsid w:val="00F61983"/>
    <w:rsid w:val="00F62206"/>
    <w:rsid w:val="00F62B98"/>
    <w:rsid w:val="00F62F54"/>
    <w:rsid w:val="00F63382"/>
    <w:rsid w:val="00F638B5"/>
    <w:rsid w:val="00F63A8E"/>
    <w:rsid w:val="00F63AED"/>
    <w:rsid w:val="00F66696"/>
    <w:rsid w:val="00F668A2"/>
    <w:rsid w:val="00F66CA2"/>
    <w:rsid w:val="00F66E41"/>
    <w:rsid w:val="00F66F64"/>
    <w:rsid w:val="00F705F7"/>
    <w:rsid w:val="00F71893"/>
    <w:rsid w:val="00F719E1"/>
    <w:rsid w:val="00F71CFC"/>
    <w:rsid w:val="00F729C2"/>
    <w:rsid w:val="00F7452A"/>
    <w:rsid w:val="00F747EF"/>
    <w:rsid w:val="00F7487B"/>
    <w:rsid w:val="00F75669"/>
    <w:rsid w:val="00F75687"/>
    <w:rsid w:val="00F75F1B"/>
    <w:rsid w:val="00F77183"/>
    <w:rsid w:val="00F77E43"/>
    <w:rsid w:val="00F77E61"/>
    <w:rsid w:val="00F803B4"/>
    <w:rsid w:val="00F809DE"/>
    <w:rsid w:val="00F81A12"/>
    <w:rsid w:val="00F81C2C"/>
    <w:rsid w:val="00F81D76"/>
    <w:rsid w:val="00F822DF"/>
    <w:rsid w:val="00F823CC"/>
    <w:rsid w:val="00F82731"/>
    <w:rsid w:val="00F82FBD"/>
    <w:rsid w:val="00F83017"/>
    <w:rsid w:val="00F8320E"/>
    <w:rsid w:val="00F847EE"/>
    <w:rsid w:val="00F84A41"/>
    <w:rsid w:val="00F84C4B"/>
    <w:rsid w:val="00F84DB1"/>
    <w:rsid w:val="00F856D7"/>
    <w:rsid w:val="00F869D2"/>
    <w:rsid w:val="00F875BA"/>
    <w:rsid w:val="00F91911"/>
    <w:rsid w:val="00F9334A"/>
    <w:rsid w:val="00F93496"/>
    <w:rsid w:val="00F93683"/>
    <w:rsid w:val="00F94E2B"/>
    <w:rsid w:val="00F9548A"/>
    <w:rsid w:val="00F961FF"/>
    <w:rsid w:val="00F96319"/>
    <w:rsid w:val="00F965DD"/>
    <w:rsid w:val="00F9749F"/>
    <w:rsid w:val="00FA085C"/>
    <w:rsid w:val="00FA0974"/>
    <w:rsid w:val="00FA14AF"/>
    <w:rsid w:val="00FA2B70"/>
    <w:rsid w:val="00FA2CFB"/>
    <w:rsid w:val="00FA392A"/>
    <w:rsid w:val="00FA3978"/>
    <w:rsid w:val="00FA3EF1"/>
    <w:rsid w:val="00FA49C1"/>
    <w:rsid w:val="00FA4C95"/>
    <w:rsid w:val="00FA4EB7"/>
    <w:rsid w:val="00FA658D"/>
    <w:rsid w:val="00FA66E2"/>
    <w:rsid w:val="00FA6750"/>
    <w:rsid w:val="00FA7073"/>
    <w:rsid w:val="00FA70B1"/>
    <w:rsid w:val="00FA782C"/>
    <w:rsid w:val="00FB1243"/>
    <w:rsid w:val="00FB1591"/>
    <w:rsid w:val="00FB20F4"/>
    <w:rsid w:val="00FB2A2B"/>
    <w:rsid w:val="00FB2E59"/>
    <w:rsid w:val="00FB3142"/>
    <w:rsid w:val="00FB34AE"/>
    <w:rsid w:val="00FB4146"/>
    <w:rsid w:val="00FB4767"/>
    <w:rsid w:val="00FB4E29"/>
    <w:rsid w:val="00FB58DB"/>
    <w:rsid w:val="00FB5BCA"/>
    <w:rsid w:val="00FB6559"/>
    <w:rsid w:val="00FB6BD6"/>
    <w:rsid w:val="00FB6FC1"/>
    <w:rsid w:val="00FB7BB3"/>
    <w:rsid w:val="00FC04DD"/>
    <w:rsid w:val="00FC0EAB"/>
    <w:rsid w:val="00FC1B25"/>
    <w:rsid w:val="00FC220F"/>
    <w:rsid w:val="00FC2CE6"/>
    <w:rsid w:val="00FC30A7"/>
    <w:rsid w:val="00FC3C3D"/>
    <w:rsid w:val="00FC3C6E"/>
    <w:rsid w:val="00FC746A"/>
    <w:rsid w:val="00FC7E6C"/>
    <w:rsid w:val="00FD0BF6"/>
    <w:rsid w:val="00FD13E7"/>
    <w:rsid w:val="00FD1578"/>
    <w:rsid w:val="00FD2C50"/>
    <w:rsid w:val="00FD2D89"/>
    <w:rsid w:val="00FD32EC"/>
    <w:rsid w:val="00FD3393"/>
    <w:rsid w:val="00FD4606"/>
    <w:rsid w:val="00FD4C1F"/>
    <w:rsid w:val="00FD5D21"/>
    <w:rsid w:val="00FD62AC"/>
    <w:rsid w:val="00FD6592"/>
    <w:rsid w:val="00FD6AF9"/>
    <w:rsid w:val="00FE00FF"/>
    <w:rsid w:val="00FE063C"/>
    <w:rsid w:val="00FE0C86"/>
    <w:rsid w:val="00FE114E"/>
    <w:rsid w:val="00FE2DCA"/>
    <w:rsid w:val="00FE41CC"/>
    <w:rsid w:val="00FE6007"/>
    <w:rsid w:val="00FE66BB"/>
    <w:rsid w:val="00FE6AE5"/>
    <w:rsid w:val="00FE760B"/>
    <w:rsid w:val="00FE79D3"/>
    <w:rsid w:val="00FE7EC3"/>
    <w:rsid w:val="00FF1655"/>
    <w:rsid w:val="00FF269A"/>
    <w:rsid w:val="00FF2A70"/>
    <w:rsid w:val="00FF3007"/>
    <w:rsid w:val="00FF347C"/>
    <w:rsid w:val="00FF3F1D"/>
    <w:rsid w:val="00FF427B"/>
    <w:rsid w:val="00FF4528"/>
    <w:rsid w:val="00FF47CD"/>
    <w:rsid w:val="00FF4E07"/>
    <w:rsid w:val="00FF602D"/>
    <w:rsid w:val="00FF67E2"/>
    <w:rsid w:val="00FF76F3"/>
    <w:rsid w:val="00FF78B1"/>
    <w:rsid w:val="00FF798D"/>
    <w:rsid w:val="00F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75A34"/>
    <w:pPr>
      <w:spacing w:line="360" w:lineRule="exact"/>
      <w:jc w:val="both"/>
    </w:pPr>
    <w:rPr>
      <w:rFonts w:ascii="Arial" w:hAnsi="Arial"/>
      <w:sz w:val="24"/>
      <w:szCs w:val="20"/>
      <w:lang w:val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45F3"/>
    <w:pPr>
      <w:numPr>
        <w:numId w:val="18"/>
      </w:numPr>
      <w:spacing w:after="240"/>
      <w:ind w:left="0"/>
      <w:jc w:val="right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0F6E"/>
    <w:pPr>
      <w:numPr>
        <w:ilvl w:val="1"/>
        <w:numId w:val="18"/>
      </w:numPr>
      <w:spacing w:before="480"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45F3"/>
    <w:pPr>
      <w:numPr>
        <w:ilvl w:val="2"/>
        <w:numId w:val="18"/>
      </w:numPr>
      <w:spacing w:before="48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D1054B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F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02D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502DA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502DA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F3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2101"/>
    <w:rPr>
      <w:rFonts w:ascii="Arial" w:hAnsi="Arial" w:cs="Times New Roman"/>
      <w:b/>
      <w:sz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75F3E"/>
    <w:rPr>
      <w:rFonts w:ascii="Arial" w:hAnsi="Arial" w:cs="Times New Roman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75F3E"/>
    <w:rPr>
      <w:rFonts w:ascii="Arial" w:hAnsi="Arial" w:cs="Times New Roman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75F3E"/>
    <w:rPr>
      <w:rFonts w:ascii="Arial" w:hAnsi="Arial" w:cs="Times New Roman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75F3E"/>
    <w:rPr>
      <w:rFonts w:ascii="Arial" w:hAnsi="Arial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75F3E"/>
    <w:rPr>
      <w:rFonts w:ascii="Arial" w:hAnsi="Arial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75F3E"/>
    <w:rPr>
      <w:rFonts w:ascii="Arial" w:hAnsi="Arial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75F3E"/>
    <w:rPr>
      <w:rFonts w:ascii="Arial" w:hAnsi="Arial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75F3E"/>
    <w:rPr>
      <w:rFonts w:ascii="Arial" w:hAnsi="Arial" w:cs="Arial"/>
      <w:sz w:val="22"/>
      <w:szCs w:val="22"/>
      <w:lang w:eastAsia="en-US"/>
    </w:rPr>
  </w:style>
  <w:style w:type="paragraph" w:customStyle="1" w:styleId="anrede">
    <w:name w:val="anrede"/>
    <w:basedOn w:val="Normal"/>
    <w:next w:val="Normal"/>
    <w:uiPriority w:val="99"/>
    <w:rsid w:val="00D1054B"/>
    <w:pPr>
      <w:spacing w:after="240"/>
    </w:pPr>
  </w:style>
  <w:style w:type="paragraph" w:customStyle="1" w:styleId="betreff">
    <w:name w:val="betreff"/>
    <w:basedOn w:val="Normal"/>
    <w:next w:val="anrede"/>
    <w:uiPriority w:val="99"/>
    <w:rsid w:val="00D1054B"/>
    <w:pPr>
      <w:spacing w:after="480"/>
      <w:ind w:left="1276" w:hanging="1276"/>
    </w:pPr>
    <w:rPr>
      <w:b/>
    </w:rPr>
  </w:style>
  <w:style w:type="paragraph" w:customStyle="1" w:styleId="briefkopf">
    <w:name w:val="briefkopf"/>
    <w:basedOn w:val="Normal"/>
    <w:uiPriority w:val="99"/>
    <w:rsid w:val="00D1054B"/>
    <w:pPr>
      <w:spacing w:before="1440" w:after="1200" w:line="240" w:lineRule="exact"/>
    </w:pPr>
  </w:style>
  <w:style w:type="paragraph" w:customStyle="1" w:styleId="Einrckunga">
    <w:name w:val="Einrückung a)"/>
    <w:basedOn w:val="Normal"/>
    <w:next w:val="Normal"/>
    <w:uiPriority w:val="99"/>
    <w:rsid w:val="001863E8"/>
    <w:pPr>
      <w:numPr>
        <w:numId w:val="13"/>
      </w:numPr>
      <w:spacing w:before="360"/>
    </w:pPr>
  </w:style>
  <w:style w:type="paragraph" w:customStyle="1" w:styleId="Einrckungi">
    <w:name w:val="Einrückung (i)"/>
    <w:basedOn w:val="Normal"/>
    <w:next w:val="Normal"/>
    <w:uiPriority w:val="99"/>
    <w:rsid w:val="001863E8"/>
    <w:pPr>
      <w:numPr>
        <w:numId w:val="16"/>
      </w:numPr>
      <w:spacing w:before="240"/>
    </w:pPr>
  </w:style>
  <w:style w:type="paragraph" w:customStyle="1" w:styleId="Einrckungzua">
    <w:name w:val="Einrückung zu a)"/>
    <w:basedOn w:val="Normal"/>
    <w:next w:val="Normal"/>
    <w:uiPriority w:val="99"/>
    <w:rsid w:val="001863E8"/>
    <w:pPr>
      <w:spacing w:before="120"/>
      <w:ind w:left="1276"/>
    </w:pPr>
  </w:style>
  <w:style w:type="paragraph" w:styleId="Footer">
    <w:name w:val="footer"/>
    <w:basedOn w:val="Normal"/>
    <w:link w:val="FooterChar"/>
    <w:uiPriority w:val="99"/>
    <w:rsid w:val="00D1054B"/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5F3E"/>
    <w:rPr>
      <w:rFonts w:ascii="Arial" w:hAnsi="Arial" w:cs="Times New Roman"/>
      <w:lang w:eastAsia="en-US"/>
    </w:rPr>
  </w:style>
  <w:style w:type="paragraph" w:styleId="Header">
    <w:name w:val="header"/>
    <w:basedOn w:val="Normal"/>
    <w:link w:val="HeaderChar"/>
    <w:uiPriority w:val="99"/>
    <w:rsid w:val="00402BA5"/>
    <w:pPr>
      <w:spacing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5F3E"/>
    <w:rPr>
      <w:rFonts w:ascii="Arial" w:hAnsi="Arial" w:cs="Times New Roman"/>
      <w:lang w:eastAsia="en-US"/>
    </w:rPr>
  </w:style>
  <w:style w:type="character" w:styleId="PageNumber">
    <w:name w:val="page number"/>
    <w:basedOn w:val="DefaultParagraphFont"/>
    <w:uiPriority w:val="99"/>
    <w:rsid w:val="00612E85"/>
    <w:rPr>
      <w:rFonts w:ascii="Arial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1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F3E"/>
    <w:rPr>
      <w:rFonts w:ascii="Tahoma" w:hAnsi="Tahoma" w:cs="Tahoma"/>
      <w:sz w:val="16"/>
      <w:szCs w:val="16"/>
      <w:lang w:eastAsia="en-US"/>
    </w:rPr>
  </w:style>
  <w:style w:type="paragraph" w:styleId="NormalIndent">
    <w:name w:val="Normal Indent"/>
    <w:basedOn w:val="Normal"/>
    <w:uiPriority w:val="99"/>
    <w:rsid w:val="00D1054B"/>
    <w:pPr>
      <w:ind w:left="708"/>
    </w:pPr>
  </w:style>
  <w:style w:type="table" w:styleId="TableGrid">
    <w:name w:val="Table Grid"/>
    <w:basedOn w:val="TableNormal"/>
    <w:uiPriority w:val="99"/>
    <w:rsid w:val="006D3B73"/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frKfW">
    <w:name w:val="Text für KfW"/>
    <w:basedOn w:val="Normal"/>
    <w:uiPriority w:val="99"/>
    <w:rsid w:val="00D1054B"/>
    <w:pPr>
      <w:tabs>
        <w:tab w:val="left" w:pos="851"/>
        <w:tab w:val="left" w:pos="1418"/>
        <w:tab w:val="left" w:pos="2127"/>
      </w:tabs>
      <w:spacing w:after="240" w:line="360" w:lineRule="atLeast"/>
    </w:pPr>
  </w:style>
  <w:style w:type="character" w:styleId="FollowedHyperlink">
    <w:name w:val="FollowedHyperlink"/>
    <w:basedOn w:val="DefaultParagraphFont"/>
    <w:uiPriority w:val="99"/>
    <w:rsid w:val="002A21FF"/>
    <w:rPr>
      <w:rFonts w:ascii="Arial" w:hAnsi="Arial" w:cs="Times New Roman"/>
      <w:color w:val="0000FF"/>
      <w:sz w:val="20"/>
      <w:u w:val="single"/>
    </w:rPr>
  </w:style>
  <w:style w:type="character" w:styleId="Strong">
    <w:name w:val="Strong"/>
    <w:basedOn w:val="DefaultParagraphFont"/>
    <w:uiPriority w:val="99"/>
    <w:qFormat/>
    <w:rsid w:val="00612E85"/>
    <w:rPr>
      <w:rFonts w:ascii="Arial" w:hAnsi="Arial" w:cs="Times New Roman"/>
      <w:b/>
      <w:sz w:val="22"/>
    </w:rPr>
  </w:style>
  <w:style w:type="character" w:styleId="Hyperlink">
    <w:name w:val="Hyperlink"/>
    <w:basedOn w:val="DefaultParagraphFont"/>
    <w:uiPriority w:val="99"/>
    <w:rsid w:val="00612E85"/>
    <w:rPr>
      <w:rFonts w:ascii="Arial" w:hAnsi="Arial" w:cs="Times New Roman"/>
      <w:color w:val="0000FF"/>
      <w:sz w:val="20"/>
      <w:u w:val="single"/>
    </w:rPr>
  </w:style>
  <w:style w:type="paragraph" w:styleId="E-mailSignature">
    <w:name w:val="E-mail Signature"/>
    <w:basedOn w:val="Normal"/>
    <w:next w:val="Normal"/>
    <w:link w:val="E-mailSignatureChar"/>
    <w:uiPriority w:val="99"/>
    <w:rsid w:val="0003252B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275F3E"/>
    <w:rPr>
      <w:rFonts w:ascii="Arial" w:hAnsi="Arial" w:cs="Times New Roman"/>
      <w:sz w:val="24"/>
      <w:lang w:eastAsia="en-US"/>
    </w:rPr>
  </w:style>
  <w:style w:type="paragraph" w:styleId="NormalWeb">
    <w:name w:val="Normal (Web)"/>
    <w:basedOn w:val="Normal"/>
    <w:uiPriority w:val="99"/>
    <w:rsid w:val="00612E85"/>
    <w:rPr>
      <w:sz w:val="20"/>
      <w:szCs w:val="24"/>
    </w:rPr>
  </w:style>
  <w:style w:type="character" w:styleId="LineNumber">
    <w:name w:val="line number"/>
    <w:basedOn w:val="DefaultParagraphFont"/>
    <w:uiPriority w:val="99"/>
    <w:rsid w:val="00612E85"/>
    <w:rPr>
      <w:rFonts w:ascii="Arial" w:hAnsi="Arial" w:cs="Times New Roman"/>
      <w:sz w:val="20"/>
    </w:rPr>
  </w:style>
  <w:style w:type="paragraph" w:customStyle="1" w:styleId="Arbeitsanweisung">
    <w:name w:val="Arbeitsanweisung"/>
    <w:basedOn w:val="Normal"/>
    <w:link w:val="ArbeitsanweisungChar"/>
    <w:uiPriority w:val="99"/>
    <w:rsid w:val="00C70F4D"/>
    <w:pPr>
      <w:shd w:val="clear" w:color="auto" w:fill="CCFFFF"/>
    </w:pPr>
    <w:rPr>
      <w:b/>
      <w:vanish/>
      <w:u w:val="dotted"/>
    </w:rPr>
  </w:style>
  <w:style w:type="character" w:customStyle="1" w:styleId="ArbeitsanweisungChar">
    <w:name w:val="Arbeitsanweisung Char"/>
    <w:link w:val="Arbeitsanweisung"/>
    <w:uiPriority w:val="99"/>
    <w:locked/>
    <w:rsid w:val="007E29B4"/>
    <w:rPr>
      <w:rFonts w:ascii="Arial" w:hAnsi="Arial"/>
      <w:b/>
      <w:vanish/>
      <w:sz w:val="24"/>
      <w:u w:val="dotted"/>
      <w:lang w:val="de-DE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A46635"/>
    <w:pPr>
      <w:jc w:val="center"/>
      <w:outlineLvl w:val="0"/>
    </w:pPr>
    <w:rPr>
      <w:rFonts w:cs="Arial"/>
      <w:b/>
      <w:bCs/>
      <w:spacing w:val="60"/>
      <w:kern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275F3E"/>
    <w:rPr>
      <w:rFonts w:ascii="Arial" w:hAnsi="Arial" w:cs="Arial"/>
      <w:b/>
      <w:bCs/>
      <w:spacing w:val="60"/>
      <w:kern w:val="28"/>
      <w:sz w:val="32"/>
      <w:szCs w:val="32"/>
      <w:u w:val="single"/>
      <w:lang w:eastAsia="en-US"/>
    </w:rPr>
  </w:style>
  <w:style w:type="character" w:customStyle="1" w:styleId="Pflichtfeld">
    <w:name w:val="@Pflichtfeld"/>
    <w:uiPriority w:val="99"/>
    <w:rsid w:val="00CC653F"/>
    <w:rPr>
      <w:rFonts w:ascii="Arial" w:hAnsi="Arial"/>
      <w:b/>
      <w:vanish/>
      <w:color w:val="auto"/>
      <w:sz w:val="24"/>
      <w:u w:val="dotted"/>
      <w:shd w:val="clear" w:color="auto" w:fill="CCFFFF"/>
      <w:vertAlign w:val="baseline"/>
    </w:rPr>
  </w:style>
  <w:style w:type="character" w:customStyle="1" w:styleId="Optionsfeld">
    <w:name w:val="./.Optionsfeld"/>
    <w:uiPriority w:val="99"/>
    <w:rsid w:val="00CC653F"/>
    <w:rPr>
      <w:rFonts w:ascii="Arial" w:hAnsi="Arial"/>
      <w:b/>
      <w:vanish/>
      <w:color w:val="auto"/>
      <w:sz w:val="24"/>
      <w:u w:val="dotted"/>
      <w:shd w:val="clear" w:color="auto" w:fill="CCFFFF"/>
      <w:vertAlign w:val="baseline"/>
    </w:rPr>
  </w:style>
  <w:style w:type="paragraph" w:styleId="FootnoteText">
    <w:name w:val="footnote text"/>
    <w:basedOn w:val="Normal"/>
    <w:link w:val="FootnoteTextChar"/>
    <w:uiPriority w:val="99"/>
    <w:semiHidden/>
    <w:rsid w:val="008A4838"/>
    <w:pPr>
      <w:shd w:val="clear" w:color="auto" w:fill="CCFFFF"/>
      <w:spacing w:after="60" w:line="240" w:lineRule="auto"/>
      <w:ind w:left="284" w:hanging="284"/>
    </w:pPr>
    <w:rPr>
      <w:b/>
      <w:vanish/>
      <w:sz w:val="18"/>
      <w:u w:val="dotte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64FB2"/>
    <w:rPr>
      <w:rFonts w:ascii="Arial" w:hAnsi="Arial" w:cs="Times New Roman"/>
      <w:b/>
      <w:vanish/>
      <w:sz w:val="18"/>
      <w:u w:val="dotted"/>
      <w:shd w:val="clear" w:color="auto" w:fill="CCFFFF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070695"/>
    <w:rPr>
      <w:rFonts w:ascii="Arial" w:hAnsi="Arial" w:cs="Times New Roman"/>
      <w:b/>
      <w:vanish/>
      <w:color w:val="auto"/>
      <w:sz w:val="24"/>
      <w:u w:val="dotted"/>
      <w:shd w:val="clear" w:color="auto" w:fill="CCFFFF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56E2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75F3E"/>
    <w:rPr>
      <w:rFonts w:ascii="Arial" w:hAnsi="Arial" w:cs="Times New Roman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156E28"/>
    <w:rPr>
      <w:rFonts w:cs="Times New Roman"/>
      <w:vertAlign w:val="superscript"/>
    </w:rPr>
  </w:style>
  <w:style w:type="paragraph" w:styleId="NoteHeading">
    <w:name w:val="Note Heading"/>
    <w:basedOn w:val="Normal"/>
    <w:next w:val="Normal"/>
    <w:link w:val="NoteHeadingChar"/>
    <w:uiPriority w:val="99"/>
    <w:rsid w:val="0007069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D90E7E"/>
    <w:rPr>
      <w:rFonts w:ascii="Arial" w:hAnsi="Arial" w:cs="Times New Roman"/>
      <w:sz w:val="24"/>
      <w:lang w:val="de-DE" w:eastAsia="en-US"/>
    </w:rPr>
  </w:style>
  <w:style w:type="paragraph" w:customStyle="1" w:styleId="Einrckungzu111">
    <w:name w:val="Einrückung zu 1. / 1.1"/>
    <w:basedOn w:val="Einrckungzua"/>
    <w:uiPriority w:val="99"/>
    <w:rsid w:val="00C93637"/>
    <w:pPr>
      <w:ind w:left="851"/>
    </w:pPr>
  </w:style>
  <w:style w:type="paragraph" w:customStyle="1" w:styleId="Einrckungzui">
    <w:name w:val="Einrückung zu (i)"/>
    <w:basedOn w:val="Einrckungzua"/>
    <w:uiPriority w:val="99"/>
    <w:rsid w:val="001863E8"/>
    <w:pPr>
      <w:ind w:left="1843"/>
    </w:pPr>
  </w:style>
  <w:style w:type="paragraph" w:customStyle="1" w:styleId="Annex-Text">
    <w:name w:val="Annex-Text"/>
    <w:basedOn w:val="Normal"/>
    <w:uiPriority w:val="99"/>
    <w:rsid w:val="00097349"/>
    <w:pPr>
      <w:spacing w:line="240" w:lineRule="auto"/>
    </w:pPr>
    <w:rPr>
      <w:lang w:val="en-US"/>
    </w:rPr>
  </w:style>
  <w:style w:type="paragraph" w:customStyle="1" w:styleId="Prambel">
    <w:name w:val="Präambel"/>
    <w:basedOn w:val="Heading1"/>
    <w:uiPriority w:val="99"/>
    <w:rsid w:val="004045F3"/>
    <w:pPr>
      <w:numPr>
        <w:numId w:val="0"/>
      </w:numPr>
      <w:jc w:val="left"/>
    </w:pPr>
    <w:rPr>
      <w:szCs w:val="24"/>
    </w:rPr>
  </w:style>
  <w:style w:type="paragraph" w:styleId="TOC1">
    <w:name w:val="toc 1"/>
    <w:basedOn w:val="Normal"/>
    <w:next w:val="Normal"/>
    <w:autoRedefine/>
    <w:uiPriority w:val="99"/>
    <w:rsid w:val="006D2DC8"/>
    <w:pPr>
      <w:tabs>
        <w:tab w:val="left" w:pos="709"/>
        <w:tab w:val="right" w:leader="dot" w:pos="8777"/>
      </w:tabs>
      <w:ind w:left="709" w:right="1418" w:hanging="709"/>
      <w:jc w:val="left"/>
    </w:pPr>
  </w:style>
  <w:style w:type="paragraph" w:styleId="TOC2">
    <w:name w:val="toc 2"/>
    <w:basedOn w:val="Normal"/>
    <w:next w:val="Normal"/>
    <w:autoRedefine/>
    <w:uiPriority w:val="99"/>
    <w:rsid w:val="00EE6716"/>
    <w:pPr>
      <w:tabs>
        <w:tab w:val="right" w:leader="dot" w:pos="8777"/>
      </w:tabs>
      <w:ind w:left="567" w:right="1418" w:hanging="567"/>
    </w:pPr>
  </w:style>
  <w:style w:type="character" w:styleId="CommentReference">
    <w:name w:val="annotation reference"/>
    <w:basedOn w:val="DefaultParagraphFont"/>
    <w:uiPriority w:val="99"/>
    <w:semiHidden/>
    <w:rsid w:val="00825B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25B08"/>
    <w:rPr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64FB2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25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75F3E"/>
    <w:rPr>
      <w:b/>
      <w:bCs/>
    </w:rPr>
  </w:style>
  <w:style w:type="paragraph" w:styleId="DocumentMap">
    <w:name w:val="Document Map"/>
    <w:basedOn w:val="Normal"/>
    <w:link w:val="DocumentMapChar"/>
    <w:uiPriority w:val="99"/>
    <w:rsid w:val="006844DA"/>
    <w:rPr>
      <w:rFonts w:ascii="Tahoma" w:hAnsi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6844DA"/>
    <w:rPr>
      <w:rFonts w:ascii="Tahoma" w:hAnsi="Tahoma" w:cs="Times New Roman"/>
      <w:sz w:val="16"/>
      <w:lang w:eastAsia="en-US"/>
    </w:r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uiPriority w:val="99"/>
    <w:rsid w:val="00CC6524"/>
    <w:pPr>
      <w:spacing w:line="240" w:lineRule="auto"/>
      <w:jc w:val="left"/>
    </w:pPr>
    <w:rPr>
      <w:rFonts w:ascii="Times New Roman" w:hAnsi="Times New Roman"/>
      <w:sz w:val="20"/>
      <w:lang w:val="en-US"/>
    </w:rPr>
  </w:style>
  <w:style w:type="paragraph" w:customStyle="1" w:styleId="berschrift">
    <w:name w:val="Überschrift"/>
    <w:basedOn w:val="Normal"/>
    <w:uiPriority w:val="99"/>
    <w:rsid w:val="003876FF"/>
    <w:pPr>
      <w:jc w:val="center"/>
    </w:pPr>
    <w:rPr>
      <w:b/>
      <w:u w:val="single"/>
    </w:rPr>
  </w:style>
  <w:style w:type="paragraph" w:styleId="TOC3">
    <w:name w:val="toc 3"/>
    <w:basedOn w:val="Normal"/>
    <w:next w:val="Normal"/>
    <w:autoRedefine/>
    <w:uiPriority w:val="99"/>
    <w:rsid w:val="00006CB1"/>
    <w:pPr>
      <w:ind w:left="480"/>
    </w:pPr>
  </w:style>
  <w:style w:type="paragraph" w:styleId="TOC4">
    <w:name w:val="toc 4"/>
    <w:basedOn w:val="Normal"/>
    <w:next w:val="Normal"/>
    <w:autoRedefine/>
    <w:uiPriority w:val="99"/>
    <w:rsid w:val="00AE154F"/>
    <w:pPr>
      <w:spacing w:after="100" w:line="276" w:lineRule="auto"/>
      <w:ind w:left="660"/>
      <w:jc w:val="left"/>
    </w:pPr>
    <w:rPr>
      <w:rFonts w:ascii="Calibri" w:hAnsi="Calibri"/>
      <w:sz w:val="22"/>
      <w:szCs w:val="22"/>
      <w:lang w:eastAsia="de-DE"/>
    </w:rPr>
  </w:style>
  <w:style w:type="paragraph" w:styleId="TOC5">
    <w:name w:val="toc 5"/>
    <w:basedOn w:val="Normal"/>
    <w:next w:val="Normal"/>
    <w:autoRedefine/>
    <w:uiPriority w:val="99"/>
    <w:rsid w:val="00AE154F"/>
    <w:pPr>
      <w:spacing w:after="100" w:line="276" w:lineRule="auto"/>
      <w:ind w:left="880"/>
      <w:jc w:val="left"/>
    </w:pPr>
    <w:rPr>
      <w:rFonts w:ascii="Calibri" w:hAnsi="Calibri"/>
      <w:sz w:val="22"/>
      <w:szCs w:val="22"/>
      <w:lang w:eastAsia="de-DE"/>
    </w:rPr>
  </w:style>
  <w:style w:type="paragraph" w:styleId="TOC6">
    <w:name w:val="toc 6"/>
    <w:basedOn w:val="Normal"/>
    <w:next w:val="Normal"/>
    <w:autoRedefine/>
    <w:uiPriority w:val="99"/>
    <w:rsid w:val="00AE154F"/>
    <w:pPr>
      <w:spacing w:after="100" w:line="276" w:lineRule="auto"/>
      <w:ind w:left="1100"/>
      <w:jc w:val="left"/>
    </w:pPr>
    <w:rPr>
      <w:rFonts w:ascii="Calibri" w:hAnsi="Calibri"/>
      <w:sz w:val="22"/>
      <w:szCs w:val="22"/>
      <w:lang w:eastAsia="de-DE"/>
    </w:rPr>
  </w:style>
  <w:style w:type="paragraph" w:styleId="TOC7">
    <w:name w:val="toc 7"/>
    <w:basedOn w:val="Normal"/>
    <w:next w:val="Normal"/>
    <w:autoRedefine/>
    <w:uiPriority w:val="99"/>
    <w:rsid w:val="00AE154F"/>
    <w:pPr>
      <w:spacing w:after="100" w:line="276" w:lineRule="auto"/>
      <w:ind w:left="1320"/>
      <w:jc w:val="left"/>
    </w:pPr>
    <w:rPr>
      <w:rFonts w:ascii="Calibri" w:hAnsi="Calibri"/>
      <w:sz w:val="22"/>
      <w:szCs w:val="22"/>
      <w:lang w:eastAsia="de-DE"/>
    </w:rPr>
  </w:style>
  <w:style w:type="paragraph" w:styleId="TOC8">
    <w:name w:val="toc 8"/>
    <w:basedOn w:val="Normal"/>
    <w:next w:val="Normal"/>
    <w:autoRedefine/>
    <w:uiPriority w:val="99"/>
    <w:rsid w:val="00AE154F"/>
    <w:pPr>
      <w:spacing w:after="100" w:line="276" w:lineRule="auto"/>
      <w:ind w:left="1540"/>
      <w:jc w:val="left"/>
    </w:pPr>
    <w:rPr>
      <w:rFonts w:ascii="Calibri" w:hAnsi="Calibri"/>
      <w:sz w:val="22"/>
      <w:szCs w:val="22"/>
      <w:lang w:eastAsia="de-DE"/>
    </w:rPr>
  </w:style>
  <w:style w:type="paragraph" w:styleId="TOC9">
    <w:name w:val="toc 9"/>
    <w:basedOn w:val="Normal"/>
    <w:next w:val="Normal"/>
    <w:autoRedefine/>
    <w:uiPriority w:val="99"/>
    <w:rsid w:val="00AE154F"/>
    <w:pPr>
      <w:spacing w:after="100" w:line="276" w:lineRule="auto"/>
      <w:ind w:left="1760"/>
      <w:jc w:val="left"/>
    </w:pPr>
    <w:rPr>
      <w:rFonts w:ascii="Calibri" w:hAnsi="Calibri"/>
      <w:sz w:val="22"/>
      <w:szCs w:val="22"/>
      <w:lang w:eastAsia="de-DE"/>
    </w:rPr>
  </w:style>
  <w:style w:type="table" w:customStyle="1" w:styleId="Tabellenraster1">
    <w:name w:val="Tabellenraster1"/>
    <w:uiPriority w:val="99"/>
    <w:rsid w:val="00C64F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C64F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C17CCC"/>
    <w:rPr>
      <w:rFonts w:ascii="Arial" w:hAnsi="Arial"/>
      <w:sz w:val="24"/>
      <w:szCs w:val="20"/>
      <w:lang w:val="de-DE"/>
    </w:rPr>
  </w:style>
  <w:style w:type="paragraph" w:styleId="ListParagraph">
    <w:name w:val="List Paragraph"/>
    <w:basedOn w:val="Normal"/>
    <w:uiPriority w:val="99"/>
    <w:qFormat/>
    <w:rsid w:val="003B3044"/>
    <w:pPr>
      <w:ind w:left="720"/>
      <w:contextualSpacing/>
    </w:pPr>
  </w:style>
  <w:style w:type="paragraph" w:customStyle="1" w:styleId="Default">
    <w:name w:val="Default"/>
    <w:uiPriority w:val="99"/>
    <w:rsid w:val="008041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lainText">
    <w:name w:val="Plain Text"/>
    <w:basedOn w:val="Normal"/>
    <w:link w:val="PlainTextChar"/>
    <w:uiPriority w:val="99"/>
    <w:rsid w:val="000E6D3D"/>
    <w:pPr>
      <w:spacing w:line="240" w:lineRule="auto"/>
      <w:jc w:val="left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E6D3D"/>
    <w:rPr>
      <w:rFonts w:ascii="Calibri" w:hAnsi="Calibri" w:cs="Consolas"/>
      <w:sz w:val="21"/>
      <w:szCs w:val="21"/>
      <w:lang w:eastAsia="en-US"/>
    </w:rPr>
  </w:style>
  <w:style w:type="character" w:customStyle="1" w:styleId="shorttext">
    <w:name w:val="short_text"/>
    <w:basedOn w:val="DefaultParagraphFont"/>
    <w:uiPriority w:val="99"/>
    <w:rsid w:val="008D28A6"/>
    <w:rPr>
      <w:rFonts w:cs="Times New Roman"/>
    </w:rPr>
  </w:style>
  <w:style w:type="character" w:customStyle="1" w:styleId="mechtexChar">
    <w:name w:val="mechtex Char"/>
    <w:link w:val="mechtex"/>
    <w:uiPriority w:val="99"/>
    <w:locked/>
    <w:rsid w:val="002D2FB1"/>
    <w:rPr>
      <w:rFonts w:ascii="Arial Armenian" w:hAnsi="Arial Armenian"/>
      <w:sz w:val="22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2D2FB1"/>
    <w:pPr>
      <w:spacing w:line="240" w:lineRule="auto"/>
      <w:jc w:val="center"/>
    </w:pPr>
    <w:rPr>
      <w:rFonts w:ascii="Arial Armenian" w:hAnsi="Arial Armenian"/>
      <w:sz w:val="22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z.de/de/ministerium/zahlen_fakten/transparenz-fuer-mehr-Wirksamkeit/Transparenzstrategie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ansparenz.kfw-entwicklungsbank.de/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ecd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33</Pages>
  <Words>7229</Words>
  <Characters>-32766</Characters>
  <Application>Microsoft Office Outlook</Application>
  <DocSecurity>0</DocSecurity>
  <Lines>0</Lines>
  <Paragraphs>0</Paragraphs>
  <ScaleCrop>false</ScaleCrop>
  <Company>KfW-Bankengruppe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Vertragsmuster 052</dc:title>
  <dc:subject>Zweiseitiger Darlehensvertrag für FZ-Entwicklungskredit</dc:subject>
  <dc:creator>BRb</dc:creator>
  <cp:keywords/>
  <dc:description/>
  <cp:lastModifiedBy>ElmiraM</cp:lastModifiedBy>
  <cp:revision>4</cp:revision>
  <cp:lastPrinted>2017-11-10T10:10:00Z</cp:lastPrinted>
  <dcterms:created xsi:type="dcterms:W3CDTF">2017-11-10T08:36:00Z</dcterms:created>
  <dcterms:modified xsi:type="dcterms:W3CDTF">2017-11-10T10:10:00Z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1963346078</vt:i4>
  </property>
  <property fmtid="{D5CDD505-2E9C-101B-9397-08002B2CF9AE}" pid="3" name="_ReviewCycleID">
    <vt:i4>1963346078</vt:i4>
  </property>
  <property fmtid="{D5CDD505-2E9C-101B-9397-08002B2CF9AE}" pid="4" name="_NewReviewCycle">
    <vt:lpwstr/>
  </property>
  <property fmtid="{D5CDD505-2E9C-101B-9397-08002B2CF9AE}" pid="5" name="_EmailEntryID">
    <vt:lpwstr>000000009C2F7A9FC540D31197EA400011520711070017702B8DB9C4D21197D1400024760001000000D8EC1F00003D236FEC8C873A4796492191E206620C00001CD29D800000</vt:lpwstr>
  </property>
  <property fmtid="{D5CDD505-2E9C-101B-9397-08002B2CF9AE}" pid="6" name="_EmailStoreID">
    <vt:lpwstr>0000000038A1BB1005E5101AA1BB08002B2A56C20000454D534D44422E444C4C00000000000000001B55FA20AA6611CD9BC800AA002FC45A0C0000006D786D61696C2E6B66772E6B66776772757070652E6E6574002F6F3D4B66572F6F753D4B465746464D2F636E3D526563697069656E74732F636E3D57454C4200</vt:lpwstr>
  </property>
  <property fmtid="{D5CDD505-2E9C-101B-9397-08002B2CF9AE}" pid="7" name="_EmailStoreID0">
    <vt:lpwstr>0000000038A1BB1005E5101AA1BB08002B2A56C20000454D534D44422E444C4C00000000000000001B55FA20AA6611CD9BC800AA002FC45A0C0000006D786D61696C2E6B66772E6B66776772757070652E6E6574002F6F3D4B66572F6F753D45786368616E67652041646D696E6973747261746976652047726F75702028465</vt:lpwstr>
  </property>
  <property fmtid="{D5CDD505-2E9C-101B-9397-08002B2CF9AE}" pid="8" name="_EmailStoreID1">
    <vt:lpwstr>94449424F484632335350444C54292F636E3D526563697069656E74732F636E3D5733393700</vt:lpwstr>
  </property>
  <property fmtid="{D5CDD505-2E9C-101B-9397-08002B2CF9AE}" pid="9" name="_ReviewingToolsShownOnce">
    <vt:lpwstr/>
  </property>
</Properties>
</file>