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F0C" w:rsidRPr="004C7AE6" w:rsidRDefault="00B535E2" w:rsidP="00515AA3">
      <w:pPr>
        <w:pStyle w:val="Bodytext20"/>
        <w:shd w:val="clear" w:color="auto" w:fill="auto"/>
        <w:spacing w:before="0" w:after="160" w:line="360" w:lineRule="auto"/>
        <w:ind w:left="5103" w:right="-8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</w:rPr>
        <w:t>ՀԱՍՏԱՏՎԱԾ Է</w:t>
      </w:r>
    </w:p>
    <w:p w:rsidR="004C7AE6" w:rsidRPr="008112B3" w:rsidRDefault="00B535E2" w:rsidP="00515AA3">
      <w:pPr>
        <w:pStyle w:val="Bodytext20"/>
        <w:shd w:val="clear" w:color="auto" w:fill="auto"/>
        <w:spacing w:before="0" w:after="160" w:line="360" w:lineRule="auto"/>
        <w:ind w:left="5103" w:right="-6"/>
        <w:jc w:val="center"/>
        <w:rPr>
          <w:sz w:val="24"/>
          <w:szCs w:val="24"/>
        </w:rPr>
      </w:pPr>
      <w:r>
        <w:rPr>
          <w:sz w:val="24"/>
        </w:rPr>
        <w:t>Եվրասիական տնտեսական հանձնաժողովի խորհրդի 2016 թվականի օգոստոսի 9-ի թիվ 16 կարգադրությամբ</w:t>
      </w:r>
    </w:p>
    <w:p w:rsidR="004C7AE6" w:rsidRPr="008112B3" w:rsidRDefault="004C7AE6" w:rsidP="00515AA3">
      <w:pPr>
        <w:pStyle w:val="Bodytext30"/>
        <w:shd w:val="clear" w:color="auto" w:fill="auto"/>
        <w:spacing w:after="160" w:line="360" w:lineRule="auto"/>
        <w:ind w:right="60"/>
        <w:rPr>
          <w:rStyle w:val="Bodytext3Spacing2pt"/>
          <w:b/>
          <w:bCs/>
          <w:spacing w:val="0"/>
          <w:sz w:val="24"/>
          <w:szCs w:val="24"/>
        </w:rPr>
      </w:pPr>
    </w:p>
    <w:p w:rsidR="00D77F0C" w:rsidRPr="004C7AE6" w:rsidRDefault="00B535E2" w:rsidP="00515AA3">
      <w:pPr>
        <w:pStyle w:val="Bodytext30"/>
        <w:shd w:val="clear" w:color="auto" w:fill="auto"/>
        <w:spacing w:after="160" w:line="360" w:lineRule="auto"/>
        <w:ind w:right="60"/>
        <w:rPr>
          <w:sz w:val="24"/>
          <w:szCs w:val="24"/>
        </w:rPr>
      </w:pPr>
      <w:r>
        <w:rPr>
          <w:rStyle w:val="Bodytext3Spacing2pt"/>
          <w:b/>
          <w:spacing w:val="0"/>
          <w:sz w:val="24"/>
        </w:rPr>
        <w:t>ԿԱԶՄ</w:t>
      </w:r>
    </w:p>
    <w:p w:rsidR="00D77F0C" w:rsidRDefault="00B535E2" w:rsidP="00515AA3">
      <w:pPr>
        <w:pStyle w:val="Bodytext30"/>
        <w:shd w:val="clear" w:color="auto" w:fill="auto"/>
        <w:spacing w:after="160" w:line="360" w:lineRule="auto"/>
        <w:ind w:left="567" w:right="559"/>
        <w:rPr>
          <w:sz w:val="24"/>
          <w:szCs w:val="24"/>
        </w:rPr>
      </w:pPr>
      <w:r>
        <w:rPr>
          <w:sz w:val="24"/>
        </w:rPr>
        <w:t>Ղրղստանի Հանրապետության՝ «Եվրասիական տնտեսական միության մասին» 2014 թվականի մայիսի 29-ի պայմանագրին միանալու հետ կապված Առեւտրի համաշխարհային կազմակերպությունում Ղրղզստանի</w:t>
      </w:r>
      <w:r w:rsidR="00173FB3">
        <w:rPr>
          <w:sz w:val="24"/>
        </w:rPr>
        <w:t xml:space="preserve"> </w:t>
      </w:r>
      <w:r>
        <w:rPr>
          <w:sz w:val="24"/>
        </w:rPr>
        <w:t>Հանրապետության սակագնային պարտավորությունների վերանայման շուրջ բանակցություններին մասնակցելու համար բանակցային պատվիրակության</w:t>
      </w:r>
    </w:p>
    <w:p w:rsidR="001E15A4" w:rsidRPr="004C7AE6" w:rsidRDefault="001E15A4" w:rsidP="00515AA3">
      <w:pPr>
        <w:pStyle w:val="Bodytext30"/>
        <w:shd w:val="clear" w:color="auto" w:fill="auto"/>
        <w:spacing w:after="160" w:line="360" w:lineRule="auto"/>
        <w:ind w:left="567" w:right="559"/>
        <w:rPr>
          <w:sz w:val="24"/>
          <w:szCs w:val="24"/>
        </w:rPr>
      </w:pPr>
    </w:p>
    <w:tbl>
      <w:tblPr>
        <w:tblOverlap w:val="never"/>
        <w:tblW w:w="943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28"/>
        <w:gridCol w:w="425"/>
        <w:gridCol w:w="5231"/>
        <w:gridCol w:w="47"/>
      </w:tblGrid>
      <w:tr w:rsidR="004C7AE6" w:rsidRPr="004C7AE6" w:rsidTr="00054D39">
        <w:trPr>
          <w:gridAfter w:val="1"/>
          <w:wAfter w:w="47" w:type="dxa"/>
          <w:jc w:val="center"/>
        </w:trPr>
        <w:tc>
          <w:tcPr>
            <w:tcW w:w="9384" w:type="dxa"/>
            <w:gridSpan w:val="3"/>
            <w:shd w:val="clear" w:color="auto" w:fill="FFFFFF"/>
          </w:tcPr>
          <w:p w:rsidR="004C7AE6" w:rsidRPr="004C7AE6" w:rsidRDefault="004C7AE6" w:rsidP="00515AA3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Ղրղզստանի Հանրապետությունից</w:t>
            </w:r>
            <w:r w:rsidR="004E675A">
              <w:rPr>
                <w:sz w:val="24"/>
              </w:rPr>
              <w:t>՝</w:t>
            </w:r>
          </w:p>
        </w:tc>
      </w:tr>
      <w:tr w:rsidR="004C7AE6" w:rsidRPr="004C7AE6" w:rsidTr="0007797C">
        <w:trPr>
          <w:gridAfter w:val="1"/>
          <w:wAfter w:w="47" w:type="dxa"/>
          <w:jc w:val="center"/>
        </w:trPr>
        <w:tc>
          <w:tcPr>
            <w:tcW w:w="3728" w:type="dxa"/>
            <w:shd w:val="clear" w:color="auto" w:fill="FFFFFF"/>
          </w:tcPr>
          <w:p w:rsidR="004C7AE6" w:rsidRPr="004C7AE6" w:rsidRDefault="004C7AE6" w:rsidP="00515AA3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Աբակիրով Էլդար Կուրմանբեկի</w:t>
            </w:r>
            <w:r w:rsidR="004E675A">
              <w:rPr>
                <w:sz w:val="24"/>
              </w:rPr>
              <w:t>՝</w:t>
            </w:r>
          </w:p>
        </w:tc>
        <w:tc>
          <w:tcPr>
            <w:tcW w:w="425" w:type="dxa"/>
            <w:shd w:val="clear" w:color="auto" w:fill="FFFFFF"/>
          </w:tcPr>
          <w:p w:rsidR="004C7AE6" w:rsidRPr="00054D39" w:rsidRDefault="004C7AE6" w:rsidP="00515AA3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31" w:type="dxa"/>
            <w:shd w:val="clear" w:color="auto" w:fill="FFFFFF"/>
            <w:vAlign w:val="center"/>
          </w:tcPr>
          <w:p w:rsidR="004C7AE6" w:rsidRPr="004C7AE6" w:rsidRDefault="004C7AE6" w:rsidP="00515AA3">
            <w:pPr>
              <w:pStyle w:val="Bodytext20"/>
              <w:shd w:val="clear" w:color="auto" w:fill="auto"/>
              <w:spacing w:before="0" w:after="160" w:line="360" w:lineRule="auto"/>
              <w:ind w:left="162" w:right="91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Ղրղզստանի Հանրապետության էկոնոմիկայի նախարարի տեղակալ (պատվիրակության ղեկավար)</w:t>
            </w:r>
          </w:p>
        </w:tc>
      </w:tr>
      <w:tr w:rsidR="004C7AE6" w:rsidRPr="004C7AE6" w:rsidTr="0007797C">
        <w:trPr>
          <w:gridAfter w:val="1"/>
          <w:wAfter w:w="47" w:type="dxa"/>
          <w:jc w:val="center"/>
        </w:trPr>
        <w:tc>
          <w:tcPr>
            <w:tcW w:w="3728" w:type="dxa"/>
            <w:shd w:val="clear" w:color="auto" w:fill="FFFFFF"/>
            <w:vAlign w:val="center"/>
          </w:tcPr>
          <w:p w:rsidR="004C7AE6" w:rsidRPr="004C7AE6" w:rsidRDefault="004C7AE6" w:rsidP="00515AA3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Ջումալի</w:t>
            </w:r>
            <w:r w:rsidR="00173FB3">
              <w:rPr>
                <w:sz w:val="24"/>
              </w:rPr>
              <w:t>եւ</w:t>
            </w:r>
            <w:r>
              <w:rPr>
                <w:sz w:val="24"/>
              </w:rPr>
              <w:t xml:space="preserve"> Մուկտար Կ</w:t>
            </w:r>
            <w:r w:rsidR="002C1785" w:rsidRPr="002C1785">
              <w:rPr>
                <w:sz w:val="24"/>
              </w:rPr>
              <w:t>ի</w:t>
            </w:r>
            <w:r>
              <w:rPr>
                <w:sz w:val="24"/>
              </w:rPr>
              <w:t>բիլբեկի</w:t>
            </w:r>
            <w:r w:rsidR="004E675A">
              <w:rPr>
                <w:sz w:val="24"/>
              </w:rPr>
              <w:t>՝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25" w:type="dxa"/>
            <w:shd w:val="clear" w:color="auto" w:fill="FFFFFF"/>
          </w:tcPr>
          <w:p w:rsidR="004C7AE6" w:rsidRPr="00054D39" w:rsidRDefault="004C7AE6" w:rsidP="00515AA3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31" w:type="dxa"/>
            <w:shd w:val="clear" w:color="auto" w:fill="FFFFFF"/>
            <w:vAlign w:val="center"/>
          </w:tcPr>
          <w:p w:rsidR="004C7AE6" w:rsidRPr="004C7AE6" w:rsidRDefault="004C7AE6" w:rsidP="00515AA3">
            <w:pPr>
              <w:pStyle w:val="Bodytext20"/>
              <w:shd w:val="clear" w:color="auto" w:fill="auto"/>
              <w:spacing w:before="0" w:after="160" w:line="360" w:lineRule="auto"/>
              <w:ind w:left="162" w:right="91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Ղրղզստանի Հանրապետության էկոնոմիկայի նախարարի խորհրդական</w:t>
            </w:r>
          </w:p>
        </w:tc>
      </w:tr>
      <w:tr w:rsidR="004C7AE6" w:rsidRPr="004C7AE6" w:rsidTr="0007797C">
        <w:trPr>
          <w:gridAfter w:val="1"/>
          <w:wAfter w:w="47" w:type="dxa"/>
          <w:jc w:val="center"/>
        </w:trPr>
        <w:tc>
          <w:tcPr>
            <w:tcW w:w="3728" w:type="dxa"/>
            <w:shd w:val="clear" w:color="auto" w:fill="FFFFFF"/>
          </w:tcPr>
          <w:p w:rsidR="004C7AE6" w:rsidRPr="004C7AE6" w:rsidRDefault="004C7AE6" w:rsidP="00515AA3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Կոչկոնով Կազիբեկ Մամատկասիմի</w:t>
            </w:r>
            <w:r w:rsidR="004E675A">
              <w:rPr>
                <w:sz w:val="24"/>
              </w:rPr>
              <w:t>՝</w:t>
            </w:r>
          </w:p>
        </w:tc>
        <w:tc>
          <w:tcPr>
            <w:tcW w:w="425" w:type="dxa"/>
            <w:shd w:val="clear" w:color="auto" w:fill="FFFFFF"/>
          </w:tcPr>
          <w:p w:rsidR="004C7AE6" w:rsidRPr="00054D39" w:rsidRDefault="004C7AE6" w:rsidP="00515AA3">
            <w:pPr>
              <w:spacing w:after="160" w:line="360" w:lineRule="auto"/>
              <w:jc w:val="center"/>
            </w:pPr>
          </w:p>
        </w:tc>
        <w:tc>
          <w:tcPr>
            <w:tcW w:w="5231" w:type="dxa"/>
            <w:shd w:val="clear" w:color="auto" w:fill="FFFFFF"/>
            <w:vAlign w:val="bottom"/>
          </w:tcPr>
          <w:p w:rsidR="004C7AE6" w:rsidRPr="004C7AE6" w:rsidRDefault="004C7AE6" w:rsidP="00515AA3">
            <w:pPr>
              <w:pStyle w:val="Bodytext20"/>
              <w:shd w:val="clear" w:color="auto" w:fill="auto"/>
              <w:spacing w:before="0" w:after="160" w:line="360" w:lineRule="auto"/>
              <w:ind w:left="162" w:right="91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Ղրղզստանի Հանրապետության արտաքին գործերի նախարարության ինտեգրացիոն միությունների դեպարտամենտի խորհրդական </w:t>
            </w:r>
          </w:p>
        </w:tc>
      </w:tr>
      <w:tr w:rsidR="004C7AE6" w:rsidRPr="004C7AE6" w:rsidTr="0007797C">
        <w:trPr>
          <w:gridAfter w:val="1"/>
          <w:wAfter w:w="47" w:type="dxa"/>
          <w:jc w:val="center"/>
        </w:trPr>
        <w:tc>
          <w:tcPr>
            <w:tcW w:w="3728" w:type="dxa"/>
            <w:shd w:val="clear" w:color="auto" w:fill="FFFFFF"/>
          </w:tcPr>
          <w:p w:rsidR="004C7AE6" w:rsidRPr="004C7AE6" w:rsidRDefault="004C7AE6" w:rsidP="00515AA3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Ռախմանովա Անարխան </w:t>
            </w:r>
            <w:r>
              <w:rPr>
                <w:sz w:val="24"/>
              </w:rPr>
              <w:lastRenderedPageBreak/>
              <w:t>Ռախմանի</w:t>
            </w:r>
            <w:r w:rsidR="004E675A">
              <w:rPr>
                <w:sz w:val="24"/>
              </w:rPr>
              <w:t>՝</w:t>
            </w:r>
          </w:p>
        </w:tc>
        <w:tc>
          <w:tcPr>
            <w:tcW w:w="425" w:type="dxa"/>
            <w:shd w:val="clear" w:color="auto" w:fill="FFFFFF"/>
          </w:tcPr>
          <w:p w:rsidR="004C7AE6" w:rsidRPr="00054D39" w:rsidRDefault="004C7AE6" w:rsidP="00515AA3">
            <w:pPr>
              <w:spacing w:after="160" w:line="360" w:lineRule="auto"/>
              <w:jc w:val="center"/>
            </w:pPr>
          </w:p>
        </w:tc>
        <w:tc>
          <w:tcPr>
            <w:tcW w:w="5231" w:type="dxa"/>
            <w:shd w:val="clear" w:color="auto" w:fill="FFFFFF"/>
            <w:vAlign w:val="center"/>
          </w:tcPr>
          <w:p w:rsidR="004C7AE6" w:rsidRPr="004C7AE6" w:rsidRDefault="004C7AE6" w:rsidP="00515AA3">
            <w:pPr>
              <w:pStyle w:val="Bodytext20"/>
              <w:shd w:val="clear" w:color="auto" w:fill="auto"/>
              <w:spacing w:before="0" w:after="160" w:line="360" w:lineRule="auto"/>
              <w:ind w:left="162" w:right="91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Ղրղզստանի Հանրապետության էկոնոմիկայի նախարարության Ժն</w:t>
            </w:r>
            <w:r w:rsidR="00173FB3">
              <w:rPr>
                <w:sz w:val="24"/>
              </w:rPr>
              <w:t>եւ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քաղաքում ԱՀԿ-ի հարցերով ներկայացուցչության ղեկավար</w:t>
            </w:r>
          </w:p>
        </w:tc>
      </w:tr>
      <w:tr w:rsidR="004C7AE6" w:rsidRPr="004C7AE6" w:rsidTr="0007797C">
        <w:trPr>
          <w:gridAfter w:val="1"/>
          <w:wAfter w:w="47" w:type="dxa"/>
          <w:jc w:val="center"/>
        </w:trPr>
        <w:tc>
          <w:tcPr>
            <w:tcW w:w="3728" w:type="dxa"/>
            <w:shd w:val="clear" w:color="auto" w:fill="FFFFFF"/>
          </w:tcPr>
          <w:p w:rsidR="004C7AE6" w:rsidRPr="004C7AE6" w:rsidRDefault="004C7AE6" w:rsidP="00515AA3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lastRenderedPageBreak/>
              <w:t>Տորուտա</w:t>
            </w:r>
            <w:r w:rsidR="00173FB3">
              <w:rPr>
                <w:sz w:val="24"/>
              </w:rPr>
              <w:t>եւ</w:t>
            </w:r>
            <w:r>
              <w:rPr>
                <w:sz w:val="24"/>
              </w:rPr>
              <w:t xml:space="preserve"> Ալտինբեկ Էլիմի</w:t>
            </w:r>
            <w:r w:rsidR="004E675A">
              <w:rPr>
                <w:sz w:val="24"/>
              </w:rPr>
              <w:t>՝</w:t>
            </w:r>
          </w:p>
        </w:tc>
        <w:tc>
          <w:tcPr>
            <w:tcW w:w="425" w:type="dxa"/>
            <w:shd w:val="clear" w:color="auto" w:fill="FFFFFF"/>
          </w:tcPr>
          <w:p w:rsidR="004C7AE6" w:rsidRPr="00054D39" w:rsidRDefault="004C7AE6" w:rsidP="00515AA3">
            <w:pPr>
              <w:spacing w:after="160" w:line="360" w:lineRule="auto"/>
              <w:jc w:val="center"/>
            </w:pPr>
          </w:p>
        </w:tc>
        <w:tc>
          <w:tcPr>
            <w:tcW w:w="5231" w:type="dxa"/>
            <w:shd w:val="clear" w:color="auto" w:fill="FFFFFF"/>
            <w:vAlign w:val="center"/>
          </w:tcPr>
          <w:p w:rsidR="004C7AE6" w:rsidRPr="004C7AE6" w:rsidRDefault="004C7AE6" w:rsidP="00515AA3">
            <w:pPr>
              <w:pStyle w:val="Bodytext20"/>
              <w:shd w:val="clear" w:color="auto" w:fill="auto"/>
              <w:spacing w:before="0" w:after="160" w:line="360" w:lineRule="auto"/>
              <w:ind w:left="162" w:right="91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Ղրղզստանի Հանրապետության </w:t>
            </w:r>
            <w:r w:rsidR="004E675A">
              <w:rPr>
                <w:sz w:val="24"/>
              </w:rPr>
              <w:t>Կ</w:t>
            </w:r>
            <w:r>
              <w:rPr>
                <w:sz w:val="24"/>
              </w:rPr>
              <w:t>առավարությանն առընթեր պետական մաքսային ծառայության նախագահի առաջին տեղակալ</w:t>
            </w:r>
          </w:p>
        </w:tc>
      </w:tr>
      <w:tr w:rsidR="004C7AE6" w:rsidRPr="004C7AE6" w:rsidTr="00054D39">
        <w:trPr>
          <w:gridAfter w:val="1"/>
          <w:wAfter w:w="47" w:type="dxa"/>
          <w:jc w:val="center"/>
        </w:trPr>
        <w:tc>
          <w:tcPr>
            <w:tcW w:w="9384" w:type="dxa"/>
            <w:gridSpan w:val="3"/>
            <w:shd w:val="clear" w:color="auto" w:fill="FFFFFF"/>
            <w:vAlign w:val="center"/>
          </w:tcPr>
          <w:p w:rsidR="004C7AE6" w:rsidRPr="004C7AE6" w:rsidRDefault="004C7AE6" w:rsidP="00515AA3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Հայաստանի Հանրապետությունից</w:t>
            </w:r>
            <w:r w:rsidR="004E675A">
              <w:rPr>
                <w:sz w:val="24"/>
              </w:rPr>
              <w:t>՝</w:t>
            </w:r>
          </w:p>
        </w:tc>
      </w:tr>
      <w:tr w:rsidR="004C7AE6" w:rsidRPr="004C7AE6" w:rsidTr="0007797C">
        <w:trPr>
          <w:gridAfter w:val="1"/>
          <w:wAfter w:w="47" w:type="dxa"/>
          <w:jc w:val="center"/>
        </w:trPr>
        <w:tc>
          <w:tcPr>
            <w:tcW w:w="3728" w:type="dxa"/>
            <w:shd w:val="clear" w:color="auto" w:fill="FFFFFF"/>
            <w:vAlign w:val="center"/>
          </w:tcPr>
          <w:p w:rsidR="004C7AE6" w:rsidRPr="004C7AE6" w:rsidRDefault="004C7AE6" w:rsidP="00515AA3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Հարությունյան Տիգրան Հայկի</w:t>
            </w:r>
            <w:r w:rsidR="004E675A">
              <w:rPr>
                <w:sz w:val="24"/>
              </w:rPr>
              <w:t>՝</w:t>
            </w:r>
          </w:p>
        </w:tc>
        <w:tc>
          <w:tcPr>
            <w:tcW w:w="425" w:type="dxa"/>
            <w:shd w:val="clear" w:color="auto" w:fill="FFFFFF"/>
          </w:tcPr>
          <w:p w:rsidR="004C7AE6" w:rsidRPr="00054D39" w:rsidRDefault="004C7AE6" w:rsidP="00515AA3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31" w:type="dxa"/>
            <w:shd w:val="clear" w:color="auto" w:fill="FFFFFF"/>
            <w:vAlign w:val="center"/>
          </w:tcPr>
          <w:p w:rsidR="004C7AE6" w:rsidRPr="004C7AE6" w:rsidRDefault="004C7AE6" w:rsidP="00515AA3">
            <w:pPr>
              <w:pStyle w:val="Bodytext20"/>
              <w:shd w:val="clear" w:color="auto" w:fill="auto"/>
              <w:spacing w:before="0" w:after="160" w:line="360" w:lineRule="auto"/>
              <w:ind w:left="162" w:right="91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Հայաստանի Հանրապետության էկոնոմիկայի նախարարության ԵՄ-ի </w:t>
            </w:r>
            <w:r w:rsidR="00173FB3">
              <w:rPr>
                <w:sz w:val="24"/>
              </w:rPr>
              <w:t>եւ</w:t>
            </w:r>
            <w:r>
              <w:rPr>
                <w:sz w:val="24"/>
              </w:rPr>
              <w:t xml:space="preserve"> ԱՀԿ-ի հետ համագործակցության դեպարտամենտի ԱՀԿ բաժնի առաջատար մասնագետ</w:t>
            </w:r>
          </w:p>
        </w:tc>
      </w:tr>
      <w:tr w:rsidR="004C7AE6" w:rsidRPr="004C7AE6" w:rsidTr="0007797C">
        <w:trPr>
          <w:gridAfter w:val="1"/>
          <w:wAfter w:w="47" w:type="dxa"/>
          <w:jc w:val="center"/>
        </w:trPr>
        <w:tc>
          <w:tcPr>
            <w:tcW w:w="3728" w:type="dxa"/>
            <w:shd w:val="clear" w:color="auto" w:fill="FFFFFF"/>
          </w:tcPr>
          <w:p w:rsidR="004C7AE6" w:rsidRPr="004C7AE6" w:rsidRDefault="004C7AE6" w:rsidP="00515AA3">
            <w:pPr>
              <w:pStyle w:val="Bodytext20"/>
              <w:shd w:val="clear" w:color="auto" w:fill="auto"/>
              <w:spacing w:before="0" w:after="160" w:line="360" w:lineRule="auto"/>
              <w:ind w:left="220"/>
              <w:jc w:val="left"/>
              <w:rPr>
                <w:sz w:val="24"/>
                <w:szCs w:val="24"/>
              </w:rPr>
            </w:pPr>
            <w:r>
              <w:rPr>
                <w:rStyle w:val="Bodytext21"/>
                <w:sz w:val="24"/>
              </w:rPr>
              <w:t>Տեր-Գրիգորյան Նինա Գրիգորի</w:t>
            </w:r>
            <w:r w:rsidR="004E675A">
              <w:rPr>
                <w:rStyle w:val="Bodytext21"/>
                <w:sz w:val="24"/>
              </w:rPr>
              <w:t>՝</w:t>
            </w:r>
          </w:p>
        </w:tc>
        <w:tc>
          <w:tcPr>
            <w:tcW w:w="425" w:type="dxa"/>
            <w:shd w:val="clear" w:color="auto" w:fill="FFFFFF"/>
          </w:tcPr>
          <w:p w:rsidR="004C7AE6" w:rsidRPr="00054D39" w:rsidRDefault="004C7AE6" w:rsidP="00515AA3">
            <w:pPr>
              <w:spacing w:after="160" w:line="360" w:lineRule="auto"/>
              <w:jc w:val="center"/>
            </w:pPr>
          </w:p>
        </w:tc>
        <w:tc>
          <w:tcPr>
            <w:tcW w:w="5231" w:type="dxa"/>
            <w:shd w:val="clear" w:color="auto" w:fill="FFFFFF"/>
            <w:vAlign w:val="bottom"/>
          </w:tcPr>
          <w:p w:rsidR="004C7AE6" w:rsidRPr="004C7AE6" w:rsidRDefault="004C7AE6" w:rsidP="00515AA3">
            <w:pPr>
              <w:pStyle w:val="Bodytext20"/>
              <w:shd w:val="clear" w:color="auto" w:fill="auto"/>
              <w:spacing w:before="0" w:after="160" w:line="360" w:lineRule="auto"/>
              <w:ind w:left="162" w:right="91"/>
              <w:jc w:val="left"/>
              <w:rPr>
                <w:sz w:val="24"/>
                <w:szCs w:val="24"/>
              </w:rPr>
            </w:pPr>
            <w:r>
              <w:rPr>
                <w:rStyle w:val="Bodytext21"/>
                <w:sz w:val="24"/>
              </w:rPr>
              <w:t xml:space="preserve">Հայաստանի Հանրապետության էկոնոմիկայի նախարարության ԵՄ-ի </w:t>
            </w:r>
            <w:r w:rsidR="00173FB3">
              <w:rPr>
                <w:rStyle w:val="Bodytext21"/>
                <w:sz w:val="24"/>
              </w:rPr>
              <w:t>եւ</w:t>
            </w:r>
            <w:r>
              <w:rPr>
                <w:rStyle w:val="Bodytext21"/>
                <w:sz w:val="24"/>
              </w:rPr>
              <w:t xml:space="preserve"> ԱՀԿ-ի հետ համագործակցության դեպարտամենտի ԱՀԿ բաժնի գլխավոր մասնագետ</w:t>
            </w:r>
          </w:p>
        </w:tc>
      </w:tr>
      <w:tr w:rsidR="004C7AE6" w:rsidRPr="004C7AE6" w:rsidTr="00054D39">
        <w:trPr>
          <w:gridAfter w:val="1"/>
          <w:wAfter w:w="47" w:type="dxa"/>
          <w:jc w:val="center"/>
        </w:trPr>
        <w:tc>
          <w:tcPr>
            <w:tcW w:w="9384" w:type="dxa"/>
            <w:gridSpan w:val="3"/>
            <w:shd w:val="clear" w:color="auto" w:fill="FFFFFF"/>
            <w:vAlign w:val="center"/>
          </w:tcPr>
          <w:p w:rsidR="004C7AE6" w:rsidRPr="004C7AE6" w:rsidRDefault="004C7AE6" w:rsidP="00515AA3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sz w:val="24"/>
                <w:szCs w:val="24"/>
              </w:rPr>
            </w:pPr>
            <w:r>
              <w:rPr>
                <w:rStyle w:val="Bodytext21"/>
                <w:sz w:val="24"/>
              </w:rPr>
              <w:t>Բելառուսի Հանրապետությունից</w:t>
            </w:r>
            <w:r w:rsidR="004E675A">
              <w:rPr>
                <w:rStyle w:val="Bodytext21"/>
                <w:sz w:val="24"/>
              </w:rPr>
              <w:t>՝</w:t>
            </w:r>
          </w:p>
        </w:tc>
      </w:tr>
      <w:tr w:rsidR="004C7AE6" w:rsidRPr="004C7AE6" w:rsidTr="0007797C">
        <w:trPr>
          <w:gridAfter w:val="1"/>
          <w:wAfter w:w="47" w:type="dxa"/>
          <w:jc w:val="center"/>
        </w:trPr>
        <w:tc>
          <w:tcPr>
            <w:tcW w:w="3728" w:type="dxa"/>
            <w:shd w:val="clear" w:color="auto" w:fill="FFFFFF"/>
          </w:tcPr>
          <w:p w:rsidR="004C7AE6" w:rsidRPr="004C7AE6" w:rsidRDefault="004C7AE6" w:rsidP="00515AA3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sz w:val="24"/>
                <w:szCs w:val="24"/>
              </w:rPr>
            </w:pPr>
            <w:r>
              <w:rPr>
                <w:rStyle w:val="Bodytext21"/>
                <w:sz w:val="24"/>
              </w:rPr>
              <w:t>Արժանկովա Իրինա Սվյատոսլավի</w:t>
            </w:r>
            <w:r w:rsidR="004E675A">
              <w:rPr>
                <w:rStyle w:val="Bodytext21"/>
                <w:sz w:val="24"/>
              </w:rPr>
              <w:t>՝</w:t>
            </w:r>
          </w:p>
        </w:tc>
        <w:tc>
          <w:tcPr>
            <w:tcW w:w="425" w:type="dxa"/>
            <w:shd w:val="clear" w:color="auto" w:fill="FFFFFF"/>
          </w:tcPr>
          <w:p w:rsidR="004C7AE6" w:rsidRPr="00054D39" w:rsidRDefault="004C7AE6" w:rsidP="00515AA3">
            <w:pPr>
              <w:spacing w:after="160" w:line="360" w:lineRule="auto"/>
              <w:jc w:val="center"/>
            </w:pPr>
          </w:p>
        </w:tc>
        <w:tc>
          <w:tcPr>
            <w:tcW w:w="5231" w:type="dxa"/>
            <w:shd w:val="clear" w:color="auto" w:fill="FFFFFF"/>
          </w:tcPr>
          <w:p w:rsidR="004C7AE6" w:rsidRPr="004C7AE6" w:rsidRDefault="004C7AE6" w:rsidP="00515AA3">
            <w:pPr>
              <w:pStyle w:val="Bodytext20"/>
              <w:shd w:val="clear" w:color="auto" w:fill="auto"/>
              <w:spacing w:before="0" w:after="160" w:line="360" w:lineRule="auto"/>
              <w:ind w:left="162" w:right="91"/>
              <w:jc w:val="left"/>
              <w:rPr>
                <w:sz w:val="24"/>
                <w:szCs w:val="24"/>
              </w:rPr>
            </w:pPr>
            <w:r>
              <w:rPr>
                <w:rStyle w:val="Bodytext21"/>
                <w:sz w:val="24"/>
              </w:rPr>
              <w:t xml:space="preserve">Բելառուսի Հանրապետության արտաքին գործերի նախարարության </w:t>
            </w:r>
            <w:r w:rsidR="00395CBF">
              <w:rPr>
                <w:rStyle w:val="Bodytext21"/>
                <w:sz w:val="24"/>
              </w:rPr>
              <w:t>ա</w:t>
            </w:r>
            <w:r>
              <w:rPr>
                <w:rStyle w:val="Bodytext21"/>
                <w:sz w:val="24"/>
              </w:rPr>
              <w:t xml:space="preserve">րտաքին տնտեսական գործունեության հարցերով դեպարտամենտի </w:t>
            </w:r>
            <w:r w:rsidR="0028551C">
              <w:rPr>
                <w:rStyle w:val="Bodytext21"/>
                <w:sz w:val="24"/>
              </w:rPr>
              <w:t xml:space="preserve">ԱՀԿ </w:t>
            </w:r>
            <w:r w:rsidR="00173FB3">
              <w:rPr>
                <w:rStyle w:val="Bodytext21"/>
                <w:sz w:val="24"/>
              </w:rPr>
              <w:t>եւ</w:t>
            </w:r>
            <w:r w:rsidR="0028551C">
              <w:rPr>
                <w:rStyle w:val="Bodytext21"/>
                <w:sz w:val="24"/>
              </w:rPr>
              <w:t xml:space="preserve"> </w:t>
            </w:r>
            <w:r>
              <w:rPr>
                <w:rStyle w:val="Bodytext21"/>
                <w:sz w:val="24"/>
              </w:rPr>
              <w:t>արտաքին առ</w:t>
            </w:r>
            <w:r w:rsidR="00173FB3">
              <w:rPr>
                <w:rStyle w:val="Bodytext21"/>
                <w:sz w:val="24"/>
              </w:rPr>
              <w:t>եւ</w:t>
            </w:r>
            <w:r>
              <w:rPr>
                <w:rStyle w:val="Bodytext21"/>
                <w:sz w:val="24"/>
              </w:rPr>
              <w:t xml:space="preserve">տրի քաղաքականության </w:t>
            </w:r>
            <w:r w:rsidR="0028551C">
              <w:rPr>
                <w:rStyle w:val="Bodytext21"/>
                <w:sz w:val="24"/>
              </w:rPr>
              <w:t>կառավարման</w:t>
            </w:r>
            <w:r>
              <w:rPr>
                <w:rStyle w:val="Bodytext21"/>
                <w:sz w:val="24"/>
              </w:rPr>
              <w:t xml:space="preserve"> առ</w:t>
            </w:r>
            <w:r w:rsidR="00173FB3">
              <w:rPr>
                <w:rStyle w:val="Bodytext21"/>
                <w:sz w:val="24"/>
              </w:rPr>
              <w:t>եւ</w:t>
            </w:r>
            <w:r>
              <w:rPr>
                <w:rStyle w:val="Bodytext21"/>
                <w:sz w:val="24"/>
              </w:rPr>
              <w:t>տրային ռեժիմների միասնականացման</w:t>
            </w:r>
            <w:r w:rsidR="0028551C">
              <w:rPr>
                <w:rStyle w:val="Bodytext21"/>
                <w:sz w:val="24"/>
              </w:rPr>
              <w:t xml:space="preserve"> հարցերով</w:t>
            </w:r>
            <w:r>
              <w:rPr>
                <w:rStyle w:val="Bodytext21"/>
                <w:sz w:val="24"/>
              </w:rPr>
              <w:t xml:space="preserve"> բաժնի պետ</w:t>
            </w:r>
          </w:p>
        </w:tc>
      </w:tr>
      <w:tr w:rsidR="004C7AE6" w:rsidRPr="004C7AE6" w:rsidTr="0007797C">
        <w:trPr>
          <w:gridAfter w:val="1"/>
          <w:wAfter w:w="47" w:type="dxa"/>
          <w:jc w:val="center"/>
        </w:trPr>
        <w:tc>
          <w:tcPr>
            <w:tcW w:w="3728" w:type="dxa"/>
            <w:shd w:val="clear" w:color="auto" w:fill="FFFFFF"/>
          </w:tcPr>
          <w:p w:rsidR="004C7AE6" w:rsidRPr="004C7AE6" w:rsidRDefault="004C7AE6" w:rsidP="00515AA3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sz w:val="24"/>
                <w:szCs w:val="24"/>
              </w:rPr>
            </w:pPr>
            <w:r>
              <w:rPr>
                <w:rStyle w:val="Bodytext21"/>
                <w:sz w:val="24"/>
              </w:rPr>
              <w:t>Կոլեսնիկ Վալերի Գեորգիի</w:t>
            </w:r>
            <w:r w:rsidR="004E675A">
              <w:rPr>
                <w:rStyle w:val="Bodytext21"/>
                <w:sz w:val="24"/>
              </w:rPr>
              <w:t>՝</w:t>
            </w:r>
          </w:p>
        </w:tc>
        <w:tc>
          <w:tcPr>
            <w:tcW w:w="425" w:type="dxa"/>
            <w:shd w:val="clear" w:color="auto" w:fill="FFFFFF"/>
          </w:tcPr>
          <w:p w:rsidR="004C7AE6" w:rsidRPr="00054D39" w:rsidRDefault="004C7AE6" w:rsidP="00515AA3">
            <w:pPr>
              <w:spacing w:after="160" w:line="360" w:lineRule="auto"/>
              <w:jc w:val="center"/>
            </w:pPr>
          </w:p>
        </w:tc>
        <w:tc>
          <w:tcPr>
            <w:tcW w:w="5231" w:type="dxa"/>
            <w:shd w:val="clear" w:color="auto" w:fill="FFFFFF"/>
            <w:vAlign w:val="center"/>
          </w:tcPr>
          <w:p w:rsidR="004C7AE6" w:rsidRPr="004C7AE6" w:rsidRDefault="004C7AE6" w:rsidP="00515AA3">
            <w:pPr>
              <w:pStyle w:val="Bodytext20"/>
              <w:shd w:val="clear" w:color="auto" w:fill="auto"/>
              <w:spacing w:before="0" w:after="160" w:line="360" w:lineRule="auto"/>
              <w:ind w:left="162" w:right="91"/>
              <w:jc w:val="left"/>
              <w:rPr>
                <w:sz w:val="24"/>
                <w:szCs w:val="24"/>
              </w:rPr>
            </w:pPr>
            <w:r>
              <w:rPr>
                <w:rStyle w:val="Bodytext21"/>
                <w:sz w:val="24"/>
              </w:rPr>
              <w:t xml:space="preserve">Բելառուսի Հանրապետության արտաքին գործերի նախարարության արտաքին </w:t>
            </w:r>
            <w:r>
              <w:rPr>
                <w:rStyle w:val="Bodytext21"/>
                <w:sz w:val="24"/>
              </w:rPr>
              <w:lastRenderedPageBreak/>
              <w:t xml:space="preserve">տնտեսական գործունեության հարցերով դեպարտամենտի </w:t>
            </w:r>
            <w:r w:rsidR="00395CBF">
              <w:rPr>
                <w:rStyle w:val="Bodytext21"/>
                <w:sz w:val="24"/>
              </w:rPr>
              <w:t>ա</w:t>
            </w:r>
            <w:r>
              <w:rPr>
                <w:rStyle w:val="Bodytext21"/>
                <w:sz w:val="24"/>
              </w:rPr>
              <w:t xml:space="preserve">րտաքին առեւտրի քաղաքականության հարցերով վարչության պետ, </w:t>
            </w:r>
            <w:r w:rsidR="00395CBF">
              <w:rPr>
                <w:rStyle w:val="Bodytext21"/>
                <w:sz w:val="24"/>
              </w:rPr>
              <w:t>դ</w:t>
            </w:r>
            <w:r>
              <w:rPr>
                <w:rStyle w:val="Bodytext21"/>
                <w:sz w:val="24"/>
              </w:rPr>
              <w:t>եպարտամենտի տնօրենի տեղակալ</w:t>
            </w:r>
          </w:p>
        </w:tc>
      </w:tr>
      <w:tr w:rsidR="004C7AE6" w:rsidRPr="004C7AE6" w:rsidTr="0007797C">
        <w:trPr>
          <w:gridAfter w:val="1"/>
          <w:wAfter w:w="47" w:type="dxa"/>
          <w:jc w:val="center"/>
        </w:trPr>
        <w:tc>
          <w:tcPr>
            <w:tcW w:w="3728" w:type="dxa"/>
            <w:shd w:val="clear" w:color="auto" w:fill="FFFFFF"/>
          </w:tcPr>
          <w:p w:rsidR="004C7AE6" w:rsidRPr="004C7AE6" w:rsidRDefault="004C7AE6" w:rsidP="00515AA3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sz w:val="24"/>
                <w:szCs w:val="24"/>
              </w:rPr>
            </w:pPr>
            <w:r>
              <w:rPr>
                <w:rStyle w:val="Bodytext21"/>
                <w:sz w:val="24"/>
              </w:rPr>
              <w:lastRenderedPageBreak/>
              <w:t>Սոբոլեւ Ռոման Վալերիի</w:t>
            </w:r>
            <w:r w:rsidR="004E675A">
              <w:rPr>
                <w:rStyle w:val="Bodytext21"/>
                <w:sz w:val="24"/>
              </w:rPr>
              <w:t>՝</w:t>
            </w:r>
          </w:p>
        </w:tc>
        <w:tc>
          <w:tcPr>
            <w:tcW w:w="425" w:type="dxa"/>
            <w:shd w:val="clear" w:color="auto" w:fill="FFFFFF"/>
          </w:tcPr>
          <w:p w:rsidR="004C7AE6" w:rsidRPr="00054D39" w:rsidRDefault="004C7AE6" w:rsidP="00515AA3">
            <w:pPr>
              <w:spacing w:after="160" w:line="360" w:lineRule="auto"/>
              <w:jc w:val="center"/>
            </w:pPr>
          </w:p>
        </w:tc>
        <w:tc>
          <w:tcPr>
            <w:tcW w:w="5231" w:type="dxa"/>
            <w:shd w:val="clear" w:color="auto" w:fill="FFFFFF"/>
            <w:vAlign w:val="center"/>
          </w:tcPr>
          <w:p w:rsidR="004C7AE6" w:rsidRPr="004C7AE6" w:rsidRDefault="004C7AE6" w:rsidP="00515AA3">
            <w:pPr>
              <w:pStyle w:val="Bodytext20"/>
              <w:shd w:val="clear" w:color="auto" w:fill="auto"/>
              <w:spacing w:before="0" w:after="160" w:line="360" w:lineRule="auto"/>
              <w:ind w:left="162" w:right="91"/>
              <w:jc w:val="left"/>
              <w:rPr>
                <w:sz w:val="24"/>
                <w:szCs w:val="24"/>
              </w:rPr>
            </w:pPr>
            <w:r>
              <w:rPr>
                <w:rStyle w:val="Bodytext21"/>
                <w:sz w:val="24"/>
              </w:rPr>
              <w:t>Բելառուսի Հանրապետության արտաքին գործերի նախարարության արտաքին տնտեսական գործունեության հարցերով դեպարտամենտի տնօրեն</w:t>
            </w:r>
          </w:p>
        </w:tc>
      </w:tr>
      <w:tr w:rsidR="004C7AE6" w:rsidRPr="004C7AE6" w:rsidTr="00054D39">
        <w:trPr>
          <w:gridAfter w:val="1"/>
          <w:wAfter w:w="47" w:type="dxa"/>
          <w:jc w:val="center"/>
        </w:trPr>
        <w:tc>
          <w:tcPr>
            <w:tcW w:w="9384" w:type="dxa"/>
            <w:gridSpan w:val="3"/>
            <w:shd w:val="clear" w:color="auto" w:fill="FFFFFF"/>
            <w:vAlign w:val="center"/>
          </w:tcPr>
          <w:p w:rsidR="004C7AE6" w:rsidRPr="004C7AE6" w:rsidRDefault="004C7AE6" w:rsidP="00515AA3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sz w:val="24"/>
                <w:szCs w:val="24"/>
              </w:rPr>
            </w:pPr>
            <w:r>
              <w:rPr>
                <w:rStyle w:val="Bodytext21"/>
                <w:sz w:val="24"/>
              </w:rPr>
              <w:t>Ղազախստանի Հանրապետությունից</w:t>
            </w:r>
            <w:r w:rsidR="004E675A">
              <w:rPr>
                <w:rStyle w:val="Bodytext21"/>
                <w:sz w:val="24"/>
              </w:rPr>
              <w:t>՝</w:t>
            </w:r>
          </w:p>
        </w:tc>
      </w:tr>
      <w:tr w:rsidR="004C7AE6" w:rsidRPr="004C7AE6" w:rsidTr="0007797C">
        <w:trPr>
          <w:gridAfter w:val="1"/>
          <w:wAfter w:w="47" w:type="dxa"/>
          <w:jc w:val="center"/>
        </w:trPr>
        <w:tc>
          <w:tcPr>
            <w:tcW w:w="3728" w:type="dxa"/>
            <w:shd w:val="clear" w:color="auto" w:fill="FFFFFF"/>
          </w:tcPr>
          <w:p w:rsidR="004C7AE6" w:rsidRPr="004C7AE6" w:rsidRDefault="004C7AE6" w:rsidP="00515AA3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sz w:val="24"/>
                <w:szCs w:val="24"/>
              </w:rPr>
            </w:pPr>
            <w:r>
              <w:rPr>
                <w:rStyle w:val="Bodytext21"/>
                <w:sz w:val="24"/>
              </w:rPr>
              <w:t>Աբսատով Երլան Սեմբեկի</w:t>
            </w:r>
            <w:r w:rsidR="004E675A">
              <w:rPr>
                <w:rStyle w:val="Bodytext21"/>
                <w:sz w:val="24"/>
              </w:rPr>
              <w:t>՝</w:t>
            </w:r>
          </w:p>
        </w:tc>
        <w:tc>
          <w:tcPr>
            <w:tcW w:w="425" w:type="dxa"/>
            <w:shd w:val="clear" w:color="auto" w:fill="FFFFFF"/>
          </w:tcPr>
          <w:p w:rsidR="004C7AE6" w:rsidRPr="00054D39" w:rsidRDefault="004C7AE6" w:rsidP="00515AA3">
            <w:pPr>
              <w:spacing w:after="160" w:line="360" w:lineRule="auto"/>
              <w:jc w:val="center"/>
            </w:pPr>
          </w:p>
        </w:tc>
        <w:tc>
          <w:tcPr>
            <w:tcW w:w="5231" w:type="dxa"/>
            <w:shd w:val="clear" w:color="auto" w:fill="FFFFFF"/>
          </w:tcPr>
          <w:p w:rsidR="004C7AE6" w:rsidRPr="004C7AE6" w:rsidRDefault="004C7AE6" w:rsidP="00515AA3">
            <w:pPr>
              <w:pStyle w:val="Bodytext20"/>
              <w:shd w:val="clear" w:color="auto" w:fill="auto"/>
              <w:spacing w:before="0" w:after="160" w:line="360" w:lineRule="auto"/>
              <w:ind w:left="162" w:right="91"/>
              <w:jc w:val="left"/>
              <w:rPr>
                <w:sz w:val="24"/>
                <w:szCs w:val="24"/>
              </w:rPr>
            </w:pPr>
            <w:r>
              <w:rPr>
                <w:rStyle w:val="Bodytext21"/>
                <w:sz w:val="24"/>
              </w:rPr>
              <w:t xml:space="preserve">Ղազախստանի Հանրապետության ներդրումների եւ զարգացման նախարարության տնտեսական ինտեգրման դեպարտամենտի տնօրենի ժամանակավոր պաշտոնակատար </w:t>
            </w:r>
          </w:p>
        </w:tc>
      </w:tr>
      <w:tr w:rsidR="004C7AE6" w:rsidRPr="004C7AE6" w:rsidTr="0007797C">
        <w:trPr>
          <w:gridAfter w:val="1"/>
          <w:wAfter w:w="47" w:type="dxa"/>
          <w:jc w:val="center"/>
        </w:trPr>
        <w:tc>
          <w:tcPr>
            <w:tcW w:w="3728" w:type="dxa"/>
            <w:shd w:val="clear" w:color="auto" w:fill="FFFFFF"/>
          </w:tcPr>
          <w:p w:rsidR="004C7AE6" w:rsidRPr="004C7AE6" w:rsidRDefault="004C7AE6" w:rsidP="00515AA3">
            <w:pPr>
              <w:pStyle w:val="Bodytext20"/>
              <w:shd w:val="clear" w:color="auto" w:fill="auto"/>
              <w:spacing w:before="0" w:after="160" w:line="360" w:lineRule="auto"/>
              <w:ind w:left="240"/>
              <w:jc w:val="left"/>
              <w:rPr>
                <w:sz w:val="24"/>
                <w:szCs w:val="24"/>
              </w:rPr>
            </w:pPr>
            <w:r>
              <w:rPr>
                <w:rStyle w:val="Bodytext21"/>
                <w:sz w:val="24"/>
              </w:rPr>
              <w:t>Աբուլաիսով Գալիմժան Ամանժոլի</w:t>
            </w:r>
            <w:r w:rsidR="004E675A">
              <w:rPr>
                <w:rStyle w:val="Bodytext21"/>
                <w:sz w:val="24"/>
              </w:rPr>
              <w:t>՝</w:t>
            </w:r>
            <w:r w:rsidR="00173FB3">
              <w:rPr>
                <w:rStyle w:val="Bodytext21"/>
                <w:sz w:val="24"/>
              </w:rPr>
              <w:t xml:space="preserve"> </w:t>
            </w:r>
          </w:p>
        </w:tc>
        <w:tc>
          <w:tcPr>
            <w:tcW w:w="425" w:type="dxa"/>
            <w:shd w:val="clear" w:color="auto" w:fill="FFFFFF"/>
          </w:tcPr>
          <w:p w:rsidR="004C7AE6" w:rsidRPr="00054D39" w:rsidRDefault="004C7AE6" w:rsidP="00515AA3">
            <w:pPr>
              <w:spacing w:after="160" w:line="360" w:lineRule="auto"/>
              <w:jc w:val="center"/>
            </w:pPr>
          </w:p>
        </w:tc>
        <w:tc>
          <w:tcPr>
            <w:tcW w:w="5231" w:type="dxa"/>
            <w:shd w:val="clear" w:color="auto" w:fill="FFFFFF"/>
            <w:vAlign w:val="center"/>
          </w:tcPr>
          <w:p w:rsidR="004C7AE6" w:rsidRPr="004C7AE6" w:rsidRDefault="004C7AE6" w:rsidP="00515AA3">
            <w:pPr>
              <w:pStyle w:val="Bodytext20"/>
              <w:shd w:val="clear" w:color="auto" w:fill="auto"/>
              <w:spacing w:before="0" w:after="160" w:line="360" w:lineRule="auto"/>
              <w:ind w:left="162" w:right="91"/>
              <w:jc w:val="left"/>
              <w:rPr>
                <w:sz w:val="24"/>
                <w:szCs w:val="24"/>
              </w:rPr>
            </w:pPr>
            <w:r>
              <w:rPr>
                <w:rStyle w:val="Bodytext21"/>
                <w:sz w:val="24"/>
              </w:rPr>
              <w:t>Ղազախստանի Հանրապետության ազգային էկոնոմիկայի նախարարության արտաքին առեւտրային քաղաքականության զարգացման դեպարտամենտի մաքսային-սակագնային կարգավորման վարչության ղեկավար</w:t>
            </w:r>
          </w:p>
        </w:tc>
      </w:tr>
      <w:tr w:rsidR="004C7AE6" w:rsidRPr="004C7AE6" w:rsidTr="0007797C">
        <w:trPr>
          <w:gridAfter w:val="1"/>
          <w:wAfter w:w="47" w:type="dxa"/>
          <w:jc w:val="center"/>
        </w:trPr>
        <w:tc>
          <w:tcPr>
            <w:tcW w:w="3728" w:type="dxa"/>
            <w:shd w:val="clear" w:color="auto" w:fill="FFFFFF"/>
          </w:tcPr>
          <w:p w:rsidR="004C7AE6" w:rsidRPr="004C7AE6" w:rsidRDefault="004C7AE6" w:rsidP="00515AA3">
            <w:pPr>
              <w:pStyle w:val="Bodytext20"/>
              <w:shd w:val="clear" w:color="auto" w:fill="auto"/>
              <w:spacing w:before="0" w:after="160" w:line="360" w:lineRule="auto"/>
              <w:ind w:left="260"/>
              <w:jc w:val="left"/>
              <w:rPr>
                <w:sz w:val="24"/>
                <w:szCs w:val="24"/>
              </w:rPr>
            </w:pPr>
            <w:r>
              <w:rPr>
                <w:rStyle w:val="Bodytext21"/>
                <w:sz w:val="24"/>
              </w:rPr>
              <w:t>Օլժաբաեւ Կանատ Ժենսիկբայի</w:t>
            </w:r>
            <w:r w:rsidR="00395CBF">
              <w:rPr>
                <w:rStyle w:val="Bodytext21"/>
                <w:sz w:val="24"/>
              </w:rPr>
              <w:t>՝</w:t>
            </w:r>
          </w:p>
        </w:tc>
        <w:tc>
          <w:tcPr>
            <w:tcW w:w="425" w:type="dxa"/>
            <w:shd w:val="clear" w:color="auto" w:fill="FFFFFF"/>
          </w:tcPr>
          <w:p w:rsidR="004C7AE6" w:rsidRPr="004C7AE6" w:rsidRDefault="004C7AE6" w:rsidP="00515AA3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eastAsia="Consolas" w:cs="Consolas"/>
                <w:sz w:val="24"/>
                <w:szCs w:val="24"/>
              </w:rPr>
            </w:pPr>
          </w:p>
        </w:tc>
        <w:tc>
          <w:tcPr>
            <w:tcW w:w="5231" w:type="dxa"/>
            <w:shd w:val="clear" w:color="auto" w:fill="FFFFFF"/>
          </w:tcPr>
          <w:p w:rsidR="004C7AE6" w:rsidRPr="004C7AE6" w:rsidRDefault="004C7AE6" w:rsidP="00515AA3">
            <w:pPr>
              <w:pStyle w:val="Bodytext20"/>
              <w:shd w:val="clear" w:color="auto" w:fill="auto"/>
              <w:spacing w:before="0" w:after="160" w:line="360" w:lineRule="auto"/>
              <w:ind w:left="162" w:right="91"/>
              <w:jc w:val="left"/>
              <w:rPr>
                <w:sz w:val="24"/>
                <w:szCs w:val="24"/>
              </w:rPr>
            </w:pPr>
            <w:r>
              <w:rPr>
                <w:rStyle w:val="Bodytext21"/>
                <w:sz w:val="24"/>
              </w:rPr>
              <w:t>Ղազախստանի Հանրապետության ազգային էկոնոմիկայի նախարարության արտաքին առեւտրային գործունեության հարցերով դեպարտամենտի տնօրենի տեղակալ</w:t>
            </w:r>
          </w:p>
        </w:tc>
      </w:tr>
      <w:tr w:rsidR="004C7AE6" w:rsidRPr="004C7AE6" w:rsidTr="00054D39">
        <w:trPr>
          <w:jc w:val="center"/>
        </w:trPr>
        <w:tc>
          <w:tcPr>
            <w:tcW w:w="9431" w:type="dxa"/>
            <w:gridSpan w:val="4"/>
            <w:shd w:val="clear" w:color="auto" w:fill="FFFFFF"/>
            <w:vAlign w:val="center"/>
          </w:tcPr>
          <w:p w:rsidR="004C7AE6" w:rsidRPr="004C7AE6" w:rsidRDefault="004C7AE6" w:rsidP="00515AA3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sz w:val="24"/>
                <w:szCs w:val="24"/>
              </w:rPr>
            </w:pPr>
            <w:r>
              <w:rPr>
                <w:rStyle w:val="Bodytext21"/>
                <w:sz w:val="24"/>
              </w:rPr>
              <w:t>Ռուսաստանի Դաշնությունից</w:t>
            </w:r>
            <w:r w:rsidR="004E675A">
              <w:rPr>
                <w:rStyle w:val="Bodytext21"/>
                <w:sz w:val="24"/>
              </w:rPr>
              <w:t>՝</w:t>
            </w:r>
          </w:p>
        </w:tc>
      </w:tr>
      <w:tr w:rsidR="004C7AE6" w:rsidRPr="004C7AE6" w:rsidTr="0007797C">
        <w:trPr>
          <w:jc w:val="center"/>
        </w:trPr>
        <w:tc>
          <w:tcPr>
            <w:tcW w:w="3728" w:type="dxa"/>
            <w:shd w:val="clear" w:color="auto" w:fill="FFFFFF"/>
          </w:tcPr>
          <w:p w:rsidR="004C7AE6" w:rsidRPr="004C7AE6" w:rsidRDefault="004C7AE6" w:rsidP="00515AA3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>
              <w:rPr>
                <w:rStyle w:val="Bodytext21"/>
                <w:sz w:val="24"/>
              </w:rPr>
              <w:t xml:space="preserve">Կարպովա Ալեքսանդրա </w:t>
            </w:r>
            <w:r>
              <w:rPr>
                <w:rStyle w:val="Bodytext21"/>
                <w:sz w:val="24"/>
              </w:rPr>
              <w:lastRenderedPageBreak/>
              <w:t>Վլադիմիրի</w:t>
            </w:r>
            <w:r w:rsidR="004E675A">
              <w:rPr>
                <w:rStyle w:val="Bodytext21"/>
                <w:sz w:val="24"/>
              </w:rPr>
              <w:t>՝</w:t>
            </w:r>
          </w:p>
        </w:tc>
        <w:tc>
          <w:tcPr>
            <w:tcW w:w="425" w:type="dxa"/>
            <w:shd w:val="clear" w:color="auto" w:fill="FFFFFF"/>
          </w:tcPr>
          <w:p w:rsidR="004C7AE6" w:rsidRPr="00054D39" w:rsidRDefault="004C7AE6" w:rsidP="00515AA3">
            <w:pPr>
              <w:spacing w:after="160" w:line="360" w:lineRule="auto"/>
              <w:jc w:val="center"/>
            </w:pPr>
          </w:p>
        </w:tc>
        <w:tc>
          <w:tcPr>
            <w:tcW w:w="5278" w:type="dxa"/>
            <w:gridSpan w:val="2"/>
            <w:shd w:val="clear" w:color="auto" w:fill="FFFFFF"/>
          </w:tcPr>
          <w:p w:rsidR="004C7AE6" w:rsidRPr="004C7AE6" w:rsidRDefault="004C7AE6" w:rsidP="00515AA3">
            <w:pPr>
              <w:pStyle w:val="Bodytext20"/>
              <w:shd w:val="clear" w:color="auto" w:fill="auto"/>
              <w:spacing w:before="0" w:after="160" w:line="360" w:lineRule="auto"/>
              <w:ind w:left="162" w:right="91"/>
              <w:jc w:val="left"/>
              <w:rPr>
                <w:sz w:val="24"/>
                <w:szCs w:val="24"/>
              </w:rPr>
            </w:pPr>
            <w:r>
              <w:rPr>
                <w:rStyle w:val="Bodytext21"/>
                <w:sz w:val="24"/>
              </w:rPr>
              <w:t xml:space="preserve">Ռուսաստանի Դաշնության տնտեսական զարգացման նախարարության առեւտրային </w:t>
            </w:r>
            <w:r>
              <w:rPr>
                <w:rStyle w:val="Bodytext21"/>
                <w:sz w:val="24"/>
              </w:rPr>
              <w:lastRenderedPageBreak/>
              <w:t xml:space="preserve">բանակցությունների դեպարտամենտի գյուղատնտեսության </w:t>
            </w:r>
            <w:r w:rsidR="00173FB3">
              <w:rPr>
                <w:rStyle w:val="Bodytext21"/>
                <w:sz w:val="24"/>
              </w:rPr>
              <w:t>եւ</w:t>
            </w:r>
            <w:r>
              <w:rPr>
                <w:rStyle w:val="Bodytext21"/>
                <w:sz w:val="24"/>
              </w:rPr>
              <w:t xml:space="preserve"> ձկնորսության բաժնի առաջատար խորհրդատու</w:t>
            </w:r>
          </w:p>
        </w:tc>
      </w:tr>
      <w:tr w:rsidR="004C7AE6" w:rsidRPr="004C7AE6" w:rsidTr="0007797C">
        <w:trPr>
          <w:jc w:val="center"/>
        </w:trPr>
        <w:tc>
          <w:tcPr>
            <w:tcW w:w="3728" w:type="dxa"/>
            <w:shd w:val="clear" w:color="auto" w:fill="FFFFFF"/>
          </w:tcPr>
          <w:p w:rsidR="004C7AE6" w:rsidRPr="004C7AE6" w:rsidRDefault="004C7AE6" w:rsidP="00515AA3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>
              <w:rPr>
                <w:rStyle w:val="Bodytext21"/>
                <w:sz w:val="24"/>
              </w:rPr>
              <w:lastRenderedPageBreak/>
              <w:t>Կուսկով Դմիտրի Ալեքսանդրի</w:t>
            </w:r>
          </w:p>
        </w:tc>
        <w:tc>
          <w:tcPr>
            <w:tcW w:w="425" w:type="dxa"/>
            <w:shd w:val="clear" w:color="auto" w:fill="FFFFFF"/>
          </w:tcPr>
          <w:p w:rsidR="004C7AE6" w:rsidRPr="00054D39" w:rsidRDefault="004C7AE6" w:rsidP="00515AA3">
            <w:pPr>
              <w:spacing w:after="160" w:line="360" w:lineRule="auto"/>
              <w:jc w:val="center"/>
            </w:pPr>
          </w:p>
        </w:tc>
        <w:tc>
          <w:tcPr>
            <w:tcW w:w="5278" w:type="dxa"/>
            <w:gridSpan w:val="2"/>
            <w:shd w:val="clear" w:color="auto" w:fill="FFFFFF"/>
            <w:vAlign w:val="center"/>
          </w:tcPr>
          <w:p w:rsidR="004C7AE6" w:rsidRPr="004C7AE6" w:rsidRDefault="004C7AE6" w:rsidP="00515AA3">
            <w:pPr>
              <w:pStyle w:val="Bodytext20"/>
              <w:shd w:val="clear" w:color="auto" w:fill="auto"/>
              <w:spacing w:before="0" w:after="160" w:line="360" w:lineRule="auto"/>
              <w:ind w:left="162" w:right="91"/>
              <w:jc w:val="left"/>
              <w:rPr>
                <w:sz w:val="24"/>
                <w:szCs w:val="24"/>
              </w:rPr>
            </w:pPr>
            <w:r>
              <w:rPr>
                <w:rStyle w:val="Bodytext21"/>
                <w:sz w:val="24"/>
              </w:rPr>
              <w:t xml:space="preserve">Ռուսաստանի Դաշնության արդյունաբերության </w:t>
            </w:r>
            <w:r w:rsidR="00173FB3">
              <w:rPr>
                <w:rStyle w:val="Bodytext21"/>
                <w:sz w:val="24"/>
              </w:rPr>
              <w:t>եւ</w:t>
            </w:r>
            <w:r>
              <w:rPr>
                <w:rStyle w:val="Bodytext21"/>
                <w:sz w:val="24"/>
              </w:rPr>
              <w:t xml:space="preserve"> առ</w:t>
            </w:r>
            <w:r w:rsidR="00173FB3">
              <w:rPr>
                <w:rStyle w:val="Bodytext21"/>
                <w:sz w:val="24"/>
              </w:rPr>
              <w:t>եւ</w:t>
            </w:r>
            <w:r>
              <w:rPr>
                <w:rStyle w:val="Bodytext21"/>
                <w:sz w:val="24"/>
              </w:rPr>
              <w:t>տրի նախարարության արտաքին առ</w:t>
            </w:r>
            <w:r w:rsidR="00173FB3">
              <w:rPr>
                <w:rStyle w:val="Bodytext21"/>
                <w:sz w:val="24"/>
              </w:rPr>
              <w:t>եւ</w:t>
            </w:r>
            <w:r>
              <w:rPr>
                <w:rStyle w:val="Bodytext21"/>
                <w:sz w:val="24"/>
              </w:rPr>
              <w:t>տրային գործունեության պետական կարգավորման դեպարտամենտի տնօրենի տեղակալ</w:t>
            </w:r>
          </w:p>
        </w:tc>
      </w:tr>
      <w:tr w:rsidR="004C7AE6" w:rsidRPr="004C7AE6" w:rsidTr="0007797C">
        <w:trPr>
          <w:jc w:val="center"/>
        </w:trPr>
        <w:tc>
          <w:tcPr>
            <w:tcW w:w="3728" w:type="dxa"/>
            <w:shd w:val="clear" w:color="auto" w:fill="FFFFFF"/>
          </w:tcPr>
          <w:p w:rsidR="004C7AE6" w:rsidRPr="004C7AE6" w:rsidRDefault="004C7AE6" w:rsidP="00515AA3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  <w:r>
              <w:rPr>
                <w:rStyle w:val="Bodytext21"/>
                <w:sz w:val="24"/>
              </w:rPr>
              <w:t>Կուցուկով Անզոր Ասլանբեկի</w:t>
            </w:r>
            <w:r w:rsidR="004E675A">
              <w:rPr>
                <w:rStyle w:val="Bodytext21"/>
                <w:sz w:val="24"/>
              </w:rPr>
              <w:t>՝</w:t>
            </w:r>
          </w:p>
        </w:tc>
        <w:tc>
          <w:tcPr>
            <w:tcW w:w="425" w:type="dxa"/>
            <w:shd w:val="clear" w:color="auto" w:fill="FFFFFF"/>
          </w:tcPr>
          <w:p w:rsidR="004C7AE6" w:rsidRPr="00054D39" w:rsidRDefault="004C7AE6" w:rsidP="00515AA3">
            <w:pPr>
              <w:spacing w:after="160" w:line="360" w:lineRule="auto"/>
              <w:jc w:val="center"/>
            </w:pPr>
          </w:p>
        </w:tc>
        <w:tc>
          <w:tcPr>
            <w:tcW w:w="5278" w:type="dxa"/>
            <w:gridSpan w:val="2"/>
            <w:shd w:val="clear" w:color="auto" w:fill="FFFFFF"/>
          </w:tcPr>
          <w:p w:rsidR="004C7AE6" w:rsidRPr="004C7AE6" w:rsidRDefault="004C7AE6" w:rsidP="00515AA3">
            <w:pPr>
              <w:pStyle w:val="Bodytext20"/>
              <w:shd w:val="clear" w:color="auto" w:fill="auto"/>
              <w:spacing w:before="0" w:after="160" w:line="360" w:lineRule="auto"/>
              <w:ind w:left="162" w:right="91"/>
              <w:jc w:val="left"/>
              <w:rPr>
                <w:sz w:val="24"/>
                <w:szCs w:val="24"/>
              </w:rPr>
            </w:pPr>
            <w:r>
              <w:rPr>
                <w:rStyle w:val="Bodytext21"/>
                <w:sz w:val="24"/>
              </w:rPr>
              <w:t xml:space="preserve">Ռուսաստանի Դաշնության գյուղատնտեսության նախարարության միջազգային համագործակցության դեպարտամենտի արտաքին տնտեսական գործունեության </w:t>
            </w:r>
            <w:r w:rsidR="00173FB3">
              <w:rPr>
                <w:rStyle w:val="Bodytext21"/>
                <w:sz w:val="24"/>
              </w:rPr>
              <w:t>եւ</w:t>
            </w:r>
            <w:r>
              <w:rPr>
                <w:rStyle w:val="Bodytext21"/>
                <w:sz w:val="24"/>
              </w:rPr>
              <w:t xml:space="preserve"> ԱՀԿ բաժնի խորհրդատու</w:t>
            </w:r>
          </w:p>
        </w:tc>
      </w:tr>
      <w:tr w:rsidR="004C7AE6" w:rsidRPr="004C7AE6" w:rsidTr="00054D39">
        <w:trPr>
          <w:jc w:val="center"/>
        </w:trPr>
        <w:tc>
          <w:tcPr>
            <w:tcW w:w="9431" w:type="dxa"/>
            <w:gridSpan w:val="4"/>
            <w:shd w:val="clear" w:color="auto" w:fill="FFFFFF"/>
            <w:vAlign w:val="center"/>
          </w:tcPr>
          <w:p w:rsidR="004C7AE6" w:rsidRPr="004C7AE6" w:rsidRDefault="004C7AE6" w:rsidP="00515AA3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sz w:val="24"/>
                <w:szCs w:val="24"/>
              </w:rPr>
            </w:pPr>
            <w:r>
              <w:rPr>
                <w:rStyle w:val="Bodytext21"/>
                <w:sz w:val="24"/>
              </w:rPr>
              <w:t>Եվրասիական տնտեսական հանձնաժողովից</w:t>
            </w:r>
            <w:r w:rsidR="004E675A">
              <w:rPr>
                <w:rStyle w:val="Bodytext21"/>
                <w:sz w:val="24"/>
              </w:rPr>
              <w:t>՝</w:t>
            </w:r>
          </w:p>
        </w:tc>
      </w:tr>
      <w:tr w:rsidR="004C7AE6" w:rsidRPr="004C7AE6" w:rsidTr="0007797C">
        <w:trPr>
          <w:jc w:val="center"/>
        </w:trPr>
        <w:tc>
          <w:tcPr>
            <w:tcW w:w="3728" w:type="dxa"/>
            <w:shd w:val="clear" w:color="auto" w:fill="FFFFFF"/>
          </w:tcPr>
          <w:p w:rsidR="004C7AE6" w:rsidRPr="00054D39" w:rsidRDefault="004C7AE6" w:rsidP="00515AA3">
            <w:pPr>
              <w:pStyle w:val="Bodytext20"/>
              <w:shd w:val="clear" w:color="auto" w:fill="auto"/>
              <w:spacing w:before="0" w:after="160" w:line="360" w:lineRule="auto"/>
              <w:ind w:left="140"/>
              <w:jc w:val="left"/>
              <w:rPr>
                <w:sz w:val="24"/>
                <w:szCs w:val="24"/>
              </w:rPr>
            </w:pPr>
            <w:r>
              <w:rPr>
                <w:rStyle w:val="Bodytext21"/>
                <w:sz w:val="24"/>
              </w:rPr>
              <w:t>Արիստով Վիտալի Վիկտորի</w:t>
            </w:r>
            <w:r w:rsidR="004E675A">
              <w:rPr>
                <w:rStyle w:val="Bodytext21"/>
                <w:sz w:val="24"/>
              </w:rPr>
              <w:t>՝</w:t>
            </w:r>
          </w:p>
        </w:tc>
        <w:tc>
          <w:tcPr>
            <w:tcW w:w="425" w:type="dxa"/>
            <w:shd w:val="clear" w:color="auto" w:fill="FFFFFF"/>
          </w:tcPr>
          <w:p w:rsidR="004C7AE6" w:rsidRPr="00054D39" w:rsidRDefault="004C7AE6" w:rsidP="00515AA3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5278" w:type="dxa"/>
            <w:gridSpan w:val="2"/>
            <w:shd w:val="clear" w:color="auto" w:fill="FFFFFF"/>
          </w:tcPr>
          <w:p w:rsidR="004C7AE6" w:rsidRPr="004C7AE6" w:rsidRDefault="004C7AE6" w:rsidP="00515AA3">
            <w:pPr>
              <w:pStyle w:val="Bodytext20"/>
              <w:spacing w:before="0" w:after="160" w:line="360" w:lineRule="auto"/>
              <w:ind w:left="162" w:right="91"/>
              <w:jc w:val="left"/>
              <w:rPr>
                <w:sz w:val="24"/>
                <w:szCs w:val="24"/>
              </w:rPr>
            </w:pPr>
            <w:r>
              <w:rPr>
                <w:rStyle w:val="Bodytext21"/>
                <w:sz w:val="24"/>
              </w:rPr>
              <w:t>Առեւտրային քաղաքականության դեպարտամենտի ԱՀԿ-ի եւ այլ միջազգային կազմակերպությունների հետ փոխգործակցության բաժնի պետ</w:t>
            </w:r>
          </w:p>
        </w:tc>
      </w:tr>
      <w:tr w:rsidR="004C7AE6" w:rsidRPr="004C7AE6" w:rsidTr="0007797C">
        <w:trPr>
          <w:jc w:val="center"/>
        </w:trPr>
        <w:tc>
          <w:tcPr>
            <w:tcW w:w="3728" w:type="dxa"/>
            <w:shd w:val="clear" w:color="auto" w:fill="FFFFFF"/>
          </w:tcPr>
          <w:p w:rsidR="004C7AE6" w:rsidRPr="004C7AE6" w:rsidRDefault="004C7AE6" w:rsidP="00515AA3">
            <w:pPr>
              <w:pStyle w:val="Bodytext20"/>
              <w:spacing w:before="0" w:after="160" w:line="360" w:lineRule="auto"/>
              <w:ind w:left="140"/>
              <w:jc w:val="left"/>
              <w:rPr>
                <w:rStyle w:val="Bodytext21"/>
                <w:sz w:val="24"/>
                <w:szCs w:val="24"/>
              </w:rPr>
            </w:pPr>
            <w:r>
              <w:rPr>
                <w:rStyle w:val="Bodytext21"/>
                <w:sz w:val="24"/>
              </w:rPr>
              <w:t>Պոմերլյան Եվգենիա Ալեքսանդրի</w:t>
            </w:r>
            <w:r w:rsidR="004E675A">
              <w:rPr>
                <w:rStyle w:val="Bodytext21"/>
                <w:sz w:val="24"/>
              </w:rPr>
              <w:t>՝</w:t>
            </w:r>
          </w:p>
        </w:tc>
        <w:tc>
          <w:tcPr>
            <w:tcW w:w="425" w:type="dxa"/>
            <w:shd w:val="clear" w:color="auto" w:fill="FFFFFF"/>
          </w:tcPr>
          <w:p w:rsidR="004C7AE6" w:rsidRPr="00054D39" w:rsidRDefault="004C7AE6" w:rsidP="00515AA3">
            <w:pPr>
              <w:pStyle w:val="Bodytext20"/>
              <w:spacing w:before="0" w:after="160" w:line="360" w:lineRule="auto"/>
              <w:jc w:val="center"/>
              <w:rPr>
                <w:rStyle w:val="Bodytext2Consolas"/>
                <w:rFonts w:ascii="Sylfaen" w:hAnsi="Sylfaen"/>
                <w:sz w:val="24"/>
                <w:szCs w:val="24"/>
              </w:rPr>
            </w:pPr>
          </w:p>
        </w:tc>
        <w:tc>
          <w:tcPr>
            <w:tcW w:w="5278" w:type="dxa"/>
            <w:gridSpan w:val="2"/>
            <w:shd w:val="clear" w:color="auto" w:fill="FFFFFF"/>
          </w:tcPr>
          <w:p w:rsidR="004C7AE6" w:rsidRPr="004C7AE6" w:rsidRDefault="004C7AE6" w:rsidP="00515AA3">
            <w:pPr>
              <w:pStyle w:val="Bodytext20"/>
              <w:spacing w:before="0" w:after="160" w:line="360" w:lineRule="auto"/>
              <w:ind w:left="162" w:right="91"/>
              <w:jc w:val="left"/>
              <w:rPr>
                <w:rStyle w:val="Bodytext21"/>
                <w:sz w:val="24"/>
                <w:szCs w:val="24"/>
              </w:rPr>
            </w:pPr>
            <w:r>
              <w:rPr>
                <w:rStyle w:val="Bodytext21"/>
                <w:sz w:val="24"/>
              </w:rPr>
              <w:t>Առ</w:t>
            </w:r>
            <w:r w:rsidR="00173FB3">
              <w:rPr>
                <w:rStyle w:val="Bodytext21"/>
                <w:sz w:val="24"/>
              </w:rPr>
              <w:t>եւ</w:t>
            </w:r>
            <w:r>
              <w:rPr>
                <w:rStyle w:val="Bodytext21"/>
                <w:sz w:val="24"/>
              </w:rPr>
              <w:t xml:space="preserve">տրային քաղաքականության դեպարտամենտի ԱՀԿ-ի </w:t>
            </w:r>
            <w:r w:rsidR="00173FB3">
              <w:rPr>
                <w:rStyle w:val="Bodytext21"/>
                <w:sz w:val="24"/>
              </w:rPr>
              <w:t>եւ</w:t>
            </w:r>
            <w:r>
              <w:rPr>
                <w:rStyle w:val="Bodytext21"/>
                <w:sz w:val="24"/>
              </w:rPr>
              <w:t xml:space="preserve"> այլ միջազգային կազմակերպությունների հետ փոխգործակցության բաժնի գլխավոր մասնագետ-փորձագետ</w:t>
            </w:r>
          </w:p>
        </w:tc>
      </w:tr>
      <w:tr w:rsidR="00D77F0C" w:rsidRPr="004C7AE6" w:rsidTr="0007797C">
        <w:trPr>
          <w:jc w:val="center"/>
        </w:trPr>
        <w:tc>
          <w:tcPr>
            <w:tcW w:w="3728" w:type="dxa"/>
            <w:shd w:val="clear" w:color="auto" w:fill="FFFFFF"/>
            <w:vAlign w:val="bottom"/>
          </w:tcPr>
          <w:p w:rsidR="00D77F0C" w:rsidRPr="004C7AE6" w:rsidRDefault="00B535E2" w:rsidP="00515AA3">
            <w:pPr>
              <w:pStyle w:val="Bodytext20"/>
              <w:shd w:val="clear" w:color="auto" w:fill="auto"/>
              <w:spacing w:before="0" w:after="160" w:line="360" w:lineRule="auto"/>
              <w:ind w:left="260"/>
              <w:jc w:val="left"/>
              <w:rPr>
                <w:sz w:val="24"/>
                <w:szCs w:val="24"/>
              </w:rPr>
            </w:pPr>
            <w:r>
              <w:rPr>
                <w:rStyle w:val="Bodytext21"/>
                <w:sz w:val="24"/>
              </w:rPr>
              <w:t>Խայդարովա Նուրգուլ Դուլատի</w:t>
            </w:r>
            <w:r w:rsidR="004E675A">
              <w:rPr>
                <w:rStyle w:val="Bodytext21"/>
                <w:sz w:val="24"/>
              </w:rPr>
              <w:t>՝</w:t>
            </w:r>
          </w:p>
        </w:tc>
        <w:tc>
          <w:tcPr>
            <w:tcW w:w="425" w:type="dxa"/>
            <w:shd w:val="clear" w:color="auto" w:fill="FFFFFF"/>
          </w:tcPr>
          <w:p w:rsidR="00D77F0C" w:rsidRPr="00054D39" w:rsidRDefault="00D77F0C" w:rsidP="00515AA3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78" w:type="dxa"/>
            <w:gridSpan w:val="2"/>
            <w:shd w:val="clear" w:color="auto" w:fill="FFFFFF"/>
            <w:vAlign w:val="bottom"/>
          </w:tcPr>
          <w:p w:rsidR="00D77F0C" w:rsidRPr="004C7AE6" w:rsidRDefault="00B535E2" w:rsidP="00515AA3">
            <w:pPr>
              <w:pStyle w:val="Bodytext20"/>
              <w:shd w:val="clear" w:color="auto" w:fill="auto"/>
              <w:spacing w:before="0" w:after="160" w:line="360" w:lineRule="auto"/>
              <w:ind w:left="162" w:right="91"/>
              <w:jc w:val="left"/>
              <w:rPr>
                <w:sz w:val="24"/>
                <w:szCs w:val="24"/>
              </w:rPr>
            </w:pPr>
            <w:r>
              <w:rPr>
                <w:rStyle w:val="Bodytext21"/>
                <w:sz w:val="24"/>
              </w:rPr>
              <w:t>Առ</w:t>
            </w:r>
            <w:r w:rsidR="00173FB3">
              <w:rPr>
                <w:rStyle w:val="Bodytext21"/>
                <w:sz w:val="24"/>
              </w:rPr>
              <w:t>եւ</w:t>
            </w:r>
            <w:r>
              <w:rPr>
                <w:rStyle w:val="Bodytext21"/>
                <w:sz w:val="24"/>
              </w:rPr>
              <w:t>տրային քաղաքականության դեպարտամենտի տնօրենի տեղակալ</w:t>
            </w:r>
          </w:p>
        </w:tc>
      </w:tr>
    </w:tbl>
    <w:p w:rsidR="00D77F0C" w:rsidRPr="004C7AE6" w:rsidRDefault="00D77F0C" w:rsidP="00515AA3">
      <w:pPr>
        <w:spacing w:after="160" w:line="360" w:lineRule="auto"/>
      </w:pPr>
    </w:p>
    <w:p w:rsidR="00173FB3" w:rsidRPr="004C7AE6" w:rsidRDefault="00173FB3">
      <w:pPr>
        <w:spacing w:after="160" w:line="360" w:lineRule="auto"/>
      </w:pPr>
    </w:p>
    <w:sectPr w:rsidR="00173FB3" w:rsidRPr="004C7AE6" w:rsidSect="00AB6423">
      <w:footerReference w:type="default" r:id="rId7"/>
      <w:pgSz w:w="11900" w:h="16840" w:code="9"/>
      <w:pgMar w:top="1418" w:right="1418" w:bottom="1418" w:left="1418" w:header="0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CD0" w:rsidRDefault="00765CD0" w:rsidP="00D77F0C">
      <w:r>
        <w:separator/>
      </w:r>
    </w:p>
  </w:endnote>
  <w:endnote w:type="continuationSeparator" w:id="0">
    <w:p w:rsidR="00765CD0" w:rsidRDefault="00765CD0" w:rsidP="00D77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960167"/>
      <w:docPartObj>
        <w:docPartGallery w:val="Page Numbers (Bottom of Page)"/>
        <w:docPartUnique/>
      </w:docPartObj>
    </w:sdtPr>
    <w:sdtEndPr/>
    <w:sdtContent>
      <w:p w:rsidR="00AB6423" w:rsidRDefault="00765C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188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B6423" w:rsidRDefault="00AB64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CD0" w:rsidRDefault="00765CD0"/>
  </w:footnote>
  <w:footnote w:type="continuationSeparator" w:id="0">
    <w:p w:rsidR="00765CD0" w:rsidRDefault="00765CD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D77F0C"/>
    <w:rsid w:val="00024886"/>
    <w:rsid w:val="00054D39"/>
    <w:rsid w:val="000653E2"/>
    <w:rsid w:val="00065DC0"/>
    <w:rsid w:val="0007467C"/>
    <w:rsid w:val="0007797C"/>
    <w:rsid w:val="000A6602"/>
    <w:rsid w:val="00103AA4"/>
    <w:rsid w:val="00144869"/>
    <w:rsid w:val="00154515"/>
    <w:rsid w:val="00173FB3"/>
    <w:rsid w:val="001C7D4B"/>
    <w:rsid w:val="001E15A4"/>
    <w:rsid w:val="001F50BB"/>
    <w:rsid w:val="00265347"/>
    <w:rsid w:val="0028551C"/>
    <w:rsid w:val="00287E45"/>
    <w:rsid w:val="002C1785"/>
    <w:rsid w:val="002E19E8"/>
    <w:rsid w:val="00395CBF"/>
    <w:rsid w:val="004C73FA"/>
    <w:rsid w:val="004C7AE6"/>
    <w:rsid w:val="004D6A39"/>
    <w:rsid w:val="004E675A"/>
    <w:rsid w:val="00515AA3"/>
    <w:rsid w:val="005A635B"/>
    <w:rsid w:val="00625181"/>
    <w:rsid w:val="0064188A"/>
    <w:rsid w:val="00684B52"/>
    <w:rsid w:val="006911FC"/>
    <w:rsid w:val="00694F28"/>
    <w:rsid w:val="006D6019"/>
    <w:rsid w:val="00735DD8"/>
    <w:rsid w:val="00745855"/>
    <w:rsid w:val="00765CD0"/>
    <w:rsid w:val="00776ED8"/>
    <w:rsid w:val="007F4936"/>
    <w:rsid w:val="008112B3"/>
    <w:rsid w:val="00826ED6"/>
    <w:rsid w:val="00877F06"/>
    <w:rsid w:val="008816D1"/>
    <w:rsid w:val="008E3127"/>
    <w:rsid w:val="00942611"/>
    <w:rsid w:val="00960C87"/>
    <w:rsid w:val="009E5594"/>
    <w:rsid w:val="00A15A1C"/>
    <w:rsid w:val="00AB6423"/>
    <w:rsid w:val="00AD0A6C"/>
    <w:rsid w:val="00B0631E"/>
    <w:rsid w:val="00B2200E"/>
    <w:rsid w:val="00B30299"/>
    <w:rsid w:val="00B535E2"/>
    <w:rsid w:val="00C86C53"/>
    <w:rsid w:val="00CD44D3"/>
    <w:rsid w:val="00CE12E2"/>
    <w:rsid w:val="00D60A2F"/>
    <w:rsid w:val="00D77F0C"/>
    <w:rsid w:val="00E50531"/>
    <w:rsid w:val="00E52DDC"/>
    <w:rsid w:val="00E56F4E"/>
    <w:rsid w:val="00EC3A9B"/>
    <w:rsid w:val="00F023B5"/>
    <w:rsid w:val="00F2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77F0C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77F0C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D77F0C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D77F0C"/>
    <w:rPr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Tablecaption">
    <w:name w:val="Table caption_"/>
    <w:basedOn w:val="DefaultParagraphFont"/>
    <w:link w:val="Tablecaption0"/>
    <w:rsid w:val="00D77F0C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D77F0C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D77F0C"/>
    <w:rPr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D77F0C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PalatinoLinotype">
    <w:name w:val="Body text (2) + Palatino Linotype"/>
    <w:aliases w:val="Bold"/>
    <w:basedOn w:val="Bodytext2"/>
    <w:rsid w:val="00D77F0C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3pt">
    <w:name w:val="Body text (2) + 13 pt"/>
    <w:aliases w:val="Bold,Spacing 1 pt,Body text (2) + 15 pt,Body text (2) + 12 pt,Spacing 3 pt"/>
    <w:basedOn w:val="Bodytext2"/>
    <w:rsid w:val="00D77F0C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D77F0C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okAntiqua">
    <w:name w:val="Body text (2) + Book Antiqua"/>
    <w:aliases w:val="4 pt"/>
    <w:basedOn w:val="Bodytext2"/>
    <w:rsid w:val="00D77F0C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character" w:customStyle="1" w:styleId="Bodytext2Consolas">
    <w:name w:val="Body text (2) + Consolas"/>
    <w:aliases w:val="4 pt"/>
    <w:basedOn w:val="Bodytext2"/>
    <w:rsid w:val="00D77F0C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character" w:customStyle="1" w:styleId="Bodytext2Consolas0">
    <w:name w:val="Body text (2) + Consolas"/>
    <w:aliases w:val="11 pt"/>
    <w:basedOn w:val="Bodytext2"/>
    <w:rsid w:val="00D77F0C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D77F0C"/>
    <w:pPr>
      <w:shd w:val="clear" w:color="auto" w:fill="FFFFFF"/>
      <w:spacing w:after="120" w:line="0" w:lineRule="atLeast"/>
      <w:jc w:val="center"/>
    </w:pPr>
    <w:rPr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D77F0C"/>
    <w:pPr>
      <w:shd w:val="clear" w:color="auto" w:fill="FFFFFF"/>
      <w:spacing w:before="120" w:after="900" w:line="0" w:lineRule="atLeast"/>
      <w:jc w:val="center"/>
      <w:outlineLvl w:val="0"/>
    </w:pPr>
    <w:rPr>
      <w:sz w:val="34"/>
      <w:szCs w:val="34"/>
    </w:rPr>
  </w:style>
  <w:style w:type="paragraph" w:customStyle="1" w:styleId="Tablecaption0">
    <w:name w:val="Table caption"/>
    <w:basedOn w:val="Normal"/>
    <w:link w:val="Tablecaption"/>
    <w:rsid w:val="00D77F0C"/>
    <w:pPr>
      <w:shd w:val="clear" w:color="auto" w:fill="FFFFFF"/>
      <w:spacing w:line="0" w:lineRule="atLeast"/>
    </w:pPr>
    <w:rPr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D77F0C"/>
    <w:pPr>
      <w:shd w:val="clear" w:color="auto" w:fill="FFFFFF"/>
      <w:spacing w:before="480" w:line="518" w:lineRule="exact"/>
      <w:jc w:val="both"/>
    </w:pPr>
    <w:rPr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E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ED6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4585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5855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4585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5855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Naira Tonoyan</dc:creator>
  <cp:lastModifiedBy>Hayk Mkrtchyan</cp:lastModifiedBy>
  <cp:revision>17</cp:revision>
  <dcterms:created xsi:type="dcterms:W3CDTF">2017-02-21T07:41:00Z</dcterms:created>
  <dcterms:modified xsi:type="dcterms:W3CDTF">2017-05-25T11:57:00Z</dcterms:modified>
</cp:coreProperties>
</file>