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45" w:rsidRPr="00F45626" w:rsidRDefault="00113176" w:rsidP="00160D90">
      <w:pPr>
        <w:pStyle w:val="Bodytext20"/>
        <w:shd w:val="clear" w:color="auto" w:fill="auto"/>
        <w:spacing w:before="0" w:after="160" w:line="360" w:lineRule="auto"/>
        <w:ind w:right="360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F45626">
        <w:rPr>
          <w:rFonts w:ascii="Sylfaen" w:hAnsi="Sylfaen"/>
          <w:sz w:val="24"/>
          <w:szCs w:val="24"/>
        </w:rPr>
        <w:t>Նախագիծ</w:t>
      </w:r>
    </w:p>
    <w:p w:rsidR="005B3545" w:rsidRPr="00F45626" w:rsidRDefault="00113176" w:rsidP="00160D90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F45626">
        <w:rPr>
          <w:rStyle w:val="Bodytext3Spacing2pt"/>
          <w:rFonts w:ascii="Sylfaen" w:hAnsi="Sylfaen"/>
          <w:b/>
          <w:spacing w:val="0"/>
          <w:sz w:val="24"/>
          <w:szCs w:val="24"/>
        </w:rPr>
        <w:t>ԱՐՁԱՆԱԳՐՈՒԹՅՈՒՆ</w:t>
      </w:r>
    </w:p>
    <w:p w:rsidR="005B3545" w:rsidRPr="00F819C5" w:rsidRDefault="00113176" w:rsidP="00160D90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F45626">
        <w:rPr>
          <w:rFonts w:ascii="Sylfaen" w:hAnsi="Sylfaen"/>
          <w:sz w:val="24"/>
          <w:szCs w:val="24"/>
        </w:rPr>
        <w:t>««Հագուստի առարկաներ, հագուստի պարագաներ եւ այլ արտադրատեսակներ</w:t>
      </w:r>
      <w:r w:rsidR="00ED2E0F">
        <w:rPr>
          <w:rFonts w:ascii="Sylfaen" w:hAnsi="Sylfaen"/>
          <w:sz w:val="24"/>
          <w:szCs w:val="24"/>
        </w:rPr>
        <w:t>՝</w:t>
      </w:r>
      <w:r w:rsidRPr="00F45626">
        <w:rPr>
          <w:rFonts w:ascii="Sylfaen" w:hAnsi="Sylfaen"/>
          <w:sz w:val="24"/>
          <w:szCs w:val="24"/>
        </w:rPr>
        <w:t xml:space="preserve"> բնական մորթուց» ապրանքային դիրքի համաձայն՝ հսկիչ (նույնականացման) նշաններով ապրանքների դրոշմավորման ներմուծման փորձնական ծրագիրը 2015 - 2016 թվականներին իրականացնելու մասին» 2015 թվականի սեպտեմբերի 8-ի համաձայնագրի գործողության ժամկետը երկարաձգելու մասին</w:t>
      </w:r>
    </w:p>
    <w:p w:rsidR="004926DA" w:rsidRPr="00F819C5" w:rsidRDefault="004926DA" w:rsidP="00160D90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Sylfaen" w:hAnsi="Sylfaen"/>
          <w:sz w:val="24"/>
          <w:szCs w:val="24"/>
        </w:rPr>
      </w:pPr>
    </w:p>
    <w:p w:rsidR="005B3545" w:rsidRPr="00B66BAF" w:rsidRDefault="00113176" w:rsidP="00B66BA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66BAF">
        <w:rPr>
          <w:rFonts w:ascii="Sylfaen" w:hAnsi="Sylfaen"/>
          <w:spacing w:val="6"/>
          <w:sz w:val="24"/>
          <w:szCs w:val="24"/>
        </w:rPr>
        <w:t>Եվրասիական տնտեսական միության անդամ պետությունները (այսուհետ՝ անդամ պետություններ), նպատակ հետապնդելով համագործակցել ««Հագուստի առարկաներ, հագուստի պարագաներ եւ այլ արտադրատեսակներ</w:t>
      </w:r>
      <w:r w:rsidR="00ED2E0F" w:rsidRPr="00B66BAF">
        <w:rPr>
          <w:rFonts w:ascii="Sylfaen" w:hAnsi="Sylfaen"/>
          <w:spacing w:val="6"/>
          <w:sz w:val="24"/>
          <w:szCs w:val="24"/>
        </w:rPr>
        <w:t>՝</w:t>
      </w:r>
      <w:r w:rsidRPr="00B66BAF">
        <w:rPr>
          <w:rFonts w:ascii="Sylfaen" w:hAnsi="Sylfaen"/>
          <w:spacing w:val="6"/>
          <w:sz w:val="24"/>
          <w:szCs w:val="24"/>
        </w:rPr>
        <w:t xml:space="preserve"> բնական մորթուց» ապրանքային դիրքի համաձայն՝ հսկիչ (նույնականացման) նշաններով ապրանքների դրոշմավորման ներմուծման փորձնական ծրագիրը</w:t>
      </w:r>
      <w:r w:rsidRPr="00B66BAF">
        <w:rPr>
          <w:rFonts w:ascii="Sylfaen" w:hAnsi="Sylfaen"/>
          <w:sz w:val="24"/>
          <w:szCs w:val="24"/>
        </w:rPr>
        <w:t xml:space="preserve"> 2015 - 2016 թվականներին իրականացնելու մասին» 2015 թվականի սեպտեմբերի 8-ի Համաձայնագրի շրջանակում, համաձայնեցին ներքոհիշյալի մասին.</w:t>
      </w:r>
    </w:p>
    <w:p w:rsidR="00465318" w:rsidRPr="00B66BAF" w:rsidRDefault="00465318" w:rsidP="00160D90">
      <w:pPr>
        <w:pStyle w:val="Bodytext20"/>
        <w:shd w:val="clear" w:color="auto" w:fill="auto"/>
        <w:spacing w:before="0" w:after="160" w:line="360" w:lineRule="auto"/>
        <w:ind w:left="40"/>
        <w:jc w:val="center"/>
        <w:rPr>
          <w:rFonts w:ascii="Sylfaen" w:hAnsi="Sylfaen"/>
          <w:sz w:val="24"/>
          <w:szCs w:val="24"/>
        </w:rPr>
      </w:pPr>
    </w:p>
    <w:p w:rsidR="005B3545" w:rsidRPr="00F819C5" w:rsidRDefault="00113176" w:rsidP="00160D90">
      <w:pPr>
        <w:pStyle w:val="Bodytext20"/>
        <w:shd w:val="clear" w:color="auto" w:fill="auto"/>
        <w:spacing w:before="0" w:after="160" w:line="360" w:lineRule="auto"/>
        <w:ind w:left="40"/>
        <w:jc w:val="center"/>
        <w:rPr>
          <w:rFonts w:ascii="Sylfaen" w:hAnsi="Sylfaen"/>
          <w:sz w:val="24"/>
          <w:szCs w:val="24"/>
        </w:rPr>
      </w:pPr>
      <w:r w:rsidRPr="00B66BAF">
        <w:rPr>
          <w:rFonts w:ascii="Sylfaen" w:hAnsi="Sylfaen"/>
          <w:sz w:val="24"/>
          <w:szCs w:val="24"/>
        </w:rPr>
        <w:t>Հոդված 1</w:t>
      </w:r>
    </w:p>
    <w:p w:rsidR="004926DA" w:rsidRPr="00F819C5" w:rsidRDefault="004926DA" w:rsidP="00160D90">
      <w:pPr>
        <w:pStyle w:val="Bodytext20"/>
        <w:shd w:val="clear" w:color="auto" w:fill="auto"/>
        <w:spacing w:before="0" w:after="160" w:line="360" w:lineRule="auto"/>
        <w:ind w:left="40"/>
        <w:jc w:val="center"/>
        <w:rPr>
          <w:rFonts w:ascii="Sylfaen" w:hAnsi="Sylfaen"/>
          <w:sz w:val="24"/>
          <w:szCs w:val="24"/>
        </w:rPr>
      </w:pPr>
    </w:p>
    <w:p w:rsidR="005B3545" w:rsidRPr="00B66BAF" w:rsidRDefault="00113176" w:rsidP="00160D90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  <w:szCs w:val="24"/>
        </w:rPr>
      </w:pPr>
      <w:r w:rsidRPr="00B66BAF">
        <w:rPr>
          <w:rFonts w:ascii="Sylfaen" w:hAnsi="Sylfaen"/>
          <w:sz w:val="24"/>
          <w:szCs w:val="24"/>
        </w:rPr>
        <w:t>Երկարաձգել ««Հագուստի առարկաներ, հագուստի պարագաներ եւ այլ արտադրատեսակներ</w:t>
      </w:r>
      <w:r w:rsidR="00032BDC" w:rsidRPr="00B66BAF">
        <w:rPr>
          <w:rFonts w:ascii="Sylfaen" w:hAnsi="Sylfaen"/>
          <w:sz w:val="24"/>
          <w:szCs w:val="24"/>
        </w:rPr>
        <w:t>՝</w:t>
      </w:r>
      <w:r w:rsidRPr="00B66BAF">
        <w:rPr>
          <w:rFonts w:ascii="Sylfaen" w:hAnsi="Sylfaen"/>
          <w:sz w:val="24"/>
          <w:szCs w:val="24"/>
        </w:rPr>
        <w:t xml:space="preserve"> բնական մորթուց» ապրանքային դիրքի համաձայն՝ հսկիչ (նույնականացման) նշաններով ապրանքների դրոշմավորման ներմուծման փորձնական ծրագիրը 2015 - 2016 թվականներին իրականացնելու մասին» 2015</w:t>
      </w:r>
      <w:r w:rsidR="004926DA" w:rsidRPr="00F819C5">
        <w:rPr>
          <w:rFonts w:ascii="Sylfaen" w:hAnsi="Sylfaen"/>
          <w:sz w:val="24"/>
          <w:szCs w:val="24"/>
        </w:rPr>
        <w:t> </w:t>
      </w:r>
      <w:r w:rsidRPr="00B66BAF">
        <w:rPr>
          <w:rFonts w:ascii="Sylfaen" w:hAnsi="Sylfaen"/>
          <w:sz w:val="24"/>
          <w:szCs w:val="24"/>
        </w:rPr>
        <w:t>թվականի սեպտեմբերի 8-ի համաձայնագրի գործողության ժամկետը՝ 2017</w:t>
      </w:r>
      <w:r w:rsidR="004926DA" w:rsidRPr="00F819C5">
        <w:rPr>
          <w:rFonts w:ascii="Sylfaen" w:hAnsi="Sylfaen"/>
          <w:sz w:val="24"/>
          <w:szCs w:val="24"/>
        </w:rPr>
        <w:t> </w:t>
      </w:r>
      <w:r w:rsidRPr="00B66BAF">
        <w:rPr>
          <w:rFonts w:ascii="Sylfaen" w:hAnsi="Sylfaen"/>
          <w:sz w:val="24"/>
          <w:szCs w:val="24"/>
        </w:rPr>
        <w:t>թվականի հունվարի 1-ից մինչև 2018 թվականի դեկտեմբերի 31-ը։</w:t>
      </w:r>
    </w:p>
    <w:p w:rsidR="005B3545" w:rsidRPr="00F819C5" w:rsidRDefault="00113176" w:rsidP="00160D90">
      <w:pPr>
        <w:pStyle w:val="Bodytext20"/>
        <w:shd w:val="clear" w:color="auto" w:fill="auto"/>
        <w:spacing w:before="0" w:after="160" w:line="360" w:lineRule="auto"/>
        <w:ind w:left="40"/>
        <w:jc w:val="center"/>
        <w:rPr>
          <w:rFonts w:ascii="Sylfaen" w:hAnsi="Sylfaen"/>
          <w:sz w:val="24"/>
          <w:szCs w:val="24"/>
        </w:rPr>
      </w:pPr>
      <w:r w:rsidRPr="00B66BAF">
        <w:rPr>
          <w:rFonts w:ascii="Sylfaen" w:hAnsi="Sylfaen"/>
          <w:sz w:val="24"/>
          <w:szCs w:val="24"/>
        </w:rPr>
        <w:lastRenderedPageBreak/>
        <w:t>Հոդված 2</w:t>
      </w:r>
    </w:p>
    <w:p w:rsidR="004926DA" w:rsidRPr="00F819C5" w:rsidRDefault="004926DA" w:rsidP="00160D90">
      <w:pPr>
        <w:pStyle w:val="Bodytext20"/>
        <w:shd w:val="clear" w:color="auto" w:fill="auto"/>
        <w:spacing w:before="0" w:after="160" w:line="360" w:lineRule="auto"/>
        <w:ind w:left="40"/>
        <w:jc w:val="center"/>
        <w:rPr>
          <w:rFonts w:ascii="Sylfaen" w:hAnsi="Sylfaen"/>
          <w:sz w:val="24"/>
          <w:szCs w:val="24"/>
        </w:rPr>
      </w:pPr>
    </w:p>
    <w:p w:rsidR="005B3545" w:rsidRPr="00B66BAF" w:rsidRDefault="00113176" w:rsidP="00160D90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  <w:szCs w:val="24"/>
        </w:rPr>
      </w:pPr>
      <w:r w:rsidRPr="00B66BAF">
        <w:rPr>
          <w:rFonts w:ascii="Sylfaen" w:hAnsi="Sylfaen"/>
          <w:sz w:val="24"/>
          <w:szCs w:val="24"/>
        </w:rPr>
        <w:t>Սույն Արձանագրությունը ժամանակավոր կիրառվում է 2017 թվականի հունվարի 1-ից և ուժի մեջ է մտնում սույն Արձանագրությունն ուժի մեջ մտնելու համար անհրաժեշտ ներպետական ընթացակարգերն անդամ պետությունների կողմից կատարվելու մասին վերջին գրավոր ծանուցումն ավանդապահի կողմից դիվանագիտական ուղիներով ստանալու ամսաթվից 10 օրացուցային օրը լրանալուց հետո։</w:t>
      </w:r>
    </w:p>
    <w:p w:rsidR="005B3545" w:rsidRPr="00B66BAF" w:rsidRDefault="00113176" w:rsidP="00160D90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  <w:szCs w:val="24"/>
        </w:rPr>
      </w:pPr>
      <w:r w:rsidRPr="00B66BAF">
        <w:rPr>
          <w:rFonts w:ascii="Sylfaen" w:hAnsi="Sylfaen"/>
          <w:sz w:val="24"/>
          <w:szCs w:val="24"/>
        </w:rPr>
        <w:t>Այն անդամ պետության համար, որի օրենսդրությամբ նախատեսված չէ</w:t>
      </w:r>
      <w:r w:rsidR="004926DA" w:rsidRPr="00B66BAF">
        <w:rPr>
          <w:rFonts w:ascii="Sylfaen" w:hAnsi="Sylfaen"/>
          <w:sz w:val="24"/>
          <w:szCs w:val="24"/>
        </w:rPr>
        <w:t> </w:t>
      </w:r>
      <w:r w:rsidRPr="00B66BAF">
        <w:rPr>
          <w:rFonts w:ascii="Sylfaen" w:hAnsi="Sylfaen"/>
          <w:sz w:val="24"/>
          <w:szCs w:val="24"/>
        </w:rPr>
        <w:t>միջազգային համաձայնագրերի ժամանակավոր կիրառման հնարավորություն, սույն Արձանագրությունը կիրառվում է այդպիսի անդամ պետության կողմից այնպիսի ներպետական ընթացակարգերի կատարման օրվանից, որոնք անհրաժեշտ են սույն Արձանագրությ</w:t>
      </w:r>
      <w:r w:rsidR="00032BDC" w:rsidRPr="00B66BAF">
        <w:rPr>
          <w:rFonts w:ascii="Sylfaen" w:hAnsi="Sylfaen"/>
          <w:sz w:val="24"/>
          <w:szCs w:val="24"/>
        </w:rPr>
        <w:t>ու</w:t>
      </w:r>
      <w:r w:rsidRPr="00B66BAF">
        <w:rPr>
          <w:rFonts w:ascii="Sylfaen" w:hAnsi="Sylfaen"/>
          <w:sz w:val="24"/>
          <w:szCs w:val="24"/>
        </w:rPr>
        <w:t>ն</w:t>
      </w:r>
      <w:r w:rsidR="00032BDC" w:rsidRPr="00B66BAF">
        <w:rPr>
          <w:rFonts w:ascii="Sylfaen" w:hAnsi="Sylfaen"/>
          <w:sz w:val="24"/>
          <w:szCs w:val="24"/>
        </w:rPr>
        <w:t>ն</w:t>
      </w:r>
      <w:r w:rsidRPr="00B66BAF">
        <w:rPr>
          <w:rFonts w:ascii="Sylfaen" w:hAnsi="Sylfaen"/>
          <w:sz w:val="24"/>
          <w:szCs w:val="24"/>
        </w:rPr>
        <w:t xml:space="preserve"> ուժի մեջ մտնելու համար:</w:t>
      </w:r>
    </w:p>
    <w:p w:rsidR="00465318" w:rsidRPr="00B66BAF" w:rsidRDefault="00465318" w:rsidP="00160D90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  <w:szCs w:val="24"/>
        </w:rPr>
      </w:pPr>
    </w:p>
    <w:p w:rsidR="005B3545" w:rsidRPr="00B66BAF" w:rsidRDefault="00113176" w:rsidP="00160D90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  <w:szCs w:val="24"/>
        </w:rPr>
      </w:pPr>
      <w:r w:rsidRPr="00B66BAF">
        <w:rPr>
          <w:rFonts w:ascii="Sylfaen" w:hAnsi="Sylfaen"/>
          <w:sz w:val="24"/>
          <w:szCs w:val="24"/>
        </w:rPr>
        <w:t>Կատարված է _____ քաղաքում 2016_  թվականի _____ «___»-ին, մեկ բնօրինակից՝ ռուսերենով։</w:t>
      </w:r>
    </w:p>
    <w:p w:rsidR="005B3545" w:rsidRPr="00F819C5" w:rsidRDefault="00113176" w:rsidP="00160D90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  <w:szCs w:val="24"/>
        </w:rPr>
      </w:pPr>
      <w:r w:rsidRPr="00B66BAF">
        <w:rPr>
          <w:rFonts w:ascii="Sylfaen" w:hAnsi="Sylfaen"/>
          <w:sz w:val="24"/>
          <w:szCs w:val="24"/>
        </w:rPr>
        <w:t>Սույն Արձանագրության բնօրինակը պահվում է Եվրասիական տնտեսական հանձնաժողովում, որը</w:t>
      </w:r>
      <w:r w:rsidR="00032BDC" w:rsidRPr="00B66BAF">
        <w:rPr>
          <w:rFonts w:ascii="Sylfaen" w:hAnsi="Sylfaen"/>
          <w:sz w:val="24"/>
          <w:szCs w:val="24"/>
        </w:rPr>
        <w:t>՝</w:t>
      </w:r>
      <w:r w:rsidRPr="00B66BAF">
        <w:rPr>
          <w:rFonts w:ascii="Sylfaen" w:hAnsi="Sylfaen"/>
          <w:sz w:val="24"/>
          <w:szCs w:val="24"/>
        </w:rPr>
        <w:t xml:space="preserve"> որպես սույն Արձանագրության ավանդապահ, յուրաքանչյուր անդամ պետությանն ուղարկում է դրա հաստատված պատճենը։</w:t>
      </w:r>
    </w:p>
    <w:p w:rsidR="004926DA" w:rsidRPr="00F819C5" w:rsidRDefault="004926DA" w:rsidP="00160D90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  <w:szCs w:val="24"/>
        </w:rPr>
      </w:pPr>
    </w:p>
    <w:tbl>
      <w:tblPr>
        <w:tblOverlap w:val="never"/>
        <w:tblW w:w="11055" w:type="dxa"/>
        <w:jc w:val="center"/>
        <w:tblInd w:w="-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8"/>
        <w:gridCol w:w="2378"/>
        <w:gridCol w:w="2185"/>
        <w:gridCol w:w="2226"/>
        <w:gridCol w:w="2038"/>
      </w:tblGrid>
      <w:tr w:rsidR="005B3545" w:rsidRPr="00B66BAF" w:rsidTr="00B738E4">
        <w:trPr>
          <w:jc w:val="center"/>
        </w:trPr>
        <w:tc>
          <w:tcPr>
            <w:tcW w:w="2228" w:type="dxa"/>
            <w:shd w:val="clear" w:color="auto" w:fill="FFFFFF"/>
            <w:vAlign w:val="bottom"/>
          </w:tcPr>
          <w:p w:rsidR="005B3545" w:rsidRDefault="00113176" w:rsidP="00B66B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Bold"/>
                <w:rFonts w:ascii="Sylfaen" w:hAnsi="Sylfaen"/>
                <w:sz w:val="22"/>
                <w:szCs w:val="22"/>
                <w:lang w:val="en-US"/>
              </w:rPr>
            </w:pPr>
            <w:r w:rsidRPr="00B66BAF">
              <w:rPr>
                <w:rStyle w:val="Bodytext2Bold"/>
                <w:rFonts w:ascii="Sylfaen" w:hAnsi="Sylfaen"/>
                <w:sz w:val="22"/>
                <w:szCs w:val="22"/>
              </w:rPr>
              <w:t>Հայաստանի Հանրապետության կողմից</w:t>
            </w:r>
          </w:p>
          <w:p w:rsidR="00B738E4" w:rsidRPr="00B738E4" w:rsidRDefault="00B738E4" w:rsidP="00B66B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378" w:type="dxa"/>
            <w:shd w:val="clear" w:color="auto" w:fill="FFFFFF"/>
            <w:vAlign w:val="bottom"/>
          </w:tcPr>
          <w:p w:rsidR="005B3545" w:rsidRDefault="00113176" w:rsidP="00B66B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Bold"/>
                <w:rFonts w:ascii="Sylfaen" w:hAnsi="Sylfaen"/>
                <w:sz w:val="22"/>
                <w:szCs w:val="22"/>
                <w:lang w:val="en-US"/>
              </w:rPr>
            </w:pPr>
            <w:r w:rsidRPr="00B66BAF">
              <w:rPr>
                <w:rStyle w:val="Bodytext2Bold"/>
                <w:rFonts w:ascii="Sylfaen" w:hAnsi="Sylfaen"/>
                <w:sz w:val="22"/>
                <w:szCs w:val="22"/>
              </w:rPr>
              <w:t>Բելառուսի Հանրապետության կողմից</w:t>
            </w:r>
          </w:p>
          <w:p w:rsidR="00B738E4" w:rsidRPr="00B738E4" w:rsidRDefault="00B738E4" w:rsidP="00B66B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185" w:type="dxa"/>
            <w:shd w:val="clear" w:color="auto" w:fill="FFFFFF"/>
            <w:vAlign w:val="bottom"/>
          </w:tcPr>
          <w:p w:rsidR="005B3545" w:rsidRDefault="00113176" w:rsidP="00B66B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Bold"/>
                <w:rFonts w:ascii="Sylfaen" w:hAnsi="Sylfaen"/>
                <w:sz w:val="22"/>
                <w:szCs w:val="22"/>
                <w:lang w:val="en-US"/>
              </w:rPr>
            </w:pPr>
            <w:r w:rsidRPr="00B66BAF">
              <w:rPr>
                <w:rStyle w:val="Bodytext2Bold"/>
                <w:rFonts w:ascii="Sylfaen" w:hAnsi="Sylfaen"/>
                <w:sz w:val="22"/>
                <w:szCs w:val="22"/>
              </w:rPr>
              <w:t>Ղազախստանի Հանրապետության կողմից</w:t>
            </w:r>
          </w:p>
          <w:p w:rsidR="00B738E4" w:rsidRPr="00B738E4" w:rsidRDefault="00B738E4" w:rsidP="00B66B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226" w:type="dxa"/>
            <w:shd w:val="clear" w:color="auto" w:fill="FFFFFF"/>
            <w:vAlign w:val="bottom"/>
          </w:tcPr>
          <w:p w:rsidR="005B3545" w:rsidRDefault="00113176" w:rsidP="00B66B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Bold"/>
                <w:rFonts w:ascii="Sylfaen" w:hAnsi="Sylfaen"/>
                <w:sz w:val="22"/>
                <w:szCs w:val="22"/>
                <w:lang w:val="en-US"/>
              </w:rPr>
            </w:pPr>
            <w:r w:rsidRPr="00B66BAF">
              <w:rPr>
                <w:rStyle w:val="Bodytext2Bold"/>
                <w:rFonts w:ascii="Sylfaen" w:hAnsi="Sylfaen"/>
                <w:sz w:val="22"/>
                <w:szCs w:val="22"/>
              </w:rPr>
              <w:t>Ղրղզստանի Հանրապետության կողմից</w:t>
            </w:r>
          </w:p>
          <w:p w:rsidR="00B738E4" w:rsidRPr="00B738E4" w:rsidRDefault="00B738E4" w:rsidP="00B66B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038" w:type="dxa"/>
            <w:shd w:val="clear" w:color="auto" w:fill="FFFFFF"/>
            <w:vAlign w:val="bottom"/>
          </w:tcPr>
          <w:p w:rsidR="005B3545" w:rsidRDefault="00113176" w:rsidP="00B66B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Bold"/>
                <w:rFonts w:ascii="Sylfaen" w:hAnsi="Sylfaen"/>
                <w:sz w:val="22"/>
                <w:szCs w:val="22"/>
                <w:lang w:val="en-US"/>
              </w:rPr>
            </w:pPr>
            <w:r w:rsidRPr="00B66BAF">
              <w:rPr>
                <w:rStyle w:val="Bodytext2Bold"/>
                <w:rFonts w:ascii="Sylfaen" w:hAnsi="Sylfaen"/>
                <w:sz w:val="22"/>
                <w:szCs w:val="22"/>
              </w:rPr>
              <w:t>Ռուսաստանի Դաշնության կողմից</w:t>
            </w:r>
          </w:p>
          <w:p w:rsidR="00B738E4" w:rsidRPr="00B738E4" w:rsidRDefault="00B738E4" w:rsidP="00B66B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</w:tr>
    </w:tbl>
    <w:p w:rsidR="005B3545" w:rsidRPr="00F45626" w:rsidRDefault="005B3545" w:rsidP="00160D90">
      <w:pPr>
        <w:spacing w:after="160" w:line="360" w:lineRule="auto"/>
        <w:rPr>
          <w:rFonts w:ascii="Sylfaen" w:hAnsi="Sylfaen"/>
        </w:rPr>
      </w:pPr>
    </w:p>
    <w:sectPr w:rsidR="005B3545" w:rsidRPr="00F45626" w:rsidSect="00F95433">
      <w:footerReference w:type="default" r:id="rId8"/>
      <w:pgSz w:w="11900" w:h="16840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29" w:rsidRDefault="00B26129" w:rsidP="005B3545">
      <w:r>
        <w:separator/>
      </w:r>
    </w:p>
  </w:endnote>
  <w:endnote w:type="continuationSeparator" w:id="0">
    <w:p w:rsidR="00B26129" w:rsidRDefault="00B26129" w:rsidP="005B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ylfaen" w:hAnsi="Sylfaen"/>
      </w:rPr>
      <w:id w:val="27195957"/>
      <w:docPartObj>
        <w:docPartGallery w:val="Page Numbers (Bottom of Page)"/>
        <w:docPartUnique/>
      </w:docPartObj>
    </w:sdtPr>
    <w:sdtEndPr/>
    <w:sdtContent>
      <w:p w:rsidR="00F95433" w:rsidRPr="008C7B61" w:rsidRDefault="00F95433">
        <w:pPr>
          <w:pStyle w:val="Footer"/>
          <w:jc w:val="center"/>
          <w:rPr>
            <w:rFonts w:ascii="Sylfaen" w:hAnsi="Sylfaen"/>
          </w:rPr>
        </w:pPr>
        <w:r w:rsidRPr="008C7B61">
          <w:rPr>
            <w:rFonts w:ascii="Sylfaen" w:hAnsi="Sylfaen"/>
          </w:rPr>
          <w:fldChar w:fldCharType="begin"/>
        </w:r>
        <w:r w:rsidRPr="008C7B61">
          <w:rPr>
            <w:rFonts w:ascii="Sylfaen" w:hAnsi="Sylfaen"/>
          </w:rPr>
          <w:instrText xml:space="preserve"> PAGE   \* MERGEFORMAT </w:instrText>
        </w:r>
        <w:r w:rsidRPr="008C7B61">
          <w:rPr>
            <w:rFonts w:ascii="Sylfaen" w:hAnsi="Sylfaen"/>
          </w:rPr>
          <w:fldChar w:fldCharType="separate"/>
        </w:r>
        <w:r w:rsidR="0026270B">
          <w:rPr>
            <w:rFonts w:ascii="Sylfaen" w:hAnsi="Sylfaen"/>
            <w:noProof/>
          </w:rPr>
          <w:t>2</w:t>
        </w:r>
        <w:r w:rsidRPr="008C7B61">
          <w:rPr>
            <w:rFonts w:ascii="Sylfaen" w:hAnsi="Sylfaen"/>
          </w:rPr>
          <w:fldChar w:fldCharType="end"/>
        </w:r>
      </w:p>
    </w:sdtContent>
  </w:sdt>
  <w:p w:rsidR="00F95433" w:rsidRDefault="00F954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29" w:rsidRDefault="00B26129"/>
  </w:footnote>
  <w:footnote w:type="continuationSeparator" w:id="0">
    <w:p w:rsidR="00B26129" w:rsidRDefault="00B261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0243"/>
    <w:multiLevelType w:val="multilevel"/>
    <w:tmpl w:val="D6588E8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BE52D0"/>
    <w:multiLevelType w:val="multilevel"/>
    <w:tmpl w:val="02584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B3545"/>
    <w:rsid w:val="00032BDC"/>
    <w:rsid w:val="00080C8C"/>
    <w:rsid w:val="000E7CA2"/>
    <w:rsid w:val="00113176"/>
    <w:rsid w:val="00160D90"/>
    <w:rsid w:val="00176624"/>
    <w:rsid w:val="0026270B"/>
    <w:rsid w:val="002B3770"/>
    <w:rsid w:val="00345826"/>
    <w:rsid w:val="00376CF1"/>
    <w:rsid w:val="00415105"/>
    <w:rsid w:val="00465318"/>
    <w:rsid w:val="004926DA"/>
    <w:rsid w:val="00504FF6"/>
    <w:rsid w:val="0058152E"/>
    <w:rsid w:val="005B3545"/>
    <w:rsid w:val="005E5754"/>
    <w:rsid w:val="0062723D"/>
    <w:rsid w:val="00690206"/>
    <w:rsid w:val="00716869"/>
    <w:rsid w:val="00882AC8"/>
    <w:rsid w:val="008C7B61"/>
    <w:rsid w:val="00963006"/>
    <w:rsid w:val="009B49CE"/>
    <w:rsid w:val="00AC66AA"/>
    <w:rsid w:val="00B26129"/>
    <w:rsid w:val="00B64C37"/>
    <w:rsid w:val="00B66BAF"/>
    <w:rsid w:val="00B738E4"/>
    <w:rsid w:val="00BA09FF"/>
    <w:rsid w:val="00CA0048"/>
    <w:rsid w:val="00CD45D0"/>
    <w:rsid w:val="00CE6B0D"/>
    <w:rsid w:val="00D31976"/>
    <w:rsid w:val="00D67CEC"/>
    <w:rsid w:val="00DD1592"/>
    <w:rsid w:val="00E35BAA"/>
    <w:rsid w:val="00E42F8E"/>
    <w:rsid w:val="00E57724"/>
    <w:rsid w:val="00E73294"/>
    <w:rsid w:val="00ED2E0F"/>
    <w:rsid w:val="00F15FCB"/>
    <w:rsid w:val="00F45626"/>
    <w:rsid w:val="00F819C5"/>
    <w:rsid w:val="00F95433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354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354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B3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5B3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5B3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B3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5B3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5B3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5B3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B3545"/>
    <w:pPr>
      <w:shd w:val="clear" w:color="auto" w:fill="FFFFFF"/>
      <w:spacing w:after="1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5B354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5B3545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5B35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465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5pt">
    <w:name w:val="Body text (2) + 11.5 pt"/>
    <w:aliases w:val="Bold,Body text (2) + 12 pt,Italic"/>
    <w:basedOn w:val="Bodytext2"/>
    <w:rsid w:val="0046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46531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1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531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318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86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69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15</cp:revision>
  <dcterms:created xsi:type="dcterms:W3CDTF">2017-02-20T07:06:00Z</dcterms:created>
  <dcterms:modified xsi:type="dcterms:W3CDTF">2017-05-25T12:10:00Z</dcterms:modified>
</cp:coreProperties>
</file>