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78A" w:rsidRPr="003A466A" w:rsidRDefault="00D51480" w:rsidP="00EB4C5A">
      <w:pPr>
        <w:pStyle w:val="a2"/>
        <w:shd w:val="clear" w:color="auto" w:fill="auto"/>
        <w:spacing w:after="160" w:line="360" w:lineRule="auto"/>
        <w:ind w:left="5103" w:firstLine="0"/>
        <w:jc w:val="center"/>
        <w:rPr>
          <w:rFonts w:ascii="Sylfaen" w:hAnsi="Sylfaen"/>
          <w:sz w:val="24"/>
          <w:szCs w:val="24"/>
        </w:rPr>
      </w:pPr>
      <w:r w:rsidRPr="003A466A">
        <w:rPr>
          <w:rFonts w:ascii="Sylfaen" w:hAnsi="Sylfaen"/>
          <w:sz w:val="24"/>
          <w:szCs w:val="24"/>
        </w:rPr>
        <w:t>ՀԱՍՏԱՏՎԱԾ Է</w:t>
      </w:r>
    </w:p>
    <w:p w:rsidR="00EB4C5A" w:rsidRDefault="00D51480" w:rsidP="006E6148">
      <w:pPr>
        <w:pStyle w:val="Bodytext20"/>
        <w:shd w:val="clear" w:color="auto" w:fill="auto"/>
        <w:spacing w:before="0" w:after="160" w:line="360" w:lineRule="auto"/>
        <w:ind w:left="3969" w:right="-8" w:firstLine="0"/>
        <w:jc w:val="center"/>
        <w:rPr>
          <w:rFonts w:ascii="Sylfaen" w:hAnsi="Sylfaen"/>
          <w:sz w:val="24"/>
          <w:szCs w:val="24"/>
          <w:lang w:val="en-US"/>
        </w:rPr>
      </w:pPr>
      <w:r w:rsidRPr="003A466A">
        <w:rPr>
          <w:rFonts w:ascii="Sylfaen" w:hAnsi="Sylfaen"/>
          <w:sz w:val="24"/>
          <w:szCs w:val="24"/>
        </w:rPr>
        <w:t>Եվրասիական տնտեսական</w:t>
      </w:r>
      <w:r w:rsidR="006E6148">
        <w:rPr>
          <w:rFonts w:ascii="Sylfaen" w:hAnsi="Sylfaen"/>
          <w:sz w:val="24"/>
          <w:szCs w:val="24"/>
          <w:lang w:val="en-US"/>
        </w:rPr>
        <w:br/>
      </w:r>
      <w:r w:rsidRPr="003A466A">
        <w:rPr>
          <w:rFonts w:ascii="Sylfaen" w:hAnsi="Sylfaen"/>
          <w:sz w:val="24"/>
          <w:szCs w:val="24"/>
        </w:rPr>
        <w:t xml:space="preserve"> հանձնաժողովի խորհրդի </w:t>
      </w:r>
      <w:r w:rsidR="00380E50">
        <w:rPr>
          <w:rFonts w:ascii="Sylfaen" w:hAnsi="Sylfaen"/>
          <w:sz w:val="24"/>
          <w:szCs w:val="24"/>
        </w:rPr>
        <w:br/>
      </w:r>
      <w:r w:rsidR="006E6148">
        <w:rPr>
          <w:rFonts w:ascii="Sylfaen" w:hAnsi="Sylfaen"/>
          <w:sz w:val="24"/>
          <w:szCs w:val="24"/>
          <w:lang w:val="en-US"/>
        </w:rPr>
        <w:t xml:space="preserve">22 </w:t>
      </w:r>
      <w:proofErr w:type="spellStart"/>
      <w:r w:rsidR="006E6148">
        <w:rPr>
          <w:rFonts w:ascii="Sylfaen" w:hAnsi="Sylfaen"/>
          <w:sz w:val="24"/>
          <w:szCs w:val="24"/>
          <w:lang w:val="en-US"/>
        </w:rPr>
        <w:t>դեկտեմբերի</w:t>
      </w:r>
      <w:proofErr w:type="spellEnd"/>
      <w:r w:rsidR="006E6148">
        <w:rPr>
          <w:rFonts w:ascii="Sylfaen" w:hAnsi="Sylfaen"/>
          <w:sz w:val="24"/>
          <w:szCs w:val="24"/>
          <w:lang w:val="en-US"/>
        </w:rPr>
        <w:t xml:space="preserve"> </w:t>
      </w:r>
      <w:r w:rsidR="006E6148" w:rsidRPr="00F373C1">
        <w:rPr>
          <w:rFonts w:ascii="Sylfaen" w:hAnsi="Sylfaen"/>
          <w:sz w:val="24"/>
          <w:szCs w:val="24"/>
        </w:rPr>
        <w:t>20</w:t>
      </w:r>
      <w:r w:rsidR="006E6148">
        <w:rPr>
          <w:rFonts w:ascii="Sylfaen" w:hAnsi="Sylfaen"/>
          <w:sz w:val="24"/>
          <w:szCs w:val="24"/>
          <w:lang w:val="en-US"/>
        </w:rPr>
        <w:t xml:space="preserve">15 </w:t>
      </w:r>
      <w:r w:rsidR="006E6148" w:rsidRPr="00F373C1">
        <w:rPr>
          <w:rFonts w:ascii="Sylfaen" w:hAnsi="Sylfaen"/>
          <w:sz w:val="24"/>
          <w:szCs w:val="24"/>
        </w:rPr>
        <w:t xml:space="preserve">թվականի </w:t>
      </w:r>
      <w:r w:rsidR="006E6148" w:rsidRPr="00F373C1">
        <w:rPr>
          <w:rFonts w:ascii="Sylfaen" w:hAnsi="Sylfaen"/>
          <w:sz w:val="24"/>
          <w:szCs w:val="24"/>
        </w:rPr>
        <w:br/>
        <w:t xml:space="preserve">թիվ </w:t>
      </w:r>
      <w:r w:rsidR="006E6148">
        <w:rPr>
          <w:rFonts w:ascii="Sylfaen" w:hAnsi="Sylfaen"/>
          <w:sz w:val="24"/>
          <w:szCs w:val="24"/>
          <w:lang w:val="en-US"/>
        </w:rPr>
        <w:t>166</w:t>
      </w:r>
      <w:r w:rsidR="006E6148">
        <w:rPr>
          <w:rFonts w:ascii="Sylfaen" w:hAnsi="Sylfaen"/>
          <w:sz w:val="24"/>
          <w:szCs w:val="24"/>
          <w:lang w:val="en-US"/>
        </w:rPr>
        <w:t xml:space="preserve"> </w:t>
      </w:r>
      <w:r w:rsidR="006E6148" w:rsidRPr="00F373C1">
        <w:rPr>
          <w:rFonts w:ascii="Sylfaen" w:hAnsi="Sylfaen"/>
          <w:sz w:val="24"/>
          <w:szCs w:val="24"/>
        </w:rPr>
        <w:t>որոշմամբ</w:t>
      </w:r>
    </w:p>
    <w:p w:rsidR="006E6148" w:rsidRPr="006E6148" w:rsidRDefault="006E6148" w:rsidP="006E6148">
      <w:pPr>
        <w:pStyle w:val="Bodytext20"/>
        <w:shd w:val="clear" w:color="auto" w:fill="auto"/>
        <w:spacing w:before="0" w:after="160" w:line="360" w:lineRule="auto"/>
        <w:ind w:left="3969" w:right="-8" w:firstLine="0"/>
        <w:jc w:val="center"/>
        <w:rPr>
          <w:rFonts w:ascii="Sylfaen" w:hAnsi="Sylfaen"/>
          <w:sz w:val="24"/>
          <w:szCs w:val="24"/>
          <w:lang w:val="en-US"/>
        </w:rPr>
      </w:pPr>
    </w:p>
    <w:p w:rsidR="00AF478A" w:rsidRPr="003A466A" w:rsidRDefault="00D51480" w:rsidP="003A466A">
      <w:pPr>
        <w:pStyle w:val="50"/>
        <w:shd w:val="clear" w:color="auto" w:fill="auto"/>
        <w:spacing w:before="0" w:after="160" w:line="360" w:lineRule="auto"/>
        <w:ind w:right="20"/>
        <w:rPr>
          <w:rFonts w:ascii="Sylfaen" w:hAnsi="Sylfaen"/>
          <w:spacing w:val="0"/>
          <w:sz w:val="24"/>
          <w:szCs w:val="24"/>
        </w:rPr>
      </w:pPr>
      <w:r w:rsidRPr="003A466A">
        <w:rPr>
          <w:rFonts w:ascii="Sylfaen" w:hAnsi="Sylfaen"/>
          <w:spacing w:val="0"/>
          <w:sz w:val="24"/>
          <w:szCs w:val="24"/>
        </w:rPr>
        <w:t>ԿԱՐԳ</w:t>
      </w:r>
    </w:p>
    <w:p w:rsidR="00AF478A" w:rsidRDefault="00D51480" w:rsidP="003A466A">
      <w:pPr>
        <w:pStyle w:val="30"/>
        <w:shd w:val="clear" w:color="auto" w:fill="auto"/>
        <w:spacing w:before="0" w:after="160" w:line="360" w:lineRule="auto"/>
        <w:ind w:right="20" w:firstLine="0"/>
        <w:rPr>
          <w:rFonts w:ascii="Sylfaen" w:hAnsi="Sylfaen"/>
          <w:sz w:val="24"/>
          <w:szCs w:val="24"/>
        </w:rPr>
      </w:pPr>
      <w:r w:rsidRPr="003A466A">
        <w:rPr>
          <w:rFonts w:ascii="Sylfaen" w:hAnsi="Sylfaen"/>
          <w:sz w:val="24"/>
          <w:szCs w:val="24"/>
        </w:rPr>
        <w:t xml:space="preserve">Եվրասիական տնտեսական միության դեղամիջոցներ արտադրողների </w:t>
      </w:r>
      <w:r w:rsidR="00145BF2" w:rsidRPr="00380E50">
        <w:rPr>
          <w:rStyle w:val="Bodytext213pt"/>
          <w:rFonts w:ascii="Sylfaen" w:hAnsi="Sylfaen"/>
          <w:b/>
          <w:sz w:val="24"/>
          <w:szCs w:val="24"/>
        </w:rPr>
        <w:t xml:space="preserve">կողմից </w:t>
      </w:r>
      <w:r w:rsidRPr="003A466A">
        <w:rPr>
          <w:rFonts w:ascii="Sylfaen" w:hAnsi="Sylfaen"/>
          <w:sz w:val="24"/>
          <w:szCs w:val="24"/>
        </w:rPr>
        <w:t>լիազորված անձանց ռեեստրի ձ</w:t>
      </w:r>
      <w:r w:rsidR="006E6148">
        <w:rPr>
          <w:rFonts w:ascii="Sylfaen" w:hAnsi="Sylfaen"/>
          <w:sz w:val="24"/>
          <w:szCs w:val="24"/>
        </w:rPr>
        <w:t>և</w:t>
      </w:r>
      <w:r w:rsidRPr="003A466A">
        <w:rPr>
          <w:rFonts w:ascii="Sylfaen" w:hAnsi="Sylfaen"/>
          <w:sz w:val="24"/>
          <w:szCs w:val="24"/>
        </w:rPr>
        <w:t xml:space="preserve">ավորման </w:t>
      </w:r>
      <w:r w:rsidR="006E6148">
        <w:rPr>
          <w:rFonts w:ascii="Sylfaen" w:hAnsi="Sylfaen"/>
          <w:sz w:val="24"/>
          <w:szCs w:val="24"/>
        </w:rPr>
        <w:t>և</w:t>
      </w:r>
      <w:r w:rsidRPr="003A466A">
        <w:rPr>
          <w:rFonts w:ascii="Sylfaen" w:hAnsi="Sylfaen"/>
          <w:sz w:val="24"/>
          <w:szCs w:val="24"/>
        </w:rPr>
        <w:t xml:space="preserve"> վարման</w:t>
      </w:r>
    </w:p>
    <w:p w:rsidR="00380E50" w:rsidRPr="003A466A" w:rsidRDefault="00380E50" w:rsidP="003A466A">
      <w:pPr>
        <w:pStyle w:val="30"/>
        <w:shd w:val="clear" w:color="auto" w:fill="auto"/>
        <w:spacing w:before="0" w:after="160" w:line="360" w:lineRule="auto"/>
        <w:ind w:right="20" w:firstLine="0"/>
        <w:rPr>
          <w:rFonts w:ascii="Sylfaen" w:hAnsi="Sylfaen"/>
          <w:sz w:val="24"/>
          <w:szCs w:val="24"/>
        </w:rPr>
      </w:pPr>
    </w:p>
    <w:p w:rsidR="00AF478A" w:rsidRPr="003A466A" w:rsidRDefault="002A13F3" w:rsidP="00380E50">
      <w:pPr>
        <w:pStyle w:val="a2"/>
        <w:shd w:val="clear" w:color="auto" w:fill="auto"/>
        <w:tabs>
          <w:tab w:val="left" w:pos="3652"/>
        </w:tabs>
        <w:spacing w:after="160" w:line="360" w:lineRule="auto"/>
        <w:ind w:firstLine="0"/>
        <w:jc w:val="center"/>
        <w:rPr>
          <w:rFonts w:ascii="Sylfaen" w:hAnsi="Sylfaen"/>
          <w:sz w:val="24"/>
          <w:szCs w:val="24"/>
        </w:rPr>
      </w:pPr>
      <w:r w:rsidRPr="003A466A">
        <w:rPr>
          <w:rFonts w:ascii="Sylfaen" w:hAnsi="Sylfaen"/>
          <w:sz w:val="24"/>
          <w:szCs w:val="24"/>
        </w:rPr>
        <w:t>I. Ընդհանուր դրույթներ</w:t>
      </w:r>
    </w:p>
    <w:p w:rsidR="00AF478A" w:rsidRPr="003A466A" w:rsidRDefault="002A13F3" w:rsidP="00380E50">
      <w:pPr>
        <w:pStyle w:val="a2"/>
        <w:shd w:val="clear" w:color="auto" w:fill="auto"/>
        <w:tabs>
          <w:tab w:val="left" w:pos="993"/>
        </w:tabs>
        <w:spacing w:after="160" w:line="360" w:lineRule="auto"/>
        <w:ind w:left="40" w:right="40" w:firstLine="527"/>
        <w:jc w:val="both"/>
        <w:rPr>
          <w:rFonts w:ascii="Sylfaen" w:hAnsi="Sylfaen"/>
          <w:sz w:val="24"/>
          <w:szCs w:val="24"/>
        </w:rPr>
      </w:pPr>
      <w:r w:rsidRPr="003A466A">
        <w:rPr>
          <w:rFonts w:ascii="Sylfaen" w:hAnsi="Sylfaen"/>
          <w:sz w:val="24"/>
          <w:szCs w:val="24"/>
        </w:rPr>
        <w:t>1.</w:t>
      </w:r>
      <w:r w:rsidRPr="003A466A">
        <w:rPr>
          <w:rFonts w:ascii="Sylfaen" w:hAnsi="Sylfaen"/>
          <w:sz w:val="24"/>
          <w:szCs w:val="24"/>
        </w:rPr>
        <w:tab/>
        <w:t xml:space="preserve">Սույն Կարգը մշակված է «Եվրասիական տնտեսական միության մասին» 2014 թվականի մայիսի 29–ի պայմանագրի 30–րդ հոդվածի </w:t>
      </w:r>
      <w:r w:rsidR="006E6148">
        <w:rPr>
          <w:rFonts w:ascii="Sylfaen" w:hAnsi="Sylfaen"/>
          <w:sz w:val="24"/>
          <w:szCs w:val="24"/>
        </w:rPr>
        <w:t>և</w:t>
      </w:r>
      <w:r w:rsidR="00EB4C5A">
        <w:rPr>
          <w:rFonts w:ascii="Sylfaen" w:hAnsi="Sylfaen"/>
          <w:sz w:val="24"/>
          <w:szCs w:val="24"/>
        </w:rPr>
        <w:t xml:space="preserve"> </w:t>
      </w:r>
      <w:r w:rsidRPr="003A466A">
        <w:rPr>
          <w:rFonts w:ascii="Sylfaen" w:hAnsi="Sylfaen"/>
          <w:sz w:val="24"/>
          <w:szCs w:val="24"/>
        </w:rPr>
        <w:t xml:space="preserve">«Եվրասիական տնտեսական միության շրջանակներում դեղամիջոցների շրջանառության միասնական սկզբունքների </w:t>
      </w:r>
      <w:r w:rsidR="006E6148">
        <w:rPr>
          <w:rFonts w:ascii="Sylfaen" w:hAnsi="Sylfaen"/>
          <w:sz w:val="24"/>
          <w:szCs w:val="24"/>
        </w:rPr>
        <w:t>և</w:t>
      </w:r>
      <w:r w:rsidRPr="003A466A">
        <w:rPr>
          <w:rFonts w:ascii="Sylfaen" w:hAnsi="Sylfaen"/>
          <w:sz w:val="24"/>
          <w:szCs w:val="24"/>
        </w:rPr>
        <w:t xml:space="preserve"> կանոնների մասին» 2014 թվականի դեկտեմբերի 23–ի համաձայնագրի 9–րդ հոդվածի 2–րդ կետի իրագործման նպատակով </w:t>
      </w:r>
      <w:r w:rsidR="006E6148">
        <w:rPr>
          <w:rFonts w:ascii="Sylfaen" w:hAnsi="Sylfaen"/>
          <w:sz w:val="24"/>
          <w:szCs w:val="24"/>
        </w:rPr>
        <w:t>և</w:t>
      </w:r>
      <w:r w:rsidRPr="003A466A">
        <w:rPr>
          <w:rFonts w:ascii="Sylfaen" w:hAnsi="Sylfaen"/>
          <w:sz w:val="24"/>
          <w:szCs w:val="24"/>
        </w:rPr>
        <w:t xml:space="preserve"> սահմանում է Եվրասիական տնտեսական միության դեղամիջոցներ արտադրողների </w:t>
      </w:r>
      <w:r w:rsidR="00145BF2" w:rsidRPr="00A95A71">
        <w:rPr>
          <w:rStyle w:val="Bodytext213pt"/>
          <w:rFonts w:ascii="Sylfaen" w:hAnsi="Sylfaen"/>
          <w:b w:val="0"/>
          <w:sz w:val="24"/>
          <w:szCs w:val="24"/>
        </w:rPr>
        <w:t>կողմից</w:t>
      </w:r>
      <w:r w:rsidR="00145BF2" w:rsidRPr="003A466A">
        <w:rPr>
          <w:rStyle w:val="Bodytext213pt"/>
          <w:rFonts w:ascii="Sylfaen" w:hAnsi="Sylfaen"/>
          <w:sz w:val="24"/>
          <w:szCs w:val="24"/>
        </w:rPr>
        <w:t xml:space="preserve"> </w:t>
      </w:r>
      <w:r w:rsidRPr="003A466A">
        <w:rPr>
          <w:rFonts w:ascii="Sylfaen" w:hAnsi="Sylfaen"/>
          <w:sz w:val="24"/>
          <w:szCs w:val="24"/>
        </w:rPr>
        <w:t>լիազորված անձանց ռեեստրի ձ</w:t>
      </w:r>
      <w:r w:rsidR="006E6148">
        <w:rPr>
          <w:rFonts w:ascii="Sylfaen" w:hAnsi="Sylfaen"/>
          <w:sz w:val="24"/>
          <w:szCs w:val="24"/>
        </w:rPr>
        <w:t>և</w:t>
      </w:r>
      <w:r w:rsidRPr="003A466A">
        <w:rPr>
          <w:rFonts w:ascii="Sylfaen" w:hAnsi="Sylfaen"/>
          <w:sz w:val="24"/>
          <w:szCs w:val="24"/>
        </w:rPr>
        <w:t xml:space="preserve">ավորման </w:t>
      </w:r>
      <w:bookmarkStart w:id="0" w:name="_GoBack"/>
      <w:r w:rsidR="006E6148">
        <w:rPr>
          <w:rFonts w:ascii="Sylfaen" w:hAnsi="Sylfaen"/>
          <w:sz w:val="24"/>
          <w:szCs w:val="24"/>
        </w:rPr>
        <w:t>և</w:t>
      </w:r>
      <w:bookmarkEnd w:id="0"/>
      <w:r w:rsidRPr="003A466A">
        <w:rPr>
          <w:rFonts w:ascii="Sylfaen" w:hAnsi="Sylfaen"/>
          <w:sz w:val="24"/>
          <w:szCs w:val="24"/>
        </w:rPr>
        <w:t xml:space="preserve"> վարման կանոնները։</w:t>
      </w:r>
    </w:p>
    <w:p w:rsidR="00AF478A" w:rsidRPr="003A466A" w:rsidRDefault="002A13F3" w:rsidP="00380E50">
      <w:pPr>
        <w:pStyle w:val="a2"/>
        <w:shd w:val="clear" w:color="auto" w:fill="auto"/>
        <w:tabs>
          <w:tab w:val="left" w:pos="993"/>
        </w:tabs>
        <w:spacing w:after="160" w:line="360" w:lineRule="auto"/>
        <w:ind w:left="40" w:right="40" w:firstLine="527"/>
        <w:jc w:val="both"/>
        <w:rPr>
          <w:rFonts w:ascii="Sylfaen" w:hAnsi="Sylfaen"/>
          <w:sz w:val="24"/>
          <w:szCs w:val="24"/>
        </w:rPr>
      </w:pPr>
      <w:r w:rsidRPr="003A466A">
        <w:rPr>
          <w:rFonts w:ascii="Sylfaen" w:hAnsi="Sylfaen"/>
          <w:sz w:val="24"/>
          <w:szCs w:val="24"/>
        </w:rPr>
        <w:t>2.</w:t>
      </w:r>
      <w:r w:rsidRPr="003A466A">
        <w:rPr>
          <w:rFonts w:ascii="Sylfaen" w:hAnsi="Sylfaen"/>
          <w:sz w:val="24"/>
          <w:szCs w:val="24"/>
        </w:rPr>
        <w:tab/>
        <w:t xml:space="preserve">Սույն Կարգում </w:t>
      </w:r>
      <w:r w:rsidR="00EA024E" w:rsidRPr="003A466A">
        <w:rPr>
          <w:rFonts w:ascii="Sylfaen" w:hAnsi="Sylfaen"/>
          <w:sz w:val="24"/>
          <w:szCs w:val="24"/>
        </w:rPr>
        <w:t>օգտագործվող</w:t>
      </w:r>
      <w:r w:rsidRPr="003A466A">
        <w:rPr>
          <w:rFonts w:ascii="Sylfaen" w:hAnsi="Sylfaen"/>
          <w:sz w:val="24"/>
          <w:szCs w:val="24"/>
        </w:rPr>
        <w:t xml:space="preserve"> հասկացություններն ունեն հետ</w:t>
      </w:r>
      <w:r w:rsidR="006E6148">
        <w:rPr>
          <w:rFonts w:ascii="Sylfaen" w:hAnsi="Sylfaen"/>
          <w:sz w:val="24"/>
          <w:szCs w:val="24"/>
        </w:rPr>
        <w:t>և</w:t>
      </w:r>
      <w:r w:rsidRPr="003A466A">
        <w:rPr>
          <w:rFonts w:ascii="Sylfaen" w:hAnsi="Sylfaen"/>
          <w:sz w:val="24"/>
          <w:szCs w:val="24"/>
        </w:rPr>
        <w:t>յալ իմաստը՝</w:t>
      </w:r>
    </w:p>
    <w:p w:rsidR="002A13F3" w:rsidRPr="003A466A" w:rsidRDefault="00D51480" w:rsidP="00380E50">
      <w:pPr>
        <w:pStyle w:val="a2"/>
        <w:shd w:val="clear" w:color="auto" w:fill="auto"/>
        <w:tabs>
          <w:tab w:val="left" w:pos="993"/>
        </w:tabs>
        <w:spacing w:after="160" w:line="360" w:lineRule="auto"/>
        <w:ind w:left="40" w:right="40" w:firstLine="527"/>
        <w:jc w:val="both"/>
        <w:rPr>
          <w:rFonts w:ascii="Sylfaen" w:hAnsi="Sylfaen"/>
          <w:sz w:val="24"/>
          <w:szCs w:val="24"/>
        </w:rPr>
      </w:pPr>
      <w:r w:rsidRPr="003A466A">
        <w:rPr>
          <w:rFonts w:ascii="Sylfaen" w:hAnsi="Sylfaen"/>
          <w:sz w:val="24"/>
          <w:szCs w:val="24"/>
        </w:rPr>
        <w:t xml:space="preserve">«ռեեստր»՝ ընդհանուր տեղեկատվական ռեսուրս, որը պարունակում է տեղեկություններ Եվրասիական տնտեսական միության անդամ պետությունների դեղամիջոցներ արտադրողների </w:t>
      </w:r>
      <w:r w:rsidR="00145BF2" w:rsidRPr="00A95A71">
        <w:rPr>
          <w:rStyle w:val="Bodytext213pt"/>
          <w:rFonts w:ascii="Sylfaen" w:hAnsi="Sylfaen"/>
          <w:b w:val="0"/>
          <w:sz w:val="24"/>
          <w:szCs w:val="24"/>
        </w:rPr>
        <w:t>կողմից</w:t>
      </w:r>
      <w:r w:rsidR="00145BF2" w:rsidRPr="003A466A">
        <w:rPr>
          <w:rStyle w:val="Bodytext213pt"/>
          <w:rFonts w:ascii="Sylfaen" w:hAnsi="Sylfaen"/>
          <w:sz w:val="24"/>
          <w:szCs w:val="24"/>
        </w:rPr>
        <w:t xml:space="preserve"> </w:t>
      </w:r>
      <w:r w:rsidRPr="003A466A">
        <w:rPr>
          <w:rFonts w:ascii="Sylfaen" w:hAnsi="Sylfaen"/>
          <w:sz w:val="24"/>
          <w:szCs w:val="24"/>
        </w:rPr>
        <w:t>լիազորված անձանց վերաբերյալ,</w:t>
      </w:r>
      <w:r w:rsidR="00EB4C5A">
        <w:rPr>
          <w:rFonts w:ascii="Sylfaen" w:hAnsi="Sylfaen"/>
          <w:sz w:val="24"/>
          <w:szCs w:val="24"/>
        </w:rPr>
        <w:t xml:space="preserve"> </w:t>
      </w:r>
      <w:r w:rsidRPr="003A466A">
        <w:rPr>
          <w:rFonts w:ascii="Sylfaen" w:hAnsi="Sylfaen"/>
          <w:sz w:val="24"/>
          <w:szCs w:val="24"/>
        </w:rPr>
        <w:t>ձ</w:t>
      </w:r>
      <w:r w:rsidR="006E6148">
        <w:rPr>
          <w:rFonts w:ascii="Sylfaen" w:hAnsi="Sylfaen"/>
          <w:sz w:val="24"/>
          <w:szCs w:val="24"/>
        </w:rPr>
        <w:t>և</w:t>
      </w:r>
      <w:r w:rsidRPr="003A466A">
        <w:rPr>
          <w:rFonts w:ascii="Sylfaen" w:hAnsi="Sylfaen"/>
          <w:sz w:val="24"/>
          <w:szCs w:val="24"/>
        </w:rPr>
        <w:t xml:space="preserve">ավորվում է Եվրասիական տնտեսական միության ինտեգրված տեղեկատվական համակարգի օգտագործմամբ՝ Եվրասիական տնտեսական </w:t>
      </w:r>
      <w:r w:rsidRPr="003A466A">
        <w:rPr>
          <w:rFonts w:ascii="Sylfaen" w:hAnsi="Sylfaen"/>
          <w:sz w:val="24"/>
          <w:szCs w:val="24"/>
        </w:rPr>
        <w:lastRenderedPageBreak/>
        <w:t xml:space="preserve">միության անդամ պետությունների </w:t>
      </w:r>
      <w:r w:rsidR="006E6148">
        <w:rPr>
          <w:rFonts w:ascii="Sylfaen" w:hAnsi="Sylfaen"/>
          <w:sz w:val="24"/>
          <w:szCs w:val="24"/>
        </w:rPr>
        <w:t>և</w:t>
      </w:r>
      <w:r w:rsidRPr="003A466A">
        <w:rPr>
          <w:rFonts w:ascii="Sylfaen" w:hAnsi="Sylfaen"/>
          <w:sz w:val="24"/>
          <w:szCs w:val="24"/>
        </w:rPr>
        <w:t xml:space="preserve"> Եվրասիական տնտեսական հանձնաժողովի տեղեկատվական փոխգործակցության հիման վրա. </w:t>
      </w:r>
    </w:p>
    <w:p w:rsidR="00AF478A" w:rsidRPr="003A466A" w:rsidRDefault="00D51480" w:rsidP="00380E50">
      <w:pPr>
        <w:pStyle w:val="a2"/>
        <w:shd w:val="clear" w:color="auto" w:fill="auto"/>
        <w:tabs>
          <w:tab w:val="left" w:pos="993"/>
        </w:tabs>
        <w:spacing w:after="160" w:line="360" w:lineRule="auto"/>
        <w:ind w:left="40" w:right="40" w:firstLine="527"/>
        <w:jc w:val="both"/>
        <w:rPr>
          <w:rFonts w:ascii="Sylfaen" w:hAnsi="Sylfaen"/>
          <w:sz w:val="24"/>
          <w:szCs w:val="24"/>
        </w:rPr>
      </w:pPr>
      <w:r w:rsidRPr="003A466A">
        <w:rPr>
          <w:rFonts w:ascii="Sylfaen" w:hAnsi="Sylfaen"/>
          <w:sz w:val="24"/>
          <w:szCs w:val="24"/>
        </w:rPr>
        <w:t xml:space="preserve">«լիազորված անձ»՝ Եվրասիական տնտեսական միության անդամ պետության դեղամիջոցներ արտադրողի </w:t>
      </w:r>
      <w:r w:rsidR="00145BF2" w:rsidRPr="00380E50">
        <w:rPr>
          <w:rStyle w:val="Bodytext213pt"/>
          <w:rFonts w:ascii="Sylfaen" w:hAnsi="Sylfaen"/>
          <w:b w:val="0"/>
          <w:sz w:val="24"/>
          <w:szCs w:val="24"/>
        </w:rPr>
        <w:t>կողմից</w:t>
      </w:r>
      <w:r w:rsidR="00145BF2" w:rsidRPr="003A466A">
        <w:rPr>
          <w:rStyle w:val="Bodytext213pt"/>
          <w:rFonts w:ascii="Sylfaen" w:hAnsi="Sylfaen"/>
          <w:sz w:val="24"/>
          <w:szCs w:val="24"/>
        </w:rPr>
        <w:t xml:space="preserve"> </w:t>
      </w:r>
      <w:r w:rsidRPr="003A466A">
        <w:rPr>
          <w:rFonts w:ascii="Sylfaen" w:hAnsi="Sylfaen"/>
          <w:sz w:val="24"/>
          <w:szCs w:val="24"/>
        </w:rPr>
        <w:t>լիազորված անձ, որի մասնագիտական կրթության մակարդակն ու աշխատանքային փորձը համապատասխանում են առաջադրված պահանջներին</w:t>
      </w:r>
      <w:r w:rsidR="00BC7756" w:rsidRPr="003A466A">
        <w:rPr>
          <w:rFonts w:ascii="Sylfaen" w:hAnsi="Sylfaen"/>
          <w:sz w:val="24"/>
          <w:szCs w:val="24"/>
        </w:rPr>
        <w:t>,</w:t>
      </w:r>
      <w:r w:rsidRPr="003A466A">
        <w:rPr>
          <w:rFonts w:ascii="Sylfaen" w:hAnsi="Sylfaen"/>
          <w:sz w:val="24"/>
          <w:szCs w:val="24"/>
        </w:rPr>
        <w:t xml:space="preserve"> </w:t>
      </w:r>
      <w:r w:rsidR="006E6148">
        <w:rPr>
          <w:rFonts w:ascii="Sylfaen" w:hAnsi="Sylfaen"/>
          <w:sz w:val="24"/>
          <w:szCs w:val="24"/>
        </w:rPr>
        <w:t>և</w:t>
      </w:r>
      <w:r w:rsidRPr="003A466A">
        <w:rPr>
          <w:rFonts w:ascii="Sylfaen" w:hAnsi="Sylfaen"/>
          <w:sz w:val="24"/>
          <w:szCs w:val="24"/>
        </w:rPr>
        <w:t xml:space="preserve"> որը</w:t>
      </w:r>
      <w:r w:rsidR="00145BF2" w:rsidRPr="003A466A">
        <w:rPr>
          <w:rFonts w:ascii="Sylfaen" w:hAnsi="Sylfaen"/>
          <w:sz w:val="24"/>
          <w:szCs w:val="24"/>
        </w:rPr>
        <w:t>,</w:t>
      </w:r>
      <w:r w:rsidR="00EB4C5A">
        <w:rPr>
          <w:rFonts w:ascii="Sylfaen" w:hAnsi="Sylfaen"/>
          <w:sz w:val="24"/>
          <w:szCs w:val="24"/>
        </w:rPr>
        <w:t xml:space="preserve"> </w:t>
      </w:r>
      <w:r w:rsidRPr="003A466A">
        <w:rPr>
          <w:rFonts w:ascii="Sylfaen" w:hAnsi="Sylfaen"/>
          <w:sz w:val="24"/>
          <w:szCs w:val="24"/>
        </w:rPr>
        <w:t>Եվրասիական տնտեսական միության իրավունքը կազմող միջազգային պայմանագրերին համապատասխան</w:t>
      </w:r>
      <w:r w:rsidR="00145BF2" w:rsidRPr="003A466A">
        <w:rPr>
          <w:rFonts w:ascii="Sylfaen" w:hAnsi="Sylfaen"/>
          <w:sz w:val="24"/>
          <w:szCs w:val="24"/>
        </w:rPr>
        <w:t>,</w:t>
      </w:r>
      <w:r w:rsidRPr="003A466A">
        <w:rPr>
          <w:rFonts w:ascii="Sylfaen" w:hAnsi="Sylfaen"/>
          <w:sz w:val="24"/>
          <w:szCs w:val="24"/>
        </w:rPr>
        <w:t xml:space="preserve"> ատեստավորում է անցել՝ դեղամիջոցներ արտադրողի </w:t>
      </w:r>
      <w:r w:rsidR="00145BF2" w:rsidRPr="00380E50">
        <w:rPr>
          <w:rStyle w:val="Bodytext213pt"/>
          <w:rFonts w:ascii="Sylfaen" w:hAnsi="Sylfaen"/>
          <w:b w:val="0"/>
          <w:sz w:val="24"/>
          <w:szCs w:val="24"/>
        </w:rPr>
        <w:t>կողմից</w:t>
      </w:r>
      <w:r w:rsidR="00145BF2" w:rsidRPr="003A466A">
        <w:rPr>
          <w:rStyle w:val="Bodytext213pt"/>
          <w:rFonts w:ascii="Sylfaen" w:hAnsi="Sylfaen"/>
          <w:sz w:val="24"/>
          <w:szCs w:val="24"/>
        </w:rPr>
        <w:t xml:space="preserve"> </w:t>
      </w:r>
      <w:r w:rsidRPr="003A466A">
        <w:rPr>
          <w:rFonts w:ascii="Sylfaen" w:hAnsi="Sylfaen"/>
          <w:sz w:val="24"/>
          <w:szCs w:val="24"/>
        </w:rPr>
        <w:t>լիազորված անձի գործառույթների իրականացման</w:t>
      </w:r>
      <w:r w:rsidR="00EB4C5A">
        <w:rPr>
          <w:rFonts w:ascii="Sylfaen" w:hAnsi="Sylfaen"/>
          <w:sz w:val="24"/>
          <w:szCs w:val="24"/>
        </w:rPr>
        <w:t xml:space="preserve"> </w:t>
      </w:r>
      <w:r w:rsidRPr="003A466A">
        <w:rPr>
          <w:rFonts w:ascii="Sylfaen" w:hAnsi="Sylfaen"/>
          <w:sz w:val="24"/>
          <w:szCs w:val="24"/>
        </w:rPr>
        <w:t xml:space="preserve">իրավունք ստանալու համար։ </w:t>
      </w:r>
    </w:p>
    <w:p w:rsidR="00AF478A" w:rsidRPr="003A466A" w:rsidRDefault="002A13F3" w:rsidP="00380E50">
      <w:pPr>
        <w:pStyle w:val="a2"/>
        <w:shd w:val="clear" w:color="auto" w:fill="auto"/>
        <w:tabs>
          <w:tab w:val="left" w:pos="993"/>
        </w:tabs>
        <w:spacing w:after="160" w:line="360" w:lineRule="auto"/>
        <w:ind w:left="40" w:right="40" w:firstLine="527"/>
        <w:jc w:val="both"/>
        <w:rPr>
          <w:rFonts w:ascii="Sylfaen" w:hAnsi="Sylfaen"/>
          <w:sz w:val="24"/>
          <w:szCs w:val="24"/>
        </w:rPr>
      </w:pPr>
      <w:r w:rsidRPr="003A466A">
        <w:rPr>
          <w:rFonts w:ascii="Sylfaen" w:hAnsi="Sylfaen"/>
          <w:sz w:val="24"/>
          <w:szCs w:val="24"/>
        </w:rPr>
        <w:t>3.</w:t>
      </w:r>
      <w:r w:rsidRPr="003A466A">
        <w:rPr>
          <w:rFonts w:ascii="Sylfaen" w:hAnsi="Sylfaen"/>
          <w:sz w:val="24"/>
          <w:szCs w:val="24"/>
        </w:rPr>
        <w:tab/>
        <w:t>Ռեեստրի ձ</w:t>
      </w:r>
      <w:r w:rsidR="006E6148">
        <w:rPr>
          <w:rFonts w:ascii="Sylfaen" w:hAnsi="Sylfaen"/>
          <w:sz w:val="24"/>
          <w:szCs w:val="24"/>
        </w:rPr>
        <w:t>և</w:t>
      </w:r>
      <w:r w:rsidRPr="003A466A">
        <w:rPr>
          <w:rFonts w:ascii="Sylfaen" w:hAnsi="Sylfaen"/>
          <w:sz w:val="24"/>
          <w:szCs w:val="24"/>
        </w:rPr>
        <w:t xml:space="preserve">ավորման </w:t>
      </w:r>
      <w:r w:rsidR="006E6148">
        <w:rPr>
          <w:rFonts w:ascii="Sylfaen" w:hAnsi="Sylfaen"/>
          <w:sz w:val="24"/>
          <w:szCs w:val="24"/>
        </w:rPr>
        <w:t>և</w:t>
      </w:r>
      <w:r w:rsidRPr="003A466A">
        <w:rPr>
          <w:rFonts w:ascii="Sylfaen" w:hAnsi="Sylfaen"/>
          <w:sz w:val="24"/>
          <w:szCs w:val="24"/>
        </w:rPr>
        <w:t xml:space="preserve"> վարման նպատակ</w:t>
      </w:r>
      <w:r w:rsidR="00145BF2" w:rsidRPr="003A466A">
        <w:rPr>
          <w:rFonts w:ascii="Sylfaen" w:hAnsi="Sylfaen"/>
          <w:sz w:val="24"/>
          <w:szCs w:val="24"/>
        </w:rPr>
        <w:t>ը</w:t>
      </w:r>
      <w:r w:rsidRPr="003A466A">
        <w:rPr>
          <w:rFonts w:ascii="Sylfaen" w:hAnsi="Sylfaen"/>
          <w:sz w:val="24"/>
          <w:szCs w:val="24"/>
        </w:rPr>
        <w:t xml:space="preserve"> լիազորված անձանց վերաբերյալ տեղեկությունների հաշվառումն ու համակարգում</w:t>
      </w:r>
      <w:r w:rsidR="00145BF2" w:rsidRPr="003A466A">
        <w:rPr>
          <w:rFonts w:ascii="Sylfaen" w:hAnsi="Sylfaen"/>
          <w:sz w:val="24"/>
          <w:szCs w:val="24"/>
        </w:rPr>
        <w:t>ն է</w:t>
      </w:r>
      <w:r w:rsidRPr="003A466A">
        <w:rPr>
          <w:rFonts w:ascii="Sylfaen" w:hAnsi="Sylfaen"/>
          <w:sz w:val="24"/>
          <w:szCs w:val="24"/>
        </w:rPr>
        <w:t>։</w:t>
      </w:r>
    </w:p>
    <w:p w:rsidR="00AF478A" w:rsidRPr="003A466A" w:rsidRDefault="002A13F3" w:rsidP="00380E50">
      <w:pPr>
        <w:pStyle w:val="a2"/>
        <w:shd w:val="clear" w:color="auto" w:fill="auto"/>
        <w:tabs>
          <w:tab w:val="left" w:pos="993"/>
          <w:tab w:val="left" w:pos="1205"/>
        </w:tabs>
        <w:spacing w:after="160" w:line="360" w:lineRule="auto"/>
        <w:ind w:left="40" w:right="40" w:firstLine="527"/>
        <w:jc w:val="both"/>
        <w:rPr>
          <w:rFonts w:ascii="Sylfaen" w:hAnsi="Sylfaen"/>
          <w:sz w:val="24"/>
          <w:szCs w:val="24"/>
        </w:rPr>
      </w:pPr>
      <w:r w:rsidRPr="003A466A">
        <w:rPr>
          <w:rFonts w:ascii="Sylfaen" w:hAnsi="Sylfaen"/>
          <w:sz w:val="24"/>
          <w:szCs w:val="24"/>
        </w:rPr>
        <w:t>4.</w:t>
      </w:r>
      <w:r w:rsidRPr="003A466A">
        <w:rPr>
          <w:rFonts w:ascii="Sylfaen" w:hAnsi="Sylfaen"/>
          <w:sz w:val="24"/>
          <w:szCs w:val="24"/>
        </w:rPr>
        <w:tab/>
        <w:t>Ռեեստրը ձ</w:t>
      </w:r>
      <w:r w:rsidR="006E6148">
        <w:rPr>
          <w:rFonts w:ascii="Sylfaen" w:hAnsi="Sylfaen"/>
          <w:sz w:val="24"/>
          <w:szCs w:val="24"/>
        </w:rPr>
        <w:t>և</w:t>
      </w:r>
      <w:r w:rsidRPr="003A466A">
        <w:rPr>
          <w:rFonts w:ascii="Sylfaen" w:hAnsi="Sylfaen"/>
          <w:sz w:val="24"/>
          <w:szCs w:val="24"/>
        </w:rPr>
        <w:t xml:space="preserve">ավորվում </w:t>
      </w:r>
      <w:r w:rsidR="006E6148">
        <w:rPr>
          <w:rFonts w:ascii="Sylfaen" w:hAnsi="Sylfaen"/>
          <w:sz w:val="24"/>
          <w:szCs w:val="24"/>
        </w:rPr>
        <w:t>և</w:t>
      </w:r>
      <w:r w:rsidRPr="003A466A">
        <w:rPr>
          <w:rFonts w:ascii="Sylfaen" w:hAnsi="Sylfaen"/>
          <w:sz w:val="24"/>
          <w:szCs w:val="24"/>
        </w:rPr>
        <w:t xml:space="preserve"> վարվում է Եվրասիական տնտեսական հանձնաժողովի (այսուհետ՝ Հանձնաժողով) կողմից՝ Եվրասիական տնտեսական միության անդամ պետությունների՝ դեղամիջոցների շրջանառության ոլորտում լիազորված մարմինների (այսուհետ՝ համապատասխանաբար, լիազորված մարմիններ, անդամ պետություններ, Միություն) կողմից էլեկտրոնային տեսքով Հանձնաժողով ներկայացված տեղեկությունների հիման վրա։</w:t>
      </w:r>
    </w:p>
    <w:p w:rsidR="00AF478A" w:rsidRPr="003A466A" w:rsidRDefault="002A13F3" w:rsidP="00380E50">
      <w:pPr>
        <w:pStyle w:val="a2"/>
        <w:shd w:val="clear" w:color="auto" w:fill="auto"/>
        <w:tabs>
          <w:tab w:val="left" w:pos="993"/>
        </w:tabs>
        <w:spacing w:after="160" w:line="360" w:lineRule="auto"/>
        <w:ind w:left="40" w:right="40" w:firstLine="527"/>
        <w:jc w:val="both"/>
        <w:rPr>
          <w:rFonts w:ascii="Sylfaen" w:hAnsi="Sylfaen"/>
          <w:sz w:val="24"/>
          <w:szCs w:val="24"/>
        </w:rPr>
      </w:pPr>
      <w:r w:rsidRPr="003A466A">
        <w:rPr>
          <w:rFonts w:ascii="Sylfaen" w:hAnsi="Sylfaen"/>
          <w:sz w:val="24"/>
          <w:szCs w:val="24"/>
        </w:rPr>
        <w:t>5.</w:t>
      </w:r>
      <w:r w:rsidRPr="003A466A">
        <w:rPr>
          <w:rFonts w:ascii="Sylfaen" w:hAnsi="Sylfaen"/>
          <w:sz w:val="24"/>
          <w:szCs w:val="24"/>
        </w:rPr>
        <w:tab/>
        <w:t xml:space="preserve">Լիազորված մարմինների </w:t>
      </w:r>
      <w:r w:rsidR="006E6148">
        <w:rPr>
          <w:rFonts w:ascii="Sylfaen" w:hAnsi="Sylfaen"/>
          <w:sz w:val="24"/>
          <w:szCs w:val="24"/>
        </w:rPr>
        <w:t>և</w:t>
      </w:r>
      <w:r w:rsidRPr="003A466A">
        <w:rPr>
          <w:rFonts w:ascii="Sylfaen" w:hAnsi="Sylfaen"/>
          <w:sz w:val="24"/>
          <w:szCs w:val="24"/>
        </w:rPr>
        <w:t xml:space="preserve"> Հանձնաժողովի միջ</w:t>
      </w:r>
      <w:r w:rsidR="006E6148">
        <w:rPr>
          <w:rFonts w:ascii="Sylfaen" w:hAnsi="Sylfaen"/>
          <w:sz w:val="24"/>
          <w:szCs w:val="24"/>
        </w:rPr>
        <w:t>և</w:t>
      </w:r>
      <w:r w:rsidRPr="003A466A">
        <w:rPr>
          <w:rFonts w:ascii="Sylfaen" w:hAnsi="Sylfaen"/>
          <w:sz w:val="24"/>
          <w:szCs w:val="24"/>
        </w:rPr>
        <w:t xml:space="preserve"> տեղեկատվական փոխգործակցությունը ռեեստրի ձ</w:t>
      </w:r>
      <w:r w:rsidR="006E6148">
        <w:rPr>
          <w:rFonts w:ascii="Sylfaen" w:hAnsi="Sylfaen"/>
          <w:sz w:val="24"/>
          <w:szCs w:val="24"/>
        </w:rPr>
        <w:t>և</w:t>
      </w:r>
      <w:r w:rsidRPr="003A466A">
        <w:rPr>
          <w:rFonts w:ascii="Sylfaen" w:hAnsi="Sylfaen"/>
          <w:sz w:val="24"/>
          <w:szCs w:val="24"/>
        </w:rPr>
        <w:t xml:space="preserve">ավորման </w:t>
      </w:r>
      <w:r w:rsidR="006E6148">
        <w:rPr>
          <w:rFonts w:ascii="Sylfaen" w:hAnsi="Sylfaen"/>
          <w:sz w:val="24"/>
          <w:szCs w:val="24"/>
        </w:rPr>
        <w:t>և</w:t>
      </w:r>
      <w:r w:rsidRPr="003A466A">
        <w:rPr>
          <w:rFonts w:ascii="Sylfaen" w:hAnsi="Sylfaen"/>
          <w:sz w:val="24"/>
          <w:szCs w:val="24"/>
        </w:rPr>
        <w:t xml:space="preserve"> վարման գործընթացում իրականացվում է Միության շրջանակներում Միության ինտեգրված տեղեկատվական համակարգի (այսուհետ՝ ինտեգրված համակարգ) միջոցներով ընդհանուր գործընթաց</w:t>
      </w:r>
      <w:r w:rsidR="00BC7756" w:rsidRPr="003A466A">
        <w:rPr>
          <w:rFonts w:ascii="Sylfaen" w:hAnsi="Sylfaen"/>
          <w:sz w:val="24"/>
          <w:szCs w:val="24"/>
        </w:rPr>
        <w:t>ն</w:t>
      </w:r>
      <w:r w:rsidRPr="003A466A">
        <w:rPr>
          <w:rFonts w:ascii="Sylfaen" w:hAnsi="Sylfaen"/>
          <w:sz w:val="24"/>
          <w:szCs w:val="24"/>
        </w:rPr>
        <w:t xml:space="preserve"> իրագործ</w:t>
      </w:r>
      <w:r w:rsidR="00BC7756" w:rsidRPr="003A466A">
        <w:rPr>
          <w:rFonts w:ascii="Sylfaen" w:hAnsi="Sylfaen"/>
          <w:sz w:val="24"/>
          <w:szCs w:val="24"/>
        </w:rPr>
        <w:t>ելու</w:t>
      </w:r>
      <w:r w:rsidRPr="003A466A">
        <w:rPr>
          <w:rFonts w:ascii="Sylfaen" w:hAnsi="Sylfaen"/>
          <w:sz w:val="24"/>
          <w:szCs w:val="24"/>
        </w:rPr>
        <w:t xml:space="preserve"> միջոցով։ </w:t>
      </w:r>
    </w:p>
    <w:p w:rsidR="00AF478A" w:rsidRPr="003A466A" w:rsidRDefault="002A13F3" w:rsidP="00380E50">
      <w:pPr>
        <w:pStyle w:val="a2"/>
        <w:shd w:val="clear" w:color="auto" w:fill="auto"/>
        <w:tabs>
          <w:tab w:val="left" w:pos="993"/>
        </w:tabs>
        <w:spacing w:after="160" w:line="360" w:lineRule="auto"/>
        <w:ind w:left="40" w:right="40" w:firstLine="527"/>
        <w:jc w:val="both"/>
        <w:rPr>
          <w:rFonts w:ascii="Sylfaen" w:hAnsi="Sylfaen"/>
          <w:sz w:val="24"/>
          <w:szCs w:val="24"/>
        </w:rPr>
      </w:pPr>
      <w:r w:rsidRPr="003A466A">
        <w:rPr>
          <w:rFonts w:ascii="Sylfaen" w:hAnsi="Sylfaen"/>
          <w:sz w:val="24"/>
          <w:szCs w:val="24"/>
        </w:rPr>
        <w:t>6.</w:t>
      </w:r>
      <w:r w:rsidRPr="003A466A">
        <w:rPr>
          <w:rFonts w:ascii="Sylfaen" w:hAnsi="Sylfaen"/>
          <w:sz w:val="24"/>
          <w:szCs w:val="24"/>
        </w:rPr>
        <w:tab/>
        <w:t>Ռեեստրի ձ</w:t>
      </w:r>
      <w:r w:rsidR="006E6148">
        <w:rPr>
          <w:rFonts w:ascii="Sylfaen" w:hAnsi="Sylfaen"/>
          <w:sz w:val="24"/>
          <w:szCs w:val="24"/>
        </w:rPr>
        <w:t>և</w:t>
      </w:r>
      <w:r w:rsidRPr="003A466A">
        <w:rPr>
          <w:rFonts w:ascii="Sylfaen" w:hAnsi="Sylfaen"/>
          <w:sz w:val="24"/>
          <w:szCs w:val="24"/>
        </w:rPr>
        <w:t>ավորում</w:t>
      </w:r>
      <w:r w:rsidR="00BC7756" w:rsidRPr="003A466A">
        <w:rPr>
          <w:rFonts w:ascii="Sylfaen" w:hAnsi="Sylfaen"/>
          <w:sz w:val="24"/>
          <w:szCs w:val="24"/>
        </w:rPr>
        <w:t>ն ու</w:t>
      </w:r>
      <w:r w:rsidRPr="003A466A">
        <w:rPr>
          <w:rFonts w:ascii="Sylfaen" w:hAnsi="Sylfaen"/>
          <w:sz w:val="24"/>
          <w:szCs w:val="24"/>
        </w:rPr>
        <w:t xml:space="preserve"> վարում</w:t>
      </w:r>
      <w:r w:rsidR="00BC7756" w:rsidRPr="003A466A">
        <w:rPr>
          <w:rFonts w:ascii="Sylfaen" w:hAnsi="Sylfaen"/>
          <w:sz w:val="24"/>
          <w:szCs w:val="24"/>
        </w:rPr>
        <w:t>ը</w:t>
      </w:r>
      <w:r w:rsidR="00EB4C5A">
        <w:rPr>
          <w:rFonts w:ascii="Sylfaen" w:hAnsi="Sylfaen"/>
          <w:sz w:val="24"/>
          <w:szCs w:val="24"/>
        </w:rPr>
        <w:t xml:space="preserve"> </w:t>
      </w:r>
      <w:r w:rsidRPr="003A466A">
        <w:rPr>
          <w:rFonts w:ascii="Sylfaen" w:hAnsi="Sylfaen"/>
          <w:sz w:val="24"/>
          <w:szCs w:val="24"/>
        </w:rPr>
        <w:t>ներառում է Հանձնաժողովի կողմից լիազորված մարմինների</w:t>
      </w:r>
      <w:r w:rsidR="00EA024E" w:rsidRPr="003A466A">
        <w:rPr>
          <w:rFonts w:ascii="Sylfaen" w:hAnsi="Sylfaen"/>
          <w:sz w:val="24"/>
          <w:szCs w:val="24"/>
        </w:rPr>
        <w:t>ց</w:t>
      </w:r>
      <w:r w:rsidR="001B4549" w:rsidRPr="003A466A">
        <w:rPr>
          <w:rFonts w:ascii="Sylfaen" w:hAnsi="Sylfaen"/>
          <w:sz w:val="24"/>
          <w:szCs w:val="24"/>
        </w:rPr>
        <w:t xml:space="preserve"> արդիական տեղեկությունների ստացումը</w:t>
      </w:r>
      <w:r w:rsidRPr="003A466A">
        <w:rPr>
          <w:rFonts w:ascii="Sylfaen" w:hAnsi="Sylfaen"/>
          <w:sz w:val="24"/>
          <w:szCs w:val="24"/>
        </w:rPr>
        <w:t>՝ վերջիններիս կողմից ատեստավորված լիազորված անձանց վերաբերյալ, ռեեստրի տեղեկությունների պահպանումը, հրապարակումը տեղեկատվական հեռահաղորդակցական «Ինտերնետ» ցանցում</w:t>
      </w:r>
      <w:r w:rsidR="0050026A" w:rsidRPr="003A466A">
        <w:rPr>
          <w:rFonts w:ascii="Sylfaen" w:hAnsi="Sylfaen"/>
          <w:sz w:val="24"/>
          <w:szCs w:val="24"/>
        </w:rPr>
        <w:t>`</w:t>
      </w:r>
      <w:r w:rsidRPr="003A466A">
        <w:rPr>
          <w:rFonts w:ascii="Sylfaen" w:hAnsi="Sylfaen"/>
          <w:sz w:val="24"/>
          <w:szCs w:val="24"/>
        </w:rPr>
        <w:t xml:space="preserve"> Միության տեղեկատվական </w:t>
      </w:r>
      <w:r w:rsidRPr="003A466A">
        <w:rPr>
          <w:rFonts w:ascii="Sylfaen" w:hAnsi="Sylfaen"/>
          <w:sz w:val="24"/>
          <w:szCs w:val="24"/>
        </w:rPr>
        <w:lastRenderedPageBreak/>
        <w:t>պորտալում , ինչպես նա</w:t>
      </w:r>
      <w:r w:rsidR="006E6148">
        <w:rPr>
          <w:rFonts w:ascii="Sylfaen" w:hAnsi="Sylfaen"/>
          <w:sz w:val="24"/>
          <w:szCs w:val="24"/>
        </w:rPr>
        <w:t>և</w:t>
      </w:r>
      <w:r w:rsidRPr="003A466A">
        <w:rPr>
          <w:rFonts w:ascii="Sylfaen" w:hAnsi="Sylfaen"/>
          <w:sz w:val="24"/>
          <w:szCs w:val="24"/>
        </w:rPr>
        <w:t xml:space="preserve"> շահագրգիռ լիազորված մարմինների համար ռեեստրի տեղեկությունների հասանելիության ապահովումը՝ ինտեգրված համակարգի միջոցների օգտագործմամբ։</w:t>
      </w:r>
    </w:p>
    <w:p w:rsidR="00AF478A" w:rsidRPr="003A466A" w:rsidRDefault="002A13F3" w:rsidP="00380E50">
      <w:pPr>
        <w:pStyle w:val="a2"/>
        <w:shd w:val="clear" w:color="auto" w:fill="auto"/>
        <w:tabs>
          <w:tab w:val="left" w:pos="993"/>
          <w:tab w:val="left" w:pos="1091"/>
        </w:tabs>
        <w:spacing w:after="160" w:line="360" w:lineRule="auto"/>
        <w:ind w:left="40" w:right="40" w:firstLine="527"/>
        <w:jc w:val="both"/>
        <w:rPr>
          <w:rFonts w:ascii="Sylfaen" w:hAnsi="Sylfaen"/>
          <w:sz w:val="24"/>
          <w:szCs w:val="24"/>
        </w:rPr>
      </w:pPr>
      <w:r w:rsidRPr="003A466A">
        <w:rPr>
          <w:rFonts w:ascii="Sylfaen" w:hAnsi="Sylfaen"/>
          <w:sz w:val="24"/>
          <w:szCs w:val="24"/>
        </w:rPr>
        <w:t>7.</w:t>
      </w:r>
      <w:r w:rsidRPr="003A466A">
        <w:rPr>
          <w:rFonts w:ascii="Sylfaen" w:hAnsi="Sylfaen"/>
          <w:sz w:val="24"/>
          <w:szCs w:val="24"/>
        </w:rPr>
        <w:tab/>
        <w:t>Լիազորված մարմինները պատասխանատվություն են կրում լիազորված անձանց</w:t>
      </w:r>
      <w:r w:rsidR="00EB4C5A">
        <w:rPr>
          <w:rFonts w:ascii="Sylfaen" w:hAnsi="Sylfaen"/>
          <w:sz w:val="24"/>
          <w:szCs w:val="24"/>
        </w:rPr>
        <w:t xml:space="preserve"> </w:t>
      </w:r>
      <w:r w:rsidRPr="003A466A">
        <w:rPr>
          <w:rFonts w:ascii="Sylfaen" w:hAnsi="Sylfaen"/>
          <w:sz w:val="24"/>
          <w:szCs w:val="24"/>
        </w:rPr>
        <w:t>ռեեստրում ներառման համար ներկայացվող տեղեկությունների արժանահավատության համար։</w:t>
      </w:r>
    </w:p>
    <w:p w:rsidR="00AF478A" w:rsidRDefault="002A13F3" w:rsidP="00380E50">
      <w:pPr>
        <w:pStyle w:val="a2"/>
        <w:shd w:val="clear" w:color="auto" w:fill="auto"/>
        <w:tabs>
          <w:tab w:val="left" w:pos="993"/>
          <w:tab w:val="left" w:pos="1091"/>
        </w:tabs>
        <w:spacing w:after="160" w:line="360" w:lineRule="auto"/>
        <w:ind w:left="40" w:right="40" w:firstLine="527"/>
        <w:jc w:val="both"/>
        <w:rPr>
          <w:rFonts w:ascii="Sylfaen" w:hAnsi="Sylfaen"/>
          <w:sz w:val="24"/>
          <w:szCs w:val="24"/>
        </w:rPr>
      </w:pPr>
      <w:r w:rsidRPr="003A466A">
        <w:rPr>
          <w:rFonts w:ascii="Sylfaen" w:hAnsi="Sylfaen"/>
          <w:sz w:val="24"/>
          <w:szCs w:val="24"/>
        </w:rPr>
        <w:t>8.</w:t>
      </w:r>
      <w:r w:rsidRPr="003A466A">
        <w:rPr>
          <w:rFonts w:ascii="Sylfaen" w:hAnsi="Sylfaen"/>
          <w:sz w:val="24"/>
          <w:szCs w:val="24"/>
        </w:rPr>
        <w:tab/>
        <w:t>Ռեեստրի վարումն իրականացվում է ռուսերենով։</w:t>
      </w:r>
    </w:p>
    <w:p w:rsidR="00380E50" w:rsidRPr="003A466A" w:rsidRDefault="00380E50" w:rsidP="003A466A">
      <w:pPr>
        <w:pStyle w:val="a2"/>
        <w:shd w:val="clear" w:color="auto" w:fill="auto"/>
        <w:tabs>
          <w:tab w:val="left" w:pos="1091"/>
        </w:tabs>
        <w:spacing w:after="160" w:line="360" w:lineRule="auto"/>
        <w:ind w:left="60" w:firstLine="700"/>
        <w:jc w:val="both"/>
        <w:rPr>
          <w:rFonts w:ascii="Sylfaen" w:hAnsi="Sylfaen"/>
          <w:sz w:val="24"/>
          <w:szCs w:val="24"/>
        </w:rPr>
      </w:pPr>
    </w:p>
    <w:p w:rsidR="00AF478A" w:rsidRPr="003A466A" w:rsidRDefault="002A13F3" w:rsidP="00380E50">
      <w:pPr>
        <w:pStyle w:val="a2"/>
        <w:shd w:val="clear" w:color="auto" w:fill="auto"/>
        <w:tabs>
          <w:tab w:val="left" w:pos="2576"/>
        </w:tabs>
        <w:spacing w:after="160" w:line="360" w:lineRule="auto"/>
        <w:ind w:firstLine="0"/>
        <w:jc w:val="center"/>
        <w:rPr>
          <w:rFonts w:ascii="Sylfaen" w:hAnsi="Sylfaen"/>
          <w:sz w:val="24"/>
          <w:szCs w:val="24"/>
        </w:rPr>
      </w:pPr>
      <w:r w:rsidRPr="003A466A">
        <w:rPr>
          <w:rFonts w:ascii="Sylfaen" w:hAnsi="Sylfaen"/>
          <w:sz w:val="24"/>
          <w:szCs w:val="24"/>
        </w:rPr>
        <w:t>II.</w:t>
      </w:r>
      <w:r w:rsidR="00380E50">
        <w:rPr>
          <w:rFonts w:ascii="Sylfaen" w:hAnsi="Sylfaen"/>
          <w:sz w:val="24"/>
          <w:szCs w:val="24"/>
        </w:rPr>
        <w:t xml:space="preserve"> </w:t>
      </w:r>
      <w:r w:rsidRPr="003A466A">
        <w:rPr>
          <w:rFonts w:ascii="Sylfaen" w:hAnsi="Sylfaen"/>
          <w:sz w:val="24"/>
          <w:szCs w:val="24"/>
        </w:rPr>
        <w:t>Ռեեստրում պարունակվող տեղեկությունների կազմը</w:t>
      </w:r>
    </w:p>
    <w:p w:rsidR="00AF478A" w:rsidRPr="003A466A" w:rsidRDefault="002A13F3" w:rsidP="00380E50">
      <w:pPr>
        <w:pStyle w:val="a2"/>
        <w:shd w:val="clear" w:color="auto" w:fill="auto"/>
        <w:tabs>
          <w:tab w:val="left" w:pos="993"/>
        </w:tabs>
        <w:spacing w:after="160" w:line="360" w:lineRule="auto"/>
        <w:ind w:right="1" w:firstLine="567"/>
        <w:jc w:val="both"/>
        <w:rPr>
          <w:rFonts w:ascii="Sylfaen" w:hAnsi="Sylfaen"/>
          <w:sz w:val="24"/>
          <w:szCs w:val="24"/>
        </w:rPr>
      </w:pPr>
      <w:r w:rsidRPr="003A466A">
        <w:rPr>
          <w:rFonts w:ascii="Sylfaen" w:hAnsi="Sylfaen"/>
          <w:sz w:val="24"/>
          <w:szCs w:val="24"/>
        </w:rPr>
        <w:t>9.</w:t>
      </w:r>
      <w:r w:rsidRPr="003A466A">
        <w:rPr>
          <w:rFonts w:ascii="Sylfaen" w:hAnsi="Sylfaen"/>
          <w:sz w:val="24"/>
          <w:szCs w:val="24"/>
        </w:rPr>
        <w:tab/>
        <w:t>Ռեեստրը պարունակում է լիազորված անձի վերաբերյալ հրապարակման ենթակա հետ</w:t>
      </w:r>
      <w:r w:rsidR="006E6148">
        <w:rPr>
          <w:rFonts w:ascii="Sylfaen" w:hAnsi="Sylfaen"/>
          <w:sz w:val="24"/>
          <w:szCs w:val="24"/>
        </w:rPr>
        <w:t>և</w:t>
      </w:r>
      <w:r w:rsidRPr="003A466A">
        <w:rPr>
          <w:rFonts w:ascii="Sylfaen" w:hAnsi="Sylfaen"/>
          <w:sz w:val="24"/>
          <w:szCs w:val="24"/>
        </w:rPr>
        <w:t>յալ տեղեկությունները.</w:t>
      </w:r>
    </w:p>
    <w:p w:rsidR="00AF478A" w:rsidRPr="003A466A" w:rsidRDefault="00D51480" w:rsidP="00380E50">
      <w:pPr>
        <w:pStyle w:val="a2"/>
        <w:shd w:val="clear" w:color="auto" w:fill="auto"/>
        <w:tabs>
          <w:tab w:val="left" w:pos="993"/>
        </w:tabs>
        <w:spacing w:after="160" w:line="360" w:lineRule="auto"/>
        <w:ind w:right="1" w:firstLine="567"/>
        <w:jc w:val="both"/>
        <w:rPr>
          <w:rFonts w:ascii="Sylfaen" w:hAnsi="Sylfaen"/>
          <w:sz w:val="24"/>
          <w:szCs w:val="24"/>
        </w:rPr>
      </w:pPr>
      <w:r w:rsidRPr="003A466A">
        <w:rPr>
          <w:rFonts w:ascii="Sylfaen" w:hAnsi="Sylfaen"/>
          <w:sz w:val="24"/>
          <w:szCs w:val="24"/>
        </w:rPr>
        <w:t>ա)</w:t>
      </w:r>
      <w:r w:rsidR="00380E50">
        <w:rPr>
          <w:rFonts w:ascii="Sylfaen" w:hAnsi="Sylfaen"/>
          <w:sz w:val="24"/>
          <w:szCs w:val="24"/>
        </w:rPr>
        <w:tab/>
      </w:r>
      <w:r w:rsidR="008A7B09" w:rsidRPr="003A466A">
        <w:rPr>
          <w:rFonts w:ascii="Sylfaen" w:hAnsi="Sylfaen"/>
          <w:sz w:val="24"/>
          <w:szCs w:val="24"/>
        </w:rPr>
        <w:t xml:space="preserve">ռեեստրում </w:t>
      </w:r>
      <w:r w:rsidRPr="003A466A">
        <w:rPr>
          <w:rFonts w:ascii="Sylfaen" w:hAnsi="Sylfaen"/>
          <w:sz w:val="24"/>
          <w:szCs w:val="24"/>
        </w:rPr>
        <w:t>տեղեկություններ</w:t>
      </w:r>
      <w:r w:rsidR="008A7B09" w:rsidRPr="003A466A">
        <w:rPr>
          <w:rFonts w:ascii="Sylfaen" w:hAnsi="Sylfaen"/>
          <w:sz w:val="24"/>
          <w:szCs w:val="24"/>
        </w:rPr>
        <w:t>ն</w:t>
      </w:r>
      <w:r w:rsidRPr="003A466A">
        <w:rPr>
          <w:rFonts w:ascii="Sylfaen" w:hAnsi="Sylfaen"/>
          <w:sz w:val="24"/>
          <w:szCs w:val="24"/>
        </w:rPr>
        <w:t xml:space="preserve"> ընդգրկած անդամ պետության անվանում</w:t>
      </w:r>
      <w:r w:rsidR="00E62E17" w:rsidRPr="003A466A">
        <w:rPr>
          <w:rFonts w:ascii="Sylfaen" w:hAnsi="Sylfaen"/>
          <w:sz w:val="24"/>
          <w:szCs w:val="24"/>
        </w:rPr>
        <w:t>ը,</w:t>
      </w:r>
    </w:p>
    <w:p w:rsidR="00AF478A" w:rsidRPr="003A466A" w:rsidRDefault="00D51480" w:rsidP="00380E50">
      <w:pPr>
        <w:pStyle w:val="a2"/>
        <w:shd w:val="clear" w:color="auto" w:fill="auto"/>
        <w:tabs>
          <w:tab w:val="left" w:pos="993"/>
        </w:tabs>
        <w:spacing w:after="160" w:line="360" w:lineRule="auto"/>
        <w:ind w:right="1" w:firstLine="567"/>
        <w:jc w:val="both"/>
        <w:rPr>
          <w:rFonts w:ascii="Sylfaen" w:hAnsi="Sylfaen"/>
          <w:sz w:val="24"/>
          <w:szCs w:val="24"/>
        </w:rPr>
      </w:pPr>
      <w:r w:rsidRPr="003A466A">
        <w:rPr>
          <w:rFonts w:ascii="Sylfaen" w:hAnsi="Sylfaen"/>
          <w:sz w:val="24"/>
          <w:szCs w:val="24"/>
        </w:rPr>
        <w:t>բ)</w:t>
      </w:r>
      <w:r w:rsidR="00380E50">
        <w:rPr>
          <w:rFonts w:ascii="Sylfaen" w:hAnsi="Sylfaen"/>
          <w:sz w:val="24"/>
          <w:szCs w:val="24"/>
        </w:rPr>
        <w:tab/>
      </w:r>
      <w:r w:rsidRPr="003A466A">
        <w:rPr>
          <w:rFonts w:ascii="Sylfaen" w:hAnsi="Sylfaen"/>
          <w:sz w:val="24"/>
          <w:szCs w:val="24"/>
        </w:rPr>
        <w:t>ազգանուն, անուն, հայրանուն (առկայության դեպքում),</w:t>
      </w:r>
    </w:p>
    <w:p w:rsidR="00AF478A" w:rsidRPr="003A466A" w:rsidRDefault="00D51480" w:rsidP="00380E50">
      <w:pPr>
        <w:pStyle w:val="a2"/>
        <w:shd w:val="clear" w:color="auto" w:fill="auto"/>
        <w:tabs>
          <w:tab w:val="left" w:pos="993"/>
          <w:tab w:val="left" w:pos="4360"/>
        </w:tabs>
        <w:spacing w:after="160" w:line="360" w:lineRule="auto"/>
        <w:ind w:right="1" w:firstLine="567"/>
        <w:jc w:val="both"/>
        <w:rPr>
          <w:rFonts w:ascii="Sylfaen" w:hAnsi="Sylfaen"/>
          <w:sz w:val="24"/>
          <w:szCs w:val="24"/>
        </w:rPr>
      </w:pPr>
      <w:r w:rsidRPr="003A466A">
        <w:rPr>
          <w:rFonts w:ascii="Sylfaen" w:hAnsi="Sylfaen"/>
          <w:sz w:val="24"/>
          <w:szCs w:val="24"/>
        </w:rPr>
        <w:t>գ)</w:t>
      </w:r>
      <w:r w:rsidR="00380E50">
        <w:rPr>
          <w:rFonts w:ascii="Sylfaen" w:hAnsi="Sylfaen"/>
          <w:sz w:val="24"/>
          <w:szCs w:val="24"/>
        </w:rPr>
        <w:tab/>
      </w:r>
      <w:r w:rsidRPr="003A466A">
        <w:rPr>
          <w:rFonts w:ascii="Sylfaen" w:hAnsi="Sylfaen"/>
          <w:sz w:val="24"/>
          <w:szCs w:val="24"/>
        </w:rPr>
        <w:t xml:space="preserve">կոնտակտային տեղեկություններ՝ հեռախոսի </w:t>
      </w:r>
      <w:r w:rsidR="006E6148">
        <w:rPr>
          <w:rFonts w:ascii="Sylfaen" w:hAnsi="Sylfaen"/>
          <w:sz w:val="24"/>
          <w:szCs w:val="24"/>
        </w:rPr>
        <w:t>և</w:t>
      </w:r>
      <w:r w:rsidRPr="003A466A">
        <w:rPr>
          <w:rFonts w:ascii="Sylfaen" w:hAnsi="Sylfaen"/>
          <w:sz w:val="24"/>
          <w:szCs w:val="24"/>
        </w:rPr>
        <w:t xml:space="preserve"> ֆաքսի համարը, էլեկտրոնային փոստի հասցեն (առկայության դեպքում),</w:t>
      </w:r>
    </w:p>
    <w:p w:rsidR="00AF478A" w:rsidRPr="003A466A" w:rsidRDefault="00D51480" w:rsidP="00380E50">
      <w:pPr>
        <w:pStyle w:val="a2"/>
        <w:shd w:val="clear" w:color="auto" w:fill="auto"/>
        <w:tabs>
          <w:tab w:val="left" w:pos="993"/>
        </w:tabs>
        <w:spacing w:after="160" w:line="360" w:lineRule="auto"/>
        <w:ind w:right="1" w:firstLine="567"/>
        <w:jc w:val="both"/>
        <w:rPr>
          <w:rFonts w:ascii="Sylfaen" w:hAnsi="Sylfaen"/>
          <w:sz w:val="24"/>
          <w:szCs w:val="24"/>
        </w:rPr>
      </w:pPr>
      <w:r w:rsidRPr="003A466A">
        <w:rPr>
          <w:rFonts w:ascii="Sylfaen" w:hAnsi="Sylfaen"/>
          <w:sz w:val="24"/>
          <w:szCs w:val="24"/>
        </w:rPr>
        <w:t>դ)</w:t>
      </w:r>
      <w:r w:rsidR="00380E50">
        <w:rPr>
          <w:rFonts w:ascii="Sylfaen" w:hAnsi="Sylfaen"/>
          <w:sz w:val="24"/>
          <w:szCs w:val="24"/>
        </w:rPr>
        <w:tab/>
      </w:r>
      <w:r w:rsidRPr="003A466A">
        <w:rPr>
          <w:rFonts w:ascii="Sylfaen" w:hAnsi="Sylfaen"/>
          <w:sz w:val="24"/>
          <w:szCs w:val="24"/>
        </w:rPr>
        <w:t>բարձրագույն մասնագիտական կրթության առկայության վերաբերյալ տեղեկություններ,</w:t>
      </w:r>
    </w:p>
    <w:p w:rsidR="00AF478A" w:rsidRPr="003A466A" w:rsidRDefault="00D51480" w:rsidP="00380E50">
      <w:pPr>
        <w:pStyle w:val="a2"/>
        <w:shd w:val="clear" w:color="auto" w:fill="auto"/>
        <w:tabs>
          <w:tab w:val="left" w:pos="993"/>
        </w:tabs>
        <w:spacing w:after="160" w:line="360" w:lineRule="auto"/>
        <w:ind w:right="1" w:firstLine="567"/>
        <w:jc w:val="both"/>
        <w:rPr>
          <w:rFonts w:ascii="Sylfaen" w:hAnsi="Sylfaen"/>
          <w:sz w:val="24"/>
          <w:szCs w:val="24"/>
        </w:rPr>
      </w:pPr>
      <w:r w:rsidRPr="003A466A">
        <w:rPr>
          <w:rFonts w:ascii="Sylfaen" w:hAnsi="Sylfaen"/>
          <w:sz w:val="24"/>
          <w:szCs w:val="24"/>
        </w:rPr>
        <w:t>ե)</w:t>
      </w:r>
      <w:r w:rsidR="00380E50">
        <w:rPr>
          <w:rFonts w:ascii="Sylfaen" w:hAnsi="Sylfaen"/>
          <w:sz w:val="24"/>
          <w:szCs w:val="24"/>
        </w:rPr>
        <w:tab/>
      </w:r>
      <w:r w:rsidRPr="003A466A">
        <w:rPr>
          <w:rFonts w:ascii="Sylfaen" w:hAnsi="Sylfaen"/>
          <w:sz w:val="24"/>
          <w:szCs w:val="24"/>
        </w:rPr>
        <w:t>մասնագիտության անվանումը՝ կրթության</w:t>
      </w:r>
      <w:r w:rsidR="00EB4C5A">
        <w:rPr>
          <w:rFonts w:ascii="Sylfaen" w:hAnsi="Sylfaen"/>
          <w:sz w:val="24"/>
          <w:szCs w:val="24"/>
        </w:rPr>
        <w:t xml:space="preserve"> </w:t>
      </w:r>
      <w:r w:rsidRPr="003A466A">
        <w:rPr>
          <w:rFonts w:ascii="Sylfaen" w:hAnsi="Sylfaen"/>
          <w:sz w:val="24"/>
          <w:szCs w:val="24"/>
        </w:rPr>
        <w:t>դիպլոմին համապատասխան,</w:t>
      </w:r>
    </w:p>
    <w:p w:rsidR="00AF478A" w:rsidRPr="003A466A" w:rsidRDefault="00D51480" w:rsidP="00380E50">
      <w:pPr>
        <w:pStyle w:val="a2"/>
        <w:shd w:val="clear" w:color="auto" w:fill="auto"/>
        <w:tabs>
          <w:tab w:val="left" w:pos="993"/>
        </w:tabs>
        <w:spacing w:after="160" w:line="360" w:lineRule="auto"/>
        <w:ind w:right="1" w:firstLine="567"/>
        <w:jc w:val="both"/>
        <w:rPr>
          <w:rFonts w:ascii="Sylfaen" w:hAnsi="Sylfaen"/>
          <w:sz w:val="24"/>
          <w:szCs w:val="24"/>
        </w:rPr>
      </w:pPr>
      <w:r w:rsidRPr="003A466A">
        <w:rPr>
          <w:rFonts w:ascii="Sylfaen" w:hAnsi="Sylfaen"/>
          <w:sz w:val="24"/>
          <w:szCs w:val="24"/>
        </w:rPr>
        <w:t>զ)</w:t>
      </w:r>
      <w:r w:rsidR="00380E50">
        <w:rPr>
          <w:rFonts w:ascii="Sylfaen" w:hAnsi="Sylfaen"/>
          <w:sz w:val="24"/>
          <w:szCs w:val="24"/>
        </w:rPr>
        <w:tab/>
      </w:r>
      <w:r w:rsidRPr="003A466A">
        <w:rPr>
          <w:rFonts w:ascii="Sylfaen" w:hAnsi="Sylfaen"/>
          <w:sz w:val="24"/>
          <w:szCs w:val="24"/>
        </w:rPr>
        <w:t>գիտական աստիճանի վերաբերյալ տեղեկություններ (առկայության դեպքում),</w:t>
      </w:r>
    </w:p>
    <w:p w:rsidR="00AF478A" w:rsidRPr="003A466A" w:rsidRDefault="00D51480" w:rsidP="00380E50">
      <w:pPr>
        <w:pStyle w:val="a2"/>
        <w:shd w:val="clear" w:color="auto" w:fill="auto"/>
        <w:tabs>
          <w:tab w:val="left" w:pos="993"/>
        </w:tabs>
        <w:spacing w:after="160" w:line="360" w:lineRule="auto"/>
        <w:ind w:right="1" w:firstLine="567"/>
        <w:jc w:val="both"/>
        <w:rPr>
          <w:rFonts w:ascii="Sylfaen" w:hAnsi="Sylfaen"/>
          <w:sz w:val="24"/>
          <w:szCs w:val="24"/>
        </w:rPr>
      </w:pPr>
      <w:r w:rsidRPr="003A466A">
        <w:rPr>
          <w:rFonts w:ascii="Sylfaen" w:hAnsi="Sylfaen"/>
          <w:sz w:val="24"/>
          <w:szCs w:val="24"/>
        </w:rPr>
        <w:t>է)</w:t>
      </w:r>
      <w:r w:rsidR="00380E50">
        <w:rPr>
          <w:rFonts w:ascii="Sylfaen" w:hAnsi="Sylfaen"/>
          <w:sz w:val="24"/>
          <w:szCs w:val="24"/>
        </w:rPr>
        <w:tab/>
      </w:r>
      <w:r w:rsidRPr="003A466A">
        <w:rPr>
          <w:rFonts w:ascii="Sylfaen" w:hAnsi="Sylfaen"/>
          <w:sz w:val="24"/>
          <w:szCs w:val="24"/>
        </w:rPr>
        <w:t>աշխատանքի վայրի վերաբերյալ տեղեկություններ՝</w:t>
      </w:r>
    </w:p>
    <w:p w:rsidR="00AF478A" w:rsidRPr="003A466A" w:rsidRDefault="00D51480" w:rsidP="00380E50">
      <w:pPr>
        <w:pStyle w:val="a2"/>
        <w:shd w:val="clear" w:color="auto" w:fill="auto"/>
        <w:tabs>
          <w:tab w:val="left" w:pos="993"/>
        </w:tabs>
        <w:spacing w:after="160" w:line="360" w:lineRule="auto"/>
        <w:ind w:right="1" w:firstLine="567"/>
        <w:jc w:val="both"/>
        <w:rPr>
          <w:rFonts w:ascii="Sylfaen" w:hAnsi="Sylfaen"/>
          <w:sz w:val="24"/>
          <w:szCs w:val="24"/>
        </w:rPr>
      </w:pPr>
      <w:r w:rsidRPr="003A466A">
        <w:rPr>
          <w:rFonts w:ascii="Sylfaen" w:hAnsi="Sylfaen"/>
          <w:sz w:val="24"/>
          <w:szCs w:val="24"/>
        </w:rPr>
        <w:t xml:space="preserve">իրավաբանական անձի լրիվ </w:t>
      </w:r>
      <w:r w:rsidR="006E6148">
        <w:rPr>
          <w:rFonts w:ascii="Sylfaen" w:hAnsi="Sylfaen"/>
          <w:sz w:val="24"/>
          <w:szCs w:val="24"/>
        </w:rPr>
        <w:t>և</w:t>
      </w:r>
      <w:r w:rsidRPr="003A466A">
        <w:rPr>
          <w:rFonts w:ascii="Sylfaen" w:hAnsi="Sylfaen"/>
          <w:sz w:val="24"/>
          <w:szCs w:val="24"/>
        </w:rPr>
        <w:t xml:space="preserve"> կրճատ անվանումը, ըստ հիմնադիր փաստաթղթի՝ անդամ պետության իրավաբանական անձանց ռեեստրում իրավաբանական անձի կազմակերպաիրավական ձ</w:t>
      </w:r>
      <w:r w:rsidR="006E6148">
        <w:rPr>
          <w:rFonts w:ascii="Sylfaen" w:hAnsi="Sylfaen"/>
          <w:sz w:val="24"/>
          <w:szCs w:val="24"/>
        </w:rPr>
        <w:t>և</w:t>
      </w:r>
      <w:r w:rsidRPr="003A466A">
        <w:rPr>
          <w:rFonts w:ascii="Sylfaen" w:hAnsi="Sylfaen"/>
          <w:sz w:val="24"/>
          <w:szCs w:val="24"/>
        </w:rPr>
        <w:t xml:space="preserve">ի </w:t>
      </w:r>
      <w:r w:rsidR="006E6148">
        <w:rPr>
          <w:rFonts w:ascii="Sylfaen" w:hAnsi="Sylfaen"/>
          <w:sz w:val="24"/>
          <w:szCs w:val="24"/>
        </w:rPr>
        <w:t>և</w:t>
      </w:r>
      <w:r w:rsidRPr="003A466A">
        <w:rPr>
          <w:rFonts w:ascii="Sylfaen" w:hAnsi="Sylfaen"/>
          <w:sz w:val="24"/>
          <w:szCs w:val="24"/>
        </w:rPr>
        <w:t xml:space="preserve"> եզակի նույնականացուցչի </w:t>
      </w:r>
      <w:r w:rsidRPr="003A466A">
        <w:rPr>
          <w:rFonts w:ascii="Sylfaen" w:hAnsi="Sylfaen"/>
          <w:sz w:val="24"/>
          <w:szCs w:val="24"/>
        </w:rPr>
        <w:lastRenderedPageBreak/>
        <w:t>նշմամբ,</w:t>
      </w:r>
    </w:p>
    <w:p w:rsidR="00AF478A" w:rsidRPr="003A466A" w:rsidRDefault="00D51480" w:rsidP="00380E50">
      <w:pPr>
        <w:pStyle w:val="a2"/>
        <w:shd w:val="clear" w:color="auto" w:fill="auto"/>
        <w:tabs>
          <w:tab w:val="left" w:pos="993"/>
        </w:tabs>
        <w:spacing w:after="160" w:line="360" w:lineRule="auto"/>
        <w:ind w:right="1" w:firstLine="567"/>
        <w:jc w:val="both"/>
        <w:rPr>
          <w:rFonts w:ascii="Sylfaen" w:hAnsi="Sylfaen"/>
          <w:sz w:val="24"/>
          <w:szCs w:val="24"/>
        </w:rPr>
      </w:pPr>
      <w:r w:rsidRPr="003A466A">
        <w:rPr>
          <w:rFonts w:ascii="Sylfaen" w:hAnsi="Sylfaen"/>
          <w:sz w:val="24"/>
          <w:szCs w:val="24"/>
        </w:rPr>
        <w:t>իրավաբանական անձի գործունեության իրականացման հասցեն,</w:t>
      </w:r>
    </w:p>
    <w:p w:rsidR="00AF478A" w:rsidRPr="003A466A" w:rsidRDefault="00D51480" w:rsidP="00380E50">
      <w:pPr>
        <w:pStyle w:val="a2"/>
        <w:shd w:val="clear" w:color="auto" w:fill="auto"/>
        <w:tabs>
          <w:tab w:val="left" w:pos="993"/>
          <w:tab w:val="left" w:pos="4151"/>
        </w:tabs>
        <w:spacing w:after="160" w:line="360" w:lineRule="auto"/>
        <w:ind w:right="1" w:firstLine="567"/>
        <w:jc w:val="both"/>
        <w:rPr>
          <w:rFonts w:ascii="Sylfaen" w:hAnsi="Sylfaen"/>
          <w:sz w:val="24"/>
          <w:szCs w:val="24"/>
        </w:rPr>
      </w:pPr>
      <w:r w:rsidRPr="003A466A">
        <w:rPr>
          <w:rFonts w:ascii="Sylfaen" w:hAnsi="Sylfaen"/>
          <w:sz w:val="24"/>
          <w:szCs w:val="24"/>
        </w:rPr>
        <w:t xml:space="preserve">կոնտակտային տեղեկություններ, իրավաբանական անձի հեռախոսի </w:t>
      </w:r>
      <w:r w:rsidR="006E6148">
        <w:rPr>
          <w:rFonts w:ascii="Sylfaen" w:hAnsi="Sylfaen"/>
          <w:sz w:val="24"/>
          <w:szCs w:val="24"/>
        </w:rPr>
        <w:t>և</w:t>
      </w:r>
      <w:r w:rsidRPr="003A466A">
        <w:rPr>
          <w:rFonts w:ascii="Sylfaen" w:hAnsi="Sylfaen"/>
          <w:sz w:val="24"/>
          <w:szCs w:val="24"/>
        </w:rPr>
        <w:t xml:space="preserve"> ֆաքսի համարը, էլեկտրոնային փոստի հասցեն (առկայության դեպքում),</w:t>
      </w:r>
    </w:p>
    <w:p w:rsidR="00AF478A" w:rsidRPr="003A466A" w:rsidRDefault="00D51480" w:rsidP="00380E50">
      <w:pPr>
        <w:pStyle w:val="a2"/>
        <w:shd w:val="clear" w:color="auto" w:fill="auto"/>
        <w:tabs>
          <w:tab w:val="left" w:pos="993"/>
        </w:tabs>
        <w:spacing w:after="160" w:line="360" w:lineRule="auto"/>
        <w:ind w:right="1" w:firstLine="567"/>
        <w:jc w:val="both"/>
        <w:rPr>
          <w:rFonts w:ascii="Sylfaen" w:hAnsi="Sylfaen"/>
          <w:sz w:val="24"/>
          <w:szCs w:val="24"/>
        </w:rPr>
      </w:pPr>
      <w:r w:rsidRPr="003A466A">
        <w:rPr>
          <w:rFonts w:ascii="Sylfaen" w:hAnsi="Sylfaen"/>
          <w:sz w:val="24"/>
          <w:szCs w:val="24"/>
        </w:rPr>
        <w:t>ը)</w:t>
      </w:r>
      <w:r w:rsidR="00380E50">
        <w:rPr>
          <w:rFonts w:ascii="Sylfaen" w:hAnsi="Sylfaen"/>
          <w:sz w:val="24"/>
          <w:szCs w:val="24"/>
        </w:rPr>
        <w:tab/>
      </w:r>
      <w:r w:rsidRPr="003A466A">
        <w:rPr>
          <w:rFonts w:ascii="Sylfaen" w:hAnsi="Sylfaen"/>
          <w:sz w:val="24"/>
          <w:szCs w:val="24"/>
        </w:rPr>
        <w:t>լիազորված անձի ատեստավորման վերաբերյալ որոշման ընդունումը հաստատող փաստաթղթի վերաբերյալ տեղեկություններ՝ փաստաթղթի համարը, անվանումը,</w:t>
      </w:r>
      <w:r w:rsidR="00EB4C5A">
        <w:rPr>
          <w:rFonts w:ascii="Sylfaen" w:hAnsi="Sylfaen"/>
          <w:sz w:val="24"/>
          <w:szCs w:val="24"/>
        </w:rPr>
        <w:t xml:space="preserve"> </w:t>
      </w:r>
      <w:r w:rsidR="00EA024E" w:rsidRPr="003A466A">
        <w:rPr>
          <w:rFonts w:ascii="Sylfaen" w:hAnsi="Sylfaen"/>
          <w:sz w:val="24"/>
          <w:szCs w:val="24"/>
        </w:rPr>
        <w:t>տրման</w:t>
      </w:r>
      <w:r w:rsidRPr="003A466A">
        <w:rPr>
          <w:rFonts w:ascii="Sylfaen" w:hAnsi="Sylfaen"/>
          <w:sz w:val="24"/>
          <w:szCs w:val="24"/>
        </w:rPr>
        <w:t xml:space="preserve"> ամսաթիվը, փաստաթուղթը </w:t>
      </w:r>
      <w:r w:rsidR="00EA024E" w:rsidRPr="003A466A">
        <w:rPr>
          <w:rFonts w:ascii="Sylfaen" w:hAnsi="Sylfaen"/>
          <w:sz w:val="24"/>
          <w:szCs w:val="24"/>
        </w:rPr>
        <w:t>տված</w:t>
      </w:r>
      <w:r w:rsidRPr="003A466A">
        <w:rPr>
          <w:rFonts w:ascii="Sylfaen" w:hAnsi="Sylfaen"/>
          <w:sz w:val="24"/>
          <w:szCs w:val="24"/>
        </w:rPr>
        <w:t xml:space="preserve"> լիազորված մարմնի անվանումը,</w:t>
      </w:r>
    </w:p>
    <w:p w:rsidR="00AF478A" w:rsidRPr="003A466A" w:rsidRDefault="00D51480" w:rsidP="00380E50">
      <w:pPr>
        <w:pStyle w:val="a2"/>
        <w:shd w:val="clear" w:color="auto" w:fill="auto"/>
        <w:tabs>
          <w:tab w:val="left" w:pos="993"/>
        </w:tabs>
        <w:spacing w:after="160" w:line="360" w:lineRule="auto"/>
        <w:ind w:right="1" w:firstLine="567"/>
        <w:jc w:val="both"/>
        <w:rPr>
          <w:rFonts w:ascii="Sylfaen" w:hAnsi="Sylfaen"/>
          <w:sz w:val="24"/>
          <w:szCs w:val="24"/>
        </w:rPr>
      </w:pPr>
      <w:r w:rsidRPr="003A466A">
        <w:rPr>
          <w:rFonts w:ascii="Sylfaen" w:hAnsi="Sylfaen"/>
          <w:sz w:val="24"/>
          <w:szCs w:val="24"/>
        </w:rPr>
        <w:t>թ)</w:t>
      </w:r>
      <w:r w:rsidR="00380E50">
        <w:rPr>
          <w:rFonts w:ascii="Sylfaen" w:hAnsi="Sylfaen"/>
          <w:sz w:val="24"/>
          <w:szCs w:val="24"/>
        </w:rPr>
        <w:tab/>
      </w:r>
      <w:r w:rsidRPr="003A466A">
        <w:rPr>
          <w:rFonts w:ascii="Sylfaen" w:hAnsi="Sylfaen"/>
          <w:sz w:val="24"/>
          <w:szCs w:val="24"/>
        </w:rPr>
        <w:t>որպես լիազորված անձ</w:t>
      </w:r>
      <w:r w:rsidR="00172B7D" w:rsidRPr="003A466A">
        <w:rPr>
          <w:rFonts w:ascii="Sylfaen" w:hAnsi="Sylfaen"/>
          <w:sz w:val="24"/>
          <w:szCs w:val="24"/>
        </w:rPr>
        <w:t>՝</w:t>
      </w:r>
      <w:r w:rsidRPr="003A466A">
        <w:rPr>
          <w:rFonts w:ascii="Sylfaen" w:hAnsi="Sylfaen"/>
          <w:sz w:val="24"/>
          <w:szCs w:val="24"/>
        </w:rPr>
        <w:t xml:space="preserve"> գործունեության</w:t>
      </w:r>
      <w:r w:rsidR="00172B7D" w:rsidRPr="003A466A">
        <w:rPr>
          <w:rFonts w:ascii="Sylfaen" w:hAnsi="Sylfaen"/>
          <w:sz w:val="24"/>
          <w:szCs w:val="24"/>
        </w:rPr>
        <w:t xml:space="preserve"> </w:t>
      </w:r>
      <w:r w:rsidRPr="003A466A">
        <w:rPr>
          <w:rFonts w:ascii="Sylfaen" w:hAnsi="Sylfaen"/>
          <w:sz w:val="24"/>
          <w:szCs w:val="24"/>
        </w:rPr>
        <w:t>մեկնարկի ամսաթիվը,</w:t>
      </w:r>
    </w:p>
    <w:p w:rsidR="00AF478A" w:rsidRPr="003A466A" w:rsidRDefault="00D51480" w:rsidP="00380E50">
      <w:pPr>
        <w:pStyle w:val="a2"/>
        <w:shd w:val="clear" w:color="auto" w:fill="auto"/>
        <w:tabs>
          <w:tab w:val="left" w:pos="993"/>
        </w:tabs>
        <w:spacing w:after="160" w:line="360" w:lineRule="auto"/>
        <w:ind w:right="1" w:firstLine="567"/>
        <w:jc w:val="both"/>
        <w:rPr>
          <w:rFonts w:ascii="Sylfaen" w:hAnsi="Sylfaen"/>
          <w:sz w:val="24"/>
          <w:szCs w:val="24"/>
        </w:rPr>
      </w:pPr>
      <w:r w:rsidRPr="003A466A">
        <w:rPr>
          <w:rFonts w:ascii="Sylfaen" w:hAnsi="Sylfaen"/>
          <w:sz w:val="24"/>
          <w:szCs w:val="24"/>
        </w:rPr>
        <w:t>ժ)</w:t>
      </w:r>
      <w:r w:rsidR="00380E50">
        <w:rPr>
          <w:rFonts w:ascii="Sylfaen" w:hAnsi="Sylfaen"/>
          <w:sz w:val="24"/>
          <w:szCs w:val="24"/>
        </w:rPr>
        <w:tab/>
      </w:r>
      <w:r w:rsidRPr="003A466A">
        <w:rPr>
          <w:rFonts w:ascii="Sylfaen" w:hAnsi="Sylfaen"/>
          <w:sz w:val="24"/>
          <w:szCs w:val="24"/>
        </w:rPr>
        <w:t>արտադրական գործունեության տեսակը, որի իրականացման համար տրվել է լիազորված անձի ատեստավորման վերաբերյալ որոշման կայացումը հաստատող փաստաթուղթը,</w:t>
      </w:r>
    </w:p>
    <w:p w:rsidR="00AF478A" w:rsidRPr="003A466A" w:rsidRDefault="00430FAF" w:rsidP="00380E50">
      <w:pPr>
        <w:pStyle w:val="a2"/>
        <w:shd w:val="clear" w:color="auto" w:fill="auto"/>
        <w:tabs>
          <w:tab w:val="left" w:pos="993"/>
        </w:tabs>
        <w:spacing w:after="160" w:line="360" w:lineRule="auto"/>
        <w:ind w:right="1" w:firstLine="567"/>
        <w:jc w:val="both"/>
        <w:rPr>
          <w:rFonts w:ascii="Sylfaen" w:hAnsi="Sylfaen"/>
          <w:sz w:val="24"/>
          <w:szCs w:val="24"/>
        </w:rPr>
      </w:pPr>
      <w:r w:rsidRPr="003A466A">
        <w:rPr>
          <w:rFonts w:ascii="Sylfaen" w:hAnsi="Sylfaen"/>
          <w:sz w:val="24"/>
          <w:szCs w:val="24"/>
        </w:rPr>
        <w:t>ժա</w:t>
      </w:r>
      <w:r w:rsidR="00D51480" w:rsidRPr="003A466A">
        <w:rPr>
          <w:rFonts w:ascii="Sylfaen" w:hAnsi="Sylfaen"/>
          <w:sz w:val="24"/>
          <w:szCs w:val="24"/>
        </w:rPr>
        <w:t>)</w:t>
      </w:r>
      <w:r w:rsidR="00380E50">
        <w:rPr>
          <w:rFonts w:ascii="Sylfaen" w:hAnsi="Sylfaen"/>
          <w:sz w:val="24"/>
          <w:szCs w:val="24"/>
        </w:rPr>
        <w:tab/>
      </w:r>
      <w:r w:rsidR="00D51480" w:rsidRPr="003A466A">
        <w:rPr>
          <w:rFonts w:ascii="Sylfaen" w:hAnsi="Sylfaen"/>
          <w:sz w:val="24"/>
          <w:szCs w:val="24"/>
        </w:rPr>
        <w:t>որպես լիազորված անձ</w:t>
      </w:r>
      <w:r w:rsidR="00172B7D" w:rsidRPr="003A466A">
        <w:rPr>
          <w:rFonts w:ascii="Sylfaen" w:hAnsi="Sylfaen"/>
          <w:sz w:val="24"/>
          <w:szCs w:val="24"/>
        </w:rPr>
        <w:t>՝</w:t>
      </w:r>
      <w:r w:rsidR="00D51480" w:rsidRPr="003A466A">
        <w:rPr>
          <w:rFonts w:ascii="Sylfaen" w:hAnsi="Sylfaen"/>
          <w:sz w:val="24"/>
          <w:szCs w:val="24"/>
        </w:rPr>
        <w:t xml:space="preserve"> գործունեության</w:t>
      </w:r>
      <w:r w:rsidR="00EB4C5A">
        <w:rPr>
          <w:rFonts w:ascii="Sylfaen" w:hAnsi="Sylfaen"/>
          <w:sz w:val="24"/>
          <w:szCs w:val="24"/>
        </w:rPr>
        <w:t xml:space="preserve"> </w:t>
      </w:r>
      <w:r w:rsidR="00D51480" w:rsidRPr="003A466A">
        <w:rPr>
          <w:rFonts w:ascii="Sylfaen" w:hAnsi="Sylfaen"/>
          <w:sz w:val="24"/>
          <w:szCs w:val="24"/>
        </w:rPr>
        <w:t>ավարտի ամսաթիվը կամ լիազորված անձի ատեստավորման վերաբերյալ որոշումը չեղարկելու ամսաթիվը։</w:t>
      </w:r>
    </w:p>
    <w:p w:rsidR="00AF478A" w:rsidRPr="003A466A" w:rsidRDefault="002A13F3" w:rsidP="00380E50">
      <w:pPr>
        <w:pStyle w:val="a2"/>
        <w:shd w:val="clear" w:color="auto" w:fill="auto"/>
        <w:tabs>
          <w:tab w:val="left" w:pos="993"/>
          <w:tab w:val="left" w:pos="1126"/>
        </w:tabs>
        <w:spacing w:after="160" w:line="360" w:lineRule="auto"/>
        <w:ind w:right="1" w:firstLine="567"/>
        <w:jc w:val="both"/>
        <w:rPr>
          <w:rFonts w:ascii="Sylfaen" w:hAnsi="Sylfaen"/>
          <w:sz w:val="24"/>
          <w:szCs w:val="24"/>
        </w:rPr>
      </w:pPr>
      <w:r w:rsidRPr="003A466A">
        <w:rPr>
          <w:rFonts w:ascii="Sylfaen" w:hAnsi="Sylfaen"/>
          <w:sz w:val="24"/>
          <w:szCs w:val="24"/>
        </w:rPr>
        <w:t>10.</w:t>
      </w:r>
      <w:r w:rsidRPr="003A466A">
        <w:rPr>
          <w:rFonts w:ascii="Sylfaen" w:hAnsi="Sylfaen"/>
          <w:sz w:val="24"/>
          <w:szCs w:val="24"/>
        </w:rPr>
        <w:tab/>
        <w:t>Ռեեստրը պարունակում է լիազորված անձի վերաբերյալ հրապարակման ոչ ենթակա հետ</w:t>
      </w:r>
      <w:r w:rsidR="006E6148">
        <w:rPr>
          <w:rFonts w:ascii="Sylfaen" w:hAnsi="Sylfaen"/>
          <w:sz w:val="24"/>
          <w:szCs w:val="24"/>
        </w:rPr>
        <w:t>և</w:t>
      </w:r>
      <w:r w:rsidRPr="003A466A">
        <w:rPr>
          <w:rFonts w:ascii="Sylfaen" w:hAnsi="Sylfaen"/>
          <w:sz w:val="24"/>
          <w:szCs w:val="24"/>
        </w:rPr>
        <w:t>յալ տեղեկությունները, որոնք հասանելի են միայն լիազորված մարմիններին՝</w:t>
      </w:r>
    </w:p>
    <w:p w:rsidR="00AF478A" w:rsidRPr="003A466A" w:rsidRDefault="00D51480" w:rsidP="00380E50">
      <w:pPr>
        <w:pStyle w:val="a2"/>
        <w:shd w:val="clear" w:color="auto" w:fill="auto"/>
        <w:tabs>
          <w:tab w:val="left" w:pos="993"/>
        </w:tabs>
        <w:spacing w:after="160" w:line="360" w:lineRule="auto"/>
        <w:ind w:right="1" w:firstLine="567"/>
        <w:jc w:val="both"/>
        <w:rPr>
          <w:rFonts w:ascii="Sylfaen" w:hAnsi="Sylfaen"/>
          <w:sz w:val="24"/>
          <w:szCs w:val="24"/>
        </w:rPr>
      </w:pPr>
      <w:r w:rsidRPr="003A466A">
        <w:rPr>
          <w:rFonts w:ascii="Sylfaen" w:hAnsi="Sylfaen"/>
          <w:sz w:val="24"/>
          <w:szCs w:val="24"/>
        </w:rPr>
        <w:t>ա)</w:t>
      </w:r>
      <w:r w:rsidR="00380E50">
        <w:rPr>
          <w:rFonts w:ascii="Sylfaen" w:hAnsi="Sylfaen"/>
          <w:sz w:val="24"/>
          <w:szCs w:val="24"/>
        </w:rPr>
        <w:tab/>
      </w:r>
      <w:r w:rsidRPr="003A466A">
        <w:rPr>
          <w:rFonts w:ascii="Sylfaen" w:hAnsi="Sylfaen"/>
          <w:sz w:val="24"/>
          <w:szCs w:val="24"/>
        </w:rPr>
        <w:t>ծննդյան ամսաթիվ,</w:t>
      </w:r>
    </w:p>
    <w:p w:rsidR="00AF478A" w:rsidRPr="003A466A" w:rsidRDefault="00D51480" w:rsidP="00380E50">
      <w:pPr>
        <w:pStyle w:val="a2"/>
        <w:shd w:val="clear" w:color="auto" w:fill="auto"/>
        <w:tabs>
          <w:tab w:val="left" w:pos="993"/>
        </w:tabs>
        <w:spacing w:after="160" w:line="360" w:lineRule="auto"/>
        <w:ind w:right="1" w:firstLine="567"/>
        <w:jc w:val="both"/>
        <w:rPr>
          <w:rFonts w:ascii="Sylfaen" w:hAnsi="Sylfaen"/>
          <w:sz w:val="24"/>
          <w:szCs w:val="24"/>
        </w:rPr>
      </w:pPr>
      <w:r w:rsidRPr="003A466A">
        <w:rPr>
          <w:rFonts w:ascii="Sylfaen" w:hAnsi="Sylfaen"/>
          <w:sz w:val="24"/>
          <w:szCs w:val="24"/>
        </w:rPr>
        <w:t>բ)</w:t>
      </w:r>
      <w:r w:rsidR="00380E50">
        <w:rPr>
          <w:rFonts w:ascii="Sylfaen" w:hAnsi="Sylfaen"/>
          <w:sz w:val="24"/>
          <w:szCs w:val="24"/>
        </w:rPr>
        <w:tab/>
      </w:r>
      <w:r w:rsidRPr="003A466A">
        <w:rPr>
          <w:rFonts w:ascii="Sylfaen" w:hAnsi="Sylfaen"/>
          <w:sz w:val="24"/>
          <w:szCs w:val="24"/>
        </w:rPr>
        <w:t>քաղաքացիություն,</w:t>
      </w:r>
    </w:p>
    <w:p w:rsidR="00AF478A" w:rsidRPr="003A466A" w:rsidRDefault="00D51480" w:rsidP="00380E50">
      <w:pPr>
        <w:pStyle w:val="a2"/>
        <w:shd w:val="clear" w:color="auto" w:fill="auto"/>
        <w:tabs>
          <w:tab w:val="left" w:pos="993"/>
        </w:tabs>
        <w:spacing w:after="160" w:line="360" w:lineRule="auto"/>
        <w:ind w:right="1" w:firstLine="567"/>
        <w:jc w:val="both"/>
        <w:rPr>
          <w:rFonts w:ascii="Sylfaen" w:hAnsi="Sylfaen"/>
          <w:sz w:val="24"/>
          <w:szCs w:val="24"/>
        </w:rPr>
      </w:pPr>
      <w:r w:rsidRPr="003A466A">
        <w:rPr>
          <w:rFonts w:ascii="Sylfaen" w:hAnsi="Sylfaen"/>
          <w:sz w:val="24"/>
          <w:szCs w:val="24"/>
        </w:rPr>
        <w:t>գ)</w:t>
      </w:r>
      <w:r w:rsidR="00380E50">
        <w:rPr>
          <w:rFonts w:ascii="Sylfaen" w:hAnsi="Sylfaen"/>
          <w:sz w:val="24"/>
          <w:szCs w:val="24"/>
        </w:rPr>
        <w:tab/>
      </w:r>
      <w:r w:rsidRPr="003A466A">
        <w:rPr>
          <w:rFonts w:ascii="Sylfaen" w:hAnsi="Sylfaen"/>
          <w:sz w:val="24"/>
          <w:szCs w:val="24"/>
        </w:rPr>
        <w:t>բնակության վայր,</w:t>
      </w:r>
    </w:p>
    <w:p w:rsidR="00AF478A" w:rsidRPr="003A466A" w:rsidRDefault="00D51480" w:rsidP="00380E50">
      <w:pPr>
        <w:pStyle w:val="a2"/>
        <w:shd w:val="clear" w:color="auto" w:fill="auto"/>
        <w:tabs>
          <w:tab w:val="left" w:pos="993"/>
        </w:tabs>
        <w:spacing w:after="160" w:line="360" w:lineRule="auto"/>
        <w:ind w:right="1" w:firstLine="567"/>
        <w:jc w:val="both"/>
        <w:rPr>
          <w:rFonts w:ascii="Sylfaen" w:hAnsi="Sylfaen"/>
          <w:sz w:val="24"/>
          <w:szCs w:val="24"/>
        </w:rPr>
      </w:pPr>
      <w:r w:rsidRPr="003A466A">
        <w:rPr>
          <w:rFonts w:ascii="Sylfaen" w:hAnsi="Sylfaen"/>
          <w:sz w:val="24"/>
          <w:szCs w:val="24"/>
        </w:rPr>
        <w:t>դ)</w:t>
      </w:r>
      <w:r w:rsidR="00380E50">
        <w:rPr>
          <w:rFonts w:ascii="Sylfaen" w:hAnsi="Sylfaen"/>
          <w:sz w:val="24"/>
          <w:szCs w:val="24"/>
        </w:rPr>
        <w:tab/>
      </w:r>
      <w:r w:rsidRPr="003A466A">
        <w:rPr>
          <w:rFonts w:ascii="Sylfaen" w:hAnsi="Sylfaen"/>
          <w:sz w:val="24"/>
          <w:szCs w:val="24"/>
        </w:rPr>
        <w:t xml:space="preserve">բարձրագույն մասնագիտական կրթության վերաբերյալ տեղեկություններ՝ ուսումնական հաստատության անվանումը, ուսման սկիզբը </w:t>
      </w:r>
      <w:r w:rsidR="006E6148">
        <w:rPr>
          <w:rFonts w:ascii="Sylfaen" w:hAnsi="Sylfaen"/>
          <w:sz w:val="24"/>
          <w:szCs w:val="24"/>
        </w:rPr>
        <w:t>և</w:t>
      </w:r>
      <w:r w:rsidRPr="003A466A">
        <w:rPr>
          <w:rFonts w:ascii="Sylfaen" w:hAnsi="Sylfaen"/>
          <w:sz w:val="24"/>
          <w:szCs w:val="24"/>
        </w:rPr>
        <w:t xml:space="preserve"> ավարտը (ամսաթիվ), որակավորումը (աստիճան), բարձրագույն մասնագիտական կրթության վերաբերյալ փաստաթղթի անվանումը, սերիան </w:t>
      </w:r>
      <w:r w:rsidR="006E6148">
        <w:rPr>
          <w:rFonts w:ascii="Sylfaen" w:hAnsi="Sylfaen"/>
          <w:sz w:val="24"/>
          <w:szCs w:val="24"/>
        </w:rPr>
        <w:t>և</w:t>
      </w:r>
      <w:r w:rsidRPr="003A466A">
        <w:rPr>
          <w:rFonts w:ascii="Sylfaen" w:hAnsi="Sylfaen"/>
          <w:sz w:val="24"/>
          <w:szCs w:val="24"/>
        </w:rPr>
        <w:t xml:space="preserve"> համարը,</w:t>
      </w:r>
    </w:p>
    <w:p w:rsidR="00AF478A" w:rsidRPr="003A466A" w:rsidRDefault="00D51480" w:rsidP="00380E50">
      <w:pPr>
        <w:pStyle w:val="a2"/>
        <w:shd w:val="clear" w:color="auto" w:fill="auto"/>
        <w:tabs>
          <w:tab w:val="left" w:pos="993"/>
          <w:tab w:val="right" w:pos="9334"/>
        </w:tabs>
        <w:spacing w:after="160" w:line="360" w:lineRule="auto"/>
        <w:ind w:right="1" w:firstLine="567"/>
        <w:jc w:val="both"/>
        <w:rPr>
          <w:rFonts w:ascii="Sylfaen" w:hAnsi="Sylfaen"/>
          <w:sz w:val="24"/>
          <w:szCs w:val="24"/>
        </w:rPr>
      </w:pPr>
      <w:r w:rsidRPr="003A466A">
        <w:rPr>
          <w:rFonts w:ascii="Sylfaen" w:hAnsi="Sylfaen"/>
          <w:sz w:val="24"/>
          <w:szCs w:val="24"/>
        </w:rPr>
        <w:t>ե)</w:t>
      </w:r>
      <w:r w:rsidR="00380E50">
        <w:rPr>
          <w:rFonts w:ascii="Sylfaen" w:hAnsi="Sylfaen"/>
          <w:sz w:val="24"/>
          <w:szCs w:val="24"/>
        </w:rPr>
        <w:tab/>
      </w:r>
      <w:r w:rsidRPr="003A466A">
        <w:rPr>
          <w:rFonts w:ascii="Sylfaen" w:hAnsi="Sylfaen"/>
          <w:sz w:val="24"/>
          <w:szCs w:val="24"/>
        </w:rPr>
        <w:t xml:space="preserve">լրացուցիչ կրթության վերաբերյալ տեղեկություններ՝ ուսումնական </w:t>
      </w:r>
      <w:r w:rsidRPr="003A466A">
        <w:rPr>
          <w:rFonts w:ascii="Sylfaen" w:hAnsi="Sylfaen"/>
          <w:sz w:val="24"/>
          <w:szCs w:val="24"/>
        </w:rPr>
        <w:lastRenderedPageBreak/>
        <w:t xml:space="preserve">հաստատության անվանումը, ուսման սկիզբը </w:t>
      </w:r>
      <w:r w:rsidR="006E6148">
        <w:rPr>
          <w:rFonts w:ascii="Sylfaen" w:hAnsi="Sylfaen"/>
          <w:sz w:val="24"/>
          <w:szCs w:val="24"/>
        </w:rPr>
        <w:t>և</w:t>
      </w:r>
      <w:r w:rsidRPr="003A466A">
        <w:rPr>
          <w:rFonts w:ascii="Sylfaen" w:hAnsi="Sylfaen"/>
          <w:sz w:val="24"/>
          <w:szCs w:val="24"/>
        </w:rPr>
        <w:t xml:space="preserve"> ավարտը (ամսաթիվ), մասնագիտության անվանումը՝ լրացուցիչ կրթության վերաբերյալ փաստաթղթին համապատասխան, որակավորումը (աստիճան), լրացուցիչ կրթության վերաբերյալ փաստաթղթի անվանումը, սերիան </w:t>
      </w:r>
      <w:r w:rsidR="006E6148">
        <w:rPr>
          <w:rFonts w:ascii="Sylfaen" w:hAnsi="Sylfaen"/>
          <w:sz w:val="24"/>
          <w:szCs w:val="24"/>
        </w:rPr>
        <w:t>և</w:t>
      </w:r>
      <w:r w:rsidRPr="003A466A">
        <w:rPr>
          <w:rFonts w:ascii="Sylfaen" w:hAnsi="Sylfaen"/>
          <w:sz w:val="24"/>
          <w:szCs w:val="24"/>
        </w:rPr>
        <w:t xml:space="preserve"> համարը,</w:t>
      </w:r>
    </w:p>
    <w:p w:rsidR="00AF478A" w:rsidRPr="003A466A" w:rsidRDefault="00D51480" w:rsidP="00380E50">
      <w:pPr>
        <w:pStyle w:val="a2"/>
        <w:shd w:val="clear" w:color="auto" w:fill="auto"/>
        <w:tabs>
          <w:tab w:val="left" w:pos="993"/>
          <w:tab w:val="left" w:pos="1148"/>
        </w:tabs>
        <w:spacing w:after="160" w:line="360" w:lineRule="auto"/>
        <w:ind w:right="1" w:firstLine="567"/>
        <w:jc w:val="both"/>
        <w:rPr>
          <w:rFonts w:ascii="Sylfaen" w:hAnsi="Sylfaen"/>
          <w:sz w:val="24"/>
          <w:szCs w:val="24"/>
        </w:rPr>
      </w:pPr>
      <w:r w:rsidRPr="003A466A">
        <w:rPr>
          <w:rFonts w:ascii="Sylfaen" w:hAnsi="Sylfaen"/>
          <w:sz w:val="24"/>
          <w:szCs w:val="24"/>
        </w:rPr>
        <w:t>զ)</w:t>
      </w:r>
      <w:r w:rsidR="00380E50">
        <w:rPr>
          <w:rFonts w:ascii="Sylfaen" w:hAnsi="Sylfaen"/>
          <w:sz w:val="24"/>
          <w:szCs w:val="24"/>
        </w:rPr>
        <w:tab/>
      </w:r>
      <w:r w:rsidRPr="003A466A">
        <w:rPr>
          <w:rFonts w:ascii="Sylfaen" w:hAnsi="Sylfaen"/>
          <w:sz w:val="24"/>
          <w:szCs w:val="24"/>
        </w:rPr>
        <w:t>նախորդ աշխատանքային գործունեության վերաբերյալ տեղեկություններ՝</w:t>
      </w:r>
    </w:p>
    <w:p w:rsidR="00AF478A" w:rsidRPr="003A466A" w:rsidRDefault="00D51480" w:rsidP="00380E50">
      <w:pPr>
        <w:pStyle w:val="a2"/>
        <w:shd w:val="clear" w:color="auto" w:fill="auto"/>
        <w:tabs>
          <w:tab w:val="left" w:pos="993"/>
        </w:tabs>
        <w:spacing w:after="160" w:line="360" w:lineRule="auto"/>
        <w:ind w:right="1" w:firstLine="567"/>
        <w:jc w:val="both"/>
        <w:rPr>
          <w:rFonts w:ascii="Sylfaen" w:hAnsi="Sylfaen"/>
          <w:sz w:val="24"/>
          <w:szCs w:val="24"/>
        </w:rPr>
      </w:pPr>
      <w:r w:rsidRPr="003A466A">
        <w:rPr>
          <w:rFonts w:ascii="Sylfaen" w:hAnsi="Sylfaen"/>
          <w:sz w:val="24"/>
          <w:szCs w:val="24"/>
        </w:rPr>
        <w:t xml:space="preserve">իրավաբանական անձի լրիվ </w:t>
      </w:r>
      <w:r w:rsidR="006E6148">
        <w:rPr>
          <w:rFonts w:ascii="Sylfaen" w:hAnsi="Sylfaen"/>
          <w:sz w:val="24"/>
          <w:szCs w:val="24"/>
        </w:rPr>
        <w:t>և</w:t>
      </w:r>
      <w:r w:rsidRPr="003A466A">
        <w:rPr>
          <w:rFonts w:ascii="Sylfaen" w:hAnsi="Sylfaen"/>
          <w:sz w:val="24"/>
          <w:szCs w:val="24"/>
        </w:rPr>
        <w:t xml:space="preserve"> կրճատ անվանումը, ըստ հիմնադիր փաստաթղթի՝ անդամ պետության իրավաբանական անձանց ռեեստրում իրավաբանական անձի կազմակերպաիրավական ձ</w:t>
      </w:r>
      <w:r w:rsidR="006E6148">
        <w:rPr>
          <w:rFonts w:ascii="Sylfaen" w:hAnsi="Sylfaen"/>
          <w:sz w:val="24"/>
          <w:szCs w:val="24"/>
        </w:rPr>
        <w:t>և</w:t>
      </w:r>
      <w:r w:rsidRPr="003A466A">
        <w:rPr>
          <w:rFonts w:ascii="Sylfaen" w:hAnsi="Sylfaen"/>
          <w:sz w:val="24"/>
          <w:szCs w:val="24"/>
        </w:rPr>
        <w:t xml:space="preserve">ի </w:t>
      </w:r>
      <w:r w:rsidR="006E6148">
        <w:rPr>
          <w:rFonts w:ascii="Sylfaen" w:hAnsi="Sylfaen"/>
          <w:sz w:val="24"/>
          <w:szCs w:val="24"/>
        </w:rPr>
        <w:t>և</w:t>
      </w:r>
      <w:r w:rsidRPr="003A466A">
        <w:rPr>
          <w:rFonts w:ascii="Sylfaen" w:hAnsi="Sylfaen"/>
          <w:sz w:val="24"/>
          <w:szCs w:val="24"/>
        </w:rPr>
        <w:t xml:space="preserve"> եզակի նույնականացուցչի նշմամբ,</w:t>
      </w:r>
    </w:p>
    <w:p w:rsidR="0099360D" w:rsidRPr="003A466A" w:rsidRDefault="00D51480" w:rsidP="00380E50">
      <w:pPr>
        <w:pStyle w:val="a2"/>
        <w:shd w:val="clear" w:color="auto" w:fill="auto"/>
        <w:tabs>
          <w:tab w:val="left" w:pos="993"/>
          <w:tab w:val="left" w:pos="4171"/>
        </w:tabs>
        <w:spacing w:after="160" w:line="360" w:lineRule="auto"/>
        <w:ind w:right="1" w:firstLine="567"/>
        <w:jc w:val="both"/>
        <w:rPr>
          <w:rFonts w:ascii="Sylfaen" w:hAnsi="Sylfaen"/>
          <w:sz w:val="24"/>
          <w:szCs w:val="24"/>
        </w:rPr>
      </w:pPr>
      <w:r w:rsidRPr="003A466A">
        <w:rPr>
          <w:rFonts w:ascii="Sylfaen" w:hAnsi="Sylfaen"/>
          <w:sz w:val="24"/>
          <w:szCs w:val="24"/>
        </w:rPr>
        <w:t xml:space="preserve">իրավաբանական անձի գործունեության իրականացման հասցեն, </w:t>
      </w:r>
    </w:p>
    <w:p w:rsidR="0099360D" w:rsidRPr="003A466A" w:rsidRDefault="00D51480" w:rsidP="00380E50">
      <w:pPr>
        <w:pStyle w:val="a2"/>
        <w:shd w:val="clear" w:color="auto" w:fill="auto"/>
        <w:tabs>
          <w:tab w:val="left" w:pos="993"/>
          <w:tab w:val="left" w:pos="4171"/>
        </w:tabs>
        <w:spacing w:after="160" w:line="360" w:lineRule="auto"/>
        <w:ind w:right="1" w:firstLine="567"/>
        <w:jc w:val="both"/>
        <w:rPr>
          <w:rFonts w:ascii="Sylfaen" w:hAnsi="Sylfaen"/>
          <w:sz w:val="24"/>
          <w:szCs w:val="24"/>
        </w:rPr>
      </w:pPr>
      <w:r w:rsidRPr="003A466A">
        <w:rPr>
          <w:rFonts w:ascii="Sylfaen" w:hAnsi="Sylfaen"/>
          <w:sz w:val="24"/>
          <w:szCs w:val="24"/>
        </w:rPr>
        <w:t xml:space="preserve">կոնտակտային տեղեկություններ՝ իրավաբանական անձի հեռախոսի </w:t>
      </w:r>
      <w:r w:rsidR="006E6148">
        <w:rPr>
          <w:rFonts w:ascii="Sylfaen" w:hAnsi="Sylfaen"/>
          <w:sz w:val="24"/>
          <w:szCs w:val="24"/>
        </w:rPr>
        <w:t>և</w:t>
      </w:r>
      <w:r w:rsidRPr="003A466A">
        <w:rPr>
          <w:rFonts w:ascii="Sylfaen" w:hAnsi="Sylfaen"/>
          <w:sz w:val="24"/>
          <w:szCs w:val="24"/>
        </w:rPr>
        <w:t xml:space="preserve"> ֆաքսի համարը, էլեկտրոնային փոստի հասցեն (առկայության դեպքում), </w:t>
      </w:r>
    </w:p>
    <w:p w:rsidR="0099360D" w:rsidRPr="003A466A" w:rsidRDefault="00D51480" w:rsidP="00380E50">
      <w:pPr>
        <w:pStyle w:val="a2"/>
        <w:shd w:val="clear" w:color="auto" w:fill="auto"/>
        <w:tabs>
          <w:tab w:val="left" w:pos="993"/>
          <w:tab w:val="left" w:pos="4171"/>
        </w:tabs>
        <w:spacing w:after="160" w:line="360" w:lineRule="auto"/>
        <w:ind w:right="1" w:firstLine="567"/>
        <w:jc w:val="both"/>
        <w:rPr>
          <w:rFonts w:ascii="Sylfaen" w:hAnsi="Sylfaen"/>
          <w:sz w:val="24"/>
          <w:szCs w:val="24"/>
        </w:rPr>
      </w:pPr>
      <w:r w:rsidRPr="003A466A">
        <w:rPr>
          <w:rFonts w:ascii="Sylfaen" w:hAnsi="Sylfaen"/>
          <w:sz w:val="24"/>
          <w:szCs w:val="24"/>
        </w:rPr>
        <w:t xml:space="preserve">պաշտոնի անվանումը, </w:t>
      </w:r>
    </w:p>
    <w:p w:rsidR="0099360D" w:rsidRPr="003A466A" w:rsidRDefault="00D51480" w:rsidP="00380E50">
      <w:pPr>
        <w:pStyle w:val="a2"/>
        <w:shd w:val="clear" w:color="auto" w:fill="auto"/>
        <w:tabs>
          <w:tab w:val="left" w:pos="993"/>
          <w:tab w:val="left" w:pos="4171"/>
        </w:tabs>
        <w:spacing w:after="160" w:line="360" w:lineRule="auto"/>
        <w:ind w:right="1" w:firstLine="567"/>
        <w:jc w:val="both"/>
        <w:rPr>
          <w:rFonts w:ascii="Sylfaen" w:hAnsi="Sylfaen"/>
          <w:sz w:val="24"/>
          <w:szCs w:val="24"/>
        </w:rPr>
      </w:pPr>
      <w:r w:rsidRPr="003A466A">
        <w:rPr>
          <w:rFonts w:ascii="Sylfaen" w:hAnsi="Sylfaen"/>
          <w:sz w:val="24"/>
          <w:szCs w:val="24"/>
        </w:rPr>
        <w:t xml:space="preserve">պաշտոնի անցնելու ամսաթիվը, </w:t>
      </w:r>
    </w:p>
    <w:p w:rsidR="00AF478A" w:rsidRPr="003A466A" w:rsidRDefault="00D51480" w:rsidP="00380E50">
      <w:pPr>
        <w:pStyle w:val="a2"/>
        <w:shd w:val="clear" w:color="auto" w:fill="auto"/>
        <w:tabs>
          <w:tab w:val="left" w:pos="993"/>
          <w:tab w:val="left" w:pos="4171"/>
        </w:tabs>
        <w:spacing w:after="160" w:line="360" w:lineRule="auto"/>
        <w:ind w:right="1" w:firstLine="567"/>
        <w:jc w:val="both"/>
        <w:rPr>
          <w:rFonts w:ascii="Sylfaen" w:hAnsi="Sylfaen"/>
          <w:sz w:val="24"/>
          <w:szCs w:val="24"/>
        </w:rPr>
      </w:pPr>
      <w:r w:rsidRPr="003A466A">
        <w:rPr>
          <w:rFonts w:ascii="Sylfaen" w:hAnsi="Sylfaen"/>
          <w:sz w:val="24"/>
          <w:szCs w:val="24"/>
        </w:rPr>
        <w:t>ազատվելու ամսաթիվը,</w:t>
      </w:r>
    </w:p>
    <w:p w:rsidR="0099360D" w:rsidRPr="003A466A" w:rsidRDefault="00D51480" w:rsidP="00380E50">
      <w:pPr>
        <w:pStyle w:val="a2"/>
        <w:shd w:val="clear" w:color="auto" w:fill="auto"/>
        <w:tabs>
          <w:tab w:val="left" w:pos="993"/>
          <w:tab w:val="left" w:pos="1148"/>
        </w:tabs>
        <w:spacing w:after="160" w:line="360" w:lineRule="auto"/>
        <w:ind w:right="1" w:firstLine="567"/>
        <w:jc w:val="both"/>
        <w:rPr>
          <w:rFonts w:ascii="Sylfaen" w:hAnsi="Sylfaen"/>
          <w:sz w:val="24"/>
          <w:szCs w:val="24"/>
        </w:rPr>
      </w:pPr>
      <w:r w:rsidRPr="003A466A">
        <w:rPr>
          <w:rFonts w:ascii="Sylfaen" w:hAnsi="Sylfaen"/>
          <w:sz w:val="24"/>
          <w:szCs w:val="24"/>
        </w:rPr>
        <w:t>է)</w:t>
      </w:r>
      <w:r w:rsidR="00380E50">
        <w:rPr>
          <w:rFonts w:ascii="Sylfaen" w:hAnsi="Sylfaen"/>
          <w:sz w:val="24"/>
          <w:szCs w:val="24"/>
        </w:rPr>
        <w:tab/>
      </w:r>
      <w:r w:rsidRPr="003A466A">
        <w:rPr>
          <w:rFonts w:ascii="Sylfaen" w:hAnsi="Sylfaen"/>
          <w:sz w:val="24"/>
          <w:szCs w:val="24"/>
        </w:rPr>
        <w:t xml:space="preserve">ընթացիկ աշխատանքային գործունեության վերաբերյալ տեղեկություններ՝ </w:t>
      </w:r>
    </w:p>
    <w:p w:rsidR="00AF478A" w:rsidRPr="003A466A" w:rsidRDefault="00D51480" w:rsidP="00380E50">
      <w:pPr>
        <w:pStyle w:val="a2"/>
        <w:shd w:val="clear" w:color="auto" w:fill="auto"/>
        <w:tabs>
          <w:tab w:val="left" w:pos="993"/>
          <w:tab w:val="left" w:pos="1148"/>
        </w:tabs>
        <w:spacing w:after="160" w:line="360" w:lineRule="auto"/>
        <w:ind w:right="1" w:firstLine="567"/>
        <w:jc w:val="both"/>
        <w:rPr>
          <w:rFonts w:ascii="Sylfaen" w:hAnsi="Sylfaen"/>
          <w:sz w:val="24"/>
          <w:szCs w:val="24"/>
        </w:rPr>
      </w:pPr>
      <w:r w:rsidRPr="003A466A">
        <w:rPr>
          <w:rFonts w:ascii="Sylfaen" w:hAnsi="Sylfaen"/>
          <w:sz w:val="24"/>
          <w:szCs w:val="24"/>
        </w:rPr>
        <w:t>պաշտոնի անվանումը,</w:t>
      </w:r>
    </w:p>
    <w:p w:rsidR="00AF478A" w:rsidRPr="003A466A" w:rsidRDefault="00D51480" w:rsidP="00380E50">
      <w:pPr>
        <w:pStyle w:val="a2"/>
        <w:shd w:val="clear" w:color="auto" w:fill="auto"/>
        <w:tabs>
          <w:tab w:val="left" w:pos="993"/>
        </w:tabs>
        <w:spacing w:after="160" w:line="360" w:lineRule="auto"/>
        <w:ind w:right="1" w:firstLine="567"/>
        <w:jc w:val="both"/>
        <w:rPr>
          <w:rFonts w:ascii="Sylfaen" w:hAnsi="Sylfaen"/>
          <w:sz w:val="24"/>
          <w:szCs w:val="24"/>
        </w:rPr>
      </w:pPr>
      <w:r w:rsidRPr="003A466A">
        <w:rPr>
          <w:rFonts w:ascii="Sylfaen" w:hAnsi="Sylfaen"/>
          <w:sz w:val="24"/>
          <w:szCs w:val="24"/>
        </w:rPr>
        <w:t>պաշտոնի անցնելու ամսաթիվը,</w:t>
      </w:r>
    </w:p>
    <w:p w:rsidR="00AF478A" w:rsidRDefault="00D51480" w:rsidP="00380E50">
      <w:pPr>
        <w:pStyle w:val="a2"/>
        <w:shd w:val="clear" w:color="auto" w:fill="auto"/>
        <w:tabs>
          <w:tab w:val="left" w:pos="993"/>
          <w:tab w:val="left" w:pos="1148"/>
        </w:tabs>
        <w:spacing w:after="160" w:line="360" w:lineRule="auto"/>
        <w:ind w:right="1" w:firstLine="567"/>
        <w:jc w:val="both"/>
        <w:rPr>
          <w:rFonts w:ascii="Sylfaen" w:hAnsi="Sylfaen"/>
          <w:sz w:val="24"/>
          <w:szCs w:val="24"/>
        </w:rPr>
      </w:pPr>
      <w:r w:rsidRPr="003A466A">
        <w:rPr>
          <w:rFonts w:ascii="Sylfaen" w:hAnsi="Sylfaen"/>
          <w:sz w:val="24"/>
          <w:szCs w:val="24"/>
        </w:rPr>
        <w:t>ը)</w:t>
      </w:r>
      <w:r w:rsidR="00380E50">
        <w:rPr>
          <w:rFonts w:ascii="Sylfaen" w:hAnsi="Sylfaen"/>
          <w:sz w:val="24"/>
          <w:szCs w:val="24"/>
        </w:rPr>
        <w:tab/>
      </w:r>
      <w:r w:rsidRPr="003A466A">
        <w:rPr>
          <w:rFonts w:ascii="Sylfaen" w:hAnsi="Sylfaen"/>
          <w:sz w:val="24"/>
          <w:szCs w:val="24"/>
        </w:rPr>
        <w:t>դեղամիջոցների արտադրության, որակի ապահովման կամ որակի վերահսկման ոլորտում աշխատանքային փորձը։</w:t>
      </w:r>
    </w:p>
    <w:p w:rsidR="00380E50" w:rsidRDefault="00380E50" w:rsidP="00380E50">
      <w:pPr>
        <w:pStyle w:val="a2"/>
        <w:shd w:val="clear" w:color="auto" w:fill="auto"/>
        <w:tabs>
          <w:tab w:val="left" w:pos="993"/>
          <w:tab w:val="left" w:pos="1148"/>
        </w:tabs>
        <w:spacing w:after="160" w:line="360" w:lineRule="auto"/>
        <w:ind w:right="1" w:firstLine="567"/>
        <w:jc w:val="both"/>
        <w:rPr>
          <w:rFonts w:ascii="Sylfaen" w:hAnsi="Sylfaen"/>
          <w:sz w:val="24"/>
          <w:szCs w:val="24"/>
        </w:rPr>
      </w:pPr>
    </w:p>
    <w:p w:rsidR="00380E50" w:rsidRDefault="00380E50">
      <w:pPr>
        <w:rPr>
          <w:rFonts w:ascii="Sylfaen" w:eastAsia="Times New Roman" w:hAnsi="Sylfaen" w:cs="Times New Roman"/>
        </w:rPr>
      </w:pPr>
      <w:r>
        <w:rPr>
          <w:rFonts w:ascii="Sylfaen" w:hAnsi="Sylfaen"/>
        </w:rPr>
        <w:br w:type="page"/>
      </w:r>
    </w:p>
    <w:p w:rsidR="00AF478A" w:rsidRPr="003A466A" w:rsidRDefault="002A13F3" w:rsidP="00380E50">
      <w:pPr>
        <w:pStyle w:val="a2"/>
        <w:shd w:val="clear" w:color="auto" w:fill="auto"/>
        <w:tabs>
          <w:tab w:val="left" w:pos="3646"/>
        </w:tabs>
        <w:spacing w:after="160" w:line="360" w:lineRule="auto"/>
        <w:ind w:firstLine="0"/>
        <w:jc w:val="center"/>
        <w:rPr>
          <w:rFonts w:ascii="Sylfaen" w:hAnsi="Sylfaen"/>
          <w:sz w:val="24"/>
          <w:szCs w:val="24"/>
        </w:rPr>
      </w:pPr>
      <w:r w:rsidRPr="003A466A">
        <w:rPr>
          <w:rFonts w:ascii="Sylfaen" w:hAnsi="Sylfaen"/>
          <w:sz w:val="24"/>
          <w:szCs w:val="24"/>
        </w:rPr>
        <w:lastRenderedPageBreak/>
        <w:t>III.</w:t>
      </w:r>
      <w:r w:rsidR="00380E50">
        <w:rPr>
          <w:rFonts w:ascii="Sylfaen" w:hAnsi="Sylfaen"/>
          <w:sz w:val="24"/>
          <w:szCs w:val="24"/>
        </w:rPr>
        <w:t xml:space="preserve"> </w:t>
      </w:r>
      <w:r w:rsidRPr="003A466A">
        <w:rPr>
          <w:rFonts w:ascii="Sylfaen" w:hAnsi="Sylfaen"/>
          <w:sz w:val="24"/>
          <w:szCs w:val="24"/>
        </w:rPr>
        <w:t>Ռեեստրի վարման կարգը</w:t>
      </w:r>
    </w:p>
    <w:p w:rsidR="00AF478A" w:rsidRPr="003A466A" w:rsidRDefault="002A13F3" w:rsidP="00380E50">
      <w:pPr>
        <w:pStyle w:val="a2"/>
        <w:shd w:val="clear" w:color="auto" w:fill="auto"/>
        <w:tabs>
          <w:tab w:val="left" w:pos="993"/>
        </w:tabs>
        <w:spacing w:after="160" w:line="360" w:lineRule="auto"/>
        <w:ind w:right="1" w:firstLine="567"/>
        <w:jc w:val="both"/>
        <w:rPr>
          <w:rFonts w:ascii="Sylfaen" w:hAnsi="Sylfaen"/>
          <w:sz w:val="24"/>
          <w:szCs w:val="24"/>
        </w:rPr>
      </w:pPr>
      <w:r w:rsidRPr="003A466A">
        <w:rPr>
          <w:rFonts w:ascii="Sylfaen" w:hAnsi="Sylfaen"/>
          <w:sz w:val="24"/>
          <w:szCs w:val="24"/>
        </w:rPr>
        <w:t>11.</w:t>
      </w:r>
      <w:r w:rsidRPr="003A466A">
        <w:rPr>
          <w:rFonts w:ascii="Sylfaen" w:hAnsi="Sylfaen"/>
          <w:sz w:val="24"/>
          <w:szCs w:val="24"/>
        </w:rPr>
        <w:tab/>
        <w:t xml:space="preserve">Լիազորված մարմնի կողմից լիազորված անձի ատեստավորման վերաբերյալ որոշման կայացումից հետո այդ անձի վերաբերյալ տվյալները լիազորված մարմնի կողմից փոխանցվում են Հանձնաժողովին՝ ռեեստրում ընդգրկելու համար։ </w:t>
      </w:r>
    </w:p>
    <w:p w:rsidR="00AF478A" w:rsidRPr="003A466A" w:rsidRDefault="002A13F3" w:rsidP="00380E50">
      <w:pPr>
        <w:pStyle w:val="a2"/>
        <w:shd w:val="clear" w:color="auto" w:fill="auto"/>
        <w:tabs>
          <w:tab w:val="left" w:pos="993"/>
        </w:tabs>
        <w:spacing w:after="160" w:line="360" w:lineRule="auto"/>
        <w:ind w:right="1" w:firstLine="567"/>
        <w:jc w:val="both"/>
        <w:rPr>
          <w:rFonts w:ascii="Sylfaen" w:hAnsi="Sylfaen"/>
          <w:sz w:val="24"/>
          <w:szCs w:val="24"/>
        </w:rPr>
      </w:pPr>
      <w:r w:rsidRPr="003A466A">
        <w:rPr>
          <w:rFonts w:ascii="Sylfaen" w:hAnsi="Sylfaen"/>
          <w:sz w:val="24"/>
          <w:szCs w:val="24"/>
        </w:rPr>
        <w:t>12.</w:t>
      </w:r>
      <w:r w:rsidRPr="003A466A">
        <w:rPr>
          <w:rFonts w:ascii="Sylfaen" w:hAnsi="Sylfaen"/>
          <w:sz w:val="24"/>
          <w:szCs w:val="24"/>
        </w:rPr>
        <w:tab/>
        <w:t>Լիազորված անձի վերաբերյալ ռեեստրում ընդգրկման ենթակա տեղեկությունների փոփոխման դեպքում դրանք լիազորված անձին ատեստավորելու վերաբերյալ որոշում կայացրած լիազորված մարմնի կողմից փոխանցվում են Հանձնաժողովին ռեեստրի արդիականացման նպատակով՝ ինտեգրված համակարգի միջոցների օգտագործմամբ։ Ընդ որում՝ արդիականությունը կորցրած տեղեկությունները ենթակա են արխիվային պահպանման՝ ապահովելով 10 տարվա ընթացքում դրանց նկատմամբ լիազորված մարմինների հասանելիությունը:</w:t>
      </w:r>
      <w:r w:rsidR="00EB4C5A">
        <w:rPr>
          <w:rFonts w:ascii="Sylfaen" w:hAnsi="Sylfaen"/>
          <w:sz w:val="24"/>
          <w:szCs w:val="24"/>
        </w:rPr>
        <w:t xml:space="preserve"> </w:t>
      </w:r>
    </w:p>
    <w:p w:rsidR="00AF478A" w:rsidRPr="003A466A" w:rsidRDefault="002A13F3" w:rsidP="00380E50">
      <w:pPr>
        <w:pStyle w:val="a2"/>
        <w:shd w:val="clear" w:color="auto" w:fill="auto"/>
        <w:tabs>
          <w:tab w:val="left" w:pos="993"/>
          <w:tab w:val="left" w:pos="1225"/>
        </w:tabs>
        <w:spacing w:after="160" w:line="360" w:lineRule="auto"/>
        <w:ind w:right="1" w:firstLine="567"/>
        <w:jc w:val="both"/>
        <w:rPr>
          <w:rFonts w:ascii="Sylfaen" w:hAnsi="Sylfaen"/>
          <w:sz w:val="24"/>
          <w:szCs w:val="24"/>
        </w:rPr>
      </w:pPr>
      <w:r w:rsidRPr="003A466A">
        <w:rPr>
          <w:rFonts w:ascii="Sylfaen" w:hAnsi="Sylfaen"/>
          <w:sz w:val="24"/>
          <w:szCs w:val="24"/>
        </w:rPr>
        <w:t>13.</w:t>
      </w:r>
      <w:r w:rsidRPr="003A466A">
        <w:rPr>
          <w:rFonts w:ascii="Sylfaen" w:hAnsi="Sylfaen"/>
          <w:sz w:val="24"/>
          <w:szCs w:val="24"/>
        </w:rPr>
        <w:tab/>
        <w:t xml:space="preserve">Լիազորված անձի ատեստավորումը չեղարկելու վերաբերյալ որոշման դեպքում համապատասխան տեղեկությունները լիազորված մարմինների կողմից փոխանցվում են Հանձնաժողովին՝ ռեեստրից հանելու </w:t>
      </w:r>
      <w:r w:rsidR="006E6148">
        <w:rPr>
          <w:rFonts w:ascii="Sylfaen" w:hAnsi="Sylfaen"/>
          <w:sz w:val="24"/>
          <w:szCs w:val="24"/>
        </w:rPr>
        <w:t>և</w:t>
      </w:r>
      <w:r w:rsidRPr="003A466A">
        <w:rPr>
          <w:rFonts w:ascii="Sylfaen" w:hAnsi="Sylfaen"/>
          <w:sz w:val="24"/>
          <w:szCs w:val="24"/>
        </w:rPr>
        <w:t xml:space="preserve"> հետագա արխիվային պահպանման համար՝ ապահովելով 10 տարվա ընթացքում դրանց նկատմամբ լիազորված մարմինների հասանելիությունը: </w:t>
      </w:r>
    </w:p>
    <w:p w:rsidR="00AF478A" w:rsidRDefault="002A13F3" w:rsidP="00380E50">
      <w:pPr>
        <w:pStyle w:val="a2"/>
        <w:shd w:val="clear" w:color="auto" w:fill="auto"/>
        <w:tabs>
          <w:tab w:val="left" w:pos="993"/>
          <w:tab w:val="left" w:pos="1225"/>
        </w:tabs>
        <w:spacing w:after="160" w:line="360" w:lineRule="auto"/>
        <w:ind w:right="1" w:firstLine="567"/>
        <w:jc w:val="both"/>
        <w:rPr>
          <w:rFonts w:ascii="Sylfaen" w:hAnsi="Sylfaen"/>
          <w:sz w:val="24"/>
          <w:szCs w:val="24"/>
        </w:rPr>
      </w:pPr>
      <w:r w:rsidRPr="003A466A">
        <w:rPr>
          <w:rFonts w:ascii="Sylfaen" w:hAnsi="Sylfaen"/>
          <w:sz w:val="24"/>
          <w:szCs w:val="24"/>
        </w:rPr>
        <w:t>14.</w:t>
      </w:r>
      <w:r w:rsidRPr="003A466A">
        <w:rPr>
          <w:rFonts w:ascii="Sylfaen" w:hAnsi="Sylfaen"/>
          <w:sz w:val="24"/>
          <w:szCs w:val="24"/>
        </w:rPr>
        <w:tab/>
        <w:t>Մեկ անդամ պետության տարածքից մեկ այլ անդամ պետության տարածք լիազորված անձի աշխատանքի վայրը փոխվելու դեպքում համապատասխան փոփոխված տեղեկությունները, լիազորված անձի գրավոր դիմումի հիման վրա</w:t>
      </w:r>
      <w:r w:rsidR="00430FAF" w:rsidRPr="003A466A">
        <w:rPr>
          <w:rFonts w:ascii="Sylfaen" w:hAnsi="Sylfaen"/>
          <w:sz w:val="24"/>
          <w:szCs w:val="24"/>
        </w:rPr>
        <w:t>,</w:t>
      </w:r>
      <w:r w:rsidRPr="003A466A">
        <w:rPr>
          <w:rFonts w:ascii="Sylfaen" w:hAnsi="Sylfaen"/>
          <w:sz w:val="24"/>
          <w:szCs w:val="24"/>
        </w:rPr>
        <w:t xml:space="preserve"> փոխանցվում են Հանձնաժողովին այն անդամ պետության լիազորված մարմնի կողմից, որի տարածքում գտնվել է լիազորված անձի նախկին աշխատանքի վայրը։</w:t>
      </w:r>
    </w:p>
    <w:p w:rsidR="00380E50" w:rsidRPr="003A466A" w:rsidRDefault="00380E50" w:rsidP="00380E50">
      <w:pPr>
        <w:pStyle w:val="a2"/>
        <w:shd w:val="clear" w:color="auto" w:fill="auto"/>
        <w:tabs>
          <w:tab w:val="left" w:pos="993"/>
          <w:tab w:val="left" w:pos="1225"/>
        </w:tabs>
        <w:spacing w:after="160" w:line="360" w:lineRule="auto"/>
        <w:ind w:right="1" w:firstLine="567"/>
        <w:jc w:val="both"/>
        <w:rPr>
          <w:rFonts w:ascii="Sylfaen" w:hAnsi="Sylfaen"/>
          <w:sz w:val="24"/>
          <w:szCs w:val="24"/>
        </w:rPr>
      </w:pPr>
    </w:p>
    <w:p w:rsidR="00AF478A" w:rsidRPr="003A466A" w:rsidRDefault="002A13F3" w:rsidP="00380E50">
      <w:pPr>
        <w:pStyle w:val="a2"/>
        <w:shd w:val="clear" w:color="auto" w:fill="auto"/>
        <w:tabs>
          <w:tab w:val="left" w:pos="2354"/>
        </w:tabs>
        <w:spacing w:after="160" w:line="360" w:lineRule="auto"/>
        <w:ind w:firstLine="0"/>
        <w:jc w:val="center"/>
        <w:rPr>
          <w:rFonts w:ascii="Sylfaen" w:hAnsi="Sylfaen"/>
          <w:sz w:val="24"/>
          <w:szCs w:val="24"/>
        </w:rPr>
      </w:pPr>
      <w:r w:rsidRPr="003A466A">
        <w:rPr>
          <w:rFonts w:ascii="Sylfaen" w:hAnsi="Sylfaen"/>
          <w:sz w:val="24"/>
          <w:szCs w:val="24"/>
        </w:rPr>
        <w:t>IV.</w:t>
      </w:r>
      <w:r w:rsidR="00380E50">
        <w:rPr>
          <w:rFonts w:ascii="Sylfaen" w:hAnsi="Sylfaen"/>
          <w:sz w:val="24"/>
          <w:szCs w:val="24"/>
        </w:rPr>
        <w:t xml:space="preserve"> </w:t>
      </w:r>
      <w:r w:rsidRPr="003A466A">
        <w:rPr>
          <w:rFonts w:ascii="Sylfaen" w:hAnsi="Sylfaen"/>
          <w:sz w:val="24"/>
          <w:szCs w:val="24"/>
        </w:rPr>
        <w:t xml:space="preserve">Ռեեստրում պարունակվող տեղեկությունների </w:t>
      </w:r>
      <w:r w:rsidR="00380E50">
        <w:rPr>
          <w:rFonts w:ascii="Sylfaen" w:hAnsi="Sylfaen"/>
          <w:sz w:val="24"/>
          <w:szCs w:val="24"/>
        </w:rPr>
        <w:br/>
      </w:r>
      <w:r w:rsidRPr="003A466A">
        <w:rPr>
          <w:rFonts w:ascii="Sylfaen" w:hAnsi="Sylfaen"/>
          <w:sz w:val="24"/>
          <w:szCs w:val="24"/>
        </w:rPr>
        <w:t>նկատմամբ հասանելիությունը</w:t>
      </w:r>
    </w:p>
    <w:p w:rsidR="00AF478A" w:rsidRPr="003A466A" w:rsidRDefault="002A13F3" w:rsidP="00380E50">
      <w:pPr>
        <w:pStyle w:val="a2"/>
        <w:shd w:val="clear" w:color="auto" w:fill="auto"/>
        <w:tabs>
          <w:tab w:val="left" w:pos="993"/>
        </w:tabs>
        <w:spacing w:after="160" w:line="360" w:lineRule="auto"/>
        <w:ind w:right="1" w:firstLine="567"/>
        <w:jc w:val="both"/>
        <w:rPr>
          <w:rFonts w:ascii="Sylfaen" w:hAnsi="Sylfaen"/>
          <w:sz w:val="24"/>
          <w:szCs w:val="24"/>
        </w:rPr>
      </w:pPr>
      <w:r w:rsidRPr="003A466A">
        <w:rPr>
          <w:rFonts w:ascii="Sylfaen" w:hAnsi="Sylfaen"/>
          <w:sz w:val="24"/>
          <w:szCs w:val="24"/>
        </w:rPr>
        <w:t>15.</w:t>
      </w:r>
      <w:r w:rsidRPr="003A466A">
        <w:rPr>
          <w:rFonts w:ascii="Sylfaen" w:hAnsi="Sylfaen"/>
          <w:sz w:val="24"/>
          <w:szCs w:val="24"/>
        </w:rPr>
        <w:tab/>
        <w:t xml:space="preserve">Լիազորված անձի վերաբերյալ հրապարակման ենթակա </w:t>
      </w:r>
      <w:r w:rsidRPr="003A466A">
        <w:rPr>
          <w:rFonts w:ascii="Sylfaen" w:hAnsi="Sylfaen"/>
          <w:sz w:val="24"/>
          <w:szCs w:val="24"/>
        </w:rPr>
        <w:lastRenderedPageBreak/>
        <w:t>տեղեկությունների նկատմամբ շահագրգիռ անձանց հասանելիությունն իրականացվում է տեղեկատվական հաղորդակցական «Ինտերնետ» ցանցում</w:t>
      </w:r>
      <w:r w:rsidR="00172B7D" w:rsidRPr="003A466A">
        <w:rPr>
          <w:rFonts w:ascii="Sylfaen" w:hAnsi="Sylfaen"/>
          <w:sz w:val="24"/>
          <w:szCs w:val="24"/>
        </w:rPr>
        <w:t>՝</w:t>
      </w:r>
      <w:r w:rsidRPr="003A466A">
        <w:rPr>
          <w:rFonts w:ascii="Sylfaen" w:hAnsi="Sylfaen"/>
          <w:sz w:val="24"/>
          <w:szCs w:val="24"/>
        </w:rPr>
        <w:t xml:space="preserve"> Միության տեղեկատվական պորտալի միջոցների օգտագործմամբ։</w:t>
      </w:r>
    </w:p>
    <w:p w:rsidR="00AF478A" w:rsidRPr="003A466A" w:rsidRDefault="00D51480" w:rsidP="00380E50">
      <w:pPr>
        <w:pStyle w:val="a2"/>
        <w:shd w:val="clear" w:color="auto" w:fill="auto"/>
        <w:tabs>
          <w:tab w:val="left" w:pos="993"/>
        </w:tabs>
        <w:spacing w:after="160" w:line="360" w:lineRule="auto"/>
        <w:ind w:right="1" w:firstLine="567"/>
        <w:jc w:val="both"/>
        <w:rPr>
          <w:rFonts w:ascii="Sylfaen" w:hAnsi="Sylfaen"/>
          <w:sz w:val="24"/>
          <w:szCs w:val="24"/>
        </w:rPr>
      </w:pPr>
      <w:r w:rsidRPr="003A466A">
        <w:rPr>
          <w:rFonts w:ascii="Sylfaen" w:hAnsi="Sylfaen"/>
          <w:sz w:val="24"/>
          <w:szCs w:val="24"/>
        </w:rPr>
        <w:t xml:space="preserve">Այդպիսի մուտքը տրամադրվում է անհատույց, շուրջօրյա ռեժիմով՝ հաշվի առնելով տեխնոլոգիական </w:t>
      </w:r>
      <w:r w:rsidR="00E62E17" w:rsidRPr="003A466A">
        <w:rPr>
          <w:rFonts w:ascii="Sylfaen" w:hAnsi="Sylfaen"/>
          <w:sz w:val="24"/>
          <w:szCs w:val="24"/>
        </w:rPr>
        <w:t>պրոֆիլակտիկ</w:t>
      </w:r>
      <w:r w:rsidRPr="003A466A">
        <w:rPr>
          <w:rFonts w:ascii="Sylfaen" w:hAnsi="Sylfaen"/>
          <w:sz w:val="24"/>
          <w:szCs w:val="24"/>
        </w:rPr>
        <w:t xml:space="preserve"> ընդհատումները </w:t>
      </w:r>
      <w:r w:rsidR="006E6148">
        <w:rPr>
          <w:rFonts w:ascii="Sylfaen" w:hAnsi="Sylfaen"/>
          <w:sz w:val="24"/>
          <w:szCs w:val="24"/>
        </w:rPr>
        <w:t>և</w:t>
      </w:r>
      <w:r w:rsidRPr="003A466A">
        <w:rPr>
          <w:rFonts w:ascii="Sylfaen" w:hAnsi="Sylfaen"/>
          <w:sz w:val="24"/>
          <w:szCs w:val="24"/>
        </w:rPr>
        <w:t xml:space="preserve"> կանոնակարգային աշխատանքների անցկացման ընդհատումները։</w:t>
      </w:r>
    </w:p>
    <w:p w:rsidR="00AF478A" w:rsidRPr="003A466A" w:rsidRDefault="002A13F3" w:rsidP="00380E50">
      <w:pPr>
        <w:pStyle w:val="a2"/>
        <w:shd w:val="clear" w:color="auto" w:fill="auto"/>
        <w:tabs>
          <w:tab w:val="left" w:pos="993"/>
        </w:tabs>
        <w:spacing w:after="160" w:line="360" w:lineRule="auto"/>
        <w:ind w:right="1" w:firstLine="567"/>
        <w:jc w:val="both"/>
        <w:rPr>
          <w:rFonts w:ascii="Sylfaen" w:hAnsi="Sylfaen"/>
          <w:sz w:val="24"/>
          <w:szCs w:val="24"/>
        </w:rPr>
      </w:pPr>
      <w:r w:rsidRPr="003A466A">
        <w:rPr>
          <w:rFonts w:ascii="Sylfaen" w:hAnsi="Sylfaen"/>
          <w:sz w:val="24"/>
          <w:szCs w:val="24"/>
        </w:rPr>
        <w:t>16.</w:t>
      </w:r>
      <w:r w:rsidRPr="003A466A">
        <w:rPr>
          <w:rFonts w:ascii="Sylfaen" w:hAnsi="Sylfaen"/>
          <w:sz w:val="24"/>
          <w:szCs w:val="24"/>
        </w:rPr>
        <w:tab/>
        <w:t xml:space="preserve">Լիազորված անձի վերաբերյալ հրապարակման ոչ ենթակա տեղեկությունների տրամադրումը շահագրգիռ անձանց իրականացվում է լիազորված մարմնի կողմից անդամ պետության օրենսդրությամբ (այդ թվում՝ անձնական տվյալների </w:t>
      </w:r>
      <w:r w:rsidR="006E6148">
        <w:rPr>
          <w:rFonts w:ascii="Sylfaen" w:hAnsi="Sylfaen"/>
          <w:sz w:val="24"/>
          <w:szCs w:val="24"/>
        </w:rPr>
        <w:t>և</w:t>
      </w:r>
      <w:r w:rsidRPr="003A466A">
        <w:rPr>
          <w:rFonts w:ascii="Sylfaen" w:hAnsi="Sylfaen"/>
          <w:sz w:val="24"/>
          <w:szCs w:val="24"/>
        </w:rPr>
        <w:t xml:space="preserve"> գաղտնի տեղեկատվության պաշտպանության ոլորտում գործող) սահմանված կարգով: </w:t>
      </w:r>
    </w:p>
    <w:p w:rsidR="00AF478A" w:rsidRPr="003A466A" w:rsidRDefault="002A13F3" w:rsidP="00380E50">
      <w:pPr>
        <w:pStyle w:val="a2"/>
        <w:shd w:val="clear" w:color="auto" w:fill="auto"/>
        <w:tabs>
          <w:tab w:val="left" w:pos="993"/>
          <w:tab w:val="left" w:pos="1152"/>
        </w:tabs>
        <w:spacing w:after="160" w:line="360" w:lineRule="auto"/>
        <w:ind w:right="1" w:firstLine="567"/>
        <w:jc w:val="both"/>
        <w:rPr>
          <w:rFonts w:ascii="Sylfaen" w:hAnsi="Sylfaen"/>
          <w:sz w:val="24"/>
          <w:szCs w:val="24"/>
        </w:rPr>
      </w:pPr>
      <w:r w:rsidRPr="003A466A">
        <w:rPr>
          <w:rFonts w:ascii="Sylfaen" w:hAnsi="Sylfaen"/>
          <w:sz w:val="24"/>
          <w:szCs w:val="24"/>
        </w:rPr>
        <w:t>17.</w:t>
      </w:r>
      <w:r w:rsidRPr="003A466A">
        <w:rPr>
          <w:rFonts w:ascii="Sylfaen" w:hAnsi="Sylfaen"/>
          <w:sz w:val="24"/>
          <w:szCs w:val="24"/>
        </w:rPr>
        <w:tab/>
        <w:t>Հանձնաժողովի կողմից ռեեստրի ձ</w:t>
      </w:r>
      <w:r w:rsidR="006E6148">
        <w:rPr>
          <w:rFonts w:ascii="Sylfaen" w:hAnsi="Sylfaen"/>
          <w:sz w:val="24"/>
          <w:szCs w:val="24"/>
        </w:rPr>
        <w:t>և</w:t>
      </w:r>
      <w:r w:rsidRPr="003A466A">
        <w:rPr>
          <w:rFonts w:ascii="Sylfaen" w:hAnsi="Sylfaen"/>
          <w:sz w:val="24"/>
          <w:szCs w:val="24"/>
        </w:rPr>
        <w:t xml:space="preserve">ավորման </w:t>
      </w:r>
      <w:r w:rsidR="006E6148">
        <w:rPr>
          <w:rFonts w:ascii="Sylfaen" w:hAnsi="Sylfaen"/>
          <w:sz w:val="24"/>
          <w:szCs w:val="24"/>
        </w:rPr>
        <w:t>և</w:t>
      </w:r>
      <w:r w:rsidRPr="003A466A">
        <w:rPr>
          <w:rFonts w:ascii="Sylfaen" w:hAnsi="Sylfaen"/>
          <w:sz w:val="24"/>
          <w:szCs w:val="24"/>
        </w:rPr>
        <w:t xml:space="preserve"> վարման շրջանակներում ապահովվում է լիազորված անձի վերաբերյալ հրապարակման ոչ ենթակա տեղեկությունների պաշտպանությունը չարտոնված մուտքից։</w:t>
      </w:r>
    </w:p>
    <w:sectPr w:rsidR="00AF478A" w:rsidRPr="003A466A" w:rsidSect="00A95A71">
      <w:headerReference w:type="first" r:id="rId9"/>
      <w:pgSz w:w="11909" w:h="16838" w:code="9"/>
      <w:pgMar w:top="1418" w:right="1418" w:bottom="1418" w:left="1418" w:header="284" w:footer="408"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855" w:rsidRDefault="00892855" w:rsidP="00AF478A">
      <w:r>
        <w:separator/>
      </w:r>
    </w:p>
  </w:endnote>
  <w:endnote w:type="continuationSeparator" w:id="0">
    <w:p w:rsidR="00892855" w:rsidRDefault="00892855" w:rsidP="00AF4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855" w:rsidRDefault="00892855"/>
  </w:footnote>
  <w:footnote w:type="continuationSeparator" w:id="0">
    <w:p w:rsidR="00892855" w:rsidRDefault="0089285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A71" w:rsidRDefault="00A95A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26C87"/>
    <w:multiLevelType w:val="multilevel"/>
    <w:tmpl w:val="767E5A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9B21DC1"/>
    <w:multiLevelType w:val="multilevel"/>
    <w:tmpl w:val="2E1E8F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F0E4186"/>
    <w:multiLevelType w:val="multilevel"/>
    <w:tmpl w:val="C43CEA3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
  <w:rsids>
    <w:rsidRoot w:val="00AF478A"/>
    <w:rsid w:val="00071437"/>
    <w:rsid w:val="000B7534"/>
    <w:rsid w:val="00145BF2"/>
    <w:rsid w:val="00172B7D"/>
    <w:rsid w:val="001B4549"/>
    <w:rsid w:val="001D05DB"/>
    <w:rsid w:val="00212886"/>
    <w:rsid w:val="00215794"/>
    <w:rsid w:val="002A13F3"/>
    <w:rsid w:val="00342082"/>
    <w:rsid w:val="003705A3"/>
    <w:rsid w:val="00380E50"/>
    <w:rsid w:val="003A466A"/>
    <w:rsid w:val="00430FAF"/>
    <w:rsid w:val="0048723A"/>
    <w:rsid w:val="004B61C6"/>
    <w:rsid w:val="0050026A"/>
    <w:rsid w:val="006E6148"/>
    <w:rsid w:val="006F7C03"/>
    <w:rsid w:val="007336F7"/>
    <w:rsid w:val="00742B5A"/>
    <w:rsid w:val="007E079E"/>
    <w:rsid w:val="00885614"/>
    <w:rsid w:val="00892855"/>
    <w:rsid w:val="008A7B09"/>
    <w:rsid w:val="009169BF"/>
    <w:rsid w:val="009275DF"/>
    <w:rsid w:val="00964056"/>
    <w:rsid w:val="0099360D"/>
    <w:rsid w:val="009E1D42"/>
    <w:rsid w:val="00A95A71"/>
    <w:rsid w:val="00AA03A2"/>
    <w:rsid w:val="00AF478A"/>
    <w:rsid w:val="00B86EB9"/>
    <w:rsid w:val="00BC7756"/>
    <w:rsid w:val="00BF733F"/>
    <w:rsid w:val="00C02921"/>
    <w:rsid w:val="00C17F6E"/>
    <w:rsid w:val="00C63F85"/>
    <w:rsid w:val="00CC466C"/>
    <w:rsid w:val="00CD4504"/>
    <w:rsid w:val="00D04A11"/>
    <w:rsid w:val="00D51480"/>
    <w:rsid w:val="00E37AF2"/>
    <w:rsid w:val="00E62E17"/>
    <w:rsid w:val="00E72B8C"/>
    <w:rsid w:val="00EA024E"/>
    <w:rsid w:val="00EB4C5A"/>
    <w:rsid w:val="00EB544F"/>
    <w:rsid w:val="00ED0E2F"/>
    <w:rsid w:val="00FA6BE6"/>
    <w:rsid w:val="00FE313A"/>
    <w:rsid w:val="00FE5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F478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F478A"/>
    <w:rPr>
      <w:color w:val="000080"/>
      <w:u w:val="single"/>
    </w:rPr>
  </w:style>
  <w:style w:type="character" w:customStyle="1" w:styleId="2">
    <w:name w:val="Основной текст (2)_"/>
    <w:basedOn w:val="DefaultParagraphFont"/>
    <w:link w:val="20"/>
    <w:rsid w:val="00AF478A"/>
    <w:rPr>
      <w:rFonts w:ascii="Times New Roman" w:eastAsia="Times New Roman" w:hAnsi="Times New Roman" w:cs="Times New Roman"/>
      <w:b/>
      <w:bCs/>
      <w:i w:val="0"/>
      <w:iCs w:val="0"/>
      <w:smallCaps w:val="0"/>
      <w:strike w:val="0"/>
      <w:sz w:val="30"/>
      <w:szCs w:val="30"/>
      <w:u w:val="none"/>
    </w:rPr>
  </w:style>
  <w:style w:type="character" w:customStyle="1" w:styleId="1">
    <w:name w:val="Заголовок №1_"/>
    <w:basedOn w:val="DefaultParagraphFont"/>
    <w:link w:val="10"/>
    <w:rsid w:val="00AF478A"/>
    <w:rPr>
      <w:rFonts w:ascii="Times New Roman" w:eastAsia="Times New Roman" w:hAnsi="Times New Roman" w:cs="Times New Roman"/>
      <w:b/>
      <w:bCs/>
      <w:i w:val="0"/>
      <w:iCs w:val="0"/>
      <w:smallCaps w:val="0"/>
      <w:strike w:val="0"/>
      <w:sz w:val="35"/>
      <w:szCs w:val="35"/>
      <w:u w:val="none"/>
    </w:rPr>
  </w:style>
  <w:style w:type="character" w:customStyle="1" w:styleId="11">
    <w:name w:val="Заголовок №1"/>
    <w:basedOn w:val="1"/>
    <w:rsid w:val="00AF478A"/>
    <w:rPr>
      <w:rFonts w:ascii="Times New Roman" w:eastAsia="Times New Roman" w:hAnsi="Times New Roman" w:cs="Times New Roman"/>
      <w:b/>
      <w:bCs/>
      <w:i w:val="0"/>
      <w:iCs w:val="0"/>
      <w:smallCaps w:val="0"/>
      <w:strike w:val="0"/>
      <w:color w:val="000000"/>
      <w:spacing w:val="0"/>
      <w:w w:val="100"/>
      <w:position w:val="0"/>
      <w:sz w:val="35"/>
      <w:szCs w:val="35"/>
      <w:u w:val="none"/>
      <w:lang w:val="hy-AM"/>
    </w:rPr>
  </w:style>
  <w:style w:type="character" w:customStyle="1" w:styleId="a">
    <w:name w:val="Подпись к таблице_"/>
    <w:basedOn w:val="DefaultParagraphFont"/>
    <w:link w:val="a0"/>
    <w:rsid w:val="00AF478A"/>
    <w:rPr>
      <w:rFonts w:ascii="Times New Roman" w:eastAsia="Times New Roman" w:hAnsi="Times New Roman" w:cs="Times New Roman"/>
      <w:b/>
      <w:bCs/>
      <w:i w:val="0"/>
      <w:iCs w:val="0"/>
      <w:smallCaps w:val="0"/>
      <w:strike w:val="0"/>
      <w:sz w:val="28"/>
      <w:szCs w:val="28"/>
      <w:u w:val="none"/>
    </w:rPr>
  </w:style>
  <w:style w:type="character" w:customStyle="1" w:styleId="4pt">
    <w:name w:val="Подпись к таблице + Интервал 4 pt"/>
    <w:basedOn w:val="a"/>
    <w:rsid w:val="00AF478A"/>
    <w:rPr>
      <w:rFonts w:ascii="Times New Roman" w:eastAsia="Times New Roman" w:hAnsi="Times New Roman" w:cs="Times New Roman"/>
      <w:b/>
      <w:bCs/>
      <w:i w:val="0"/>
      <w:iCs w:val="0"/>
      <w:smallCaps w:val="0"/>
      <w:strike w:val="0"/>
      <w:color w:val="000000"/>
      <w:spacing w:val="80"/>
      <w:w w:val="100"/>
      <w:position w:val="0"/>
      <w:sz w:val="28"/>
      <w:szCs w:val="28"/>
      <w:u w:val="none"/>
      <w:lang w:val="hy-AM"/>
    </w:rPr>
  </w:style>
  <w:style w:type="character" w:customStyle="1" w:styleId="a1">
    <w:name w:val="Основной текст_"/>
    <w:basedOn w:val="DefaultParagraphFont"/>
    <w:link w:val="a2"/>
    <w:rsid w:val="00AF478A"/>
    <w:rPr>
      <w:rFonts w:ascii="Times New Roman" w:eastAsia="Times New Roman" w:hAnsi="Times New Roman" w:cs="Times New Roman"/>
      <w:b w:val="0"/>
      <w:bCs w:val="0"/>
      <w:i w:val="0"/>
      <w:iCs w:val="0"/>
      <w:smallCaps w:val="0"/>
      <w:strike w:val="0"/>
      <w:sz w:val="28"/>
      <w:szCs w:val="28"/>
      <w:u w:val="none"/>
    </w:rPr>
  </w:style>
  <w:style w:type="character" w:customStyle="1" w:styleId="a3">
    <w:name w:val="Основной текст"/>
    <w:basedOn w:val="a1"/>
    <w:rsid w:val="00AF478A"/>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rPr>
  </w:style>
  <w:style w:type="character" w:customStyle="1" w:styleId="CenturySchoolbook">
    <w:name w:val="Основной текст + Century Schoolbook;Полужирный"/>
    <w:basedOn w:val="a1"/>
    <w:rsid w:val="00AF478A"/>
    <w:rPr>
      <w:rFonts w:ascii="Century Schoolbook" w:eastAsia="Century Schoolbook" w:hAnsi="Century Schoolbook" w:cs="Century Schoolbook"/>
      <w:b/>
      <w:bCs/>
      <w:i w:val="0"/>
      <w:iCs w:val="0"/>
      <w:smallCaps w:val="0"/>
      <w:strike w:val="0"/>
      <w:color w:val="000000"/>
      <w:spacing w:val="0"/>
      <w:w w:val="100"/>
      <w:position w:val="0"/>
      <w:sz w:val="28"/>
      <w:szCs w:val="28"/>
      <w:u w:val="none"/>
      <w:lang w:val="hy-AM"/>
    </w:rPr>
  </w:style>
  <w:style w:type="character" w:customStyle="1" w:styleId="a4">
    <w:name w:val="Основной текст + Полужирный"/>
    <w:basedOn w:val="a1"/>
    <w:rsid w:val="00AF478A"/>
    <w:rPr>
      <w:rFonts w:ascii="Times New Roman" w:eastAsia="Times New Roman" w:hAnsi="Times New Roman" w:cs="Times New Roman"/>
      <w:b/>
      <w:bCs/>
      <w:i w:val="0"/>
      <w:iCs w:val="0"/>
      <w:smallCaps w:val="0"/>
      <w:strike w:val="0"/>
      <w:color w:val="000000"/>
      <w:spacing w:val="0"/>
      <w:w w:val="100"/>
      <w:position w:val="0"/>
      <w:sz w:val="28"/>
      <w:szCs w:val="28"/>
      <w:u w:val="none"/>
      <w:lang w:val="hy-AM"/>
    </w:rPr>
  </w:style>
  <w:style w:type="character" w:customStyle="1" w:styleId="3">
    <w:name w:val="Основной текст (3)_"/>
    <w:basedOn w:val="DefaultParagraphFont"/>
    <w:link w:val="30"/>
    <w:rsid w:val="00AF478A"/>
    <w:rPr>
      <w:rFonts w:ascii="Times New Roman" w:eastAsia="Times New Roman" w:hAnsi="Times New Roman" w:cs="Times New Roman"/>
      <w:b/>
      <w:bCs/>
      <w:i w:val="0"/>
      <w:iCs w:val="0"/>
      <w:smallCaps w:val="0"/>
      <w:strike w:val="0"/>
      <w:sz w:val="28"/>
      <w:szCs w:val="28"/>
      <w:u w:val="none"/>
    </w:rPr>
  </w:style>
  <w:style w:type="character" w:customStyle="1" w:styleId="34pt">
    <w:name w:val="Основной текст (3) + Интервал 4 pt"/>
    <w:basedOn w:val="3"/>
    <w:rsid w:val="00AF478A"/>
    <w:rPr>
      <w:rFonts w:ascii="Times New Roman" w:eastAsia="Times New Roman" w:hAnsi="Times New Roman" w:cs="Times New Roman"/>
      <w:b/>
      <w:bCs/>
      <w:i w:val="0"/>
      <w:iCs w:val="0"/>
      <w:smallCaps w:val="0"/>
      <w:strike w:val="0"/>
      <w:color w:val="000000"/>
      <w:spacing w:val="80"/>
      <w:w w:val="100"/>
      <w:position w:val="0"/>
      <w:sz w:val="28"/>
      <w:szCs w:val="28"/>
      <w:u w:val="none"/>
      <w:lang w:val="hy-AM"/>
    </w:rPr>
  </w:style>
  <w:style w:type="character" w:customStyle="1" w:styleId="31">
    <w:name w:val="Основной текст (3)"/>
    <w:basedOn w:val="3"/>
    <w:rsid w:val="00AF478A"/>
    <w:rPr>
      <w:rFonts w:ascii="Times New Roman" w:eastAsia="Times New Roman" w:hAnsi="Times New Roman" w:cs="Times New Roman"/>
      <w:b/>
      <w:bCs/>
      <w:i w:val="0"/>
      <w:iCs w:val="0"/>
      <w:smallCaps w:val="0"/>
      <w:strike w:val="0"/>
      <w:color w:val="000000"/>
      <w:spacing w:val="0"/>
      <w:w w:val="100"/>
      <w:position w:val="0"/>
      <w:sz w:val="28"/>
      <w:szCs w:val="28"/>
      <w:u w:val="none"/>
      <w:lang w:val="hy-AM"/>
    </w:rPr>
  </w:style>
  <w:style w:type="character" w:customStyle="1" w:styleId="12">
    <w:name w:val="Заголовок №1"/>
    <w:basedOn w:val="1"/>
    <w:rsid w:val="00AF478A"/>
    <w:rPr>
      <w:rFonts w:ascii="Times New Roman" w:eastAsia="Times New Roman" w:hAnsi="Times New Roman" w:cs="Times New Roman"/>
      <w:b/>
      <w:bCs/>
      <w:i w:val="0"/>
      <w:iCs w:val="0"/>
      <w:smallCaps w:val="0"/>
      <w:strike w:val="0"/>
      <w:color w:val="000000"/>
      <w:spacing w:val="0"/>
      <w:w w:val="100"/>
      <w:position w:val="0"/>
      <w:sz w:val="35"/>
      <w:szCs w:val="35"/>
      <w:u w:val="none"/>
      <w:lang w:val="hy-AM"/>
    </w:rPr>
  </w:style>
  <w:style w:type="character" w:customStyle="1" w:styleId="4pt0">
    <w:name w:val="Подпись к таблице + Интервал 4 pt"/>
    <w:basedOn w:val="a"/>
    <w:rsid w:val="00AF478A"/>
    <w:rPr>
      <w:rFonts w:ascii="Times New Roman" w:eastAsia="Times New Roman" w:hAnsi="Times New Roman" w:cs="Times New Roman"/>
      <w:b/>
      <w:bCs/>
      <w:i w:val="0"/>
      <w:iCs w:val="0"/>
      <w:smallCaps w:val="0"/>
      <w:strike w:val="0"/>
      <w:color w:val="000000"/>
      <w:spacing w:val="90"/>
      <w:w w:val="100"/>
      <w:position w:val="0"/>
      <w:sz w:val="28"/>
      <w:szCs w:val="28"/>
      <w:u w:val="none"/>
      <w:lang w:val="hy-AM"/>
    </w:rPr>
  </w:style>
  <w:style w:type="character" w:customStyle="1" w:styleId="21">
    <w:name w:val="Заголовок №2_"/>
    <w:basedOn w:val="DefaultParagraphFont"/>
    <w:link w:val="22"/>
    <w:rsid w:val="00AF478A"/>
    <w:rPr>
      <w:rFonts w:ascii="Times New Roman" w:eastAsia="Times New Roman" w:hAnsi="Times New Roman" w:cs="Times New Roman"/>
      <w:b/>
      <w:bCs/>
      <w:i w:val="0"/>
      <w:iCs w:val="0"/>
      <w:smallCaps w:val="0"/>
      <w:strike w:val="0"/>
      <w:sz w:val="28"/>
      <w:szCs w:val="28"/>
      <w:u w:val="none"/>
    </w:rPr>
  </w:style>
  <w:style w:type="character" w:customStyle="1" w:styleId="23">
    <w:name w:val="Заголовок №2"/>
    <w:basedOn w:val="21"/>
    <w:rsid w:val="00AF478A"/>
    <w:rPr>
      <w:rFonts w:ascii="Times New Roman" w:eastAsia="Times New Roman" w:hAnsi="Times New Roman" w:cs="Times New Roman"/>
      <w:b/>
      <w:bCs/>
      <w:i w:val="0"/>
      <w:iCs w:val="0"/>
      <w:smallCaps w:val="0"/>
      <w:strike w:val="0"/>
      <w:color w:val="000000"/>
      <w:spacing w:val="0"/>
      <w:w w:val="100"/>
      <w:position w:val="0"/>
      <w:sz w:val="28"/>
      <w:szCs w:val="28"/>
      <w:u w:val="none"/>
      <w:lang w:val="hy-AM"/>
    </w:rPr>
  </w:style>
  <w:style w:type="character" w:customStyle="1" w:styleId="2pt">
    <w:name w:val="Основной текст + Интервал 2 pt"/>
    <w:basedOn w:val="a1"/>
    <w:rsid w:val="00AF478A"/>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hy-AM"/>
    </w:rPr>
  </w:style>
  <w:style w:type="character" w:customStyle="1" w:styleId="a5">
    <w:name w:val="Основной текст"/>
    <w:basedOn w:val="a1"/>
    <w:rsid w:val="00AF478A"/>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rPr>
  </w:style>
  <w:style w:type="character" w:customStyle="1" w:styleId="a6">
    <w:name w:val="Подпись к таблице"/>
    <w:basedOn w:val="a"/>
    <w:rsid w:val="00AF478A"/>
    <w:rPr>
      <w:rFonts w:ascii="Times New Roman" w:eastAsia="Times New Roman" w:hAnsi="Times New Roman" w:cs="Times New Roman"/>
      <w:b/>
      <w:bCs/>
      <w:i w:val="0"/>
      <w:iCs w:val="0"/>
      <w:smallCaps w:val="0"/>
      <w:strike w:val="0"/>
      <w:color w:val="000000"/>
      <w:spacing w:val="0"/>
      <w:w w:val="100"/>
      <w:position w:val="0"/>
      <w:sz w:val="28"/>
      <w:szCs w:val="28"/>
      <w:u w:val="none"/>
      <w:lang w:val="hy-AM"/>
    </w:rPr>
  </w:style>
  <w:style w:type="character" w:customStyle="1" w:styleId="a7">
    <w:name w:val="Основной текст + Полужирный"/>
    <w:basedOn w:val="a1"/>
    <w:rsid w:val="00AF478A"/>
    <w:rPr>
      <w:rFonts w:ascii="Times New Roman" w:eastAsia="Times New Roman" w:hAnsi="Times New Roman" w:cs="Times New Roman"/>
      <w:b/>
      <w:bCs/>
      <w:i w:val="0"/>
      <w:iCs w:val="0"/>
      <w:smallCaps w:val="0"/>
      <w:strike w:val="0"/>
      <w:color w:val="000000"/>
      <w:spacing w:val="0"/>
      <w:w w:val="100"/>
      <w:position w:val="0"/>
      <w:sz w:val="28"/>
      <w:szCs w:val="28"/>
      <w:u w:val="none"/>
      <w:lang w:val="hy-AM"/>
    </w:rPr>
  </w:style>
  <w:style w:type="character" w:customStyle="1" w:styleId="5">
    <w:name w:val="Основной текст (5)_"/>
    <w:basedOn w:val="DefaultParagraphFont"/>
    <w:link w:val="50"/>
    <w:rsid w:val="00AF478A"/>
    <w:rPr>
      <w:rFonts w:ascii="Times New Roman" w:eastAsia="Times New Roman" w:hAnsi="Times New Roman" w:cs="Times New Roman"/>
      <w:b/>
      <w:bCs/>
      <w:i w:val="0"/>
      <w:iCs w:val="0"/>
      <w:smallCaps w:val="0"/>
      <w:strike w:val="0"/>
      <w:spacing w:val="40"/>
      <w:sz w:val="29"/>
      <w:szCs w:val="29"/>
      <w:u w:val="none"/>
    </w:rPr>
  </w:style>
  <w:style w:type="character" w:customStyle="1" w:styleId="a8">
    <w:name w:val="Колонтитул_"/>
    <w:basedOn w:val="DefaultParagraphFont"/>
    <w:link w:val="a9"/>
    <w:rsid w:val="00AF478A"/>
    <w:rPr>
      <w:rFonts w:ascii="Times New Roman" w:eastAsia="Times New Roman" w:hAnsi="Times New Roman" w:cs="Times New Roman"/>
      <w:b w:val="0"/>
      <w:bCs w:val="0"/>
      <w:i w:val="0"/>
      <w:iCs w:val="0"/>
      <w:smallCaps w:val="0"/>
      <w:strike w:val="0"/>
      <w:sz w:val="28"/>
      <w:szCs w:val="28"/>
      <w:u w:val="none"/>
    </w:rPr>
  </w:style>
  <w:style w:type="character" w:customStyle="1" w:styleId="aa">
    <w:name w:val="Колонтитул"/>
    <w:basedOn w:val="a8"/>
    <w:rsid w:val="00AF478A"/>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paragraph" w:customStyle="1" w:styleId="20">
    <w:name w:val="Основной текст (2)"/>
    <w:basedOn w:val="Normal"/>
    <w:link w:val="2"/>
    <w:rsid w:val="00AF478A"/>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10">
    <w:name w:val="Заголовок №1"/>
    <w:basedOn w:val="Normal"/>
    <w:link w:val="1"/>
    <w:rsid w:val="00AF478A"/>
    <w:pPr>
      <w:shd w:val="clear" w:color="auto" w:fill="FFFFFF"/>
      <w:spacing w:before="120" w:after="1020" w:line="0" w:lineRule="atLeast"/>
      <w:jc w:val="center"/>
      <w:outlineLvl w:val="0"/>
    </w:pPr>
    <w:rPr>
      <w:rFonts w:ascii="Times New Roman" w:eastAsia="Times New Roman" w:hAnsi="Times New Roman" w:cs="Times New Roman"/>
      <w:b/>
      <w:bCs/>
      <w:sz w:val="35"/>
      <w:szCs w:val="35"/>
    </w:rPr>
  </w:style>
  <w:style w:type="paragraph" w:customStyle="1" w:styleId="a0">
    <w:name w:val="Подпись к таблице"/>
    <w:basedOn w:val="Normal"/>
    <w:link w:val="a"/>
    <w:rsid w:val="00AF478A"/>
    <w:pPr>
      <w:shd w:val="clear" w:color="auto" w:fill="FFFFFF"/>
      <w:spacing w:line="0" w:lineRule="atLeast"/>
    </w:pPr>
    <w:rPr>
      <w:rFonts w:ascii="Times New Roman" w:eastAsia="Times New Roman" w:hAnsi="Times New Roman" w:cs="Times New Roman"/>
      <w:b/>
      <w:bCs/>
      <w:sz w:val="28"/>
      <w:szCs w:val="28"/>
    </w:rPr>
  </w:style>
  <w:style w:type="paragraph" w:customStyle="1" w:styleId="a2">
    <w:name w:val="Основной текст"/>
    <w:basedOn w:val="Normal"/>
    <w:link w:val="a1"/>
    <w:rsid w:val="00AF478A"/>
    <w:pPr>
      <w:shd w:val="clear" w:color="auto" w:fill="FFFFFF"/>
      <w:spacing w:line="0" w:lineRule="atLeast"/>
      <w:ind w:hanging="720"/>
    </w:pPr>
    <w:rPr>
      <w:rFonts w:ascii="Times New Roman" w:eastAsia="Times New Roman" w:hAnsi="Times New Roman" w:cs="Times New Roman"/>
      <w:sz w:val="28"/>
      <w:szCs w:val="28"/>
    </w:rPr>
  </w:style>
  <w:style w:type="paragraph" w:customStyle="1" w:styleId="30">
    <w:name w:val="Основной текст (3)"/>
    <w:basedOn w:val="Normal"/>
    <w:link w:val="3"/>
    <w:rsid w:val="00AF478A"/>
    <w:pPr>
      <w:shd w:val="clear" w:color="auto" w:fill="FFFFFF"/>
      <w:spacing w:before="1020" w:line="0" w:lineRule="atLeast"/>
      <w:ind w:hanging="340"/>
      <w:jc w:val="center"/>
    </w:pPr>
    <w:rPr>
      <w:rFonts w:ascii="Times New Roman" w:eastAsia="Times New Roman" w:hAnsi="Times New Roman" w:cs="Times New Roman"/>
      <w:b/>
      <w:bCs/>
      <w:sz w:val="28"/>
      <w:szCs w:val="28"/>
    </w:rPr>
  </w:style>
  <w:style w:type="paragraph" w:customStyle="1" w:styleId="22">
    <w:name w:val="Заголовок №2"/>
    <w:basedOn w:val="Normal"/>
    <w:link w:val="21"/>
    <w:rsid w:val="00AF478A"/>
    <w:pPr>
      <w:shd w:val="clear" w:color="auto" w:fill="FFFFFF"/>
      <w:spacing w:before="1020" w:after="420" w:line="0" w:lineRule="atLeast"/>
      <w:jc w:val="center"/>
      <w:outlineLvl w:val="1"/>
    </w:pPr>
    <w:rPr>
      <w:rFonts w:ascii="Times New Roman" w:eastAsia="Times New Roman" w:hAnsi="Times New Roman" w:cs="Times New Roman"/>
      <w:b/>
      <w:bCs/>
      <w:sz w:val="28"/>
      <w:szCs w:val="28"/>
    </w:rPr>
  </w:style>
  <w:style w:type="paragraph" w:customStyle="1" w:styleId="50">
    <w:name w:val="Основной текст (5)"/>
    <w:basedOn w:val="Normal"/>
    <w:link w:val="5"/>
    <w:rsid w:val="00AF478A"/>
    <w:pPr>
      <w:shd w:val="clear" w:color="auto" w:fill="FFFFFF"/>
      <w:spacing w:before="1140" w:line="342" w:lineRule="exact"/>
      <w:jc w:val="center"/>
    </w:pPr>
    <w:rPr>
      <w:rFonts w:ascii="Times New Roman" w:eastAsia="Times New Roman" w:hAnsi="Times New Roman" w:cs="Times New Roman"/>
      <w:b/>
      <w:bCs/>
      <w:spacing w:val="40"/>
      <w:sz w:val="29"/>
      <w:szCs w:val="29"/>
    </w:rPr>
  </w:style>
  <w:style w:type="paragraph" w:customStyle="1" w:styleId="a9">
    <w:name w:val="Колонтитул"/>
    <w:basedOn w:val="Normal"/>
    <w:link w:val="a8"/>
    <w:rsid w:val="00AF478A"/>
    <w:pPr>
      <w:shd w:val="clear" w:color="auto" w:fill="FFFFFF"/>
      <w:spacing w:line="0" w:lineRule="atLeast"/>
      <w:jc w:val="center"/>
    </w:pPr>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99360D"/>
    <w:pPr>
      <w:tabs>
        <w:tab w:val="center" w:pos="4677"/>
        <w:tab w:val="right" w:pos="9355"/>
      </w:tabs>
    </w:pPr>
  </w:style>
  <w:style w:type="character" w:customStyle="1" w:styleId="HeaderChar">
    <w:name w:val="Header Char"/>
    <w:basedOn w:val="DefaultParagraphFont"/>
    <w:link w:val="Header"/>
    <w:uiPriority w:val="99"/>
    <w:rsid w:val="0099360D"/>
    <w:rPr>
      <w:color w:val="000000"/>
    </w:rPr>
  </w:style>
  <w:style w:type="paragraph" w:styleId="Footer">
    <w:name w:val="footer"/>
    <w:basedOn w:val="Normal"/>
    <w:link w:val="FooterChar"/>
    <w:uiPriority w:val="99"/>
    <w:semiHidden/>
    <w:unhideWhenUsed/>
    <w:rsid w:val="0099360D"/>
    <w:pPr>
      <w:tabs>
        <w:tab w:val="center" w:pos="4677"/>
        <w:tab w:val="right" w:pos="9355"/>
      </w:tabs>
    </w:pPr>
  </w:style>
  <w:style w:type="character" w:customStyle="1" w:styleId="FooterChar">
    <w:name w:val="Footer Char"/>
    <w:basedOn w:val="DefaultParagraphFont"/>
    <w:link w:val="Footer"/>
    <w:uiPriority w:val="99"/>
    <w:semiHidden/>
    <w:rsid w:val="0099360D"/>
    <w:rPr>
      <w:color w:val="000000"/>
    </w:rPr>
  </w:style>
  <w:style w:type="paragraph" w:styleId="BalloonText">
    <w:name w:val="Balloon Text"/>
    <w:basedOn w:val="Normal"/>
    <w:link w:val="BalloonTextChar"/>
    <w:uiPriority w:val="99"/>
    <w:semiHidden/>
    <w:unhideWhenUsed/>
    <w:rsid w:val="004B61C6"/>
    <w:rPr>
      <w:rFonts w:ascii="Tahoma" w:hAnsi="Tahoma" w:cs="Tahoma"/>
      <w:sz w:val="16"/>
      <w:szCs w:val="16"/>
    </w:rPr>
  </w:style>
  <w:style w:type="character" w:customStyle="1" w:styleId="BalloonTextChar">
    <w:name w:val="Balloon Text Char"/>
    <w:basedOn w:val="DefaultParagraphFont"/>
    <w:link w:val="BalloonText"/>
    <w:uiPriority w:val="99"/>
    <w:semiHidden/>
    <w:rsid w:val="004B61C6"/>
    <w:rPr>
      <w:rFonts w:ascii="Tahoma" w:hAnsi="Tahoma" w:cs="Tahoma"/>
      <w:color w:val="000000"/>
      <w:sz w:val="16"/>
      <w:szCs w:val="16"/>
    </w:rPr>
  </w:style>
  <w:style w:type="character" w:customStyle="1" w:styleId="Bodytext213pt">
    <w:name w:val="Body text (2) + 13 pt"/>
    <w:aliases w:val="Bold"/>
    <w:basedOn w:val="DefaultParagraphFont"/>
    <w:rsid w:val="00145BF2"/>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2">
    <w:name w:val="Body text (2)_"/>
    <w:basedOn w:val="DefaultParagraphFont"/>
    <w:link w:val="Bodytext20"/>
    <w:rsid w:val="00EB4C5A"/>
    <w:rPr>
      <w:rFonts w:ascii="Times New Roman" w:eastAsia="Times New Roman" w:hAnsi="Times New Roman" w:cs="Times New Roman"/>
      <w:sz w:val="30"/>
      <w:szCs w:val="30"/>
      <w:shd w:val="clear" w:color="auto" w:fill="FFFFFF"/>
    </w:rPr>
  </w:style>
  <w:style w:type="paragraph" w:customStyle="1" w:styleId="Bodytext20">
    <w:name w:val="Body text (2)"/>
    <w:basedOn w:val="Normal"/>
    <w:link w:val="Bodytext2"/>
    <w:rsid w:val="00EB4C5A"/>
    <w:pPr>
      <w:shd w:val="clear" w:color="auto" w:fill="FFFFFF"/>
      <w:spacing w:before="420" w:after="780" w:line="0" w:lineRule="atLeast"/>
      <w:ind w:hanging="660"/>
      <w:jc w:val="both"/>
    </w:pPr>
    <w:rPr>
      <w:rFonts w:ascii="Times New Roman" w:eastAsia="Times New Roman" w:hAnsi="Times New Roman" w:cs="Times New Roman"/>
      <w:color w:val="auto"/>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3DFE6-1339-4B86-9C8F-189D1CE90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7</Pages>
  <Words>1224</Words>
  <Characters>6978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8186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33</cp:revision>
  <dcterms:created xsi:type="dcterms:W3CDTF">2016-03-17T15:51:00Z</dcterms:created>
  <dcterms:modified xsi:type="dcterms:W3CDTF">2017-01-25T08:13:00Z</dcterms:modified>
</cp:coreProperties>
</file>