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0E" w:rsidRDefault="008D6FC6" w:rsidP="006A010E">
      <w:pPr>
        <w:pStyle w:val="Bodytext20"/>
        <w:shd w:val="clear" w:color="auto" w:fill="auto"/>
        <w:spacing w:before="0" w:after="120" w:line="240" w:lineRule="auto"/>
        <w:ind w:left="8931" w:right="-3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16953">
        <w:rPr>
          <w:rFonts w:ascii="Sylfaen" w:hAnsi="Sylfaen"/>
          <w:sz w:val="24"/>
          <w:szCs w:val="24"/>
        </w:rPr>
        <w:t>ПРИЛОЖЕНИЕ</w:t>
      </w:r>
    </w:p>
    <w:p w:rsidR="007B6EF7" w:rsidRPr="00516953" w:rsidRDefault="008D6FC6" w:rsidP="006A010E">
      <w:pPr>
        <w:pStyle w:val="Bodytext20"/>
        <w:shd w:val="clear" w:color="auto" w:fill="auto"/>
        <w:spacing w:before="0" w:after="120" w:line="240" w:lineRule="auto"/>
        <w:ind w:left="8931" w:right="-30" w:firstLine="0"/>
        <w:jc w:val="center"/>
        <w:rPr>
          <w:rFonts w:ascii="Sylfaen" w:hAnsi="Sylfaen"/>
          <w:sz w:val="24"/>
          <w:szCs w:val="24"/>
        </w:rPr>
      </w:pPr>
      <w:r w:rsidRPr="00516953">
        <w:rPr>
          <w:rFonts w:ascii="Sylfaen" w:hAnsi="Sylfaen"/>
          <w:sz w:val="24"/>
          <w:szCs w:val="24"/>
        </w:rPr>
        <w:t>к Решению Совета</w:t>
      </w:r>
      <w:r w:rsidR="006A010E">
        <w:rPr>
          <w:rFonts w:ascii="Sylfaen" w:hAnsi="Sylfaen"/>
          <w:sz w:val="24"/>
          <w:szCs w:val="24"/>
        </w:rPr>
        <w:t xml:space="preserve"> </w:t>
      </w:r>
      <w:r w:rsidRPr="00516953">
        <w:rPr>
          <w:rFonts w:ascii="Sylfaen" w:hAnsi="Sylfaen"/>
          <w:sz w:val="24"/>
          <w:szCs w:val="24"/>
        </w:rPr>
        <w:t>Евразийской экономической комиссии от 14 октября 2015 г. № 78</w:t>
      </w:r>
    </w:p>
    <w:p w:rsidR="007B6EF7" w:rsidRPr="00516953" w:rsidRDefault="008D6FC6" w:rsidP="006A010E">
      <w:pPr>
        <w:pStyle w:val="Bodytext30"/>
        <w:shd w:val="clear" w:color="auto" w:fill="auto"/>
        <w:spacing w:line="240" w:lineRule="auto"/>
        <w:ind w:left="2835" w:right="2664"/>
        <w:rPr>
          <w:rFonts w:ascii="Sylfaen" w:hAnsi="Sylfaen"/>
          <w:sz w:val="24"/>
          <w:szCs w:val="24"/>
        </w:rPr>
      </w:pPr>
      <w:r w:rsidRPr="0051695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7B6EF7" w:rsidRPr="00516953" w:rsidRDefault="008D6FC6" w:rsidP="006A010E">
      <w:pPr>
        <w:pStyle w:val="Bodytext30"/>
        <w:shd w:val="clear" w:color="auto" w:fill="auto"/>
        <w:spacing w:line="240" w:lineRule="auto"/>
        <w:ind w:left="2835" w:right="2664"/>
        <w:rPr>
          <w:rFonts w:ascii="Sylfaen" w:hAnsi="Sylfaen"/>
          <w:sz w:val="24"/>
          <w:szCs w:val="24"/>
        </w:rPr>
      </w:pPr>
      <w:r w:rsidRPr="00516953">
        <w:rPr>
          <w:rFonts w:ascii="Sylfaen" w:hAnsi="Sylfaen"/>
          <w:sz w:val="24"/>
          <w:szCs w:val="24"/>
        </w:rPr>
        <w:t>вносимые в технический регламент Таможенного союза</w:t>
      </w:r>
      <w:r w:rsidR="006A010E">
        <w:rPr>
          <w:rFonts w:ascii="Sylfaen" w:hAnsi="Sylfaen"/>
          <w:sz w:val="24"/>
          <w:szCs w:val="24"/>
        </w:rPr>
        <w:t xml:space="preserve"> </w:t>
      </w:r>
      <w:r w:rsidRPr="00516953">
        <w:rPr>
          <w:rFonts w:ascii="Sylfaen" w:hAnsi="Sylfaen"/>
          <w:sz w:val="24"/>
          <w:szCs w:val="24"/>
        </w:rPr>
        <w:t>«О безопасности колесных транспортных средств» (ТР ТС 018/2011)</w:t>
      </w:r>
    </w:p>
    <w:p w:rsidR="007B6EF7" w:rsidRPr="00516953" w:rsidRDefault="006A010E" w:rsidP="006A010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1. </w:t>
      </w:r>
      <w:r w:rsidR="008D6FC6" w:rsidRPr="00516953">
        <w:rPr>
          <w:rFonts w:ascii="Sylfaen" w:hAnsi="Sylfaen"/>
          <w:sz w:val="24"/>
          <w:szCs w:val="24"/>
        </w:rPr>
        <w:t>В таблице приложения № 2 пункты 11, 39, 69 и 77 изложить в редакции:</w:t>
      </w:r>
    </w:p>
    <w:tbl>
      <w:tblPr>
        <w:tblOverlap w:val="never"/>
        <w:tblW w:w="136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"/>
        <w:gridCol w:w="2567"/>
        <w:gridCol w:w="17"/>
        <w:gridCol w:w="3621"/>
        <w:gridCol w:w="14"/>
        <w:gridCol w:w="5515"/>
        <w:gridCol w:w="18"/>
        <w:gridCol w:w="1133"/>
      </w:tblGrid>
      <w:tr w:rsidR="0079298F" w:rsidRPr="00516953" w:rsidTr="002A188D">
        <w:trPr>
          <w:jc w:val="center"/>
        </w:trPr>
        <w:tc>
          <w:tcPr>
            <w:tcW w:w="3368" w:type="dxa"/>
            <w:gridSpan w:val="2"/>
            <w:shd w:val="clear" w:color="auto" w:fill="FFFFFF"/>
          </w:tcPr>
          <w:p w:rsidR="0079298F" w:rsidRPr="00516953" w:rsidRDefault="0079298F" w:rsidP="0079298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«</w:t>
            </w:r>
            <w:r w:rsidRPr="00516953">
              <w:rPr>
                <w:rStyle w:val="Bodytext2Candara"/>
                <w:rFonts w:ascii="Sylfaen" w:hAnsi="Sylfaen"/>
              </w:rPr>
              <w:t>11</w:t>
            </w:r>
            <w:r w:rsidRPr="00516953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16953">
              <w:rPr>
                <w:rFonts w:ascii="Sylfaen" w:hAnsi="Sylfaen"/>
                <w:sz w:val="24"/>
                <w:szCs w:val="24"/>
              </w:rPr>
              <w:t>Эффективность тормозных систем</w:t>
            </w:r>
          </w:p>
        </w:tc>
        <w:tc>
          <w:tcPr>
            <w:tcW w:w="3652" w:type="dxa"/>
            <w:gridSpan w:val="3"/>
            <w:shd w:val="clear" w:color="auto" w:fill="FFFFFF"/>
          </w:tcPr>
          <w:p w:rsidR="0079298F" w:rsidRPr="00516953" w:rsidRDefault="0079298F" w:rsidP="00092F52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79298F">
              <w:rPr>
                <w:rStyle w:val="Bodytext21"/>
                <w:rFonts w:ascii="Sylfaen" w:hAnsi="Sylfaen"/>
                <w:sz w:val="24"/>
                <w:szCs w:val="24"/>
                <w:vertAlign w:val="subscript"/>
                <w:lang w:eastAsia="en-US" w:bidi="en-US"/>
              </w:rPr>
              <w:t>1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</w:rPr>
              <w:t>,</w:t>
            </w:r>
            <w:r w:rsidRPr="0079298F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79298F">
              <w:rPr>
                <w:rStyle w:val="Bodytext21"/>
                <w:rFonts w:ascii="Sylfaen" w:hAnsi="Sylfaen"/>
                <w:sz w:val="24"/>
                <w:szCs w:val="24"/>
                <w:vertAlign w:val="subscript"/>
                <w:lang w:eastAsia="en-US" w:bidi="en-US"/>
              </w:rPr>
              <w:t>1</w:t>
            </w:r>
          </w:p>
        </w:tc>
        <w:tc>
          <w:tcPr>
            <w:tcW w:w="5533" w:type="dxa"/>
            <w:gridSpan w:val="2"/>
            <w:shd w:val="clear" w:color="auto" w:fill="FFFFFF"/>
          </w:tcPr>
          <w:p w:rsidR="0079298F" w:rsidRPr="00516953" w:rsidRDefault="0079298F" w:rsidP="00092F52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Правила ЕЭК ООН № 13Н-00</w:t>
            </w:r>
          </w:p>
        </w:tc>
        <w:tc>
          <w:tcPr>
            <w:tcW w:w="1133" w:type="dxa"/>
            <w:shd w:val="clear" w:color="auto" w:fill="FFFFFF"/>
          </w:tcPr>
          <w:p w:rsidR="0079298F" w:rsidRPr="00516953" w:rsidRDefault="0079298F" w:rsidP="0051695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24)</w:t>
            </w:r>
          </w:p>
        </w:tc>
      </w:tr>
      <w:tr w:rsidR="007B6EF7" w:rsidRPr="00516953" w:rsidTr="0079298F">
        <w:trPr>
          <w:jc w:val="center"/>
        </w:trPr>
        <w:tc>
          <w:tcPr>
            <w:tcW w:w="801" w:type="dxa"/>
            <w:shd w:val="clear" w:color="auto" w:fill="FFFFFF"/>
          </w:tcPr>
          <w:p w:rsidR="007B6EF7" w:rsidRPr="00516953" w:rsidRDefault="007B6EF7" w:rsidP="00516953">
            <w:pPr>
              <w:spacing w:after="120"/>
            </w:pPr>
          </w:p>
        </w:tc>
        <w:tc>
          <w:tcPr>
            <w:tcW w:w="2567" w:type="dxa"/>
            <w:shd w:val="clear" w:color="auto" w:fill="FFFFFF"/>
          </w:tcPr>
          <w:p w:rsidR="007B6EF7" w:rsidRPr="00516953" w:rsidRDefault="007B6EF7" w:rsidP="00092F52">
            <w:pPr>
              <w:spacing w:after="120"/>
              <w:ind w:left="46"/>
            </w:pPr>
          </w:p>
        </w:tc>
        <w:tc>
          <w:tcPr>
            <w:tcW w:w="3652" w:type="dxa"/>
            <w:gridSpan w:val="3"/>
            <w:shd w:val="clear" w:color="auto" w:fill="FFFFFF"/>
            <w:vAlign w:val="bottom"/>
          </w:tcPr>
          <w:p w:rsidR="007B6EF7" w:rsidRPr="00516953" w:rsidRDefault="008D6FC6" w:rsidP="00092F52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,</w:t>
            </w:r>
            <w:r w:rsidRPr="00516953">
              <w:rPr>
                <w:rStyle w:val="Bodytext221pt"/>
                <w:rFonts w:ascii="Sylfaen" w:hAnsi="Sylfaen"/>
                <w:spacing w:val="0"/>
                <w:sz w:val="24"/>
                <w:szCs w:val="24"/>
              </w:rPr>
              <w:t xml:space="preserve"> </w:t>
            </w: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</w:rPr>
              <w:t xml:space="preserve">N, </w:t>
            </w:r>
            <w:r w:rsidRPr="00516953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5533" w:type="dxa"/>
            <w:gridSpan w:val="2"/>
            <w:shd w:val="clear" w:color="auto" w:fill="FFFFFF"/>
            <w:vAlign w:val="bottom"/>
          </w:tcPr>
          <w:p w:rsidR="007B6EF7" w:rsidRPr="00516953" w:rsidRDefault="008D6FC6" w:rsidP="00092F52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Правила ЕЭК ООН № 13-10 (до 2017 г.)</w:t>
            </w:r>
          </w:p>
        </w:tc>
        <w:tc>
          <w:tcPr>
            <w:tcW w:w="1133" w:type="dxa"/>
            <w:shd w:val="clear" w:color="auto" w:fill="FFFFFF"/>
          </w:tcPr>
          <w:p w:rsidR="007B6EF7" w:rsidRPr="00516953" w:rsidRDefault="007B6EF7" w:rsidP="00516953">
            <w:pPr>
              <w:spacing w:after="120"/>
            </w:pPr>
          </w:p>
        </w:tc>
      </w:tr>
      <w:tr w:rsidR="007B6EF7" w:rsidRPr="00516953" w:rsidTr="0079298F">
        <w:trPr>
          <w:jc w:val="center"/>
        </w:trPr>
        <w:tc>
          <w:tcPr>
            <w:tcW w:w="801" w:type="dxa"/>
            <w:shd w:val="clear" w:color="auto" w:fill="FFFFFF"/>
          </w:tcPr>
          <w:p w:rsidR="007B6EF7" w:rsidRPr="00516953" w:rsidRDefault="007B6EF7" w:rsidP="00516953">
            <w:pPr>
              <w:spacing w:after="120"/>
            </w:pPr>
          </w:p>
        </w:tc>
        <w:tc>
          <w:tcPr>
            <w:tcW w:w="2567" w:type="dxa"/>
            <w:shd w:val="clear" w:color="auto" w:fill="FFFFFF"/>
          </w:tcPr>
          <w:p w:rsidR="007B6EF7" w:rsidRPr="00516953" w:rsidRDefault="007B6EF7" w:rsidP="00092F52">
            <w:pPr>
              <w:spacing w:after="120"/>
              <w:ind w:left="46"/>
            </w:pPr>
          </w:p>
        </w:tc>
        <w:tc>
          <w:tcPr>
            <w:tcW w:w="3652" w:type="dxa"/>
            <w:gridSpan w:val="3"/>
            <w:shd w:val="clear" w:color="auto" w:fill="FFFFFF"/>
            <w:vAlign w:val="bottom"/>
          </w:tcPr>
          <w:p w:rsidR="007B6EF7" w:rsidRPr="00516953" w:rsidRDefault="008D6FC6" w:rsidP="00092F52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Style w:val="Bodytext21"/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</w:rPr>
              <w:t>, N, О</w:t>
            </w:r>
          </w:p>
        </w:tc>
        <w:tc>
          <w:tcPr>
            <w:tcW w:w="5533" w:type="dxa"/>
            <w:gridSpan w:val="2"/>
            <w:shd w:val="clear" w:color="auto" w:fill="FFFFFF"/>
            <w:vAlign w:val="bottom"/>
          </w:tcPr>
          <w:p w:rsidR="007B6EF7" w:rsidRPr="00516953" w:rsidRDefault="008D6FC6" w:rsidP="00092F52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Правила ЕЭК ООН № 13-11 (с 2018 г.)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7B6EF7" w:rsidRPr="00516953" w:rsidRDefault="008D6FC6" w:rsidP="0051695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35)</w:t>
            </w:r>
          </w:p>
        </w:tc>
      </w:tr>
      <w:tr w:rsidR="0079298F" w:rsidRPr="00516953" w:rsidTr="00873A6F">
        <w:trPr>
          <w:jc w:val="center"/>
        </w:trPr>
        <w:tc>
          <w:tcPr>
            <w:tcW w:w="3368" w:type="dxa"/>
            <w:gridSpan w:val="2"/>
            <w:shd w:val="clear" w:color="auto" w:fill="FFFFFF"/>
          </w:tcPr>
          <w:p w:rsidR="0079298F" w:rsidRPr="00516953" w:rsidRDefault="0079298F" w:rsidP="0079298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39.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16953">
              <w:rPr>
                <w:rFonts w:ascii="Sylfaen" w:hAnsi="Sylfaen"/>
                <w:sz w:val="24"/>
                <w:szCs w:val="24"/>
              </w:rPr>
              <w:t>Выбросы</w:t>
            </w:r>
          </w:p>
        </w:tc>
        <w:tc>
          <w:tcPr>
            <w:tcW w:w="3652" w:type="dxa"/>
            <w:gridSpan w:val="3"/>
            <w:shd w:val="clear" w:color="auto" w:fill="FFFFFF"/>
          </w:tcPr>
          <w:p w:rsidR="0079298F" w:rsidRPr="00516953" w:rsidRDefault="0079298F" w:rsidP="00092F52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 xml:space="preserve">М, 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</w:rPr>
              <w:t xml:space="preserve">N </w:t>
            </w:r>
            <w:r w:rsidRPr="00516953">
              <w:rPr>
                <w:rFonts w:ascii="Sylfaen" w:hAnsi="Sylfaen"/>
                <w:sz w:val="24"/>
                <w:szCs w:val="24"/>
              </w:rPr>
              <w:t>с газовыми двигателями и дизелями (в соответствии с областью применения Правил ООН № 49)</w:t>
            </w:r>
          </w:p>
        </w:tc>
        <w:tc>
          <w:tcPr>
            <w:tcW w:w="5533" w:type="dxa"/>
            <w:gridSpan w:val="2"/>
            <w:shd w:val="clear" w:color="auto" w:fill="FFFFFF"/>
            <w:vAlign w:val="bottom"/>
          </w:tcPr>
          <w:p w:rsidR="0079298F" w:rsidRPr="00516953" w:rsidRDefault="0079298F" w:rsidP="00092F52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Правила ЕЭК ООН № 49-05 (уровень выбросов В1, уровень требований в отношении бортовой диагностики, долговечности и эксплуатационной пригодности, контроля N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O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Х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</w:rPr>
              <w:t xml:space="preserve">«С») </w:t>
            </w:r>
            <w:r w:rsidRPr="00516953">
              <w:rPr>
                <w:rFonts w:ascii="Sylfaen" w:hAnsi="Sylfaen"/>
                <w:sz w:val="24"/>
                <w:szCs w:val="24"/>
              </w:rPr>
              <w:t>(экологический класс 4)</w:t>
            </w:r>
          </w:p>
        </w:tc>
        <w:tc>
          <w:tcPr>
            <w:tcW w:w="1133" w:type="dxa"/>
            <w:shd w:val="clear" w:color="auto" w:fill="FFFFFF"/>
          </w:tcPr>
          <w:p w:rsidR="0079298F" w:rsidRPr="00516953" w:rsidRDefault="0079298F" w:rsidP="00516953">
            <w:pPr>
              <w:spacing w:after="120"/>
            </w:pPr>
          </w:p>
        </w:tc>
      </w:tr>
      <w:tr w:rsidR="00092F52" w:rsidRPr="00516953" w:rsidTr="0079298F">
        <w:trPr>
          <w:jc w:val="center"/>
        </w:trPr>
        <w:tc>
          <w:tcPr>
            <w:tcW w:w="7020" w:type="dxa"/>
            <w:gridSpan w:val="5"/>
            <w:vMerge w:val="restart"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33" w:type="dxa"/>
            <w:gridSpan w:val="2"/>
            <w:shd w:val="clear" w:color="auto" w:fill="FFFFFF"/>
            <w:vAlign w:val="bottom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— (до 2015 г.)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29)</w:t>
            </w:r>
          </w:p>
        </w:tc>
      </w:tr>
      <w:tr w:rsidR="00092F52" w:rsidRPr="00516953" w:rsidTr="0079298F">
        <w:trPr>
          <w:jc w:val="center"/>
        </w:trPr>
        <w:tc>
          <w:tcPr>
            <w:tcW w:w="7020" w:type="dxa"/>
            <w:gridSpan w:val="5"/>
            <w:vMerge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33" w:type="dxa"/>
            <w:gridSpan w:val="2"/>
            <w:shd w:val="clear" w:color="auto" w:fill="FFFFFF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4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G,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516953">
              <w:rPr>
                <w:rStyle w:val="Bodytext21"/>
                <w:rFonts w:ascii="Sylfaen" w:hAnsi="Sylfaen"/>
                <w:sz w:val="24"/>
                <w:szCs w:val="24"/>
              </w:rPr>
              <w:t xml:space="preserve">N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(до 2017 г.)</w:t>
            </w:r>
          </w:p>
        </w:tc>
        <w:tc>
          <w:tcPr>
            <w:tcW w:w="1133" w:type="dxa"/>
            <w:shd w:val="clear" w:color="auto" w:fill="FFFFFF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29)</w:t>
            </w:r>
          </w:p>
        </w:tc>
      </w:tr>
      <w:tr w:rsidR="00092F52" w:rsidRPr="00516953" w:rsidTr="0079298F">
        <w:trPr>
          <w:jc w:val="center"/>
        </w:trPr>
        <w:tc>
          <w:tcPr>
            <w:tcW w:w="7020" w:type="dxa"/>
            <w:gridSpan w:val="5"/>
            <w:vMerge w:val="restart"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(с 2015 г. до 2016 г.)</w:t>
            </w:r>
          </w:p>
        </w:tc>
        <w:tc>
          <w:tcPr>
            <w:tcW w:w="1151" w:type="dxa"/>
            <w:gridSpan w:val="2"/>
            <w:shd w:val="clear" w:color="auto" w:fill="FFFFFF"/>
            <w:vAlign w:val="bottom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092F52" w:rsidRPr="00516953" w:rsidTr="0079298F">
        <w:trPr>
          <w:jc w:val="center"/>
        </w:trPr>
        <w:tc>
          <w:tcPr>
            <w:tcW w:w="7020" w:type="dxa"/>
            <w:gridSpan w:val="5"/>
            <w:vMerge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15" w:type="dxa"/>
            <w:shd w:val="clear" w:color="auto" w:fill="FFFFFF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, N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(до 2018 г.)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092F52" w:rsidRPr="00516953" w:rsidTr="0079298F">
        <w:trPr>
          <w:jc w:val="center"/>
        </w:trPr>
        <w:tc>
          <w:tcPr>
            <w:tcW w:w="7020" w:type="dxa"/>
            <w:gridSpan w:val="5"/>
            <w:vMerge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Правила ЕЭК ООН № 49-05 (уровень выбросов В2, С, уровень требований в отношении бортовой диагностики, долговечности, контроля N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O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«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» 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 xml:space="preserve">или «К»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дизели, «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516953">
              <w:rPr>
                <w:rFonts w:ascii="Sylfaen" w:hAnsi="Sylfaen"/>
                <w:sz w:val="24"/>
                <w:szCs w:val="24"/>
              </w:rPr>
              <w:t>» или «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>
              <w:rPr>
                <w:rFonts w:ascii="Sylfaen" w:hAnsi="Sylfaen"/>
                <w:sz w:val="24"/>
                <w:szCs w:val="24"/>
              </w:rPr>
              <w:t xml:space="preserve">» или «К»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газовые двигатели) (экологический класс 5)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</w:tr>
      <w:tr w:rsidR="00092F52" w:rsidRPr="00516953" w:rsidTr="0079298F">
        <w:trPr>
          <w:jc w:val="center"/>
        </w:trPr>
        <w:tc>
          <w:tcPr>
            <w:tcW w:w="7020" w:type="dxa"/>
            <w:gridSpan w:val="5"/>
            <w:vMerge w:val="restart"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(с 2016 г.)</w:t>
            </w:r>
          </w:p>
        </w:tc>
        <w:tc>
          <w:tcPr>
            <w:tcW w:w="1151" w:type="dxa"/>
            <w:gridSpan w:val="2"/>
            <w:shd w:val="clear" w:color="auto" w:fill="FFFFFF"/>
            <w:vAlign w:val="bottom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29)</w:t>
            </w:r>
          </w:p>
        </w:tc>
      </w:tr>
      <w:tr w:rsidR="00092F52" w:rsidRPr="00516953" w:rsidTr="0079298F">
        <w:trPr>
          <w:jc w:val="center"/>
        </w:trPr>
        <w:tc>
          <w:tcPr>
            <w:tcW w:w="7020" w:type="dxa"/>
            <w:gridSpan w:val="5"/>
            <w:vMerge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15" w:type="dxa"/>
            <w:shd w:val="clear" w:color="auto" w:fill="FFFFFF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, N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(с 2018 г.)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29)</w:t>
            </w:r>
          </w:p>
        </w:tc>
      </w:tr>
      <w:tr w:rsidR="00092F52" w:rsidRPr="00516953" w:rsidTr="0079298F">
        <w:trPr>
          <w:jc w:val="center"/>
        </w:trPr>
        <w:tc>
          <w:tcPr>
            <w:tcW w:w="7020" w:type="dxa"/>
            <w:gridSpan w:val="5"/>
            <w:vMerge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М,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(с 2017 г.)</w:t>
            </w:r>
          </w:p>
        </w:tc>
        <w:tc>
          <w:tcPr>
            <w:tcW w:w="1151" w:type="dxa"/>
            <w:gridSpan w:val="2"/>
            <w:shd w:val="clear" w:color="auto" w:fill="FFFFFF"/>
            <w:vAlign w:val="bottom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092F52" w:rsidRPr="00516953" w:rsidTr="0079298F">
        <w:trPr>
          <w:jc w:val="center"/>
        </w:trPr>
        <w:tc>
          <w:tcPr>
            <w:tcW w:w="7020" w:type="dxa"/>
            <w:gridSpan w:val="5"/>
            <w:vMerge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15" w:type="dxa"/>
            <w:shd w:val="clear" w:color="auto" w:fill="FFFFFF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, N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(с 2019 г.)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092F52" w:rsidRPr="00516953" w:rsidTr="0079298F">
        <w:trPr>
          <w:jc w:val="center"/>
        </w:trPr>
        <w:tc>
          <w:tcPr>
            <w:tcW w:w="7020" w:type="dxa"/>
            <w:gridSpan w:val="5"/>
            <w:vMerge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15" w:type="dxa"/>
            <w:shd w:val="clear" w:color="auto" w:fill="FFFFFF"/>
            <w:vAlign w:val="center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(с 2016 г.)</w:t>
            </w:r>
          </w:p>
        </w:tc>
        <w:tc>
          <w:tcPr>
            <w:tcW w:w="1151" w:type="dxa"/>
            <w:gridSpan w:val="2"/>
            <w:shd w:val="clear" w:color="auto" w:fill="FFFFFF"/>
            <w:vAlign w:val="center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Style w:val="Bodytext2Candara"/>
                <w:rFonts w:ascii="Sylfaen" w:hAnsi="Sylfaen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79298F" w:rsidRPr="00516953" w:rsidTr="0079298F">
        <w:trPr>
          <w:jc w:val="center"/>
        </w:trPr>
        <w:tc>
          <w:tcPr>
            <w:tcW w:w="3368" w:type="dxa"/>
            <w:gridSpan w:val="2"/>
            <w:shd w:val="clear" w:color="auto" w:fill="FFFFFF"/>
          </w:tcPr>
          <w:p w:rsidR="007B6EF7" w:rsidRPr="00516953" w:rsidRDefault="008D6FC6" w:rsidP="007929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69. Выбросы</w:t>
            </w:r>
          </w:p>
        </w:tc>
        <w:tc>
          <w:tcPr>
            <w:tcW w:w="3652" w:type="dxa"/>
            <w:gridSpan w:val="3"/>
            <w:shd w:val="clear" w:color="auto" w:fill="FFFFFF"/>
          </w:tcPr>
          <w:p w:rsidR="007B6EF7" w:rsidRPr="00516953" w:rsidRDefault="008D6FC6" w:rsidP="0079298F">
            <w:pPr>
              <w:pStyle w:val="Bodytext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, 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</w:rPr>
              <w:t>, 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с двигателями с принудительным зажиганием и дизелями (в соответствии с областью применения Правил ООН № 83)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7B6EF7" w:rsidRPr="00516953" w:rsidRDefault="008D6FC6" w:rsidP="0079298F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Правила ЕЭК ООН № 83-05 (уровень выбросов В) (экологический класс 4)</w:t>
            </w:r>
          </w:p>
          <w:p w:rsidR="007B6EF7" w:rsidRPr="00516953" w:rsidRDefault="008D6FC6" w:rsidP="0079298F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="00092F5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92F52"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(2015 г.)</w:t>
            </w:r>
          </w:p>
          <w:p w:rsidR="007B6EF7" w:rsidRPr="00516953" w:rsidRDefault="008D6FC6" w:rsidP="0079298F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,</w:t>
            </w:r>
            <w:r w:rsidRPr="00516953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516953">
              <w:rPr>
                <w:rFonts w:ascii="Sylfaen" w:hAnsi="Sylfaen"/>
                <w:sz w:val="24"/>
                <w:szCs w:val="24"/>
              </w:rPr>
              <w:t>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</w:rPr>
              <w:t>,</w:t>
            </w:r>
            <w:r w:rsidRPr="00516953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  <w:lang w:eastAsia="en-US" w:bidi="en-US"/>
              </w:rPr>
              <w:t xml:space="preserve">2 </w:t>
            </w:r>
            <w:r w:rsidR="00092F52"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(до 2017 г.)</w:t>
            </w:r>
          </w:p>
          <w:p w:rsidR="007B6EF7" w:rsidRPr="00516953" w:rsidRDefault="008D6FC6" w:rsidP="0079298F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="00092F52">
              <w:rPr>
                <w:rFonts w:ascii="Sylfaen" w:hAnsi="Sylfaen"/>
                <w:sz w:val="24"/>
                <w:szCs w:val="24"/>
                <w:lang w:val="hy-AM"/>
              </w:rPr>
              <w:t xml:space="preserve"> — </w:t>
            </w:r>
            <w:r w:rsidRPr="00516953">
              <w:rPr>
                <w:rFonts w:ascii="Sylfaen" w:hAnsi="Sylfaen"/>
                <w:sz w:val="24"/>
                <w:szCs w:val="24"/>
              </w:rPr>
              <w:t>(с 2015 до 2016 г.)</w:t>
            </w:r>
          </w:p>
          <w:p w:rsidR="007B6EF7" w:rsidRPr="00516953" w:rsidRDefault="008D6FC6" w:rsidP="0079298F">
            <w:pPr>
              <w:pStyle w:val="Bodytext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, 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</w:rPr>
              <w:t>, 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="00092F5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92F52"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(до 2018 г.)</w:t>
            </w:r>
          </w:p>
        </w:tc>
        <w:tc>
          <w:tcPr>
            <w:tcW w:w="1151" w:type="dxa"/>
            <w:gridSpan w:val="2"/>
            <w:shd w:val="clear" w:color="auto" w:fill="FFFFFF"/>
            <w:vAlign w:val="bottom"/>
          </w:tcPr>
          <w:p w:rsidR="007B6EF7" w:rsidRPr="00516953" w:rsidRDefault="008D6FC6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29)</w:t>
            </w:r>
          </w:p>
          <w:p w:rsidR="007B6EF7" w:rsidRPr="00516953" w:rsidRDefault="008D6FC6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29)</w:t>
            </w:r>
          </w:p>
          <w:p w:rsidR="007B6EF7" w:rsidRPr="00516953" w:rsidRDefault="008D6FC6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28)</w:t>
            </w:r>
          </w:p>
          <w:p w:rsidR="007B6EF7" w:rsidRPr="00516953" w:rsidRDefault="008D6FC6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79298F" w:rsidRPr="00516953" w:rsidTr="0079298F">
        <w:trPr>
          <w:jc w:val="center"/>
        </w:trPr>
        <w:tc>
          <w:tcPr>
            <w:tcW w:w="3368" w:type="dxa"/>
            <w:gridSpan w:val="2"/>
            <w:shd w:val="clear" w:color="auto" w:fill="FFFFFF"/>
          </w:tcPr>
          <w:p w:rsidR="007B6EF7" w:rsidRPr="00516953" w:rsidRDefault="007B6EF7" w:rsidP="00516953">
            <w:pPr>
              <w:spacing w:after="120"/>
            </w:pPr>
          </w:p>
        </w:tc>
        <w:tc>
          <w:tcPr>
            <w:tcW w:w="3652" w:type="dxa"/>
            <w:gridSpan w:val="3"/>
            <w:shd w:val="clear" w:color="auto" w:fill="FFFFFF"/>
          </w:tcPr>
          <w:p w:rsidR="007B6EF7" w:rsidRPr="00516953" w:rsidRDefault="007B6EF7" w:rsidP="00516953">
            <w:pPr>
              <w:spacing w:after="120"/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7B6EF7" w:rsidRPr="00516953" w:rsidRDefault="008D6FC6" w:rsidP="00092F52">
            <w:pPr>
              <w:pStyle w:val="Bodytext20"/>
              <w:shd w:val="clear" w:color="auto" w:fill="auto"/>
              <w:spacing w:before="0" w:after="120" w:line="24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Правила ЕЭК ООН № 83-06 (экологический класс 5)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7B6EF7" w:rsidRPr="00516953" w:rsidRDefault="007B6EF7" w:rsidP="00516953">
            <w:pPr>
              <w:spacing w:after="120"/>
            </w:pPr>
          </w:p>
        </w:tc>
      </w:tr>
      <w:tr w:rsidR="00092F52" w:rsidRPr="00516953" w:rsidTr="0079298F">
        <w:trPr>
          <w:jc w:val="center"/>
        </w:trPr>
        <w:tc>
          <w:tcPr>
            <w:tcW w:w="7006" w:type="dxa"/>
            <w:gridSpan w:val="4"/>
            <w:vMerge w:val="restart"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29" w:type="dxa"/>
            <w:gridSpan w:val="2"/>
            <w:shd w:val="clear" w:color="auto" w:fill="FFFFFF"/>
            <w:vAlign w:val="bottom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— </w:t>
            </w:r>
            <w:r w:rsidRPr="00516953">
              <w:rPr>
                <w:rFonts w:ascii="Sylfaen" w:hAnsi="Sylfaen"/>
                <w:sz w:val="24"/>
                <w:szCs w:val="24"/>
              </w:rPr>
              <w:t>(с 2016 г.)</w:t>
            </w:r>
          </w:p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, 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</w:rPr>
              <w:t>, 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(с 2018 г.)</w:t>
            </w:r>
          </w:p>
        </w:tc>
        <w:tc>
          <w:tcPr>
            <w:tcW w:w="1151" w:type="dxa"/>
            <w:gridSpan w:val="2"/>
            <w:shd w:val="clear" w:color="auto" w:fill="FFFFFF"/>
            <w:vAlign w:val="bottom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29)</w:t>
            </w:r>
          </w:p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29)</w:t>
            </w:r>
          </w:p>
        </w:tc>
      </w:tr>
      <w:tr w:rsidR="00092F52" w:rsidRPr="00516953" w:rsidTr="0079298F">
        <w:trPr>
          <w:jc w:val="center"/>
        </w:trPr>
        <w:tc>
          <w:tcPr>
            <w:tcW w:w="7006" w:type="dxa"/>
            <w:gridSpan w:val="4"/>
            <w:vMerge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29" w:type="dxa"/>
            <w:gridSpan w:val="2"/>
            <w:shd w:val="clear" w:color="auto" w:fill="FFFFFF"/>
            <w:vAlign w:val="center"/>
          </w:tcPr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>
              <w:rPr>
                <w:rFonts w:ascii="Sylfaen" w:hAnsi="Sylfaen"/>
                <w:sz w:val="24"/>
                <w:szCs w:val="24"/>
                <w:vertAlign w:val="subscript"/>
                <w:lang w:val="hy-AM"/>
              </w:rPr>
              <w:t xml:space="preserve"> — </w:t>
            </w:r>
            <w:r w:rsidRPr="00516953">
              <w:rPr>
                <w:rFonts w:ascii="Sylfaen" w:hAnsi="Sylfaen"/>
                <w:sz w:val="24"/>
                <w:szCs w:val="24"/>
              </w:rPr>
              <w:t>(с 2017 г.)</w:t>
            </w:r>
          </w:p>
          <w:p w:rsidR="00092F52" w:rsidRPr="00516953" w:rsidRDefault="00092F52" w:rsidP="00092F52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</w:rPr>
              <w:t>,</w:t>
            </w:r>
            <w:r w:rsidRPr="00516953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>
              <w:rPr>
                <w:rStyle w:val="Bodytext2Spacing2pt"/>
                <w:rFonts w:ascii="Sylfaen" w:hAnsi="Sylfaen"/>
                <w:spacing w:val="0"/>
                <w:sz w:val="24"/>
                <w:szCs w:val="24"/>
                <w:lang w:val="hy-AM"/>
              </w:rPr>
              <w:t xml:space="preserve"> — </w:t>
            </w:r>
            <w:r w:rsidRPr="00516953">
              <w:rPr>
                <w:rStyle w:val="Bodytext2Spacing2pt"/>
                <w:rFonts w:ascii="Sylfaen" w:hAnsi="Sylfaen"/>
                <w:spacing w:val="0"/>
                <w:sz w:val="24"/>
                <w:szCs w:val="24"/>
              </w:rPr>
              <w:t>(с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2019 г.)</w:t>
            </w:r>
          </w:p>
        </w:tc>
        <w:tc>
          <w:tcPr>
            <w:tcW w:w="1151" w:type="dxa"/>
            <w:gridSpan w:val="2"/>
            <w:shd w:val="clear" w:color="auto" w:fill="FFFFFF"/>
            <w:vAlign w:val="center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28)</w:t>
            </w:r>
          </w:p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79298F" w:rsidRPr="00516953" w:rsidTr="00431535">
        <w:trPr>
          <w:jc w:val="center"/>
        </w:trPr>
        <w:tc>
          <w:tcPr>
            <w:tcW w:w="3385" w:type="dxa"/>
            <w:gridSpan w:val="3"/>
            <w:shd w:val="clear" w:color="auto" w:fill="FFFFFF"/>
          </w:tcPr>
          <w:p w:rsidR="0079298F" w:rsidRPr="00516953" w:rsidRDefault="0079298F" w:rsidP="0079298F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77.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16953">
              <w:rPr>
                <w:rFonts w:ascii="Sylfaen" w:hAnsi="Sylfaen"/>
                <w:sz w:val="24"/>
                <w:szCs w:val="24"/>
              </w:rPr>
              <w:t>Выбросы</w:t>
            </w:r>
          </w:p>
        </w:tc>
        <w:tc>
          <w:tcPr>
            <w:tcW w:w="3621" w:type="dxa"/>
            <w:shd w:val="clear" w:color="auto" w:fill="FFFFFF"/>
            <w:vAlign w:val="center"/>
          </w:tcPr>
          <w:p w:rsidR="0079298F" w:rsidRPr="00516953" w:rsidRDefault="0079298F" w:rsidP="0079298F">
            <w:pPr>
              <w:pStyle w:val="Bodytext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максимальной массой свыше 3,5 т,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>, М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>, 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>, N</w:t>
            </w:r>
            <w:r w:rsidRPr="00516953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516953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516953">
              <w:rPr>
                <w:rFonts w:ascii="Sylfaen" w:hAnsi="Sylfaen"/>
                <w:sz w:val="24"/>
                <w:szCs w:val="24"/>
              </w:rPr>
              <w:t xml:space="preserve"> с дизелями</w:t>
            </w:r>
          </w:p>
        </w:tc>
        <w:tc>
          <w:tcPr>
            <w:tcW w:w="5529" w:type="dxa"/>
            <w:gridSpan w:val="2"/>
            <w:shd w:val="clear" w:color="auto" w:fill="FFFFFF"/>
            <w:vAlign w:val="bottom"/>
          </w:tcPr>
          <w:p w:rsidR="0079298F" w:rsidRPr="00516953" w:rsidRDefault="0079298F" w:rsidP="00092F52">
            <w:pPr>
              <w:pStyle w:val="Bodytext20"/>
              <w:shd w:val="clear" w:color="auto" w:fill="auto"/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Правила ЕЭК ООН № 96-02 (экологический класс 4)</w:t>
            </w:r>
          </w:p>
          <w:p w:rsidR="0079298F" w:rsidRPr="00516953" w:rsidRDefault="0079298F" w:rsidP="00092F52">
            <w:pPr>
              <w:pStyle w:val="Bodytext20"/>
              <w:shd w:val="clear" w:color="auto" w:fill="auto"/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lastRenderedPageBreak/>
              <w:t>(до 2017 г.)</w:t>
            </w:r>
          </w:p>
        </w:tc>
        <w:tc>
          <w:tcPr>
            <w:tcW w:w="1151" w:type="dxa"/>
            <w:gridSpan w:val="2"/>
            <w:shd w:val="clear" w:color="auto" w:fill="FFFFFF"/>
            <w:vAlign w:val="bottom"/>
          </w:tcPr>
          <w:p w:rsidR="0079298F" w:rsidRPr="00516953" w:rsidRDefault="0079298F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lastRenderedPageBreak/>
              <w:t>29), 30)</w:t>
            </w:r>
          </w:p>
        </w:tc>
      </w:tr>
      <w:tr w:rsidR="00092F52" w:rsidRPr="00516953" w:rsidTr="0079298F">
        <w:trPr>
          <w:jc w:val="center"/>
        </w:trPr>
        <w:tc>
          <w:tcPr>
            <w:tcW w:w="7006" w:type="dxa"/>
            <w:gridSpan w:val="4"/>
            <w:shd w:val="clear" w:color="auto" w:fill="FFFFFF"/>
          </w:tcPr>
          <w:p w:rsidR="00092F52" w:rsidRPr="00516953" w:rsidRDefault="00092F52" w:rsidP="00516953">
            <w:pPr>
              <w:spacing w:after="120"/>
            </w:pPr>
          </w:p>
        </w:tc>
        <w:tc>
          <w:tcPr>
            <w:tcW w:w="5529" w:type="dxa"/>
            <w:gridSpan w:val="2"/>
            <w:shd w:val="clear" w:color="auto" w:fill="FFFFFF"/>
            <w:vAlign w:val="center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(до 2018 г.)</w:t>
            </w:r>
          </w:p>
        </w:tc>
        <w:tc>
          <w:tcPr>
            <w:tcW w:w="1151" w:type="dxa"/>
            <w:gridSpan w:val="2"/>
            <w:shd w:val="clear" w:color="auto" w:fill="FFFFFF"/>
            <w:vAlign w:val="center"/>
          </w:tcPr>
          <w:p w:rsidR="00092F52" w:rsidRPr="00516953" w:rsidRDefault="00092F52" w:rsidP="00516953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16953">
              <w:rPr>
                <w:rFonts w:ascii="Sylfaen" w:hAnsi="Sylfaen"/>
                <w:sz w:val="24"/>
                <w:szCs w:val="24"/>
              </w:rPr>
              <w:t>28), 30)».</w:t>
            </w:r>
          </w:p>
        </w:tc>
      </w:tr>
    </w:tbl>
    <w:p w:rsidR="007B6EF7" w:rsidRPr="00516953" w:rsidRDefault="007B6EF7" w:rsidP="00516953">
      <w:pPr>
        <w:spacing w:after="120"/>
      </w:pPr>
    </w:p>
    <w:p w:rsidR="007B6EF7" w:rsidRPr="00516953" w:rsidRDefault="00092F52" w:rsidP="00092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8D6FC6" w:rsidRPr="00516953">
        <w:rPr>
          <w:rFonts w:ascii="Sylfaen" w:hAnsi="Sylfaen"/>
          <w:sz w:val="24"/>
          <w:szCs w:val="24"/>
        </w:rPr>
        <w:t>Примечание 30 к таблице приложения № 2 изложить в следующей редакции:</w:t>
      </w:r>
    </w:p>
    <w:p w:rsidR="007B6EF7" w:rsidRPr="00516953" w:rsidRDefault="008D6FC6" w:rsidP="00092F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16953">
        <w:rPr>
          <w:rFonts w:ascii="Sylfaen" w:hAnsi="Sylfaen"/>
          <w:sz w:val="24"/>
          <w:szCs w:val="24"/>
        </w:rPr>
        <w:t>«30) Требования применяются к транспортным средствам с приводом на все колеса, в том числе с отключаемым приводом одной из осей; транспортным средствам категории N</w:t>
      </w:r>
      <w:r w:rsidRPr="00516953">
        <w:rPr>
          <w:rFonts w:ascii="Sylfaen" w:hAnsi="Sylfaen"/>
          <w:sz w:val="24"/>
          <w:szCs w:val="24"/>
          <w:vertAlign w:val="subscript"/>
        </w:rPr>
        <w:t>3</w:t>
      </w:r>
      <w:r w:rsidRPr="00516953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516953">
        <w:rPr>
          <w:rFonts w:ascii="Sylfaen" w:hAnsi="Sylfaen"/>
          <w:sz w:val="24"/>
          <w:szCs w:val="24"/>
        </w:rPr>
        <w:t xml:space="preserve"> повышенной проходимости без привода на все колеса (кроме классифицируемой по коду ТН ВЭД ТС 8701), ранее сертифицированных в Национальных системах сертификации по техническим нормативам выбросов, предусмотренных Правилами ООН № 96-02.»;</w:t>
      </w:r>
    </w:p>
    <w:p w:rsidR="007B6EF7" w:rsidRPr="00516953" w:rsidRDefault="00092F52" w:rsidP="00541A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8D6FC6" w:rsidRPr="00516953">
        <w:rPr>
          <w:rFonts w:ascii="Sylfaen" w:hAnsi="Sylfaen"/>
          <w:sz w:val="24"/>
          <w:szCs w:val="24"/>
        </w:rPr>
        <w:t>В примечании 35 к таблице приложения № 2 слова «с 1 января 2016 г.» заменить словами</w:t>
      </w:r>
      <w:r w:rsidR="00541AD5">
        <w:rPr>
          <w:rFonts w:ascii="Sylfaen" w:hAnsi="Sylfaen"/>
          <w:sz w:val="24"/>
          <w:szCs w:val="24"/>
          <w:lang w:val="hy-AM"/>
        </w:rPr>
        <w:t xml:space="preserve"> </w:t>
      </w:r>
      <w:r w:rsidR="008D6FC6" w:rsidRPr="00516953">
        <w:rPr>
          <w:rStyle w:val="Bodytext2Spacing2pt"/>
          <w:rFonts w:ascii="Sylfaen" w:hAnsi="Sylfaen"/>
          <w:spacing w:val="0"/>
          <w:sz w:val="24"/>
          <w:szCs w:val="24"/>
        </w:rPr>
        <w:t>«с</w:t>
      </w:r>
      <w:r w:rsidR="008D6FC6" w:rsidRPr="00516953">
        <w:rPr>
          <w:rFonts w:ascii="Sylfaen" w:hAnsi="Sylfaen"/>
          <w:sz w:val="24"/>
          <w:szCs w:val="24"/>
        </w:rPr>
        <w:t xml:space="preserve"> 1 января 2018 г.»</w:t>
      </w:r>
    </w:p>
    <w:sectPr w:rsidR="007B6EF7" w:rsidRPr="00516953" w:rsidSect="00516953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D3" w:rsidRDefault="00C73CD3" w:rsidP="007B6EF7">
      <w:r>
        <w:separator/>
      </w:r>
    </w:p>
  </w:endnote>
  <w:endnote w:type="continuationSeparator" w:id="0">
    <w:p w:rsidR="00C73CD3" w:rsidRDefault="00C73CD3" w:rsidP="007B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D3" w:rsidRDefault="00C73CD3"/>
  </w:footnote>
  <w:footnote w:type="continuationSeparator" w:id="0">
    <w:p w:rsidR="00C73CD3" w:rsidRDefault="00C73C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C6AB8"/>
    <w:multiLevelType w:val="multilevel"/>
    <w:tmpl w:val="824AD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B30B37"/>
    <w:multiLevelType w:val="multilevel"/>
    <w:tmpl w:val="F34AE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F7"/>
    <w:rsid w:val="00092F52"/>
    <w:rsid w:val="00516953"/>
    <w:rsid w:val="00541AD5"/>
    <w:rsid w:val="006A010E"/>
    <w:rsid w:val="0079298F"/>
    <w:rsid w:val="007B6EF7"/>
    <w:rsid w:val="00886D78"/>
    <w:rsid w:val="008D6FC6"/>
    <w:rsid w:val="00C7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6EF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6EF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andara">
    <w:name w:val="Body text (2) + Candara"/>
    <w:aliases w:val="12 pt"/>
    <w:basedOn w:val="Bodytext2"/>
    <w:rsid w:val="007B6EF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1pt">
    <w:name w:val="Body text (2) + 21 pt"/>
    <w:aliases w:val="Spacing 0 pt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B6EF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B6EF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B6E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B6EF7"/>
    <w:pPr>
      <w:shd w:val="clear" w:color="auto" w:fill="FFFFFF"/>
      <w:spacing w:before="420" w:after="420" w:line="0" w:lineRule="atLeast"/>
      <w:ind w:hanging="112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6EF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6EF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andara">
    <w:name w:val="Body text (2) + Candara"/>
    <w:aliases w:val="12 pt"/>
    <w:basedOn w:val="Bodytext2"/>
    <w:rsid w:val="007B6EF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1pt">
    <w:name w:val="Body text (2) + 21 pt"/>
    <w:aliases w:val="Spacing 0 pt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B6EF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B6EF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B6E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B6EF7"/>
    <w:pPr>
      <w:shd w:val="clear" w:color="auto" w:fill="FFFFFF"/>
      <w:spacing w:before="420" w:after="420" w:line="0" w:lineRule="atLeast"/>
      <w:ind w:hanging="112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2017-01-25T09:55:00Z</dcterms:created>
  <dcterms:modified xsi:type="dcterms:W3CDTF">2017-01-25T09:55:00Z</dcterms:modified>
</cp:coreProperties>
</file>