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931" w:rsidRPr="00FC4413" w:rsidRDefault="007C1931" w:rsidP="007C1931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bookmarkStart w:id="0" w:name="_GoBack"/>
      <w:bookmarkEnd w:id="0"/>
      <w:r w:rsidRPr="00F51BDB">
        <w:rPr>
          <w:rFonts w:ascii="Sylfaen" w:eastAsia="Times New Roman" w:hAnsi="Sylfaen" w:cs="Sylfaen"/>
          <w:b/>
          <w:sz w:val="20"/>
          <w:szCs w:val="20"/>
          <w:lang w:val="hy-AM"/>
        </w:rPr>
        <w:t>Հավելված</w:t>
      </w:r>
      <w:r w:rsidRPr="00F51BDB">
        <w:rPr>
          <w:rFonts w:ascii="Sylfaen" w:eastAsia="Times New Roman" w:hAnsi="Sylfaen"/>
          <w:b/>
          <w:sz w:val="20"/>
          <w:szCs w:val="20"/>
          <w:lang w:val="hy-AM"/>
        </w:rPr>
        <w:t xml:space="preserve"> N</w:t>
      </w:r>
      <w:r>
        <w:rPr>
          <w:rFonts w:ascii="Sylfaen" w:eastAsia="Times New Roman" w:hAnsi="Sylfaen"/>
          <w:b/>
          <w:sz w:val="20"/>
          <w:szCs w:val="20"/>
          <w:lang w:val="hy-AM"/>
        </w:rPr>
        <w:t xml:space="preserve"> 12</w:t>
      </w:r>
    </w:p>
    <w:p w:rsidR="007C1931" w:rsidRDefault="007C1931" w:rsidP="007C1931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>ՔԿԶՆԾ</w:t>
      </w:r>
      <w:r w:rsidR="00B51C45"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  <w:r>
        <w:rPr>
          <w:rFonts w:ascii="Sylfaen" w:eastAsia="Times New Roman" w:hAnsi="Sylfaen"/>
          <w:b/>
          <w:sz w:val="20"/>
          <w:szCs w:val="20"/>
          <w:lang w:val="hy-AM"/>
        </w:rPr>
        <w:t>Տրանշ 2 Տիչինա-Աշտարակ</w:t>
      </w:r>
      <w:r w:rsidR="00B51C45"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</w:p>
    <w:p w:rsidR="007C1931" w:rsidRDefault="00B51C45" w:rsidP="00F51BDB">
      <w:pPr>
        <w:ind w:left="2880"/>
        <w:jc w:val="center"/>
        <w:rPr>
          <w:rFonts w:ascii="Sylfaen" w:hAnsi="Sylfaen" w:cs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  <w:r w:rsidR="007C1931">
        <w:rPr>
          <w:rFonts w:ascii="Sylfaen" w:eastAsia="Times New Roman" w:hAnsi="Sylfaen"/>
          <w:b/>
          <w:sz w:val="20"/>
          <w:szCs w:val="20"/>
          <w:lang w:val="hy-AM"/>
        </w:rPr>
        <w:t>ճանապարհահատվածի Հողի օտարման և տարաբնակեցման ծրագրի</w:t>
      </w:r>
    </w:p>
    <w:p w:rsidR="00F51BDB" w:rsidRDefault="00F51BDB" w:rsidP="00040435">
      <w:pPr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040435" w:rsidRPr="007C1931" w:rsidRDefault="00040435" w:rsidP="00040435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7C1931">
        <w:rPr>
          <w:rFonts w:ascii="Sylfaen" w:hAnsi="Sylfaen" w:cs="Sylfaen"/>
          <w:b/>
          <w:sz w:val="20"/>
          <w:szCs w:val="20"/>
          <w:lang w:val="hy-AM"/>
        </w:rPr>
        <w:t>ԱՐՁԱՆԱԳՐՈՒԹՅՈՒՆ</w:t>
      </w:r>
    </w:p>
    <w:p w:rsidR="00040435" w:rsidRPr="007C1931" w:rsidRDefault="00040435" w:rsidP="00040435">
      <w:pPr>
        <w:jc w:val="center"/>
        <w:rPr>
          <w:rFonts w:ascii="Sylfaen" w:hAnsi="Sylfaen"/>
          <w:sz w:val="20"/>
          <w:szCs w:val="20"/>
          <w:lang w:val="hy-AM"/>
        </w:rPr>
      </w:pPr>
      <w:r w:rsidRPr="007C1931">
        <w:rPr>
          <w:rFonts w:ascii="Sylfaen" w:hAnsi="Sylfaen" w:cs="Sylfaen"/>
          <w:sz w:val="20"/>
          <w:szCs w:val="20"/>
          <w:lang w:val="hy-AM"/>
        </w:rPr>
        <w:t>Քաղաքային</w:t>
      </w:r>
      <w:r w:rsidR="00F60267" w:rsidRPr="007C1931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C1931">
        <w:rPr>
          <w:rFonts w:ascii="Sylfaen" w:hAnsi="Sylfaen" w:cs="Sylfaen"/>
          <w:sz w:val="20"/>
          <w:szCs w:val="20"/>
          <w:lang w:val="hy-AM"/>
        </w:rPr>
        <w:t>կայուն</w:t>
      </w:r>
      <w:r w:rsidR="00F60267" w:rsidRPr="007C1931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C1931">
        <w:rPr>
          <w:rFonts w:ascii="Sylfaen" w:hAnsi="Sylfaen" w:cs="Sylfaen"/>
          <w:sz w:val="20"/>
          <w:szCs w:val="20"/>
          <w:lang w:val="hy-AM"/>
        </w:rPr>
        <w:t>զարգացման</w:t>
      </w:r>
      <w:r w:rsidR="00F60267" w:rsidRPr="007C1931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C193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F60267" w:rsidRPr="007C1931">
        <w:rPr>
          <w:rFonts w:ascii="Sylfaen" w:hAnsi="Sylfaen" w:cs="Sylfaen"/>
          <w:sz w:val="20"/>
          <w:szCs w:val="20"/>
          <w:lang w:val="hy-AM"/>
        </w:rPr>
        <w:t xml:space="preserve"> ծրագր</w:t>
      </w:r>
      <w:r w:rsidR="007C1931">
        <w:rPr>
          <w:rFonts w:ascii="Sylfaen" w:hAnsi="Sylfaen" w:cs="Sylfaen"/>
          <w:sz w:val="20"/>
          <w:szCs w:val="20"/>
          <w:lang w:val="hy-AM"/>
        </w:rPr>
        <w:t>ի</w:t>
      </w:r>
      <w:r w:rsidR="00F60267" w:rsidRPr="007C1931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Տրանշ</w:t>
      </w:r>
      <w:r w:rsidR="00F60267" w:rsidRPr="007C1931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F60267" w:rsidRPr="007C1931">
        <w:rPr>
          <w:rFonts w:ascii="Sylfaen" w:hAnsi="Sylfaen"/>
          <w:sz w:val="20"/>
          <w:szCs w:val="20"/>
          <w:lang w:val="hy-AM"/>
        </w:rPr>
        <w:t>2</w:t>
      </w:r>
      <w:r w:rsidRPr="007C1931">
        <w:rPr>
          <w:rFonts w:ascii="Sylfaen" w:hAnsi="Sylfaen" w:cs="Sylfaen"/>
          <w:sz w:val="20"/>
          <w:szCs w:val="20"/>
          <w:lang w:val="hy-AM"/>
        </w:rPr>
        <w:t xml:space="preserve"> հողի</w:t>
      </w:r>
      <w:r w:rsidR="00F60267" w:rsidRPr="007C1931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C1931">
        <w:rPr>
          <w:rFonts w:ascii="Sylfaen" w:hAnsi="Sylfaen" w:cs="Sylfaen"/>
          <w:sz w:val="20"/>
          <w:szCs w:val="20"/>
          <w:lang w:val="hy-AM"/>
        </w:rPr>
        <w:t>օտարման</w:t>
      </w:r>
      <w:r w:rsidR="00F60267" w:rsidRPr="007C1931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C1931">
        <w:rPr>
          <w:rFonts w:ascii="Sylfaen" w:hAnsi="Sylfaen" w:cs="Sylfaen"/>
          <w:sz w:val="20"/>
          <w:szCs w:val="20"/>
          <w:lang w:val="hy-AM"/>
        </w:rPr>
        <w:t>և</w:t>
      </w:r>
      <w:r w:rsidR="00F60267" w:rsidRPr="007C1931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C1931">
        <w:rPr>
          <w:rFonts w:ascii="Sylfaen" w:hAnsi="Sylfaen" w:cs="Sylfaen"/>
          <w:sz w:val="20"/>
          <w:szCs w:val="20"/>
          <w:lang w:val="hy-AM"/>
        </w:rPr>
        <w:t>տարաբնակեցման</w:t>
      </w:r>
      <w:r w:rsidR="00F60267" w:rsidRPr="007C1931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11A0A" w:rsidRPr="007C1931">
        <w:rPr>
          <w:rFonts w:ascii="Sylfaen" w:hAnsi="Sylfaen" w:cs="Sylfaen"/>
          <w:sz w:val="20"/>
          <w:szCs w:val="20"/>
          <w:lang w:val="hy-AM"/>
        </w:rPr>
        <w:t>վերաբերյալ</w:t>
      </w:r>
      <w:r w:rsidR="00F60267" w:rsidRPr="007C1931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942CB" w:rsidRPr="007C1931">
        <w:rPr>
          <w:rFonts w:ascii="Sylfaen" w:hAnsi="Sylfaen" w:cs="Sylfaen"/>
          <w:sz w:val="20"/>
          <w:szCs w:val="20"/>
          <w:lang w:val="hy-AM"/>
        </w:rPr>
        <w:t xml:space="preserve">նախնական ուսումնասիրություն իրականացնելու </w:t>
      </w:r>
      <w:r w:rsidRPr="007C1931">
        <w:rPr>
          <w:rFonts w:ascii="Sylfaen" w:hAnsi="Sylfaen" w:cs="Sylfaen"/>
          <w:sz w:val="20"/>
          <w:szCs w:val="20"/>
          <w:lang w:val="hy-AM"/>
        </w:rPr>
        <w:t>հանրային</w:t>
      </w:r>
      <w:r w:rsidR="00F60267" w:rsidRPr="007C1931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C1931">
        <w:rPr>
          <w:rFonts w:ascii="Sylfaen" w:hAnsi="Sylfaen" w:cs="Sylfaen"/>
          <w:sz w:val="20"/>
          <w:szCs w:val="20"/>
          <w:lang w:val="hy-AM"/>
        </w:rPr>
        <w:t>լսման</w:t>
      </w:r>
    </w:p>
    <w:p w:rsidR="00040435" w:rsidRPr="007C1931" w:rsidRDefault="00040435" w:rsidP="00040435">
      <w:pPr>
        <w:jc w:val="center"/>
        <w:rPr>
          <w:rFonts w:ascii="Sylfaen" w:hAnsi="Sylfaen"/>
          <w:sz w:val="20"/>
          <w:szCs w:val="20"/>
          <w:lang w:val="hy-AM"/>
        </w:rPr>
      </w:pPr>
      <w:r w:rsidRPr="007C1931">
        <w:rPr>
          <w:rFonts w:ascii="Sylfaen" w:hAnsi="Sylfaen"/>
          <w:sz w:val="20"/>
          <w:szCs w:val="20"/>
          <w:lang w:val="hy-AM"/>
        </w:rPr>
        <w:t>(</w:t>
      </w:r>
      <w:r w:rsidR="00735914" w:rsidRPr="007C1931">
        <w:rPr>
          <w:rFonts w:ascii="Sylfaen" w:hAnsi="Sylfaen"/>
          <w:sz w:val="20"/>
          <w:szCs w:val="20"/>
          <w:lang w:val="hy-AM"/>
        </w:rPr>
        <w:t>Հին Սիլիկյան</w:t>
      </w:r>
      <w:r w:rsidR="00BD6DAF" w:rsidRPr="007C1931">
        <w:rPr>
          <w:rFonts w:ascii="Sylfaen" w:hAnsi="Sylfaen"/>
          <w:sz w:val="20"/>
          <w:szCs w:val="20"/>
          <w:lang w:val="hy-AM"/>
        </w:rPr>
        <w:t>-</w:t>
      </w:r>
      <w:r w:rsidR="00F60267" w:rsidRPr="007C1931">
        <w:rPr>
          <w:rFonts w:ascii="Sylfaen" w:hAnsi="Sylfaen"/>
          <w:sz w:val="20"/>
          <w:szCs w:val="20"/>
          <w:lang w:val="hy-AM"/>
        </w:rPr>
        <w:t>Աշտարակ ճանապարհահատված</w:t>
      </w:r>
      <w:r w:rsidRPr="007C1931">
        <w:rPr>
          <w:rFonts w:ascii="Sylfaen" w:hAnsi="Sylfaen"/>
          <w:sz w:val="20"/>
          <w:szCs w:val="20"/>
          <w:lang w:val="hy-AM"/>
        </w:rPr>
        <w:t>)</w:t>
      </w:r>
    </w:p>
    <w:p w:rsidR="00040435" w:rsidRPr="007871A3" w:rsidRDefault="00040435" w:rsidP="00CB181F">
      <w:pPr>
        <w:spacing w:after="0"/>
        <w:jc w:val="both"/>
        <w:rPr>
          <w:rFonts w:ascii="Sylfaen" w:hAnsi="Sylfaen"/>
          <w:b/>
          <w:i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i/>
          <w:sz w:val="20"/>
          <w:szCs w:val="20"/>
          <w:lang w:val="hy-AM"/>
        </w:rPr>
        <w:t>Օրը</w:t>
      </w:r>
      <w:r w:rsidRPr="007C1931">
        <w:rPr>
          <w:rFonts w:ascii="Sylfaen" w:hAnsi="Sylfaen"/>
          <w:b/>
          <w:i/>
          <w:sz w:val="20"/>
          <w:szCs w:val="20"/>
          <w:lang w:val="hy-AM"/>
        </w:rPr>
        <w:t>/</w:t>
      </w:r>
      <w:r w:rsidRPr="008035F4">
        <w:rPr>
          <w:rFonts w:ascii="Sylfaen" w:hAnsi="Sylfaen" w:cs="Sylfaen"/>
          <w:b/>
          <w:i/>
          <w:sz w:val="20"/>
          <w:szCs w:val="20"/>
          <w:lang w:val="hy-AM"/>
        </w:rPr>
        <w:t>ժամը</w:t>
      </w:r>
      <w:r w:rsidRPr="008035F4">
        <w:rPr>
          <w:rFonts w:ascii="Sylfaen" w:hAnsi="Sylfaen"/>
          <w:b/>
          <w:i/>
          <w:sz w:val="20"/>
          <w:szCs w:val="20"/>
          <w:lang w:val="hy-AM"/>
        </w:rPr>
        <w:t>.</w:t>
      </w:r>
      <w:r w:rsidRPr="008035F4">
        <w:rPr>
          <w:rFonts w:ascii="Sylfaen" w:hAnsi="Sylfaen"/>
          <w:b/>
          <w:i/>
          <w:sz w:val="20"/>
          <w:szCs w:val="20"/>
          <w:lang w:val="hy-AM"/>
        </w:rPr>
        <w:tab/>
      </w:r>
      <w:r w:rsidRPr="008035F4">
        <w:rPr>
          <w:rFonts w:ascii="Sylfaen" w:hAnsi="Sylfaen"/>
          <w:b/>
          <w:i/>
          <w:sz w:val="20"/>
          <w:szCs w:val="20"/>
          <w:lang w:val="hy-AM"/>
        </w:rPr>
        <w:tab/>
      </w:r>
      <w:r w:rsidR="004F0845" w:rsidRPr="007C1931">
        <w:rPr>
          <w:rFonts w:ascii="Sylfaen" w:hAnsi="Sylfaen"/>
          <w:sz w:val="20"/>
          <w:szCs w:val="20"/>
          <w:lang w:val="hy-AM"/>
        </w:rPr>
        <w:t>2</w:t>
      </w:r>
      <w:r w:rsidR="00735914" w:rsidRPr="007C1931">
        <w:rPr>
          <w:rFonts w:ascii="Sylfaen" w:hAnsi="Sylfaen"/>
          <w:sz w:val="20"/>
          <w:szCs w:val="20"/>
          <w:lang w:val="hy-AM"/>
        </w:rPr>
        <w:t>1</w:t>
      </w:r>
      <w:r w:rsidR="004F0845" w:rsidRPr="007C1931">
        <w:rPr>
          <w:rFonts w:ascii="Sylfaen" w:hAnsi="Sylfaen"/>
          <w:sz w:val="20"/>
          <w:szCs w:val="20"/>
          <w:lang w:val="hy-AM"/>
        </w:rPr>
        <w:t xml:space="preserve"> </w:t>
      </w:r>
      <w:r w:rsidR="00D942CB" w:rsidRPr="007C1931">
        <w:rPr>
          <w:rFonts w:ascii="Sylfaen" w:hAnsi="Sylfaen" w:cs="Sylfaen"/>
          <w:sz w:val="20"/>
          <w:szCs w:val="20"/>
          <w:lang w:val="hy-AM"/>
        </w:rPr>
        <w:t>հուն</w:t>
      </w:r>
      <w:r w:rsidR="00B059C7" w:rsidRPr="007C1931">
        <w:rPr>
          <w:rFonts w:ascii="Sylfaen" w:hAnsi="Sylfaen" w:cs="Sylfaen"/>
          <w:sz w:val="20"/>
          <w:szCs w:val="20"/>
          <w:lang w:val="hy-AM"/>
        </w:rPr>
        <w:t>վար</w:t>
      </w:r>
      <w:r w:rsidRPr="008035F4">
        <w:rPr>
          <w:rFonts w:ascii="Sylfaen" w:hAnsi="Sylfaen"/>
          <w:sz w:val="20"/>
          <w:szCs w:val="20"/>
          <w:lang w:val="hy-AM"/>
        </w:rPr>
        <w:t>, 201</w:t>
      </w:r>
      <w:r w:rsidR="00B059C7" w:rsidRPr="007C1931">
        <w:rPr>
          <w:rFonts w:ascii="Sylfaen" w:hAnsi="Sylfaen"/>
          <w:sz w:val="20"/>
          <w:szCs w:val="20"/>
          <w:lang w:val="hy-AM"/>
        </w:rPr>
        <w:t>6</w:t>
      </w:r>
      <w:r w:rsidRPr="008035F4">
        <w:rPr>
          <w:rFonts w:ascii="Sylfaen" w:hAnsi="Sylfaen" w:cs="Sylfaen"/>
          <w:sz w:val="20"/>
          <w:szCs w:val="20"/>
          <w:lang w:val="hy-AM"/>
        </w:rPr>
        <w:t>թ</w:t>
      </w:r>
      <w:r w:rsidRPr="008035F4">
        <w:rPr>
          <w:rFonts w:ascii="Sylfaen" w:hAnsi="Sylfaen"/>
          <w:sz w:val="20"/>
          <w:szCs w:val="20"/>
          <w:lang w:val="hy-AM"/>
        </w:rPr>
        <w:t xml:space="preserve">. </w:t>
      </w:r>
      <w:r w:rsidRPr="0041322E">
        <w:rPr>
          <w:rFonts w:ascii="Sylfaen" w:hAnsi="Sylfaen"/>
          <w:sz w:val="20"/>
          <w:szCs w:val="20"/>
          <w:lang w:val="hy-AM"/>
        </w:rPr>
        <w:t>1</w:t>
      </w:r>
      <w:r w:rsidR="00975CD6" w:rsidRPr="007C1931">
        <w:rPr>
          <w:rFonts w:ascii="Sylfaen" w:hAnsi="Sylfaen"/>
          <w:sz w:val="20"/>
          <w:szCs w:val="20"/>
          <w:lang w:val="hy-AM"/>
        </w:rPr>
        <w:t>5</w:t>
      </w:r>
      <w:r w:rsidRPr="0041322E">
        <w:rPr>
          <w:rFonts w:ascii="Sylfaen" w:hAnsi="Sylfaen" w:cs="Tahoma"/>
          <w:sz w:val="20"/>
          <w:szCs w:val="20"/>
          <w:lang w:val="hy-AM"/>
        </w:rPr>
        <w:t>։</w:t>
      </w:r>
      <w:r w:rsidRPr="0041322E">
        <w:rPr>
          <w:rFonts w:ascii="Sylfaen" w:hAnsi="Sylfaen"/>
          <w:sz w:val="20"/>
          <w:szCs w:val="20"/>
          <w:lang w:val="hy-AM"/>
        </w:rPr>
        <w:t>00</w:t>
      </w:r>
      <w:r w:rsidR="00F60267" w:rsidRPr="0041322E">
        <w:rPr>
          <w:rFonts w:ascii="Sylfaen" w:hAnsi="Sylfaen"/>
          <w:sz w:val="20"/>
          <w:szCs w:val="20"/>
          <w:lang w:val="hy-AM"/>
        </w:rPr>
        <w:t>-</w:t>
      </w:r>
      <w:r w:rsidR="0041322E" w:rsidRPr="0041322E">
        <w:rPr>
          <w:rFonts w:ascii="Sylfaen" w:hAnsi="Sylfaen"/>
          <w:sz w:val="20"/>
          <w:szCs w:val="20"/>
          <w:lang w:val="hy-AM"/>
        </w:rPr>
        <w:t>1</w:t>
      </w:r>
      <w:r w:rsidR="00CB181F" w:rsidRPr="007871A3">
        <w:rPr>
          <w:rFonts w:ascii="Sylfaen" w:hAnsi="Sylfaen"/>
          <w:sz w:val="20"/>
          <w:szCs w:val="20"/>
          <w:lang w:val="hy-AM"/>
        </w:rPr>
        <w:t>5</w:t>
      </w:r>
      <w:r w:rsidR="00F60267" w:rsidRPr="0041322E">
        <w:rPr>
          <w:rFonts w:ascii="Sylfaen" w:hAnsi="Sylfaen"/>
          <w:sz w:val="20"/>
          <w:szCs w:val="20"/>
          <w:lang w:val="hy-AM"/>
        </w:rPr>
        <w:t>:</w:t>
      </w:r>
      <w:r w:rsidR="00CB181F" w:rsidRPr="007871A3">
        <w:rPr>
          <w:rFonts w:ascii="Sylfaen" w:hAnsi="Sylfaen"/>
          <w:sz w:val="20"/>
          <w:szCs w:val="20"/>
          <w:lang w:val="hy-AM"/>
        </w:rPr>
        <w:t>40</w:t>
      </w:r>
    </w:p>
    <w:p w:rsidR="00040435" w:rsidRPr="00CB181F" w:rsidRDefault="00040435" w:rsidP="00FC5194">
      <w:pPr>
        <w:tabs>
          <w:tab w:val="left" w:pos="2160"/>
        </w:tabs>
        <w:spacing w:after="0"/>
        <w:ind w:left="2160" w:hanging="2160"/>
        <w:jc w:val="both"/>
        <w:rPr>
          <w:rFonts w:ascii="Sylfaen" w:hAnsi="Sylfaen"/>
          <w:b/>
          <w:sz w:val="20"/>
          <w:szCs w:val="20"/>
          <w:lang w:val="hy-AM"/>
        </w:rPr>
      </w:pPr>
      <w:r w:rsidRPr="0041322E">
        <w:rPr>
          <w:rFonts w:ascii="Sylfaen" w:hAnsi="Sylfaen" w:cs="Sylfaen"/>
          <w:b/>
          <w:i/>
          <w:sz w:val="20"/>
          <w:szCs w:val="20"/>
          <w:lang w:val="hy-AM"/>
        </w:rPr>
        <w:t>Վայրը</w:t>
      </w:r>
      <w:r w:rsidRPr="0041322E">
        <w:rPr>
          <w:rFonts w:ascii="Sylfaen" w:hAnsi="Sylfaen"/>
          <w:b/>
          <w:i/>
          <w:sz w:val="20"/>
          <w:szCs w:val="20"/>
          <w:lang w:val="hy-AM"/>
        </w:rPr>
        <w:t>.</w:t>
      </w:r>
      <w:r w:rsidRPr="0041322E">
        <w:rPr>
          <w:rFonts w:ascii="Sylfaen" w:hAnsi="Sylfaen"/>
          <w:b/>
          <w:i/>
          <w:sz w:val="20"/>
          <w:szCs w:val="20"/>
          <w:lang w:val="hy-AM"/>
        </w:rPr>
        <w:tab/>
      </w:r>
      <w:r w:rsidR="00FC5194" w:rsidRPr="0041322E">
        <w:rPr>
          <w:rFonts w:ascii="Sylfaen" w:hAnsi="Sylfaen" w:cs="Sylfaen"/>
          <w:sz w:val="20"/>
          <w:szCs w:val="20"/>
          <w:lang w:val="hy-AM"/>
        </w:rPr>
        <w:t>Երևանի</w:t>
      </w:r>
      <w:r w:rsidR="00F60267" w:rsidRPr="0041322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871A3" w:rsidRPr="007871A3">
        <w:rPr>
          <w:rFonts w:ascii="Sylfaen" w:hAnsi="Sylfaen" w:cs="Sylfaen"/>
          <w:color w:val="1D2129"/>
          <w:sz w:val="20"/>
          <w:szCs w:val="20"/>
          <w:shd w:val="clear" w:color="auto" w:fill="FFFFFF"/>
          <w:lang w:val="hy-AM"/>
        </w:rPr>
        <w:t>Լ. Մ</w:t>
      </w:r>
      <w:r w:rsidR="007871A3" w:rsidRPr="0091282C">
        <w:rPr>
          <w:rFonts w:ascii="Sylfaen" w:hAnsi="Sylfaen" w:cs="Sylfaen"/>
          <w:color w:val="1D2129"/>
          <w:sz w:val="20"/>
          <w:szCs w:val="20"/>
          <w:shd w:val="clear" w:color="auto" w:fill="FFFFFF"/>
          <w:lang w:val="hy-AM"/>
        </w:rPr>
        <w:t>իրիջանյանի</w:t>
      </w:r>
      <w:r w:rsidR="00D942CB" w:rsidRPr="00CB181F">
        <w:rPr>
          <w:rFonts w:ascii="Helvetica" w:hAnsi="Helvetica" w:cs="Helvetica"/>
          <w:color w:val="1D2129"/>
          <w:sz w:val="20"/>
          <w:szCs w:val="20"/>
          <w:shd w:val="clear" w:color="auto" w:fill="FFFFFF"/>
          <w:lang w:val="hy-AM"/>
        </w:rPr>
        <w:t xml:space="preserve"> </w:t>
      </w:r>
      <w:r w:rsidR="00D942CB" w:rsidRPr="00CB181F">
        <w:rPr>
          <w:rFonts w:ascii="Sylfaen" w:hAnsi="Sylfaen" w:cs="Sylfaen"/>
          <w:color w:val="1D2129"/>
          <w:sz w:val="20"/>
          <w:szCs w:val="20"/>
          <w:shd w:val="clear" w:color="auto" w:fill="FFFFFF"/>
          <w:lang w:val="hy-AM"/>
        </w:rPr>
        <w:t>անվան</w:t>
      </w:r>
      <w:r w:rsidR="00D942CB" w:rsidRPr="00CB181F">
        <w:rPr>
          <w:rFonts w:ascii="Helvetica" w:hAnsi="Helvetica" w:cs="Helvetica"/>
          <w:color w:val="1D2129"/>
          <w:sz w:val="20"/>
          <w:szCs w:val="20"/>
          <w:shd w:val="clear" w:color="auto" w:fill="FFFFFF"/>
          <w:lang w:val="hy-AM"/>
        </w:rPr>
        <w:t xml:space="preserve"> №</w:t>
      </w:r>
      <w:r w:rsidR="00B059C7" w:rsidRPr="00CB181F">
        <w:rPr>
          <w:rFonts w:ascii="Helvetica" w:hAnsi="Helvetica" w:cs="Helvetica"/>
          <w:color w:val="1D2129"/>
          <w:sz w:val="20"/>
          <w:szCs w:val="20"/>
          <w:shd w:val="clear" w:color="auto" w:fill="FFFFFF"/>
          <w:lang w:val="hy-AM"/>
        </w:rPr>
        <w:t xml:space="preserve">155 </w:t>
      </w:r>
      <w:r w:rsidR="00B059C7" w:rsidRPr="00CB181F">
        <w:rPr>
          <w:rFonts w:ascii="Sylfaen" w:hAnsi="Sylfaen" w:cs="Sylfaen"/>
          <w:color w:val="1D2129"/>
          <w:sz w:val="20"/>
          <w:szCs w:val="20"/>
          <w:shd w:val="clear" w:color="auto" w:fill="FFFFFF"/>
          <w:lang w:val="hy-AM"/>
        </w:rPr>
        <w:t>միջնակարգ</w:t>
      </w:r>
      <w:r w:rsidR="00B059C7" w:rsidRPr="00CB181F">
        <w:rPr>
          <w:rFonts w:ascii="Helvetica" w:hAnsi="Helvetica" w:cs="Helvetica"/>
          <w:color w:val="1D2129"/>
          <w:sz w:val="20"/>
          <w:szCs w:val="20"/>
          <w:shd w:val="clear" w:color="auto" w:fill="FFFFFF"/>
          <w:lang w:val="hy-AM"/>
        </w:rPr>
        <w:t xml:space="preserve"> </w:t>
      </w:r>
      <w:r w:rsidR="00D942CB" w:rsidRPr="00CB181F">
        <w:rPr>
          <w:rFonts w:ascii="Sylfaen" w:hAnsi="Sylfaen" w:cs="Sylfaen"/>
          <w:color w:val="1D2129"/>
          <w:sz w:val="20"/>
          <w:szCs w:val="20"/>
          <w:lang w:val="hy-AM"/>
        </w:rPr>
        <w:t>դպրոց</w:t>
      </w:r>
      <w:r w:rsidR="001A7FBE" w:rsidRPr="0041322E">
        <w:rPr>
          <w:rFonts w:ascii="Sylfaen" w:hAnsi="Sylfaen" w:cs="Sylfaen"/>
          <w:sz w:val="20"/>
          <w:szCs w:val="20"/>
          <w:lang w:val="hy-AM"/>
        </w:rPr>
        <w:t xml:space="preserve">, </w:t>
      </w:r>
      <w:r w:rsidR="00B059C7" w:rsidRPr="00CB181F">
        <w:rPr>
          <w:rFonts w:ascii="Sylfaen" w:hAnsi="Sylfaen" w:cs="Sylfaen"/>
          <w:sz w:val="20"/>
          <w:szCs w:val="20"/>
          <w:lang w:val="hy-AM"/>
        </w:rPr>
        <w:t xml:space="preserve">Աջափնյակ </w:t>
      </w:r>
      <w:r w:rsidR="0041322E" w:rsidRPr="00CB181F">
        <w:rPr>
          <w:rFonts w:ascii="Sylfaen" w:hAnsi="Sylfaen" w:cs="Sylfaen"/>
          <w:sz w:val="20"/>
          <w:szCs w:val="20"/>
          <w:lang w:val="hy-AM"/>
        </w:rPr>
        <w:t>վարչական շրջան</w:t>
      </w:r>
    </w:p>
    <w:p w:rsidR="00CE4ABD" w:rsidRPr="005A3126" w:rsidRDefault="004F210F" w:rsidP="004F210F">
      <w:pPr>
        <w:tabs>
          <w:tab w:val="left" w:pos="2655"/>
        </w:tabs>
        <w:jc w:val="both"/>
        <w:rPr>
          <w:rFonts w:ascii="Sylfaen" w:hAnsi="Sylfaen" w:cs="Sylfaen"/>
          <w:b/>
          <w:sz w:val="20"/>
          <w:szCs w:val="20"/>
          <w:lang w:val="hy-AM"/>
        </w:rPr>
      </w:pPr>
      <w:r>
        <w:rPr>
          <w:rFonts w:ascii="Sylfaen" w:hAnsi="Sylfaen" w:cs="Sylfaen"/>
          <w:b/>
          <w:sz w:val="20"/>
          <w:szCs w:val="20"/>
          <w:lang w:val="hy-AM"/>
        </w:rPr>
        <w:tab/>
      </w:r>
    </w:p>
    <w:p w:rsidR="00040435" w:rsidRPr="008035F4" w:rsidRDefault="00040435" w:rsidP="00040435">
      <w:pPr>
        <w:jc w:val="both"/>
        <w:rPr>
          <w:rFonts w:ascii="Sylfaen" w:hAnsi="Sylfaen"/>
          <w:b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sz w:val="20"/>
          <w:szCs w:val="20"/>
          <w:lang w:val="hy-AM"/>
        </w:rPr>
        <w:t>Հանդիպումը</w:t>
      </w:r>
      <w:r w:rsidR="001A7FBE"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վարում էին</w:t>
      </w:r>
      <w:r w:rsidRPr="008035F4">
        <w:rPr>
          <w:rFonts w:ascii="Sylfaen" w:hAnsi="Sylfaen"/>
          <w:b/>
          <w:sz w:val="20"/>
          <w:szCs w:val="20"/>
          <w:lang w:val="hy-AM"/>
        </w:rPr>
        <w:t xml:space="preserve">. </w:t>
      </w:r>
    </w:p>
    <w:p w:rsidR="00040435" w:rsidRPr="008035F4" w:rsidRDefault="00975CD6" w:rsidP="00040435">
      <w:pPr>
        <w:jc w:val="both"/>
        <w:rPr>
          <w:rFonts w:ascii="Sylfaen" w:hAnsi="Sylfaen"/>
          <w:sz w:val="20"/>
          <w:szCs w:val="20"/>
          <w:lang w:val="hy-AM"/>
        </w:rPr>
      </w:pPr>
      <w:r w:rsidRPr="00760871">
        <w:rPr>
          <w:rFonts w:ascii="Sylfaen" w:hAnsi="Sylfaen" w:cs="Sylfaen"/>
          <w:sz w:val="20"/>
          <w:szCs w:val="20"/>
          <w:lang w:val="hy-AM"/>
        </w:rPr>
        <w:t>Նորա Մարտիրոսյան</w:t>
      </w:r>
      <w:r w:rsidR="00040435" w:rsidRPr="008035F4">
        <w:rPr>
          <w:rFonts w:ascii="Sylfaen" w:hAnsi="Sylfaen"/>
          <w:sz w:val="20"/>
          <w:szCs w:val="20"/>
          <w:lang w:val="hy-AM"/>
        </w:rPr>
        <w:t xml:space="preserve">`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ծրագրի</w:t>
      </w:r>
      <w:r w:rsidR="000827FF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ղեկավար, Քաղաքային</w:t>
      </w:r>
      <w:r w:rsidR="000827FF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կայուն</w:t>
      </w:r>
      <w:r w:rsidR="0081362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զարգացման</w:t>
      </w:r>
      <w:r w:rsidR="000827FF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0827FF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ծրագ</w:t>
      </w:r>
      <w:r w:rsidR="00465885" w:rsidRPr="005A3126">
        <w:rPr>
          <w:rFonts w:ascii="Sylfaen" w:hAnsi="Sylfaen" w:cs="Sylfaen"/>
          <w:sz w:val="20"/>
          <w:szCs w:val="20"/>
          <w:lang w:val="hy-AM"/>
        </w:rPr>
        <w:t>ր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ի</w:t>
      </w:r>
      <w:r w:rsidR="00040435" w:rsidRPr="008035F4">
        <w:rPr>
          <w:rFonts w:ascii="Sylfaen" w:hAnsi="Sylfaen"/>
          <w:sz w:val="20"/>
          <w:szCs w:val="20"/>
          <w:lang w:val="hy-AM"/>
        </w:rPr>
        <w:t>, «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Երևանի</w:t>
      </w:r>
      <w:r w:rsidR="000827FF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="000827FF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0827FF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ծրագրերի իրականացման</w:t>
      </w:r>
      <w:r w:rsidR="0081362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գրասենյակ</w:t>
      </w:r>
      <w:r w:rsidR="00040435" w:rsidRPr="008035F4">
        <w:rPr>
          <w:rFonts w:ascii="Sylfaen" w:hAnsi="Sylfaen"/>
          <w:sz w:val="20"/>
          <w:szCs w:val="20"/>
          <w:lang w:val="hy-AM"/>
        </w:rPr>
        <w:t>»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 xml:space="preserve"> ՀՈԱԿ,</w:t>
      </w:r>
    </w:p>
    <w:p w:rsidR="00040435" w:rsidRPr="008035F4" w:rsidRDefault="00975CD6" w:rsidP="00040435">
      <w:pPr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/>
          <w:sz w:val="20"/>
          <w:szCs w:val="20"/>
          <w:lang w:val="hy-AM"/>
        </w:rPr>
        <w:t>Սիրաք</w:t>
      </w:r>
      <w:r w:rsidR="00E3659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Գյուլբուդաղյան՝</w:t>
      </w:r>
      <w:r w:rsidR="00E3659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465885" w:rsidRPr="005A3126">
        <w:rPr>
          <w:rFonts w:ascii="Sylfaen" w:hAnsi="Sylfaen"/>
          <w:sz w:val="20"/>
          <w:szCs w:val="20"/>
          <w:lang w:val="hy-AM"/>
        </w:rPr>
        <w:t>հողի</w:t>
      </w:r>
      <w:r w:rsidR="00FD5679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465885" w:rsidRPr="005A3126">
        <w:rPr>
          <w:rFonts w:ascii="Sylfaen" w:hAnsi="Sylfaen"/>
          <w:sz w:val="20"/>
          <w:szCs w:val="20"/>
          <w:lang w:val="hy-AM"/>
        </w:rPr>
        <w:t>օտարման և</w:t>
      </w:r>
      <w:r w:rsidR="00FD5679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տարաբնակեցման</w:t>
      </w:r>
      <w:r w:rsidR="00FD5679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 xml:space="preserve">մասնագետ, </w:t>
      </w:r>
      <w:r w:rsidRPr="00760871">
        <w:rPr>
          <w:rFonts w:ascii="Sylfaen" w:hAnsi="Sylfaen" w:cs="Sylfaen"/>
          <w:sz w:val="20"/>
          <w:szCs w:val="20"/>
          <w:lang w:val="hy-AM"/>
        </w:rPr>
        <w:t>Քաղաքային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կայուն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զարգացման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ծրագիր</w:t>
      </w:r>
      <w:r w:rsidRPr="00760871">
        <w:rPr>
          <w:rFonts w:ascii="Sylfaen" w:hAnsi="Sylfaen"/>
          <w:sz w:val="20"/>
          <w:szCs w:val="20"/>
          <w:lang w:val="hy-AM"/>
        </w:rPr>
        <w:t xml:space="preserve">, </w:t>
      </w:r>
      <w:r w:rsidR="00000124" w:rsidRPr="008035F4">
        <w:rPr>
          <w:rFonts w:ascii="Sylfaen" w:hAnsi="Sylfaen"/>
          <w:sz w:val="20"/>
          <w:szCs w:val="20"/>
          <w:lang w:val="hy-AM"/>
        </w:rPr>
        <w:t>«</w:t>
      </w:r>
      <w:r w:rsidRPr="00760871">
        <w:rPr>
          <w:rFonts w:ascii="Sylfaen" w:hAnsi="Sylfaen" w:cs="Sylfaen"/>
          <w:sz w:val="20"/>
          <w:szCs w:val="20"/>
          <w:lang w:val="hy-AM"/>
        </w:rPr>
        <w:t>Երևանի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ծրագր</w:t>
      </w:r>
      <w:r w:rsidR="00465885" w:rsidRPr="005A3126">
        <w:rPr>
          <w:rFonts w:ascii="Sylfaen" w:hAnsi="Sylfaen" w:cs="Sylfaen"/>
          <w:sz w:val="20"/>
          <w:szCs w:val="20"/>
          <w:lang w:val="hy-AM"/>
        </w:rPr>
        <w:t>ի</w:t>
      </w:r>
      <w:r w:rsidRPr="00760871">
        <w:rPr>
          <w:rFonts w:ascii="Sylfaen" w:hAnsi="Sylfaen" w:cs="Sylfaen"/>
          <w:sz w:val="20"/>
          <w:szCs w:val="20"/>
          <w:lang w:val="hy-AM"/>
        </w:rPr>
        <w:t xml:space="preserve"> իրականացման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գրասենյակ</w:t>
      </w:r>
      <w:r w:rsidR="00000124" w:rsidRPr="008035F4">
        <w:rPr>
          <w:rFonts w:ascii="Sylfaen" w:hAnsi="Sylfaen"/>
          <w:sz w:val="20"/>
          <w:szCs w:val="20"/>
          <w:lang w:val="hy-AM"/>
        </w:rPr>
        <w:t>»</w:t>
      </w:r>
      <w:r w:rsidR="003B053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ՀՈԱԿ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:</w:t>
      </w:r>
    </w:p>
    <w:p w:rsidR="00040435" w:rsidRPr="008035F4" w:rsidRDefault="00040435" w:rsidP="00040435">
      <w:pPr>
        <w:rPr>
          <w:rFonts w:ascii="Sylfaen" w:hAnsi="Sylfaen"/>
          <w:b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sz w:val="20"/>
          <w:szCs w:val="20"/>
          <w:lang w:val="hy-AM"/>
        </w:rPr>
        <w:t>Մասնակցում</w:t>
      </w:r>
      <w:r w:rsidR="00E36598">
        <w:rPr>
          <w:rFonts w:ascii="Sylfaen" w:hAnsi="Sylfaen" w:cs="Sylfaen"/>
          <w:b/>
          <w:sz w:val="20"/>
          <w:szCs w:val="20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էին՝</w:t>
      </w:r>
    </w:p>
    <w:p w:rsidR="00040435" w:rsidRPr="00760871" w:rsidRDefault="00040435" w:rsidP="00040435">
      <w:pPr>
        <w:pStyle w:val="ListParagraph"/>
        <w:numPr>
          <w:ilvl w:val="0"/>
          <w:numId w:val="1"/>
        </w:numPr>
        <w:spacing w:line="276" w:lineRule="auto"/>
        <w:contextualSpacing w:val="0"/>
        <w:jc w:val="both"/>
        <w:rPr>
          <w:rFonts w:ascii="Sylfaen" w:hAnsi="Sylfaen"/>
          <w:sz w:val="20"/>
          <w:szCs w:val="20"/>
          <w:lang w:val="hy-AM"/>
        </w:rPr>
      </w:pPr>
      <w:r w:rsidRPr="00760871">
        <w:rPr>
          <w:rFonts w:ascii="Sylfaen" w:hAnsi="Sylfaen" w:cs="Sylfaen"/>
          <w:sz w:val="20"/>
          <w:szCs w:val="20"/>
          <w:lang w:val="hy-AM"/>
        </w:rPr>
        <w:t>Նորա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Մարտիրոսյան</w:t>
      </w:r>
      <w:r w:rsidRPr="00760871">
        <w:rPr>
          <w:rFonts w:ascii="Sylfaen" w:hAnsi="Sylfaen"/>
          <w:sz w:val="20"/>
          <w:szCs w:val="20"/>
          <w:lang w:val="hy-AM"/>
        </w:rPr>
        <w:t xml:space="preserve">` </w:t>
      </w:r>
      <w:r w:rsidR="00532D90" w:rsidRPr="005A3126">
        <w:rPr>
          <w:rFonts w:ascii="Sylfaen" w:hAnsi="Sylfaen"/>
          <w:sz w:val="20"/>
          <w:szCs w:val="20"/>
          <w:lang w:val="hy-AM"/>
        </w:rPr>
        <w:t>Տնօրենի տեղակալ-</w:t>
      </w:r>
      <w:r w:rsidRPr="00760871">
        <w:rPr>
          <w:rFonts w:ascii="Sylfaen" w:hAnsi="Sylfaen" w:cs="Sylfaen"/>
          <w:sz w:val="20"/>
          <w:szCs w:val="20"/>
          <w:lang w:val="hy-AM"/>
        </w:rPr>
        <w:t>ծրագրի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ղեկավար, Քաղաքային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կայուն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զարգացման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ծրագիր</w:t>
      </w:r>
      <w:r w:rsidRPr="00760871">
        <w:rPr>
          <w:rFonts w:ascii="Sylfaen" w:hAnsi="Sylfaen"/>
          <w:sz w:val="20"/>
          <w:szCs w:val="20"/>
          <w:lang w:val="hy-AM"/>
        </w:rPr>
        <w:t xml:space="preserve">, </w:t>
      </w:r>
      <w:r w:rsidR="00000124" w:rsidRPr="008035F4">
        <w:rPr>
          <w:rFonts w:ascii="Sylfaen" w:hAnsi="Sylfaen"/>
          <w:sz w:val="20"/>
          <w:szCs w:val="20"/>
          <w:lang w:val="hy-AM"/>
        </w:rPr>
        <w:t>«</w:t>
      </w:r>
      <w:r w:rsidRPr="00760871">
        <w:rPr>
          <w:rFonts w:ascii="Sylfaen" w:hAnsi="Sylfaen" w:cs="Sylfaen"/>
          <w:sz w:val="20"/>
          <w:szCs w:val="20"/>
          <w:lang w:val="hy-AM"/>
        </w:rPr>
        <w:t>Երևանի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ծրագր</w:t>
      </w:r>
      <w:r w:rsidR="004F2454" w:rsidRPr="005A3126">
        <w:rPr>
          <w:rFonts w:ascii="Sylfaen" w:hAnsi="Sylfaen" w:cs="Sylfaen"/>
          <w:sz w:val="20"/>
          <w:szCs w:val="20"/>
          <w:lang w:val="hy-AM"/>
        </w:rPr>
        <w:t>եր</w:t>
      </w:r>
      <w:r w:rsidRPr="00760871">
        <w:rPr>
          <w:rFonts w:ascii="Sylfaen" w:hAnsi="Sylfaen" w:cs="Sylfaen"/>
          <w:sz w:val="20"/>
          <w:szCs w:val="20"/>
          <w:lang w:val="hy-AM"/>
        </w:rPr>
        <w:t>ի իրականացման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գրասենյակ</w:t>
      </w:r>
      <w:r w:rsidR="00000124" w:rsidRPr="008035F4">
        <w:rPr>
          <w:rFonts w:ascii="Sylfaen" w:hAnsi="Sylfaen"/>
          <w:sz w:val="20"/>
          <w:szCs w:val="20"/>
          <w:lang w:val="hy-AM"/>
        </w:rPr>
        <w:t>»</w:t>
      </w:r>
      <w:r w:rsidRPr="00760871">
        <w:rPr>
          <w:rFonts w:ascii="Sylfaen" w:hAnsi="Sylfaen" w:cs="Sylfaen"/>
          <w:sz w:val="20"/>
          <w:szCs w:val="20"/>
          <w:lang w:val="hy-AM"/>
        </w:rPr>
        <w:t xml:space="preserve"> ՀՈԱԿ,</w:t>
      </w:r>
    </w:p>
    <w:p w:rsidR="00040435" w:rsidRPr="003B053F" w:rsidRDefault="00040435" w:rsidP="00040435">
      <w:pPr>
        <w:pStyle w:val="ListParagraph"/>
        <w:numPr>
          <w:ilvl w:val="0"/>
          <w:numId w:val="1"/>
        </w:numPr>
        <w:spacing w:line="276" w:lineRule="auto"/>
        <w:contextualSpacing w:val="0"/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/>
          <w:sz w:val="20"/>
          <w:szCs w:val="20"/>
          <w:lang w:val="hy-AM"/>
        </w:rPr>
        <w:t>Սիրաք</w:t>
      </w:r>
      <w:r w:rsidR="000B181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 xml:space="preserve">Գյուլբուդաղյան՝ </w:t>
      </w:r>
      <w:r w:rsidR="00465885">
        <w:rPr>
          <w:rFonts w:ascii="Sylfaen" w:hAnsi="Sylfaen"/>
          <w:sz w:val="20"/>
          <w:szCs w:val="20"/>
          <w:lang w:val="hy-AM"/>
        </w:rPr>
        <w:t xml:space="preserve">հողի օտարման և </w:t>
      </w:r>
      <w:r w:rsidRPr="005A3126">
        <w:rPr>
          <w:rFonts w:ascii="Sylfaen" w:hAnsi="Sylfaen"/>
          <w:sz w:val="20"/>
          <w:szCs w:val="20"/>
          <w:lang w:val="hy-AM"/>
        </w:rPr>
        <w:t>տարաբնակեցման</w:t>
      </w:r>
      <w:r w:rsidR="000B181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 xml:space="preserve">մասնագետ, </w:t>
      </w:r>
      <w:r w:rsidRPr="00760871">
        <w:rPr>
          <w:rFonts w:ascii="Sylfaen" w:hAnsi="Sylfaen" w:cs="Sylfaen"/>
          <w:sz w:val="20"/>
          <w:szCs w:val="20"/>
          <w:lang w:val="hy-AM"/>
        </w:rPr>
        <w:t>Քաղաքային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կայուն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զարգացման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ծրագիր</w:t>
      </w:r>
      <w:r w:rsidRPr="00760871">
        <w:rPr>
          <w:rFonts w:ascii="Sylfaen" w:hAnsi="Sylfaen"/>
          <w:sz w:val="20"/>
          <w:szCs w:val="20"/>
          <w:lang w:val="hy-AM"/>
        </w:rPr>
        <w:t xml:space="preserve">, </w:t>
      </w:r>
      <w:r w:rsidR="00000124" w:rsidRPr="008035F4">
        <w:rPr>
          <w:rFonts w:ascii="Sylfaen" w:hAnsi="Sylfaen"/>
          <w:sz w:val="20"/>
          <w:szCs w:val="20"/>
          <w:lang w:val="hy-AM"/>
        </w:rPr>
        <w:t>«</w:t>
      </w:r>
      <w:r w:rsidRPr="00760871">
        <w:rPr>
          <w:rFonts w:ascii="Sylfaen" w:hAnsi="Sylfaen" w:cs="Sylfaen"/>
          <w:sz w:val="20"/>
          <w:szCs w:val="20"/>
          <w:lang w:val="hy-AM"/>
        </w:rPr>
        <w:t>Երևանի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ծրագր</w:t>
      </w:r>
      <w:r w:rsidR="004F2454" w:rsidRPr="005A3126">
        <w:rPr>
          <w:rFonts w:ascii="Sylfaen" w:hAnsi="Sylfaen" w:cs="Sylfaen"/>
          <w:sz w:val="20"/>
          <w:szCs w:val="20"/>
          <w:lang w:val="hy-AM"/>
        </w:rPr>
        <w:t>եր</w:t>
      </w:r>
      <w:r w:rsidRPr="00760871">
        <w:rPr>
          <w:rFonts w:ascii="Sylfaen" w:hAnsi="Sylfaen" w:cs="Sylfaen"/>
          <w:sz w:val="20"/>
          <w:szCs w:val="20"/>
          <w:lang w:val="hy-AM"/>
        </w:rPr>
        <w:t>ի իրականացման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գրասենյակ</w:t>
      </w:r>
      <w:r w:rsidR="00000124" w:rsidRPr="008035F4">
        <w:rPr>
          <w:rFonts w:ascii="Sylfaen" w:hAnsi="Sylfaen"/>
          <w:sz w:val="20"/>
          <w:szCs w:val="20"/>
          <w:lang w:val="hy-AM"/>
        </w:rPr>
        <w:t>»</w:t>
      </w:r>
      <w:r w:rsidR="00C56FAB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ՀՈԱԿ,</w:t>
      </w:r>
    </w:p>
    <w:p w:rsidR="00CA6C79" w:rsidRPr="003B053F" w:rsidRDefault="00CA6C79" w:rsidP="00CA6C79">
      <w:pPr>
        <w:numPr>
          <w:ilvl w:val="0"/>
          <w:numId w:val="1"/>
        </w:numPr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3F3D89">
        <w:rPr>
          <w:rFonts w:ascii="Sylfaen" w:hAnsi="Sylfaen" w:cs="Sylfaen"/>
          <w:sz w:val="20"/>
          <w:szCs w:val="20"/>
          <w:lang w:val="hy-AM"/>
        </w:rPr>
        <w:t>Վարդան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Կարապետյան</w:t>
      </w:r>
      <w:r w:rsidRPr="005A3126">
        <w:rPr>
          <w:rFonts w:ascii="Sylfaen" w:hAnsi="Sylfaen"/>
          <w:sz w:val="20"/>
          <w:szCs w:val="20"/>
          <w:lang w:val="hy-AM"/>
        </w:rPr>
        <w:t>՝</w:t>
      </w:r>
      <w:r w:rsidR="00363E4C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տեխնիկական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մասնագետ</w:t>
      </w:r>
      <w:r w:rsidRPr="003F3D89">
        <w:rPr>
          <w:rFonts w:ascii="Sylfaen" w:hAnsi="Sylfaen"/>
          <w:sz w:val="20"/>
          <w:szCs w:val="20"/>
          <w:lang w:val="hy-AM"/>
        </w:rPr>
        <w:t xml:space="preserve">, </w:t>
      </w:r>
      <w:r w:rsidRPr="003F3D89">
        <w:rPr>
          <w:rFonts w:ascii="Sylfaen" w:hAnsi="Sylfaen" w:cs="Sylfaen"/>
          <w:sz w:val="20"/>
          <w:szCs w:val="20"/>
          <w:lang w:val="hy-AM"/>
        </w:rPr>
        <w:t>Քաղաքային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կայուն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զարգացման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ծրագիր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«</w:t>
      </w:r>
      <w:r w:rsidRPr="003F3D89">
        <w:rPr>
          <w:rFonts w:ascii="Sylfaen" w:hAnsi="Sylfaen" w:cs="Sylfaen"/>
          <w:sz w:val="20"/>
          <w:szCs w:val="20"/>
          <w:lang w:val="hy-AM"/>
        </w:rPr>
        <w:t>Երևանի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ծրագր</w:t>
      </w:r>
      <w:r w:rsidR="004F2454" w:rsidRPr="005A3126">
        <w:rPr>
          <w:rFonts w:ascii="Sylfaen" w:hAnsi="Sylfaen" w:cs="Sylfaen"/>
          <w:sz w:val="20"/>
          <w:szCs w:val="20"/>
          <w:lang w:val="hy-AM"/>
        </w:rPr>
        <w:t>եր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ի </w:t>
      </w:r>
      <w:r w:rsidRPr="003F3D89">
        <w:rPr>
          <w:rFonts w:ascii="Sylfaen" w:hAnsi="Sylfaen" w:cs="Sylfaen"/>
          <w:sz w:val="20"/>
          <w:szCs w:val="20"/>
          <w:lang w:val="hy-AM"/>
        </w:rPr>
        <w:t>իրականացման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գրասենյակ</w:t>
      </w:r>
      <w:r w:rsidRPr="005A3126">
        <w:rPr>
          <w:rFonts w:ascii="Sylfaen" w:hAnsi="Sylfaen"/>
          <w:sz w:val="20"/>
          <w:szCs w:val="20"/>
          <w:lang w:val="hy-AM"/>
        </w:rPr>
        <w:t>»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ՀՈԱԿ,</w:t>
      </w:r>
    </w:p>
    <w:p w:rsidR="003B053F" w:rsidRPr="00D72BBA" w:rsidRDefault="003B053F" w:rsidP="00D72BBA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8035F4">
        <w:rPr>
          <w:rFonts w:ascii="Sylfaen" w:hAnsi="Sylfaen" w:cs="Sylfaen"/>
          <w:sz w:val="20"/>
          <w:szCs w:val="20"/>
          <w:lang w:val="hy-AM"/>
        </w:rPr>
        <w:t>Աննա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Մալիկոյան</w:t>
      </w:r>
      <w:r w:rsidRPr="008035F4">
        <w:rPr>
          <w:rFonts w:ascii="Sylfaen" w:hAnsi="Sylfaen"/>
          <w:sz w:val="20"/>
          <w:szCs w:val="20"/>
          <w:lang w:val="hy-AM"/>
        </w:rPr>
        <w:t xml:space="preserve">՝ </w:t>
      </w:r>
      <w:r w:rsidRPr="008035F4">
        <w:rPr>
          <w:rFonts w:ascii="Sylfaen" w:hAnsi="Sylfaen" w:cs="Sylfaen"/>
          <w:sz w:val="20"/>
          <w:szCs w:val="20"/>
          <w:lang w:val="hy-AM"/>
        </w:rPr>
        <w:t>հաղորդակցման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և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հանրային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կապերի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մասնագետ</w:t>
      </w:r>
      <w:r w:rsidRPr="008035F4">
        <w:rPr>
          <w:rFonts w:ascii="Sylfaen" w:hAnsi="Sylfaen"/>
          <w:sz w:val="20"/>
          <w:szCs w:val="20"/>
          <w:lang w:val="hy-AM"/>
        </w:rPr>
        <w:t xml:space="preserve">, </w:t>
      </w:r>
      <w:r w:rsidRPr="008035F4">
        <w:rPr>
          <w:rFonts w:ascii="Sylfaen" w:hAnsi="Sylfaen" w:cs="Sylfaen"/>
          <w:sz w:val="20"/>
          <w:szCs w:val="20"/>
          <w:lang w:val="hy-AM"/>
        </w:rPr>
        <w:t>Քաղաքային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կայուն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զարգացման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ներդրումային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ծրագիր</w:t>
      </w:r>
      <w:r w:rsidRPr="008035F4">
        <w:rPr>
          <w:rFonts w:ascii="Sylfaen" w:hAnsi="Sylfaen"/>
          <w:sz w:val="20"/>
          <w:szCs w:val="20"/>
          <w:lang w:val="hy-AM"/>
        </w:rPr>
        <w:t>, «</w:t>
      </w:r>
      <w:r w:rsidRPr="008035F4">
        <w:rPr>
          <w:rFonts w:ascii="Sylfaen" w:hAnsi="Sylfaen" w:cs="Sylfaen"/>
          <w:sz w:val="20"/>
          <w:szCs w:val="20"/>
          <w:lang w:val="hy-AM"/>
        </w:rPr>
        <w:t>Երևանի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ներդրումային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ծրագր</w:t>
      </w:r>
      <w:r w:rsidR="004F2454" w:rsidRPr="005A3126">
        <w:rPr>
          <w:rFonts w:ascii="Sylfaen" w:hAnsi="Sylfaen" w:cs="Sylfaen"/>
          <w:sz w:val="20"/>
          <w:szCs w:val="20"/>
          <w:lang w:val="hy-AM"/>
        </w:rPr>
        <w:t>եր</w:t>
      </w:r>
      <w:r w:rsidRPr="008035F4">
        <w:rPr>
          <w:rFonts w:ascii="Sylfaen" w:hAnsi="Sylfaen" w:cs="Sylfaen"/>
          <w:sz w:val="20"/>
          <w:szCs w:val="20"/>
          <w:lang w:val="hy-AM"/>
        </w:rPr>
        <w:t>ի</w:t>
      </w:r>
      <w:r w:rsidR="00B51C4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իրականացման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գրասենյակ</w:t>
      </w:r>
      <w:r w:rsidRPr="008035F4">
        <w:rPr>
          <w:rFonts w:ascii="Sylfaen" w:hAnsi="Sylfaen"/>
          <w:sz w:val="20"/>
          <w:szCs w:val="20"/>
          <w:lang w:val="hy-AM"/>
        </w:rPr>
        <w:t>»</w:t>
      </w:r>
      <w:r w:rsidRPr="008035F4">
        <w:rPr>
          <w:rFonts w:ascii="Sylfaen" w:hAnsi="Sylfaen" w:cs="Sylfaen"/>
          <w:sz w:val="20"/>
          <w:szCs w:val="20"/>
          <w:lang w:val="hy-AM"/>
        </w:rPr>
        <w:t xml:space="preserve"> ՀՈԱԿ</w:t>
      </w:r>
      <w:r w:rsidRPr="005A3126">
        <w:rPr>
          <w:rFonts w:ascii="Sylfaen" w:hAnsi="Sylfaen" w:cs="Sylfaen"/>
          <w:sz w:val="20"/>
          <w:szCs w:val="20"/>
          <w:lang w:val="hy-AM"/>
        </w:rPr>
        <w:t>,</w:t>
      </w:r>
    </w:p>
    <w:p w:rsidR="00040435" w:rsidRPr="00D72BBA" w:rsidRDefault="00040435" w:rsidP="00040435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/>
          <w:sz w:val="20"/>
          <w:szCs w:val="20"/>
          <w:lang w:val="hy-AM"/>
        </w:rPr>
        <w:t>Արուս</w:t>
      </w:r>
      <w:r w:rsidR="007D53D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Հարությունյան՝ խորհրդատու</w:t>
      </w:r>
      <w:r w:rsidR="007D53D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կազմակերպության</w:t>
      </w:r>
      <w:r w:rsidR="007D53D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տարաբնակեցման</w:t>
      </w:r>
      <w:r w:rsidR="007D53D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 xml:space="preserve">մասնագետ, </w:t>
      </w:r>
      <w:r w:rsidR="00F42530" w:rsidRPr="008035F4">
        <w:rPr>
          <w:rFonts w:ascii="Sylfaen" w:hAnsi="Sylfaen"/>
          <w:sz w:val="20"/>
          <w:szCs w:val="20"/>
          <w:lang w:val="hy-AM"/>
        </w:rPr>
        <w:t>«</w:t>
      </w:r>
      <w:r w:rsidRPr="005A3126">
        <w:rPr>
          <w:rFonts w:ascii="Sylfaen" w:hAnsi="Sylfaen"/>
          <w:sz w:val="20"/>
          <w:szCs w:val="20"/>
          <w:lang w:val="hy-AM"/>
        </w:rPr>
        <w:t>Էգիս</w:t>
      </w:r>
      <w:r w:rsidR="00F42530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ինթերնեյշնլ</w:t>
      </w:r>
      <w:r w:rsidR="00F42530" w:rsidRPr="008035F4">
        <w:rPr>
          <w:rFonts w:ascii="Sylfaen" w:hAnsi="Sylfaen"/>
          <w:sz w:val="20"/>
          <w:szCs w:val="20"/>
          <w:lang w:val="hy-AM"/>
        </w:rPr>
        <w:t>»</w:t>
      </w:r>
      <w:r w:rsidR="00C815ED" w:rsidRPr="005A3126">
        <w:rPr>
          <w:rFonts w:ascii="Sylfaen" w:hAnsi="Sylfaen"/>
          <w:sz w:val="20"/>
          <w:szCs w:val="20"/>
          <w:lang w:val="hy-AM"/>
        </w:rPr>
        <w:t>,</w:t>
      </w:r>
    </w:p>
    <w:p w:rsidR="00040435" w:rsidRPr="003B053F" w:rsidRDefault="004F2454" w:rsidP="00040435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 w:cs="Sylfaen"/>
          <w:sz w:val="20"/>
          <w:szCs w:val="20"/>
          <w:lang w:val="hy-AM"/>
        </w:rPr>
        <w:t>Տիգ</w:t>
      </w:r>
      <w:r w:rsidRPr="008035F4">
        <w:rPr>
          <w:rFonts w:ascii="Sylfaen" w:hAnsi="Sylfaen" w:cs="Sylfaen"/>
          <w:sz w:val="20"/>
          <w:szCs w:val="20"/>
          <w:lang w:val="hy-AM"/>
        </w:rPr>
        <w:t>րան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Գրիգորյան՝</w:t>
      </w:r>
      <w:r w:rsidR="007D53D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35AE8" w:rsidRPr="005A3126">
        <w:rPr>
          <w:rFonts w:ascii="Sylfaen" w:hAnsi="Sylfaen" w:cs="Sylfaen"/>
          <w:sz w:val="20"/>
          <w:szCs w:val="20"/>
          <w:lang w:val="hy-AM"/>
        </w:rPr>
        <w:t>ՄՉՀ</w:t>
      </w:r>
      <w:r w:rsidR="003D293B" w:rsidRPr="005A3126">
        <w:rPr>
          <w:rFonts w:ascii="Sylfaen" w:hAnsi="Sylfaen" w:cs="Sylfaen"/>
          <w:sz w:val="20"/>
          <w:szCs w:val="20"/>
          <w:lang w:val="hy-AM"/>
        </w:rPr>
        <w:t>, Մարդահամար և Սոցիալ-տնտեսական</w:t>
      </w:r>
      <w:r w:rsidR="007D53D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3D293B" w:rsidRPr="005A3126">
        <w:rPr>
          <w:rFonts w:ascii="Sylfaen" w:hAnsi="Sylfaen" w:cs="Sylfaen"/>
          <w:sz w:val="20"/>
          <w:szCs w:val="20"/>
          <w:lang w:val="hy-AM"/>
        </w:rPr>
        <w:t>հետազոտություն</w:t>
      </w:r>
      <w:r w:rsidR="007D53D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35AE8" w:rsidRPr="005A3126">
        <w:rPr>
          <w:rFonts w:ascii="Sylfaen" w:hAnsi="Sylfaen" w:cs="Sylfaen"/>
          <w:sz w:val="20"/>
          <w:szCs w:val="20"/>
          <w:lang w:val="hy-AM"/>
        </w:rPr>
        <w:t>իրականցնող</w:t>
      </w:r>
      <w:r w:rsidR="007D53D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3D293B">
        <w:rPr>
          <w:rFonts w:ascii="Sylfaen" w:hAnsi="Sylfaen" w:cs="Sylfaen"/>
          <w:sz w:val="20"/>
          <w:szCs w:val="20"/>
          <w:lang w:val="hy-AM"/>
        </w:rPr>
        <w:t xml:space="preserve">կազմակերպության </w:t>
      </w:r>
      <w:r w:rsidR="00040435" w:rsidRPr="005A3126">
        <w:rPr>
          <w:rFonts w:ascii="Sylfaen" w:hAnsi="Sylfaen"/>
          <w:sz w:val="20"/>
          <w:szCs w:val="20"/>
          <w:lang w:val="hy-AM"/>
        </w:rPr>
        <w:t>ծրագրի</w:t>
      </w:r>
      <w:r w:rsidR="007D53D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040435" w:rsidRPr="005A3126">
        <w:rPr>
          <w:rFonts w:ascii="Sylfaen" w:hAnsi="Sylfaen"/>
          <w:sz w:val="20"/>
          <w:szCs w:val="20"/>
          <w:lang w:val="hy-AM"/>
        </w:rPr>
        <w:t>ղեկավար</w:t>
      </w:r>
      <w:r w:rsidR="00040435" w:rsidRPr="008035F4">
        <w:rPr>
          <w:rFonts w:ascii="Sylfaen" w:hAnsi="Sylfaen"/>
          <w:sz w:val="20"/>
          <w:szCs w:val="20"/>
          <w:lang w:val="hy-AM"/>
        </w:rPr>
        <w:t>,</w:t>
      </w:r>
      <w:r w:rsidR="00040435" w:rsidRPr="005A3126">
        <w:rPr>
          <w:rFonts w:ascii="Sylfaen" w:hAnsi="Sylfaen"/>
          <w:sz w:val="20"/>
          <w:szCs w:val="20"/>
          <w:lang w:val="hy-AM"/>
        </w:rPr>
        <w:t xml:space="preserve"> «Ափթայմ» ՍՊԸ</w:t>
      </w:r>
      <w:r w:rsidR="00106036" w:rsidRPr="00CB181F">
        <w:rPr>
          <w:rFonts w:ascii="Sylfaen" w:hAnsi="Sylfaen"/>
          <w:sz w:val="20"/>
          <w:szCs w:val="20"/>
          <w:lang w:val="hy-AM"/>
        </w:rPr>
        <w:t>,</w:t>
      </w:r>
    </w:p>
    <w:p w:rsidR="003B053F" w:rsidRPr="00BE7727" w:rsidRDefault="003B053F" w:rsidP="00040435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/>
          <w:sz w:val="20"/>
          <w:szCs w:val="20"/>
          <w:lang w:val="hy-AM"/>
        </w:rPr>
        <w:t>Շուշան Քոչարյան`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ՄՉՀ, Մարդահամար և Սոցիալ-տնտեսական հետազոտությ</w:t>
      </w:r>
      <w:r w:rsidR="0096184A" w:rsidRPr="005A3126">
        <w:rPr>
          <w:rFonts w:ascii="Sylfaen" w:hAnsi="Sylfaen" w:cs="Sylfaen"/>
          <w:sz w:val="20"/>
          <w:szCs w:val="20"/>
          <w:lang w:val="hy-AM"/>
        </w:rPr>
        <w:t>ուն</w:t>
      </w:r>
      <w:r w:rsidR="00C11F9B" w:rsidRPr="005A3126">
        <w:rPr>
          <w:rFonts w:ascii="Sylfaen" w:hAnsi="Sylfaen" w:cs="Sylfaen"/>
          <w:sz w:val="20"/>
          <w:szCs w:val="20"/>
          <w:lang w:val="hy-AM"/>
        </w:rPr>
        <w:t>ն</w:t>
      </w:r>
      <w:r w:rsidR="0096184A" w:rsidRPr="005A3126">
        <w:rPr>
          <w:rFonts w:ascii="Sylfaen" w:hAnsi="Sylfaen" w:cs="Sylfaen"/>
          <w:sz w:val="20"/>
          <w:szCs w:val="20"/>
          <w:lang w:val="hy-AM"/>
        </w:rPr>
        <w:t>երի</w:t>
      </w:r>
      <w:r w:rsidR="00C11F9B" w:rsidRPr="005A3126">
        <w:rPr>
          <w:rFonts w:ascii="Sylfaen" w:hAnsi="Sylfaen" w:cs="Sylfaen"/>
          <w:sz w:val="20"/>
          <w:szCs w:val="20"/>
          <w:lang w:val="hy-AM"/>
        </w:rPr>
        <w:t xml:space="preserve"> իրականացման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C11F9B" w:rsidRPr="005A3126">
        <w:rPr>
          <w:rFonts w:ascii="Sylfaen" w:hAnsi="Sylfaen" w:cs="Sylfaen"/>
          <w:sz w:val="20"/>
          <w:szCs w:val="20"/>
          <w:lang w:val="hy-AM"/>
        </w:rPr>
        <w:t>ղեկավար</w:t>
      </w:r>
      <w:r w:rsidRPr="008035F4">
        <w:rPr>
          <w:rFonts w:ascii="Sylfaen" w:hAnsi="Sylfaen"/>
          <w:sz w:val="20"/>
          <w:szCs w:val="20"/>
          <w:lang w:val="hy-AM"/>
        </w:rPr>
        <w:t>,</w:t>
      </w:r>
      <w:r w:rsidRPr="005A3126">
        <w:rPr>
          <w:rFonts w:ascii="Sylfaen" w:hAnsi="Sylfaen"/>
          <w:sz w:val="20"/>
          <w:szCs w:val="20"/>
          <w:lang w:val="hy-AM"/>
        </w:rPr>
        <w:t xml:space="preserve"> «Ափթայմ» ՍՊԸ</w:t>
      </w:r>
      <w:r w:rsidR="00106036" w:rsidRPr="00CB181F">
        <w:rPr>
          <w:rFonts w:ascii="Sylfaen" w:hAnsi="Sylfaen"/>
          <w:sz w:val="20"/>
          <w:szCs w:val="20"/>
          <w:lang w:val="hy-AM"/>
        </w:rPr>
        <w:t>,</w:t>
      </w:r>
    </w:p>
    <w:p w:rsidR="00BE7727" w:rsidRPr="00BE7727" w:rsidRDefault="00BE7727" w:rsidP="00BE7727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CB181F">
        <w:rPr>
          <w:rFonts w:ascii="Sylfaen" w:hAnsi="Sylfaen"/>
          <w:sz w:val="20"/>
          <w:szCs w:val="20"/>
          <w:lang w:val="hy-AM"/>
        </w:rPr>
        <w:lastRenderedPageBreak/>
        <w:t xml:space="preserve">Աննա Համբարձումյան՝ 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ՄՉՀ, Մարդահամար և Սոցիալ-տնտեսական հետազոտությունների իրականացման </w:t>
      </w:r>
      <w:r w:rsidRPr="00CB181F">
        <w:rPr>
          <w:rFonts w:ascii="Sylfaen" w:hAnsi="Sylfaen" w:cs="Sylfaen"/>
          <w:sz w:val="20"/>
          <w:szCs w:val="20"/>
          <w:lang w:val="hy-AM"/>
        </w:rPr>
        <w:t>ասիստենտ</w:t>
      </w:r>
      <w:r w:rsidRPr="008035F4">
        <w:rPr>
          <w:rFonts w:ascii="Sylfaen" w:hAnsi="Sylfaen"/>
          <w:sz w:val="20"/>
          <w:szCs w:val="20"/>
          <w:lang w:val="hy-AM"/>
        </w:rPr>
        <w:t>,</w:t>
      </w:r>
      <w:r w:rsidRPr="005A3126">
        <w:rPr>
          <w:rFonts w:ascii="Sylfaen" w:hAnsi="Sylfaen"/>
          <w:sz w:val="20"/>
          <w:szCs w:val="20"/>
          <w:lang w:val="hy-AM"/>
        </w:rPr>
        <w:t xml:space="preserve"> «Ափթայմ» ՍՊԸ</w:t>
      </w:r>
      <w:r w:rsidRPr="00CB181F">
        <w:rPr>
          <w:rFonts w:ascii="Sylfaen" w:hAnsi="Sylfaen"/>
          <w:sz w:val="20"/>
          <w:szCs w:val="20"/>
          <w:lang w:val="hy-AM"/>
        </w:rPr>
        <w:t>,</w:t>
      </w:r>
    </w:p>
    <w:p w:rsidR="001223D4" w:rsidRPr="00106036" w:rsidRDefault="001223D4" w:rsidP="00040435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CB181F">
        <w:rPr>
          <w:rFonts w:ascii="Sylfaen" w:hAnsi="Sylfaen"/>
          <w:sz w:val="20"/>
          <w:szCs w:val="20"/>
          <w:lang w:val="hy-AM"/>
        </w:rPr>
        <w:t xml:space="preserve">Կարեն Աֆրիկյան՝ 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ՄՉՀ, Մարդահամար և Սոցիալ-տնտեսական հետազոտություն իրականցնող </w:t>
      </w:r>
      <w:r w:rsidRPr="003D293B">
        <w:rPr>
          <w:rFonts w:ascii="Sylfaen" w:hAnsi="Sylfaen" w:cs="Sylfaen"/>
          <w:sz w:val="20"/>
          <w:szCs w:val="20"/>
          <w:lang w:val="hy-AM"/>
        </w:rPr>
        <w:t>կազմակերպության</w:t>
      </w:r>
      <w:r w:rsidRPr="00CB181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CB181F">
        <w:rPr>
          <w:rFonts w:ascii="Sylfaen" w:hAnsi="Sylfaen"/>
          <w:sz w:val="20"/>
          <w:szCs w:val="20"/>
          <w:lang w:val="hy-AM"/>
        </w:rPr>
        <w:t>գյուղատնտես</w:t>
      </w:r>
      <w:r w:rsidRPr="008035F4">
        <w:rPr>
          <w:rFonts w:ascii="Sylfaen" w:hAnsi="Sylfaen"/>
          <w:sz w:val="20"/>
          <w:szCs w:val="20"/>
          <w:lang w:val="hy-AM"/>
        </w:rPr>
        <w:t>,</w:t>
      </w:r>
      <w:r w:rsidRPr="005A3126">
        <w:rPr>
          <w:rFonts w:ascii="Sylfaen" w:hAnsi="Sylfaen"/>
          <w:sz w:val="20"/>
          <w:szCs w:val="20"/>
          <w:lang w:val="hy-AM"/>
        </w:rPr>
        <w:t xml:space="preserve"> «Ափթայմ» ՍՊԸ</w:t>
      </w:r>
      <w:r w:rsidR="00106036" w:rsidRPr="00CB181F">
        <w:rPr>
          <w:rFonts w:ascii="Sylfaen" w:hAnsi="Sylfaen"/>
          <w:sz w:val="20"/>
          <w:szCs w:val="20"/>
          <w:lang w:val="hy-AM"/>
        </w:rPr>
        <w:t>,</w:t>
      </w:r>
    </w:p>
    <w:p w:rsidR="00106036" w:rsidRPr="00106036" w:rsidRDefault="00106036" w:rsidP="00106036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CB181F">
        <w:rPr>
          <w:rFonts w:ascii="Sylfaen" w:hAnsi="Sylfaen"/>
          <w:sz w:val="20"/>
          <w:szCs w:val="20"/>
          <w:lang w:val="hy-AM"/>
        </w:rPr>
        <w:t xml:space="preserve">Արարատ Սողոմոնյան՝ 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ՄՉՀ, Մարդահամար և Սոցիալ-տնտեսական հետազոտություն իրականցնող </w:t>
      </w:r>
      <w:r w:rsidRPr="003D293B">
        <w:rPr>
          <w:rFonts w:ascii="Sylfaen" w:hAnsi="Sylfaen" w:cs="Sylfaen"/>
          <w:sz w:val="20"/>
          <w:szCs w:val="20"/>
          <w:lang w:val="hy-AM"/>
        </w:rPr>
        <w:t>կազմակերպության</w:t>
      </w:r>
      <w:r w:rsidRPr="00CB181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CB181F">
        <w:rPr>
          <w:rFonts w:ascii="Sylfaen" w:hAnsi="Sylfaen"/>
          <w:sz w:val="20"/>
          <w:szCs w:val="20"/>
          <w:lang w:val="hy-AM"/>
        </w:rPr>
        <w:t>չափագրող</w:t>
      </w:r>
      <w:r w:rsidRPr="008035F4">
        <w:rPr>
          <w:rFonts w:ascii="Sylfaen" w:hAnsi="Sylfaen"/>
          <w:sz w:val="20"/>
          <w:szCs w:val="20"/>
          <w:lang w:val="hy-AM"/>
        </w:rPr>
        <w:t>,</w:t>
      </w:r>
      <w:r w:rsidRPr="005A3126">
        <w:rPr>
          <w:rFonts w:ascii="Sylfaen" w:hAnsi="Sylfaen"/>
          <w:sz w:val="20"/>
          <w:szCs w:val="20"/>
          <w:lang w:val="hy-AM"/>
        </w:rPr>
        <w:t xml:space="preserve"> «Ափթայմ» ՍՊԸ</w:t>
      </w:r>
      <w:r w:rsidRPr="00CB181F">
        <w:rPr>
          <w:rFonts w:ascii="Sylfaen" w:hAnsi="Sylfaen"/>
          <w:sz w:val="20"/>
          <w:szCs w:val="20"/>
          <w:lang w:val="hy-AM"/>
        </w:rPr>
        <w:t>,</w:t>
      </w:r>
    </w:p>
    <w:p w:rsidR="00BE7727" w:rsidRPr="00BE7727" w:rsidRDefault="00BE7727" w:rsidP="00BE7727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CB181F">
        <w:rPr>
          <w:rFonts w:ascii="Sylfaen" w:hAnsi="Sylfaen"/>
          <w:sz w:val="20"/>
          <w:szCs w:val="20"/>
          <w:lang w:val="hy-AM"/>
        </w:rPr>
        <w:t xml:space="preserve">Գայանե Հակոբյան՝ 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Մարդահամար և Սոցիալ-տնտեսական հետազոտությունների իրականացման </w:t>
      </w:r>
      <w:r w:rsidRPr="00CB181F">
        <w:rPr>
          <w:rFonts w:ascii="Sylfaen" w:hAnsi="Sylfaen" w:cs="Sylfaen"/>
          <w:sz w:val="20"/>
          <w:szCs w:val="20"/>
          <w:lang w:val="hy-AM"/>
        </w:rPr>
        <w:t>դաշտային համակարգող</w:t>
      </w:r>
      <w:r w:rsidRPr="008035F4">
        <w:rPr>
          <w:rFonts w:ascii="Sylfaen" w:hAnsi="Sylfaen"/>
          <w:sz w:val="20"/>
          <w:szCs w:val="20"/>
          <w:lang w:val="hy-AM"/>
        </w:rPr>
        <w:t>,</w:t>
      </w:r>
      <w:r w:rsidRPr="005A3126">
        <w:rPr>
          <w:rFonts w:ascii="Sylfaen" w:hAnsi="Sylfaen"/>
          <w:sz w:val="20"/>
          <w:szCs w:val="20"/>
          <w:lang w:val="hy-AM"/>
        </w:rPr>
        <w:t xml:space="preserve"> «Ափթայմ» ՍՊԸ</w:t>
      </w:r>
      <w:r w:rsidRPr="00CB181F">
        <w:rPr>
          <w:rFonts w:ascii="Sylfaen" w:hAnsi="Sylfaen"/>
          <w:sz w:val="20"/>
          <w:szCs w:val="20"/>
          <w:lang w:val="hy-AM"/>
        </w:rPr>
        <w:t>,</w:t>
      </w:r>
    </w:p>
    <w:p w:rsidR="00106036" w:rsidRPr="00106036" w:rsidRDefault="00106036" w:rsidP="00106036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CB181F">
        <w:rPr>
          <w:rFonts w:ascii="Sylfaen" w:hAnsi="Sylfaen"/>
          <w:sz w:val="20"/>
          <w:szCs w:val="20"/>
          <w:lang w:val="hy-AM"/>
        </w:rPr>
        <w:t xml:space="preserve">Ռիտա Դավթյան՝ 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ՄՉՀ, Մարդահամար և Սոցիալ-տնտեսական հետազոտություն իրականցնող </w:t>
      </w:r>
      <w:r w:rsidRPr="003D293B">
        <w:rPr>
          <w:rFonts w:ascii="Sylfaen" w:hAnsi="Sylfaen" w:cs="Sylfaen"/>
          <w:sz w:val="20"/>
          <w:szCs w:val="20"/>
          <w:lang w:val="hy-AM"/>
        </w:rPr>
        <w:t>կազմակերպության</w:t>
      </w:r>
      <w:r w:rsidRPr="00CB181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CB181F">
        <w:rPr>
          <w:rFonts w:ascii="Sylfaen" w:hAnsi="Sylfaen"/>
          <w:sz w:val="20"/>
          <w:szCs w:val="20"/>
          <w:lang w:val="hy-AM"/>
        </w:rPr>
        <w:t>հարցազրուցավար</w:t>
      </w:r>
      <w:r w:rsidRPr="008035F4">
        <w:rPr>
          <w:rFonts w:ascii="Sylfaen" w:hAnsi="Sylfaen"/>
          <w:sz w:val="20"/>
          <w:szCs w:val="20"/>
          <w:lang w:val="hy-AM"/>
        </w:rPr>
        <w:t>,</w:t>
      </w:r>
      <w:r w:rsidRPr="005A3126">
        <w:rPr>
          <w:rFonts w:ascii="Sylfaen" w:hAnsi="Sylfaen"/>
          <w:sz w:val="20"/>
          <w:szCs w:val="20"/>
          <w:lang w:val="hy-AM"/>
        </w:rPr>
        <w:t xml:space="preserve"> «Ափթայմ» ՍՊԸ</w:t>
      </w:r>
      <w:r w:rsidRPr="00CB181F">
        <w:rPr>
          <w:rFonts w:ascii="Sylfaen" w:hAnsi="Sylfaen"/>
          <w:sz w:val="20"/>
          <w:szCs w:val="20"/>
          <w:lang w:val="hy-AM"/>
        </w:rPr>
        <w:t>,</w:t>
      </w:r>
    </w:p>
    <w:p w:rsidR="00106036" w:rsidRPr="00106036" w:rsidRDefault="00887ADC" w:rsidP="00106036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CB181F">
        <w:rPr>
          <w:rFonts w:ascii="Sylfaen" w:hAnsi="Sylfaen"/>
          <w:sz w:val="20"/>
          <w:szCs w:val="20"/>
          <w:lang w:val="hy-AM"/>
        </w:rPr>
        <w:t>Անուշ Հովակիմյան</w:t>
      </w:r>
      <w:r w:rsidR="00106036" w:rsidRPr="00CB181F">
        <w:rPr>
          <w:rFonts w:ascii="Sylfaen" w:hAnsi="Sylfaen"/>
          <w:sz w:val="20"/>
          <w:szCs w:val="20"/>
          <w:lang w:val="hy-AM"/>
        </w:rPr>
        <w:t xml:space="preserve">՝ </w:t>
      </w:r>
      <w:r w:rsidR="00106036" w:rsidRPr="005A3126">
        <w:rPr>
          <w:rFonts w:ascii="Sylfaen" w:hAnsi="Sylfaen" w:cs="Sylfaen"/>
          <w:sz w:val="20"/>
          <w:szCs w:val="20"/>
          <w:lang w:val="hy-AM"/>
        </w:rPr>
        <w:t xml:space="preserve">ՄՉՀ, Մարդահամար և Սոցիալ-տնտեսական հետազոտություն իրականցնող </w:t>
      </w:r>
      <w:r w:rsidR="00106036" w:rsidRPr="003D293B">
        <w:rPr>
          <w:rFonts w:ascii="Sylfaen" w:hAnsi="Sylfaen" w:cs="Sylfaen"/>
          <w:sz w:val="20"/>
          <w:szCs w:val="20"/>
          <w:lang w:val="hy-AM"/>
        </w:rPr>
        <w:t>կազմակերպության</w:t>
      </w:r>
      <w:r w:rsidR="00106036" w:rsidRPr="00CB181F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06036" w:rsidRPr="00CB181F">
        <w:rPr>
          <w:rFonts w:ascii="Sylfaen" w:hAnsi="Sylfaen"/>
          <w:sz w:val="20"/>
          <w:szCs w:val="20"/>
          <w:lang w:val="hy-AM"/>
        </w:rPr>
        <w:t>հարցազրուցավար</w:t>
      </w:r>
      <w:r w:rsidR="00106036" w:rsidRPr="008035F4">
        <w:rPr>
          <w:rFonts w:ascii="Sylfaen" w:hAnsi="Sylfaen"/>
          <w:sz w:val="20"/>
          <w:szCs w:val="20"/>
          <w:lang w:val="hy-AM"/>
        </w:rPr>
        <w:t>,</w:t>
      </w:r>
      <w:r w:rsidR="00106036" w:rsidRPr="005A3126">
        <w:rPr>
          <w:rFonts w:ascii="Sylfaen" w:hAnsi="Sylfaen"/>
          <w:sz w:val="20"/>
          <w:szCs w:val="20"/>
          <w:lang w:val="hy-AM"/>
        </w:rPr>
        <w:t xml:space="preserve"> «Ափթայմ» ՍՊԸ</w:t>
      </w:r>
      <w:r w:rsidR="00106036" w:rsidRPr="00CB181F">
        <w:rPr>
          <w:rFonts w:ascii="Sylfaen" w:hAnsi="Sylfaen"/>
          <w:sz w:val="20"/>
          <w:szCs w:val="20"/>
          <w:lang w:val="hy-AM"/>
        </w:rPr>
        <w:t>,</w:t>
      </w:r>
    </w:p>
    <w:p w:rsidR="003D293B" w:rsidRPr="008035F4" w:rsidRDefault="003D293B" w:rsidP="003D293B">
      <w:pPr>
        <w:spacing w:after="0"/>
        <w:ind w:left="1440"/>
        <w:contextualSpacing/>
        <w:jc w:val="both"/>
        <w:rPr>
          <w:rFonts w:ascii="Sylfaen" w:hAnsi="Sylfaen"/>
          <w:sz w:val="20"/>
          <w:szCs w:val="20"/>
          <w:lang w:val="hy-AM"/>
        </w:rPr>
      </w:pPr>
    </w:p>
    <w:p w:rsidR="00902791" w:rsidRPr="005A3126" w:rsidRDefault="004E5D1A" w:rsidP="00902791">
      <w:pPr>
        <w:jc w:val="both"/>
        <w:rPr>
          <w:rFonts w:ascii="Sylfaen" w:hAnsi="Sylfaen"/>
          <w:sz w:val="20"/>
          <w:szCs w:val="20"/>
          <w:lang w:val="hy-AM"/>
        </w:rPr>
      </w:pPr>
      <w:r w:rsidRPr="002404A7">
        <w:rPr>
          <w:rFonts w:ascii="Sylfaen" w:hAnsi="Sylfaen"/>
          <w:sz w:val="20"/>
          <w:szCs w:val="20"/>
          <w:lang w:val="hy-AM"/>
        </w:rPr>
        <w:t>Հանրային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Pr="002404A7">
        <w:rPr>
          <w:rFonts w:ascii="Sylfaen" w:hAnsi="Sylfaen"/>
          <w:sz w:val="20"/>
          <w:szCs w:val="20"/>
          <w:lang w:val="hy-AM"/>
        </w:rPr>
        <w:t>լսմանն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Pr="002404A7">
        <w:rPr>
          <w:rFonts w:ascii="Sylfaen" w:hAnsi="Sylfaen"/>
          <w:sz w:val="20"/>
          <w:szCs w:val="20"/>
          <w:lang w:val="hy-AM"/>
        </w:rPr>
        <w:t>ընդհանուր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Pr="002404A7">
        <w:rPr>
          <w:rFonts w:ascii="Sylfaen" w:hAnsi="Sylfaen"/>
          <w:sz w:val="20"/>
          <w:szCs w:val="20"/>
          <w:lang w:val="hy-AM"/>
        </w:rPr>
        <w:t>առմամբ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Pr="002404A7">
        <w:rPr>
          <w:rFonts w:ascii="Sylfaen" w:hAnsi="Sylfaen"/>
          <w:sz w:val="20"/>
          <w:szCs w:val="20"/>
          <w:lang w:val="hy-AM"/>
        </w:rPr>
        <w:t>մասնակց</w:t>
      </w:r>
      <w:r w:rsidR="001319C2" w:rsidRPr="002404A7">
        <w:rPr>
          <w:rFonts w:ascii="Sylfaen" w:hAnsi="Sylfaen"/>
          <w:sz w:val="20"/>
          <w:szCs w:val="20"/>
          <w:lang w:val="hy-AM"/>
        </w:rPr>
        <w:t xml:space="preserve">ել </w:t>
      </w:r>
      <w:r w:rsidR="003F3D89" w:rsidRPr="002404A7">
        <w:rPr>
          <w:rFonts w:ascii="Sylfaen" w:hAnsi="Sylfaen"/>
          <w:sz w:val="20"/>
          <w:szCs w:val="20"/>
          <w:lang w:val="hy-AM"/>
        </w:rPr>
        <w:t>են</w:t>
      </w:r>
      <w:r w:rsidR="001319C2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885A42" w:rsidRPr="00CB181F">
        <w:rPr>
          <w:rFonts w:ascii="Sylfaen" w:hAnsi="Sylfaen"/>
          <w:sz w:val="20"/>
          <w:szCs w:val="20"/>
          <w:lang w:val="hy-AM"/>
        </w:rPr>
        <w:t>21</w:t>
      </w:r>
      <w:r w:rsidRPr="002404A7">
        <w:rPr>
          <w:rFonts w:ascii="Sylfaen" w:hAnsi="Sylfaen"/>
          <w:sz w:val="20"/>
          <w:szCs w:val="20"/>
          <w:lang w:val="hy-AM"/>
        </w:rPr>
        <w:t xml:space="preserve"> ԱԵԱ</w:t>
      </w:r>
      <w:r w:rsidR="002404A7" w:rsidRPr="00CB181F">
        <w:rPr>
          <w:rFonts w:ascii="Sylfaen" w:hAnsi="Sylfaen"/>
          <w:sz w:val="20"/>
          <w:szCs w:val="20"/>
          <w:lang w:val="hy-AM"/>
        </w:rPr>
        <w:t>, որոնցից բոլորն էլ</w:t>
      </w:r>
      <w:r w:rsidR="005534E8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523A3B" w:rsidRPr="002404A7">
        <w:rPr>
          <w:rFonts w:ascii="Sylfaen" w:hAnsi="Sylfaen"/>
          <w:sz w:val="20"/>
          <w:szCs w:val="20"/>
          <w:lang w:val="hy-AM"/>
        </w:rPr>
        <w:t>տղամարդ</w:t>
      </w:r>
      <w:r w:rsidR="002404A7" w:rsidRPr="00CB181F">
        <w:rPr>
          <w:rFonts w:ascii="Sylfaen" w:hAnsi="Sylfaen"/>
          <w:sz w:val="20"/>
          <w:szCs w:val="20"/>
          <w:lang w:val="hy-AM"/>
        </w:rPr>
        <w:t xml:space="preserve"> են</w:t>
      </w:r>
      <w:r w:rsidR="00183EF2" w:rsidRPr="002404A7">
        <w:rPr>
          <w:rFonts w:ascii="Sylfaen" w:hAnsi="Sylfaen"/>
          <w:sz w:val="20"/>
          <w:szCs w:val="20"/>
          <w:lang w:val="hy-AM"/>
        </w:rPr>
        <w:t xml:space="preserve"> (մասնակիցներ</w:t>
      </w:r>
      <w:r w:rsidR="00885A42" w:rsidRPr="00CB181F">
        <w:rPr>
          <w:rFonts w:ascii="Sylfaen" w:hAnsi="Sylfaen"/>
          <w:sz w:val="20"/>
          <w:szCs w:val="20"/>
          <w:lang w:val="hy-AM"/>
        </w:rPr>
        <w:t>ը միաձայն հրաժարվել են ստորագրել մասնակիցների անվանացանկը):</w:t>
      </w:r>
      <w:r w:rsidR="00183EF2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Հանրային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լսման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մասին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բոլոր ԱԵԱ-երը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նախապես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տեղեկացվել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են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հեռախոսային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զանգի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միջոցով</w:t>
      </w:r>
      <w:r w:rsidR="00902791" w:rsidRPr="00902791">
        <w:rPr>
          <w:rFonts w:ascii="Sylfaen" w:hAnsi="Sylfaen"/>
          <w:sz w:val="20"/>
          <w:szCs w:val="20"/>
          <w:lang w:val="hy-AM"/>
        </w:rPr>
        <w:t xml:space="preserve">, </w:t>
      </w:r>
      <w:r w:rsidR="00902791" w:rsidRPr="005A3126">
        <w:rPr>
          <w:rFonts w:ascii="Sylfaen" w:hAnsi="Sylfaen"/>
          <w:sz w:val="20"/>
          <w:szCs w:val="20"/>
          <w:lang w:val="hy-AM"/>
        </w:rPr>
        <w:t xml:space="preserve">ինչպես նաև հայտարարությունը հրապարակվել է </w:t>
      </w:r>
      <w:r w:rsidR="00902791">
        <w:rPr>
          <w:rFonts w:ascii="Sylfaen" w:hAnsi="Sylfaen"/>
          <w:sz w:val="20"/>
          <w:szCs w:val="20"/>
          <w:lang w:val="hy-AM"/>
        </w:rPr>
        <w:t>«</w:t>
      </w:r>
      <w:r w:rsidR="00902791" w:rsidRPr="005A3126">
        <w:rPr>
          <w:rFonts w:ascii="Sylfaen" w:hAnsi="Sylfaen"/>
          <w:sz w:val="20"/>
          <w:szCs w:val="20"/>
          <w:lang w:val="hy-AM"/>
        </w:rPr>
        <w:t>Հայաստանի Հանրապետություն</w:t>
      </w:r>
      <w:r w:rsidR="00902791">
        <w:rPr>
          <w:rFonts w:ascii="Sylfaen" w:hAnsi="Sylfaen"/>
          <w:sz w:val="20"/>
          <w:szCs w:val="20"/>
          <w:lang w:val="hy-AM"/>
        </w:rPr>
        <w:t>»</w:t>
      </w:r>
      <w:r w:rsidR="00902791" w:rsidRPr="005A3126">
        <w:rPr>
          <w:rFonts w:ascii="Sylfaen" w:hAnsi="Sylfaen"/>
          <w:sz w:val="20"/>
          <w:szCs w:val="20"/>
          <w:lang w:val="hy-AM"/>
        </w:rPr>
        <w:t xml:space="preserve"> օրաթերթում </w:t>
      </w:r>
      <w:r w:rsidR="00902791" w:rsidRPr="009F5CC4">
        <w:rPr>
          <w:rFonts w:ascii="Sylfaen" w:hAnsi="Sylfaen"/>
          <w:sz w:val="20"/>
          <w:szCs w:val="20"/>
          <w:lang w:val="hy-AM"/>
        </w:rPr>
        <w:t>2</w:t>
      </w:r>
      <w:r w:rsidR="00902791" w:rsidRPr="00902791">
        <w:rPr>
          <w:rFonts w:ascii="Sylfaen" w:hAnsi="Sylfaen"/>
          <w:sz w:val="20"/>
          <w:szCs w:val="20"/>
          <w:lang w:val="hy-AM"/>
        </w:rPr>
        <w:t>0</w:t>
      </w:r>
      <w:r w:rsidR="00902791" w:rsidRPr="009F5CC4">
        <w:rPr>
          <w:rFonts w:ascii="Sylfaen" w:hAnsi="Sylfaen"/>
          <w:sz w:val="20"/>
          <w:szCs w:val="20"/>
          <w:lang w:val="hy-AM"/>
        </w:rPr>
        <w:t>.0</w:t>
      </w:r>
      <w:r w:rsidR="00902791" w:rsidRPr="00902791">
        <w:rPr>
          <w:rFonts w:ascii="Sylfaen" w:hAnsi="Sylfaen"/>
          <w:sz w:val="20"/>
          <w:szCs w:val="20"/>
          <w:lang w:val="hy-AM"/>
        </w:rPr>
        <w:t>1</w:t>
      </w:r>
      <w:r w:rsidR="00902791" w:rsidRPr="009F5CC4">
        <w:rPr>
          <w:rFonts w:ascii="Sylfaen" w:hAnsi="Sylfaen"/>
          <w:sz w:val="20"/>
          <w:szCs w:val="20"/>
          <w:lang w:val="hy-AM"/>
        </w:rPr>
        <w:t>.2016թ-ին</w:t>
      </w:r>
      <w:r w:rsidR="00902791" w:rsidRPr="005A3126">
        <w:rPr>
          <w:rFonts w:ascii="Sylfaen" w:hAnsi="Sylfaen"/>
          <w:sz w:val="20"/>
          <w:szCs w:val="20"/>
          <w:lang w:val="hy-AM"/>
        </w:rPr>
        <w:t>:</w:t>
      </w:r>
    </w:p>
    <w:p w:rsidR="00040435" w:rsidRPr="005A3126" w:rsidRDefault="00040435" w:rsidP="00040435">
      <w:pPr>
        <w:jc w:val="both"/>
        <w:rPr>
          <w:rFonts w:ascii="Sylfaen" w:hAnsi="Sylfaen" w:cs="Sylfaen"/>
          <w:b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sz w:val="20"/>
          <w:szCs w:val="20"/>
          <w:lang w:val="hy-AM"/>
        </w:rPr>
        <w:t>Նիստի</w:t>
      </w:r>
      <w:r w:rsidR="009F5C6F"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օրակարգում</w:t>
      </w:r>
      <w:r w:rsidR="009F5C6F"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ներկայացված</w:t>
      </w:r>
      <w:r w:rsidR="009F5C6F"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էին</w:t>
      </w:r>
      <w:r w:rsidR="009F5C6F"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հետևյալ</w:t>
      </w:r>
      <w:r w:rsidR="00665F97"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հարցերը՝</w:t>
      </w:r>
    </w:p>
    <w:p w:rsidR="0089779A" w:rsidRPr="00D72BBA" w:rsidRDefault="00515A0D" w:rsidP="0089779A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Sylfaen" w:hAnsi="Sylfaen" w:cs="Sylfaen"/>
          <w:sz w:val="20"/>
          <w:szCs w:val="20"/>
          <w:lang w:val="hy-AM"/>
        </w:rPr>
      </w:pPr>
      <w:r w:rsidRPr="00CB181F">
        <w:rPr>
          <w:rFonts w:ascii="Sylfaen" w:hAnsi="Sylfaen" w:cs="Sylfaen"/>
          <w:sz w:val="20"/>
          <w:szCs w:val="20"/>
          <w:lang w:val="hy-AM"/>
        </w:rPr>
        <w:t>Ծրագրի իրականացման</w:t>
      </w:r>
      <w:r w:rsidR="0089779A" w:rsidRPr="00CB181F">
        <w:rPr>
          <w:rFonts w:ascii="Sylfaen" w:hAnsi="Sylfaen" w:cs="Sylfaen"/>
          <w:sz w:val="20"/>
          <w:szCs w:val="20"/>
          <w:lang w:val="hy-AM"/>
        </w:rPr>
        <w:t xml:space="preserve"> ՀՕՏ</w:t>
      </w:r>
      <w:r w:rsidRPr="00CB181F">
        <w:rPr>
          <w:rFonts w:ascii="Sylfaen" w:hAnsi="Sylfaen" w:cs="Sylfaen"/>
          <w:sz w:val="20"/>
          <w:szCs w:val="20"/>
          <w:lang w:val="hy-AM"/>
        </w:rPr>
        <w:t xml:space="preserve"> հիմնական փուլերը</w:t>
      </w:r>
      <w:r w:rsidR="0057367A" w:rsidRPr="005A3126">
        <w:rPr>
          <w:rFonts w:ascii="Sylfaen" w:hAnsi="Sylfaen" w:cs="Sylfaen"/>
          <w:sz w:val="20"/>
          <w:szCs w:val="20"/>
          <w:lang w:val="hy-AM"/>
        </w:rPr>
        <w:t>,</w:t>
      </w:r>
      <w:r w:rsidR="0089779A" w:rsidRPr="00CB181F">
        <w:rPr>
          <w:rFonts w:ascii="Sylfaen" w:hAnsi="Sylfaen" w:cs="Sylfaen"/>
          <w:sz w:val="20"/>
          <w:szCs w:val="20"/>
          <w:lang w:val="hy-AM"/>
        </w:rPr>
        <w:t xml:space="preserve"> Նախնական ուսումնասիրման մասին ՀՀ կառավարության որոշման</w:t>
      </w:r>
      <w:r w:rsidR="00A65DCD" w:rsidRPr="00CB181F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6E5C7D" w:rsidRPr="00CB181F">
        <w:rPr>
          <w:rFonts w:ascii="Sylfaen" w:hAnsi="Sylfaen" w:cs="Sylfaen"/>
          <w:sz w:val="20"/>
          <w:szCs w:val="20"/>
          <w:lang w:val="hy-AM"/>
        </w:rPr>
        <w:t>իրավական պահանջները</w:t>
      </w:r>
    </w:p>
    <w:p w:rsidR="00665F97" w:rsidRPr="00CB181F" w:rsidRDefault="0030501E" w:rsidP="00C6640A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Sylfaen" w:hAnsi="Sylfaen" w:cs="Sylfaen"/>
          <w:sz w:val="20"/>
          <w:szCs w:val="20"/>
          <w:lang w:val="hy-AM"/>
        </w:rPr>
      </w:pPr>
      <w:r w:rsidRPr="00CB181F">
        <w:rPr>
          <w:rFonts w:ascii="Sylfaen" w:hAnsi="Sylfaen" w:cs="Sylfaen"/>
          <w:sz w:val="20"/>
          <w:szCs w:val="20"/>
          <w:lang w:val="hy-AM"/>
        </w:rPr>
        <w:t xml:space="preserve">Նախնական ՄՉՀ-ի </w:t>
      </w:r>
      <w:r w:rsidR="0089779A" w:rsidRPr="00CB181F">
        <w:rPr>
          <w:rFonts w:ascii="Sylfaen" w:hAnsi="Sylfaen" w:cs="Sylfaen"/>
          <w:sz w:val="20"/>
          <w:szCs w:val="20"/>
          <w:lang w:val="hy-AM"/>
        </w:rPr>
        <w:t xml:space="preserve">կազմակերպման և </w:t>
      </w:r>
      <w:r w:rsidRPr="00CB181F">
        <w:rPr>
          <w:rFonts w:ascii="Sylfaen" w:hAnsi="Sylfaen" w:cs="Sylfaen"/>
          <w:sz w:val="20"/>
          <w:szCs w:val="20"/>
          <w:lang w:val="hy-AM"/>
        </w:rPr>
        <w:t xml:space="preserve">իրականացման </w:t>
      </w:r>
      <w:r w:rsidR="0089779A" w:rsidRPr="00CB181F">
        <w:rPr>
          <w:rFonts w:ascii="Sylfaen" w:hAnsi="Sylfaen" w:cs="Sylfaen"/>
          <w:sz w:val="20"/>
          <w:szCs w:val="20"/>
          <w:lang w:val="hy-AM"/>
        </w:rPr>
        <w:t xml:space="preserve">գործընթացը </w:t>
      </w:r>
    </w:p>
    <w:p w:rsidR="0089779A" w:rsidRPr="005A3126" w:rsidRDefault="0089779A" w:rsidP="0089779A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Sylfaen" w:hAnsi="Sylfaen" w:cs="Sylfaen"/>
          <w:sz w:val="20"/>
          <w:szCs w:val="20"/>
          <w:lang w:val="hy-AM"/>
        </w:rPr>
      </w:pPr>
      <w:proofErr w:type="spellStart"/>
      <w:r>
        <w:rPr>
          <w:rFonts w:ascii="Sylfaen" w:hAnsi="Sylfaen" w:cs="Sylfaen"/>
          <w:sz w:val="20"/>
          <w:szCs w:val="20"/>
        </w:rPr>
        <w:t>Ճանապարհի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ծրագծի</w:t>
      </w:r>
      <w:proofErr w:type="spellEnd"/>
      <w:r>
        <w:rPr>
          <w:rFonts w:ascii="Sylfaen" w:hAnsi="Sylfaen" w:cs="Sylfaen"/>
          <w:sz w:val="20"/>
          <w:szCs w:val="20"/>
        </w:rPr>
        <w:t xml:space="preserve"> և </w:t>
      </w:r>
      <w:proofErr w:type="spellStart"/>
      <w:r>
        <w:rPr>
          <w:rFonts w:ascii="Sylfaen" w:hAnsi="Sylfaen" w:cs="Sylfaen"/>
          <w:sz w:val="20"/>
          <w:szCs w:val="20"/>
        </w:rPr>
        <w:t>նախագծի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ներկայացում</w:t>
      </w:r>
      <w:proofErr w:type="spellEnd"/>
    </w:p>
    <w:p w:rsidR="009B05B3" w:rsidRPr="003F6E9C" w:rsidRDefault="00D4163B" w:rsidP="0030501E">
      <w:pPr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Նախագծի շուրջ քննարկում</w:t>
      </w:r>
    </w:p>
    <w:p w:rsidR="0091282C" w:rsidRPr="0091282C" w:rsidRDefault="0091282C" w:rsidP="0091282C">
      <w:pPr>
        <w:jc w:val="both"/>
        <w:rPr>
          <w:rFonts w:ascii="Sylfaen" w:hAnsi="Sylfaen"/>
          <w:b/>
          <w:sz w:val="20"/>
          <w:szCs w:val="20"/>
        </w:rPr>
      </w:pPr>
      <w:r w:rsidRPr="00C1462C">
        <w:rPr>
          <w:rFonts w:ascii="Sylfaen" w:hAnsi="Sylfaen" w:cs="Sylfaen"/>
          <w:b/>
          <w:sz w:val="20"/>
          <w:szCs w:val="20"/>
          <w:lang w:val="ru-RU"/>
        </w:rPr>
        <w:t>Հանդիպման</w:t>
      </w:r>
      <w:r w:rsidRPr="0091282C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C1462C">
        <w:rPr>
          <w:rFonts w:ascii="Sylfaen" w:hAnsi="Sylfaen" w:cs="Sylfaen"/>
          <w:b/>
          <w:sz w:val="20"/>
          <w:szCs w:val="20"/>
        </w:rPr>
        <w:t>բացում</w:t>
      </w:r>
      <w:proofErr w:type="spellEnd"/>
      <w:r w:rsidRPr="0091282C">
        <w:rPr>
          <w:rFonts w:ascii="Sylfaen" w:hAnsi="Sylfaen"/>
          <w:b/>
          <w:sz w:val="20"/>
          <w:szCs w:val="20"/>
        </w:rPr>
        <w:t>.</w:t>
      </w:r>
    </w:p>
    <w:p w:rsidR="0091282C" w:rsidRPr="0091282C" w:rsidRDefault="0091282C" w:rsidP="0091282C">
      <w:pPr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  <w:r w:rsidRPr="00C1462C">
        <w:rPr>
          <w:rFonts w:ascii="Sylfaen" w:hAnsi="Sylfaen" w:cs="Sylfaen"/>
          <w:sz w:val="20"/>
          <w:szCs w:val="20"/>
          <w:lang w:val="ru-RU"/>
        </w:rPr>
        <w:t>Հանդիպումը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 w:rsidRPr="00C1462C">
        <w:rPr>
          <w:rFonts w:ascii="Sylfaen" w:hAnsi="Sylfaen" w:cs="Sylfaen"/>
          <w:sz w:val="20"/>
          <w:szCs w:val="20"/>
          <w:lang w:val="ru-RU"/>
        </w:rPr>
        <w:t>ողջու</w:t>
      </w:r>
      <w:r w:rsidRPr="00C1462C">
        <w:rPr>
          <w:rFonts w:ascii="Sylfaen" w:hAnsi="Sylfaen" w:cs="Sylfaen"/>
          <w:sz w:val="20"/>
          <w:szCs w:val="20"/>
        </w:rPr>
        <w:t>յ</w:t>
      </w:r>
      <w:r w:rsidRPr="00C1462C">
        <w:rPr>
          <w:rFonts w:ascii="Sylfaen" w:hAnsi="Sylfaen" w:cs="Sylfaen"/>
          <w:sz w:val="20"/>
          <w:szCs w:val="20"/>
          <w:lang w:val="ru-RU"/>
        </w:rPr>
        <w:t>նի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 w:rsidRPr="00C1462C">
        <w:rPr>
          <w:rFonts w:ascii="Sylfaen" w:hAnsi="Sylfaen" w:cs="Sylfaen"/>
          <w:sz w:val="20"/>
          <w:szCs w:val="20"/>
          <w:lang w:val="ru-RU"/>
        </w:rPr>
        <w:t>խոսքո</w:t>
      </w:r>
      <w:r w:rsidRPr="00C1462C">
        <w:rPr>
          <w:rFonts w:ascii="Sylfaen" w:hAnsi="Sylfaen" w:cs="Sylfaen"/>
          <w:sz w:val="20"/>
          <w:szCs w:val="20"/>
          <w:lang w:val="hy-AM"/>
        </w:rPr>
        <w:t>վ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 w:rsidRPr="00C1462C">
        <w:rPr>
          <w:rFonts w:ascii="Sylfaen" w:hAnsi="Sylfaen" w:cs="Sylfaen"/>
          <w:sz w:val="20"/>
          <w:szCs w:val="20"/>
          <w:lang w:val="ru-RU"/>
        </w:rPr>
        <w:t>բացեց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Նորա</w:t>
      </w:r>
      <w:proofErr w:type="spellEnd"/>
      <w:r w:rsidRPr="0091282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Մարտիրոսյանը</w:t>
      </w:r>
      <w:proofErr w:type="spellEnd"/>
      <w:r w:rsidRPr="0091282C">
        <w:rPr>
          <w:rFonts w:ascii="Sylfaen" w:hAnsi="Sylfaen" w:cs="Sylfaen"/>
          <w:sz w:val="20"/>
          <w:szCs w:val="20"/>
        </w:rPr>
        <w:t xml:space="preserve">: </w:t>
      </w:r>
      <w:proofErr w:type="spellStart"/>
      <w:r w:rsidRPr="00C1462C">
        <w:rPr>
          <w:rFonts w:ascii="Sylfaen" w:hAnsi="Sylfaen" w:cs="Sylfaen"/>
          <w:sz w:val="20"/>
          <w:szCs w:val="20"/>
        </w:rPr>
        <w:t>Նա</w:t>
      </w:r>
      <w:proofErr w:type="spellEnd"/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ԱԵԱ</w:t>
      </w:r>
      <w:r w:rsidRPr="0091282C">
        <w:rPr>
          <w:rFonts w:ascii="Sylfaen" w:hAnsi="Sylfaen" w:cs="Sylfaen"/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  <w:lang w:val="ru-RU"/>
        </w:rPr>
        <w:t>երին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հակիրճ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ներկայացրեց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Տրանշ</w:t>
      </w:r>
      <w:r w:rsidRPr="0091282C">
        <w:rPr>
          <w:rFonts w:ascii="Sylfaen" w:hAnsi="Sylfaen" w:cs="Sylfaen"/>
          <w:sz w:val="20"/>
          <w:szCs w:val="20"/>
        </w:rPr>
        <w:t xml:space="preserve"> 1-</w:t>
      </w:r>
      <w:r>
        <w:rPr>
          <w:rFonts w:ascii="Sylfaen" w:hAnsi="Sylfaen" w:cs="Sylfaen"/>
          <w:sz w:val="20"/>
          <w:szCs w:val="20"/>
          <w:lang w:val="ru-RU"/>
        </w:rPr>
        <w:t>ի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Տրանշ</w:t>
      </w:r>
      <w:r w:rsidRPr="0091282C">
        <w:rPr>
          <w:rFonts w:ascii="Sylfaen" w:hAnsi="Sylfaen" w:cs="Sylfaen"/>
          <w:sz w:val="20"/>
          <w:szCs w:val="20"/>
        </w:rPr>
        <w:t xml:space="preserve"> 2-</w:t>
      </w:r>
      <w:r>
        <w:rPr>
          <w:rFonts w:ascii="Sylfaen" w:hAnsi="Sylfaen" w:cs="Sylfaen"/>
          <w:sz w:val="20"/>
          <w:szCs w:val="20"/>
          <w:lang w:val="ru-RU"/>
        </w:rPr>
        <w:t>ի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շրջանակներում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իրականացված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ընթացքում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գտնվող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ճանապարհատվածների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շինարարության</w:t>
      </w:r>
      <w:r w:rsidRPr="0091282C">
        <w:rPr>
          <w:rFonts w:ascii="Sylfaen" w:hAnsi="Sylfaen" w:cs="Sylfaen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ՀՕՏ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իրականացման</w:t>
      </w:r>
      <w:r w:rsidRPr="0091282C">
        <w:rPr>
          <w:rFonts w:ascii="Sylfaen" w:hAnsi="Sylfaen" w:cs="Sylfaen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ՄՉՀ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ուսումնասիրությունների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ՀՕՏԾ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պատրաստման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առաջընթացի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մասին</w:t>
      </w:r>
      <w:r w:rsidRPr="0091282C">
        <w:rPr>
          <w:rFonts w:ascii="Sylfaen" w:hAnsi="Sylfaen" w:cs="Sylfaen"/>
          <w:sz w:val="20"/>
          <w:szCs w:val="20"/>
        </w:rPr>
        <w:t xml:space="preserve">: </w:t>
      </w:r>
      <w:r>
        <w:rPr>
          <w:rFonts w:ascii="Sylfaen" w:hAnsi="Sylfaen" w:cs="Sylfaen"/>
          <w:sz w:val="20"/>
          <w:szCs w:val="20"/>
          <w:lang w:val="ru-RU"/>
        </w:rPr>
        <w:t>Նա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տեղեկացրեց</w:t>
      </w:r>
      <w:r w:rsidRPr="0091282C">
        <w:rPr>
          <w:rFonts w:ascii="Sylfaen" w:hAnsi="Sylfaen" w:cs="Sylfaen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որ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 w:rsidR="00406C61">
        <w:rPr>
          <w:rFonts w:ascii="Sylfaen" w:hAnsi="Sylfaen" w:cs="Sylfaen"/>
          <w:sz w:val="20"/>
          <w:szCs w:val="20"/>
          <w:lang w:val="hy-AM"/>
        </w:rPr>
        <w:t>ուժի մեջ է մտել Հին Սիլիկյան-Աշտարակ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ճանապարհահատվածի</w:t>
      </w:r>
      <w:proofErr w:type="spellEnd"/>
      <w:r w:rsidRPr="0091282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նախնական</w:t>
      </w:r>
      <w:proofErr w:type="spellEnd"/>
      <w:r w:rsidRPr="0091282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ուսումնասիրությ</w:t>
      </w:r>
      <w:r>
        <w:rPr>
          <w:rFonts w:ascii="Sylfaen" w:hAnsi="Sylfaen" w:cs="Sylfaen"/>
          <w:sz w:val="20"/>
          <w:szCs w:val="20"/>
        </w:rPr>
        <w:t>ա</w:t>
      </w:r>
      <w:r w:rsidRPr="00C1462C">
        <w:rPr>
          <w:rFonts w:ascii="Sylfaen" w:hAnsi="Sylfaen" w:cs="Sylfaen"/>
          <w:sz w:val="20"/>
          <w:szCs w:val="20"/>
        </w:rPr>
        <w:t>ն</w:t>
      </w:r>
      <w:proofErr w:type="spellEnd"/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մասին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 w:rsidRPr="00C1462C">
        <w:rPr>
          <w:rFonts w:ascii="Sylfaen" w:hAnsi="Sylfaen" w:cs="Sylfaen"/>
          <w:sz w:val="20"/>
          <w:szCs w:val="20"/>
          <w:lang w:val="ru-RU"/>
        </w:rPr>
        <w:t>ՀՀ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 w:rsidRPr="00C1462C">
        <w:rPr>
          <w:rFonts w:ascii="Sylfaen" w:hAnsi="Sylfaen" w:cs="Sylfaen"/>
          <w:sz w:val="20"/>
          <w:szCs w:val="20"/>
          <w:lang w:val="ru-RU"/>
        </w:rPr>
        <w:t>կ</w:t>
      </w:r>
      <w:proofErr w:type="spellStart"/>
      <w:r w:rsidRPr="00C1462C">
        <w:rPr>
          <w:rFonts w:ascii="Sylfaen" w:hAnsi="Sylfaen" w:cs="Sylfaen"/>
          <w:sz w:val="20"/>
          <w:szCs w:val="20"/>
        </w:rPr>
        <w:t>առավարության</w:t>
      </w:r>
      <w:proofErr w:type="spellEnd"/>
      <w:r w:rsidRPr="0091282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որոշ</w:t>
      </w:r>
      <w:proofErr w:type="spellEnd"/>
      <w:r>
        <w:rPr>
          <w:rFonts w:ascii="Sylfaen" w:hAnsi="Sylfaen" w:cs="Sylfaen"/>
          <w:sz w:val="20"/>
          <w:szCs w:val="20"/>
          <w:lang w:val="ru-RU"/>
        </w:rPr>
        <w:t>ումը</w:t>
      </w:r>
      <w:r w:rsidRPr="0091282C">
        <w:rPr>
          <w:rFonts w:ascii="Sylfaen" w:hAnsi="Sylfaen" w:cs="Sylfaen"/>
          <w:sz w:val="20"/>
          <w:szCs w:val="20"/>
        </w:rPr>
        <w:t xml:space="preserve">: </w:t>
      </w:r>
      <w:r>
        <w:rPr>
          <w:rFonts w:ascii="Sylfaen" w:hAnsi="Sylfaen" w:cs="Sylfaen"/>
          <w:sz w:val="20"/>
          <w:szCs w:val="20"/>
          <w:lang w:val="ru-RU"/>
        </w:rPr>
        <w:t>Գ</w:t>
      </w:r>
      <w:proofErr w:type="spellStart"/>
      <w:r w:rsidRPr="00C1462C">
        <w:rPr>
          <w:rFonts w:ascii="Sylfaen" w:hAnsi="Sylfaen" w:cs="Sylfaen"/>
          <w:sz w:val="20"/>
          <w:szCs w:val="20"/>
        </w:rPr>
        <w:t>ույքերի</w:t>
      </w:r>
      <w:proofErr w:type="spellEnd"/>
      <w:r w:rsidRPr="0091282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նախնական</w:t>
      </w:r>
      <w:proofErr w:type="spellEnd"/>
      <w:r w:rsidRPr="0091282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ուսումնասիրությ</w:t>
      </w:r>
      <w:proofErr w:type="spellEnd"/>
      <w:r>
        <w:rPr>
          <w:rFonts w:ascii="Sylfaen" w:hAnsi="Sylfaen" w:cs="Sylfaen"/>
          <w:sz w:val="20"/>
          <w:szCs w:val="20"/>
          <w:lang w:val="ru-RU"/>
        </w:rPr>
        <w:t>ան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ժամանակ</w:t>
      </w:r>
      <w:proofErr w:type="spellEnd"/>
      <w:r w:rsidRPr="0091282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նախատեսվում</w:t>
      </w:r>
      <w:proofErr w:type="spellEnd"/>
      <w:r w:rsidRPr="0091282C">
        <w:rPr>
          <w:rFonts w:ascii="Sylfaen" w:hAnsi="Sylfaen" w:cs="Sylfaen"/>
          <w:sz w:val="20"/>
          <w:szCs w:val="20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է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այցեր</w:t>
      </w:r>
      <w:proofErr w:type="spellEnd"/>
      <w:r w:rsidRPr="0091282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չափագրող</w:t>
      </w:r>
      <w:proofErr w:type="spellEnd"/>
      <w:r w:rsidRPr="0091282C">
        <w:rPr>
          <w:rFonts w:ascii="Sylfaen" w:hAnsi="Sylfaen" w:cs="Sylfaen"/>
          <w:sz w:val="20"/>
          <w:szCs w:val="20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և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գնահատող</w:t>
      </w:r>
      <w:proofErr w:type="spellEnd"/>
      <w:r w:rsidRPr="0091282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կազմակերպության</w:t>
      </w:r>
      <w:proofErr w:type="spellEnd"/>
      <w:r w:rsidRPr="0091282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ներկայացուցիչների</w:t>
      </w:r>
      <w:proofErr w:type="spellEnd"/>
      <w:r w:rsidRPr="0091282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կողմից</w:t>
      </w:r>
      <w:proofErr w:type="spellEnd"/>
      <w:r w:rsidRPr="0091282C">
        <w:rPr>
          <w:rFonts w:ascii="Sylfaen" w:hAnsi="Sylfaen" w:cs="Sylfaen"/>
          <w:sz w:val="20"/>
          <w:szCs w:val="20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ԱԵԱ</w:t>
      </w:r>
      <w:r w:rsidRPr="0091282C">
        <w:rPr>
          <w:rFonts w:ascii="Sylfaen" w:hAnsi="Sylfaen" w:cs="Sylfaen"/>
          <w:sz w:val="20"/>
          <w:szCs w:val="20"/>
        </w:rPr>
        <w:t>-</w:t>
      </w:r>
      <w:proofErr w:type="spellStart"/>
      <w:r w:rsidRPr="00C1462C">
        <w:rPr>
          <w:rFonts w:ascii="Sylfaen" w:hAnsi="Sylfaen" w:cs="Sylfaen"/>
          <w:sz w:val="20"/>
          <w:szCs w:val="20"/>
        </w:rPr>
        <w:t>ների</w:t>
      </w:r>
      <w:proofErr w:type="spellEnd"/>
      <w:r w:rsidRPr="0091282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գույքեր</w:t>
      </w:r>
      <w:proofErr w:type="spellEnd"/>
      <w:r w:rsidRPr="0091282C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C1462C">
        <w:rPr>
          <w:rFonts w:ascii="Sylfaen" w:hAnsi="Sylfaen" w:cs="Sylfaen"/>
          <w:sz w:val="20"/>
          <w:szCs w:val="20"/>
        </w:rPr>
        <w:t>որի</w:t>
      </w:r>
      <w:proofErr w:type="spellEnd"/>
      <w:r w:rsidRPr="0091282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նպատակն</w:t>
      </w:r>
      <w:proofErr w:type="spellEnd"/>
      <w:r w:rsidRPr="0091282C">
        <w:rPr>
          <w:rFonts w:ascii="Sylfaen" w:hAnsi="Sylfaen" w:cs="Sylfaen"/>
          <w:sz w:val="20"/>
          <w:szCs w:val="20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է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իրականացնել</w:t>
      </w:r>
      <w:proofErr w:type="spellEnd"/>
      <w:r w:rsidRPr="0091282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վերջնական</w:t>
      </w:r>
      <w:proofErr w:type="spellEnd"/>
      <w:r w:rsidRPr="0091282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ստուգում</w:t>
      </w:r>
      <w:proofErr w:type="spellEnd"/>
      <w:r w:rsidR="00B51C45">
        <w:rPr>
          <w:rFonts w:ascii="Sylfaen" w:hAnsi="Sylfaen" w:cs="Sylfaen"/>
          <w:sz w:val="20"/>
          <w:szCs w:val="20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և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դուրս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բերել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ազդեցության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ենթակա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գույքերի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ցանկը</w:t>
      </w:r>
      <w:r w:rsidRPr="0091282C">
        <w:rPr>
          <w:rFonts w:ascii="Sylfaen" w:hAnsi="Sylfaen" w:cs="Sylfaen"/>
          <w:sz w:val="20"/>
          <w:szCs w:val="20"/>
        </w:rPr>
        <w:t xml:space="preserve">: </w:t>
      </w:r>
      <w:r>
        <w:rPr>
          <w:rFonts w:ascii="Sylfaen" w:hAnsi="Sylfaen" w:cs="Sylfaen"/>
          <w:sz w:val="20"/>
          <w:szCs w:val="20"/>
          <w:lang w:val="ru-RU"/>
        </w:rPr>
        <w:t>Նա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ԱԵԱ</w:t>
      </w:r>
      <w:r w:rsidRPr="0091282C">
        <w:rPr>
          <w:rFonts w:ascii="Sylfaen" w:hAnsi="Sylfaen" w:cs="Sylfaen"/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  <w:lang w:val="ru-RU"/>
        </w:rPr>
        <w:t>երին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ներկայացրեց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ՄՉՀ</w:t>
      </w:r>
      <w:r w:rsidRPr="0091282C">
        <w:rPr>
          <w:rFonts w:ascii="Sylfaen" w:hAnsi="Sylfaen" w:cs="Sylfaen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ՀՕՏԾ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իրականացնող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խմբի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ներկայացուցիչներին</w:t>
      </w:r>
      <w:r w:rsidRPr="0091282C">
        <w:rPr>
          <w:rFonts w:ascii="Sylfaen" w:hAnsi="Sylfaen" w:cs="Sylfaen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ինչպես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նաև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ԾԻԳ</w:t>
      </w:r>
      <w:r w:rsidRPr="0091282C">
        <w:rPr>
          <w:rFonts w:ascii="Sylfaen" w:hAnsi="Sylfaen" w:cs="Sylfaen"/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  <w:lang w:val="ru-RU"/>
        </w:rPr>
        <w:t>ի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տարաբնակեցման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տեխնիկական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հարցերով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պատասխանատու</w:t>
      </w:r>
      <w:r w:rsidRPr="009128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մասնագետներին</w:t>
      </w:r>
      <w:r w:rsidRPr="0091282C">
        <w:rPr>
          <w:rFonts w:ascii="Sylfaen" w:hAnsi="Sylfaen" w:cs="Sylfaen"/>
          <w:sz w:val="20"/>
          <w:szCs w:val="20"/>
        </w:rPr>
        <w:t>:</w:t>
      </w:r>
    </w:p>
    <w:p w:rsidR="0091282C" w:rsidRPr="007C1931" w:rsidRDefault="0091282C" w:rsidP="0091282C">
      <w:pPr>
        <w:pStyle w:val="NormalLatinArial"/>
        <w:tabs>
          <w:tab w:val="clear" w:pos="360"/>
        </w:tabs>
        <w:spacing w:after="240" w:line="276" w:lineRule="auto"/>
        <w:ind w:left="0" w:firstLine="0"/>
        <w:rPr>
          <w:rStyle w:val="hps"/>
          <w:rFonts w:ascii="Sylfaen" w:hAnsi="Sylfaen" w:cs="Sylfaen"/>
          <w:sz w:val="20"/>
          <w:szCs w:val="20"/>
        </w:rPr>
      </w:pP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Օրակարգի</w:t>
      </w:r>
      <w:r w:rsidRPr="008035F4">
        <w:rPr>
          <w:rFonts w:ascii="Sylfaen" w:hAnsi="Sylfaen"/>
          <w:b/>
          <w:color w:val="000000"/>
          <w:sz w:val="20"/>
          <w:szCs w:val="20"/>
          <w:lang w:val="hy-AM"/>
        </w:rPr>
        <w:t xml:space="preserve"> 1-</w:t>
      </w: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ին</w:t>
      </w:r>
      <w:r w:rsidRPr="007C1931">
        <w:rPr>
          <w:rFonts w:ascii="Sylfaen" w:hAnsi="Sylfaen" w:cs="Sylfaen"/>
          <w:b/>
          <w:color w:val="000000"/>
          <w:sz w:val="20"/>
          <w:szCs w:val="20"/>
        </w:rPr>
        <w:t xml:space="preserve"> </w:t>
      </w: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հարցը</w:t>
      </w:r>
      <w:r w:rsidRPr="007C1931">
        <w:rPr>
          <w:rFonts w:ascii="Sylfaen" w:hAnsi="Sylfaen" w:cs="Sylfaen"/>
          <w:b/>
          <w:color w:val="000000"/>
          <w:sz w:val="20"/>
          <w:szCs w:val="20"/>
        </w:rPr>
        <w:t xml:space="preserve"> </w:t>
      </w: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ներկայացրեց</w:t>
      </w:r>
      <w:r w:rsidR="00B51C45">
        <w:rPr>
          <w:rFonts w:ascii="Sylfaen" w:hAnsi="Sylfaen" w:cs="Sylfaen"/>
          <w:b/>
          <w:color w:val="000000"/>
          <w:sz w:val="20"/>
          <w:szCs w:val="20"/>
        </w:rPr>
        <w:t xml:space="preserve"> </w:t>
      </w:r>
      <w:r w:rsidRPr="00E642F8">
        <w:rPr>
          <w:rFonts w:ascii="Sylfaen" w:hAnsi="Sylfaen" w:cs="Sylfaen"/>
          <w:color w:val="000000"/>
          <w:sz w:val="20"/>
          <w:szCs w:val="20"/>
        </w:rPr>
        <w:t>ԾԻԳ</w:t>
      </w:r>
      <w:r w:rsidRPr="007C1931">
        <w:rPr>
          <w:rFonts w:ascii="Sylfaen" w:hAnsi="Sylfaen" w:cs="Sylfaen"/>
          <w:color w:val="000000"/>
          <w:sz w:val="20"/>
          <w:szCs w:val="20"/>
        </w:rPr>
        <w:t>-</w:t>
      </w:r>
      <w:r>
        <w:rPr>
          <w:rFonts w:ascii="Sylfaen" w:hAnsi="Sylfaen" w:cs="Sylfaen"/>
          <w:color w:val="000000"/>
          <w:sz w:val="20"/>
          <w:szCs w:val="20"/>
        </w:rPr>
        <w:t>ի</w:t>
      </w:r>
      <w:r w:rsidRPr="007C1931">
        <w:rPr>
          <w:rFonts w:ascii="Sylfaen" w:hAnsi="Sylfaen" w:cs="Sylfaen"/>
          <w:color w:val="000000"/>
          <w:sz w:val="20"/>
          <w:szCs w:val="20"/>
        </w:rPr>
        <w:t xml:space="preserve"> </w:t>
      </w:r>
      <w:r w:rsidRPr="00760871">
        <w:rPr>
          <w:rFonts w:ascii="Sylfaen" w:eastAsia="Calibri" w:hAnsi="Sylfaen" w:cs="Sylfaen"/>
          <w:sz w:val="20"/>
          <w:szCs w:val="20"/>
          <w:lang w:val="hy-AM"/>
        </w:rPr>
        <w:t xml:space="preserve">տարաբնակեցման մասնագետ </w:t>
      </w:r>
      <w:proofErr w:type="spellStart"/>
      <w:r>
        <w:rPr>
          <w:rFonts w:ascii="Sylfaen" w:eastAsia="Calibri" w:hAnsi="Sylfaen" w:cs="Sylfaen"/>
          <w:sz w:val="20"/>
          <w:szCs w:val="20"/>
        </w:rPr>
        <w:t>Սիրաք</w:t>
      </w:r>
      <w:proofErr w:type="spellEnd"/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sz w:val="20"/>
          <w:szCs w:val="20"/>
        </w:rPr>
        <w:t>Գյուլբուդաղյանը</w:t>
      </w:r>
      <w:proofErr w:type="spellEnd"/>
      <w:r w:rsidRPr="00760871">
        <w:rPr>
          <w:rFonts w:ascii="Sylfaen" w:eastAsia="Calibri" w:hAnsi="Sylfaen" w:cs="Tahoma"/>
          <w:sz w:val="20"/>
          <w:szCs w:val="20"/>
          <w:lang w:val="hy-AM"/>
        </w:rPr>
        <w:t>։</w:t>
      </w:r>
      <w:r w:rsidRPr="007C1931">
        <w:rPr>
          <w:rFonts w:ascii="Sylfaen" w:eastAsia="Calibri" w:hAnsi="Sylfaen" w:cs="Tahoma"/>
          <w:sz w:val="20"/>
          <w:szCs w:val="20"/>
        </w:rPr>
        <w:t xml:space="preserve"> </w:t>
      </w:r>
      <w:r>
        <w:rPr>
          <w:rFonts w:ascii="Sylfaen" w:eastAsia="Calibri" w:hAnsi="Sylfaen" w:cs="Tahoma"/>
          <w:sz w:val="20"/>
          <w:szCs w:val="20"/>
          <w:lang w:val="ru-RU"/>
        </w:rPr>
        <w:t>Նա</w:t>
      </w:r>
      <w:r w:rsidRPr="007C1931">
        <w:rPr>
          <w:rFonts w:ascii="Sylfaen" w:eastAsia="Calibri" w:hAnsi="Sylfaen" w:cs="Tahoma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</w:rPr>
        <w:t>ԱԵԱ</w:t>
      </w:r>
      <w:r w:rsidRPr="007C1931">
        <w:rPr>
          <w:rFonts w:ascii="Sylfaen" w:eastAsia="Calibri" w:hAnsi="Sylfaen" w:cs="Sylfaen"/>
          <w:sz w:val="20"/>
          <w:szCs w:val="20"/>
        </w:rPr>
        <w:t>-</w:t>
      </w:r>
      <w:proofErr w:type="spellStart"/>
      <w:r>
        <w:rPr>
          <w:rFonts w:ascii="Sylfaen" w:eastAsia="Calibri" w:hAnsi="Sylfaen" w:cs="Sylfaen"/>
          <w:sz w:val="20"/>
          <w:szCs w:val="20"/>
        </w:rPr>
        <w:t>երին</w:t>
      </w:r>
      <w:proofErr w:type="spellEnd"/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 w:rsidRPr="00760871">
        <w:rPr>
          <w:rFonts w:ascii="Sylfaen" w:eastAsia="Calibri" w:hAnsi="Sylfaen" w:cs="Sylfaen"/>
          <w:sz w:val="20"/>
          <w:szCs w:val="20"/>
          <w:lang w:val="hy-AM"/>
        </w:rPr>
        <w:t xml:space="preserve">ներկայացրեց </w:t>
      </w:r>
      <w:r>
        <w:rPr>
          <w:rFonts w:ascii="Sylfaen" w:eastAsia="Calibri" w:hAnsi="Sylfaen" w:cs="Sylfaen"/>
          <w:sz w:val="20"/>
          <w:szCs w:val="20"/>
          <w:lang w:val="ru-RU"/>
        </w:rPr>
        <w:t>ծրագրի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իրականացման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հիմնական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փուլերը</w:t>
      </w:r>
      <w:r w:rsidRPr="007C1931">
        <w:rPr>
          <w:rFonts w:ascii="Sylfaen" w:eastAsia="Calibri" w:hAnsi="Sylfaen" w:cs="Sylfaen"/>
          <w:sz w:val="20"/>
          <w:szCs w:val="20"/>
        </w:rPr>
        <w:t xml:space="preserve">, </w:t>
      </w:r>
      <w:r>
        <w:rPr>
          <w:rFonts w:ascii="Sylfaen" w:eastAsia="Calibri" w:hAnsi="Sylfaen" w:cs="Sylfaen"/>
          <w:sz w:val="20"/>
          <w:szCs w:val="20"/>
          <w:lang w:val="ru-RU"/>
        </w:rPr>
        <w:t>մասնավորապես՝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նախնական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ուսումնասիրության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արդյունքում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նախագծի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շտկումների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հնարավորության</w:t>
      </w:r>
      <w:r w:rsidRPr="007C1931">
        <w:rPr>
          <w:rFonts w:ascii="Sylfaen" w:eastAsia="Calibri" w:hAnsi="Sylfaen" w:cs="Sylfaen"/>
          <w:sz w:val="20"/>
          <w:szCs w:val="20"/>
        </w:rPr>
        <w:t xml:space="preserve">, </w:t>
      </w:r>
      <w:r>
        <w:rPr>
          <w:rFonts w:ascii="Sylfaen" w:eastAsia="Calibri" w:hAnsi="Sylfaen" w:cs="Sylfaen"/>
          <w:sz w:val="20"/>
          <w:szCs w:val="20"/>
          <w:lang w:val="ru-RU"/>
        </w:rPr>
        <w:t>պլանավորվող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հանրային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լսումների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իրականացման</w:t>
      </w:r>
      <w:r w:rsidRPr="007C1931">
        <w:rPr>
          <w:rFonts w:ascii="Sylfaen" w:eastAsia="Calibri" w:hAnsi="Sylfaen" w:cs="Sylfaen"/>
          <w:sz w:val="20"/>
          <w:szCs w:val="20"/>
        </w:rPr>
        <w:t xml:space="preserve">, </w:t>
      </w:r>
      <w:r>
        <w:rPr>
          <w:rFonts w:ascii="Sylfaen" w:eastAsia="Calibri" w:hAnsi="Sylfaen" w:cs="Sylfaen"/>
          <w:sz w:val="20"/>
          <w:szCs w:val="20"/>
          <w:lang w:val="ru-RU"/>
        </w:rPr>
        <w:t>նախնական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ուսումնասիրության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ժամանակ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ձեռնարկվող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անհրաժեշտ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գործողությունների</w:t>
      </w:r>
      <w:r w:rsidRPr="007C1931">
        <w:rPr>
          <w:rFonts w:ascii="Sylfaen" w:eastAsia="Calibri" w:hAnsi="Sylfaen" w:cs="Sylfaen"/>
          <w:sz w:val="20"/>
          <w:szCs w:val="20"/>
        </w:rPr>
        <w:t xml:space="preserve">, </w:t>
      </w:r>
      <w:r>
        <w:rPr>
          <w:rFonts w:ascii="Sylfaen" w:eastAsia="Calibri" w:hAnsi="Sylfaen" w:cs="Sylfaen"/>
          <w:sz w:val="20"/>
          <w:szCs w:val="20"/>
          <w:lang w:val="ru-RU"/>
        </w:rPr>
        <w:t>հստակեցված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ազդեցության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ենթակա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գույքերի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ձեռք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բերման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նպատակով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գերակա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շահ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ճանաչելու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մասին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որոշման</w:t>
      </w:r>
      <w:r w:rsidRPr="007C1931">
        <w:rPr>
          <w:rFonts w:ascii="Sylfaen" w:eastAsia="Calibri" w:hAnsi="Sylfaen" w:cs="Sylfaen"/>
          <w:sz w:val="20"/>
          <w:szCs w:val="20"/>
        </w:rPr>
        <w:t xml:space="preserve">, </w:t>
      </w:r>
      <w:r>
        <w:rPr>
          <w:rFonts w:ascii="Sylfaen" w:eastAsia="Calibri" w:hAnsi="Sylfaen" w:cs="Sylfaen"/>
          <w:sz w:val="20"/>
          <w:szCs w:val="20"/>
          <w:lang w:val="ru-RU"/>
        </w:rPr>
        <w:t>գույքի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նկարագրության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արձանագրությունների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կազմման</w:t>
      </w:r>
      <w:r w:rsidRPr="007C1931">
        <w:rPr>
          <w:rFonts w:ascii="Sylfaen" w:eastAsia="Calibri" w:hAnsi="Sylfaen" w:cs="Sylfaen"/>
          <w:sz w:val="20"/>
          <w:szCs w:val="20"/>
        </w:rPr>
        <w:t xml:space="preserve">, </w:t>
      </w:r>
      <w:r>
        <w:rPr>
          <w:rFonts w:ascii="Sylfaen" w:eastAsia="Calibri" w:hAnsi="Sylfaen" w:cs="Sylfaen"/>
          <w:sz w:val="20"/>
          <w:szCs w:val="20"/>
          <w:lang w:val="ru-RU"/>
        </w:rPr>
        <w:t>ՀՕՏԾ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պատրաստման</w:t>
      </w:r>
      <w:r w:rsidRPr="007C1931">
        <w:rPr>
          <w:rFonts w:ascii="Sylfaen" w:eastAsia="Calibri" w:hAnsi="Sylfaen" w:cs="Sylfaen"/>
          <w:sz w:val="20"/>
          <w:szCs w:val="20"/>
        </w:rPr>
        <w:t xml:space="preserve">, </w:t>
      </w:r>
      <w:r>
        <w:rPr>
          <w:rFonts w:ascii="Sylfaen" w:eastAsia="Calibri" w:hAnsi="Sylfaen" w:cs="Sylfaen"/>
          <w:sz w:val="20"/>
          <w:szCs w:val="20"/>
          <w:lang w:val="ru-RU"/>
        </w:rPr>
        <w:t>հաստատման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և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իրականացման</w:t>
      </w:r>
      <w:r w:rsidRPr="007C1931">
        <w:rPr>
          <w:rFonts w:ascii="Sylfaen" w:eastAsia="Calibri" w:hAnsi="Sylfaen" w:cs="Sylfaen"/>
          <w:sz w:val="20"/>
          <w:szCs w:val="20"/>
        </w:rPr>
        <w:t xml:space="preserve">, </w:t>
      </w:r>
      <w:r>
        <w:rPr>
          <w:rFonts w:ascii="Sylfaen" w:eastAsia="Calibri" w:hAnsi="Sylfaen" w:cs="Sylfaen"/>
          <w:sz w:val="20"/>
          <w:szCs w:val="20"/>
          <w:lang w:val="ru-RU"/>
        </w:rPr>
        <w:t>ինչպես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նաև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շինար</w:t>
      </w:r>
      <w:proofErr w:type="spellStart"/>
      <w:r>
        <w:rPr>
          <w:rFonts w:ascii="Sylfaen" w:eastAsia="Calibri" w:hAnsi="Sylfaen" w:cs="Sylfaen"/>
          <w:sz w:val="20"/>
          <w:szCs w:val="20"/>
        </w:rPr>
        <w:t>ար</w:t>
      </w:r>
      <w:proofErr w:type="spellEnd"/>
      <w:r>
        <w:rPr>
          <w:rFonts w:ascii="Sylfaen" w:eastAsia="Calibri" w:hAnsi="Sylfaen" w:cs="Sylfaen"/>
          <w:sz w:val="20"/>
          <w:szCs w:val="20"/>
          <w:lang w:val="ru-RU"/>
        </w:rPr>
        <w:t>ություն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lastRenderedPageBreak/>
        <w:t>իրականացնելու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մեկնարկի</w:t>
      </w:r>
      <w:r w:rsidRPr="007C1931"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/>
        </w:rPr>
        <w:t>մասին</w:t>
      </w:r>
      <w:r w:rsidRPr="007C1931">
        <w:rPr>
          <w:rFonts w:ascii="Sylfaen" w:eastAsia="Calibri" w:hAnsi="Sylfaen" w:cs="Sylfaen"/>
          <w:sz w:val="20"/>
          <w:szCs w:val="20"/>
        </w:rPr>
        <w:t>:</w:t>
      </w:r>
    </w:p>
    <w:p w:rsidR="0091282C" w:rsidRPr="00C1462C" w:rsidRDefault="0091282C" w:rsidP="0091282C">
      <w:pPr>
        <w:spacing w:after="240"/>
        <w:jc w:val="both"/>
        <w:rPr>
          <w:rFonts w:ascii="Sylfaen" w:hAnsi="Sylfaen"/>
          <w:sz w:val="20"/>
          <w:szCs w:val="20"/>
          <w:lang w:val="hy-AM"/>
        </w:rPr>
      </w:pPr>
      <w:r w:rsidRPr="00C1462C">
        <w:rPr>
          <w:rFonts w:ascii="Sylfaen" w:hAnsi="Sylfaen" w:cs="Sylfaen"/>
          <w:b/>
          <w:color w:val="000000"/>
          <w:sz w:val="20"/>
          <w:szCs w:val="20"/>
          <w:lang w:val="hy-AM"/>
        </w:rPr>
        <w:t>Օրակարգի</w:t>
      </w:r>
      <w:r w:rsidRPr="00C1462C">
        <w:rPr>
          <w:rFonts w:ascii="Sylfaen" w:hAnsi="Sylfaen"/>
          <w:b/>
          <w:color w:val="000000"/>
          <w:sz w:val="20"/>
          <w:szCs w:val="20"/>
          <w:lang w:val="hy-AM"/>
        </w:rPr>
        <w:t xml:space="preserve"> </w:t>
      </w:r>
      <w:r w:rsidRPr="007C1931">
        <w:rPr>
          <w:rFonts w:ascii="Sylfaen" w:hAnsi="Sylfaen"/>
          <w:b/>
          <w:color w:val="000000"/>
          <w:sz w:val="20"/>
          <w:szCs w:val="20"/>
        </w:rPr>
        <w:t>2</w:t>
      </w:r>
      <w:r w:rsidRPr="00C1462C">
        <w:rPr>
          <w:rFonts w:ascii="Sylfaen" w:hAnsi="Sylfaen"/>
          <w:b/>
          <w:color w:val="000000"/>
          <w:sz w:val="20"/>
          <w:szCs w:val="20"/>
          <w:lang w:val="hy-AM"/>
        </w:rPr>
        <w:t>-</w:t>
      </w:r>
      <w:proofErr w:type="spellStart"/>
      <w:r w:rsidRPr="00C1462C">
        <w:rPr>
          <w:rFonts w:ascii="Sylfaen" w:hAnsi="Sylfaen"/>
          <w:b/>
          <w:color w:val="000000"/>
          <w:sz w:val="20"/>
          <w:szCs w:val="20"/>
        </w:rPr>
        <w:t>րդ</w:t>
      </w:r>
      <w:proofErr w:type="spellEnd"/>
      <w:r w:rsidRPr="007C1931">
        <w:rPr>
          <w:rFonts w:ascii="Sylfaen" w:hAnsi="Sylfaen" w:cs="Sylfaen"/>
          <w:b/>
          <w:color w:val="000000"/>
          <w:sz w:val="20"/>
          <w:szCs w:val="20"/>
        </w:rPr>
        <w:t xml:space="preserve"> </w:t>
      </w:r>
      <w:r w:rsidRPr="00C1462C">
        <w:rPr>
          <w:rFonts w:ascii="Sylfaen" w:hAnsi="Sylfaen" w:cs="Sylfaen"/>
          <w:b/>
          <w:color w:val="000000"/>
          <w:sz w:val="20"/>
          <w:szCs w:val="20"/>
          <w:lang w:val="hy-AM"/>
        </w:rPr>
        <w:t>հարցը</w:t>
      </w:r>
      <w:r w:rsidRPr="007C1931">
        <w:rPr>
          <w:rFonts w:ascii="Sylfaen" w:hAnsi="Sylfaen" w:cs="Sylfaen"/>
          <w:b/>
          <w:color w:val="000000"/>
          <w:sz w:val="20"/>
          <w:szCs w:val="20"/>
        </w:rPr>
        <w:t xml:space="preserve"> </w:t>
      </w:r>
      <w:r w:rsidRPr="00C1462C">
        <w:rPr>
          <w:rFonts w:ascii="Sylfaen" w:hAnsi="Sylfaen" w:cs="Sylfaen"/>
          <w:b/>
          <w:color w:val="000000"/>
          <w:sz w:val="20"/>
          <w:szCs w:val="20"/>
          <w:lang w:val="hy-AM"/>
        </w:rPr>
        <w:t>ներկայացրեց</w:t>
      </w:r>
      <w:r w:rsidRPr="00C1462C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C1931">
        <w:rPr>
          <w:rFonts w:ascii="Sylfaen" w:hAnsi="Sylfaen"/>
          <w:sz w:val="20"/>
          <w:szCs w:val="20"/>
        </w:rPr>
        <w:t>«</w:t>
      </w:r>
      <w:proofErr w:type="spellStart"/>
      <w:r w:rsidRPr="00C1462C">
        <w:rPr>
          <w:rFonts w:ascii="Sylfaen" w:hAnsi="Sylfaen"/>
          <w:sz w:val="20"/>
          <w:szCs w:val="20"/>
        </w:rPr>
        <w:t>Ափթայմ</w:t>
      </w:r>
      <w:proofErr w:type="spellEnd"/>
      <w:r w:rsidRPr="007C1931">
        <w:rPr>
          <w:rFonts w:ascii="Sylfaen" w:hAnsi="Sylfaen"/>
          <w:sz w:val="20"/>
          <w:szCs w:val="20"/>
        </w:rPr>
        <w:t xml:space="preserve">» </w:t>
      </w:r>
      <w:r w:rsidRPr="00C1462C">
        <w:rPr>
          <w:rFonts w:ascii="Sylfaen" w:hAnsi="Sylfaen"/>
          <w:sz w:val="20"/>
          <w:szCs w:val="20"/>
        </w:rPr>
        <w:t>ՍՊԸ</w:t>
      </w:r>
      <w:r w:rsidRPr="007C1931">
        <w:rPr>
          <w:rFonts w:ascii="Sylfaen" w:hAnsi="Sylfaen" w:cs="Sylfaen"/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  <w:lang w:val="ru-RU"/>
        </w:rPr>
        <w:t>ի</w:t>
      </w:r>
      <w:r w:rsidRPr="007C1931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կողմից</w:t>
      </w:r>
      <w:r w:rsidRPr="007C1931">
        <w:rPr>
          <w:rFonts w:ascii="Sylfaen" w:hAnsi="Sylfaen" w:cs="Sylfaen"/>
          <w:sz w:val="20"/>
          <w:szCs w:val="20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ՄՉՀ</w:t>
      </w:r>
      <w:r w:rsidRPr="007C1931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C1462C">
        <w:rPr>
          <w:rFonts w:ascii="Sylfaen" w:hAnsi="Sylfaen" w:cs="Sylfaen"/>
          <w:sz w:val="20"/>
          <w:szCs w:val="20"/>
        </w:rPr>
        <w:t>Մարդահամար</w:t>
      </w:r>
      <w:proofErr w:type="spellEnd"/>
      <w:r w:rsidRPr="007C1931">
        <w:rPr>
          <w:rFonts w:ascii="Sylfaen" w:hAnsi="Sylfaen" w:cs="Sylfaen"/>
          <w:sz w:val="20"/>
          <w:szCs w:val="20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և</w:t>
      </w:r>
      <w:r w:rsidRPr="007C193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Սոցիալ</w:t>
      </w:r>
      <w:r w:rsidRPr="007C1931">
        <w:rPr>
          <w:rFonts w:ascii="Sylfaen" w:hAnsi="Sylfaen" w:cs="Sylfaen"/>
          <w:sz w:val="20"/>
          <w:szCs w:val="20"/>
        </w:rPr>
        <w:t>-</w:t>
      </w:r>
      <w:r w:rsidRPr="00C1462C">
        <w:rPr>
          <w:rFonts w:ascii="Sylfaen" w:hAnsi="Sylfaen" w:cs="Sylfaen"/>
          <w:sz w:val="20"/>
          <w:szCs w:val="20"/>
        </w:rPr>
        <w:t>տնտեսական</w:t>
      </w:r>
      <w:proofErr w:type="spellEnd"/>
      <w:r w:rsidRPr="007C193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հետազոտություն</w:t>
      </w:r>
      <w:proofErr w:type="spellEnd"/>
      <w:r w:rsidRPr="007C193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իրական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>ա</w:t>
      </w:r>
      <w:proofErr w:type="spellStart"/>
      <w:r w:rsidRPr="00C1462C">
        <w:rPr>
          <w:rFonts w:ascii="Sylfaen" w:hAnsi="Sylfaen" w:cs="Sylfaen"/>
          <w:sz w:val="20"/>
          <w:szCs w:val="20"/>
        </w:rPr>
        <w:t>ցնող</w:t>
      </w:r>
      <w:proofErr w:type="spellEnd"/>
      <w:r w:rsidRPr="007C1931">
        <w:rPr>
          <w:rFonts w:ascii="Sylfaen" w:hAnsi="Sylfaen" w:cs="Sylfaen"/>
          <w:sz w:val="20"/>
          <w:szCs w:val="20"/>
        </w:rPr>
        <w:t xml:space="preserve"> </w:t>
      </w:r>
      <w:r w:rsidRPr="00C1462C">
        <w:rPr>
          <w:rFonts w:ascii="Sylfaen" w:hAnsi="Sylfaen" w:cs="Sylfaen"/>
          <w:sz w:val="20"/>
          <w:szCs w:val="20"/>
          <w:lang w:val="hy-AM"/>
        </w:rPr>
        <w:t xml:space="preserve">կազմակերպության </w:t>
      </w:r>
      <w:proofErr w:type="spellStart"/>
      <w:r w:rsidRPr="00C1462C">
        <w:rPr>
          <w:rFonts w:ascii="Sylfaen" w:hAnsi="Sylfaen"/>
          <w:sz w:val="20"/>
          <w:szCs w:val="20"/>
        </w:rPr>
        <w:t>ծրագրի</w:t>
      </w:r>
      <w:proofErr w:type="spellEnd"/>
      <w:r w:rsidRPr="007C1931">
        <w:rPr>
          <w:rFonts w:ascii="Sylfaen" w:hAnsi="Sylfaen"/>
          <w:sz w:val="20"/>
          <w:szCs w:val="20"/>
        </w:rPr>
        <w:t xml:space="preserve"> </w:t>
      </w:r>
      <w:proofErr w:type="spellStart"/>
      <w:r w:rsidRPr="00C1462C">
        <w:rPr>
          <w:rFonts w:ascii="Sylfaen" w:hAnsi="Sylfaen"/>
          <w:sz w:val="20"/>
          <w:szCs w:val="20"/>
        </w:rPr>
        <w:t>ղեկավար</w:t>
      </w:r>
      <w:proofErr w:type="spellEnd"/>
      <w:r w:rsidRPr="00C1462C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C1462C">
        <w:rPr>
          <w:rFonts w:ascii="Sylfaen" w:hAnsi="Sylfaen" w:cs="Sylfaen"/>
          <w:sz w:val="20"/>
          <w:szCs w:val="20"/>
          <w:lang w:val="ru-RU"/>
        </w:rPr>
        <w:t>Տիգ</w:t>
      </w:r>
      <w:r w:rsidRPr="00C1462C">
        <w:rPr>
          <w:rFonts w:ascii="Sylfaen" w:hAnsi="Sylfaen" w:cs="Sylfaen"/>
          <w:sz w:val="20"/>
          <w:szCs w:val="20"/>
          <w:lang w:val="hy-AM"/>
        </w:rPr>
        <w:t>րան</w:t>
      </w:r>
      <w:r w:rsidRPr="007C1931">
        <w:rPr>
          <w:rFonts w:ascii="Sylfaen" w:hAnsi="Sylfaen" w:cs="Sylfaen"/>
          <w:sz w:val="20"/>
          <w:szCs w:val="20"/>
        </w:rPr>
        <w:t xml:space="preserve"> </w:t>
      </w:r>
      <w:r w:rsidRPr="00C1462C">
        <w:rPr>
          <w:rFonts w:ascii="Sylfaen" w:hAnsi="Sylfaen" w:cs="Sylfaen"/>
          <w:sz w:val="20"/>
          <w:szCs w:val="20"/>
          <w:lang w:val="hy-AM"/>
        </w:rPr>
        <w:t>Գրիգորյան</w:t>
      </w:r>
      <w:r w:rsidRPr="00C1462C">
        <w:rPr>
          <w:rFonts w:ascii="Sylfaen" w:hAnsi="Sylfaen" w:cs="Sylfaen"/>
          <w:sz w:val="20"/>
          <w:szCs w:val="20"/>
        </w:rPr>
        <w:t>ը</w:t>
      </w:r>
      <w:r w:rsidRPr="007C1931">
        <w:rPr>
          <w:rFonts w:ascii="Sylfaen" w:hAnsi="Sylfaen"/>
          <w:sz w:val="20"/>
          <w:szCs w:val="20"/>
        </w:rPr>
        <w:t xml:space="preserve">: </w:t>
      </w:r>
      <w:r w:rsidRPr="005A3126">
        <w:rPr>
          <w:rFonts w:ascii="Sylfaen" w:hAnsi="Sylfaen" w:cs="Sylfaen"/>
          <w:color w:val="000000"/>
          <w:sz w:val="20"/>
          <w:szCs w:val="20"/>
          <w:lang w:val="hy-AM"/>
        </w:rPr>
        <w:t xml:space="preserve">Նա մանրամասն ներկայացրեց </w:t>
      </w:r>
      <w:r w:rsidRPr="00BF3EBF">
        <w:rPr>
          <w:rFonts w:ascii="Sylfaen" w:hAnsi="Sylfaen" w:cs="Sylfaen"/>
          <w:sz w:val="20"/>
          <w:szCs w:val="20"/>
          <w:lang w:val="hy-AM"/>
        </w:rPr>
        <w:t>ՄՉՀ-ի</w:t>
      </w:r>
      <w:r w:rsidRPr="007C1931"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Մարդահամարի</w:t>
      </w:r>
      <w:proofErr w:type="spellEnd"/>
      <w:r w:rsidRPr="007C1931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 w:rsidRPr="007C1931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սոցիալ</w:t>
      </w:r>
      <w:r w:rsidRPr="007C1931">
        <w:rPr>
          <w:rFonts w:ascii="Sylfaen" w:hAnsi="Sylfaen" w:cs="Sylfaen"/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տնտեսական</w:t>
      </w:r>
      <w:proofErr w:type="spellEnd"/>
      <w:r w:rsidRPr="007C1931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հետազոտությունների</w:t>
      </w:r>
      <w:proofErr w:type="spellEnd"/>
      <w:r w:rsidRPr="007C1931">
        <w:rPr>
          <w:rFonts w:ascii="Sylfaen" w:hAnsi="Sylfaen" w:cs="Sylfaen"/>
          <w:sz w:val="20"/>
          <w:szCs w:val="20"/>
        </w:rPr>
        <w:t xml:space="preserve"> </w:t>
      </w:r>
      <w:r w:rsidRPr="00BF3EBF">
        <w:rPr>
          <w:rFonts w:ascii="Sylfaen" w:hAnsi="Sylfaen" w:cs="Sylfaen"/>
          <w:sz w:val="20"/>
          <w:szCs w:val="20"/>
          <w:lang w:val="hy-AM"/>
        </w:rPr>
        <w:t>կազմակերպման և իրականացման գործընթացը</w:t>
      </w:r>
      <w:r w:rsidRPr="005A3126">
        <w:rPr>
          <w:rFonts w:ascii="Sylfaen" w:hAnsi="Sylfaen" w:cs="Sylfaen"/>
          <w:color w:val="000000"/>
          <w:sz w:val="20"/>
          <w:szCs w:val="20"/>
          <w:lang w:val="hy-AM"/>
        </w:rPr>
        <w:t xml:space="preserve">: Ինչպես նաև կարևորեց չափագրման </w:t>
      </w:r>
      <w:r>
        <w:rPr>
          <w:rFonts w:ascii="Sylfaen" w:hAnsi="Sylfaen" w:cs="Sylfaen"/>
          <w:color w:val="000000"/>
          <w:sz w:val="20"/>
          <w:szCs w:val="20"/>
        </w:rPr>
        <w:t>և</w:t>
      </w:r>
      <w:r w:rsidRPr="007C1931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արձանագրությունների</w:t>
      </w:r>
      <w:proofErr w:type="spellEnd"/>
      <w:r w:rsidRPr="007C1931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կազմման</w:t>
      </w:r>
      <w:proofErr w:type="spellEnd"/>
      <w:r w:rsidRPr="007C1931">
        <w:rPr>
          <w:rFonts w:ascii="Sylfaen" w:hAnsi="Sylfaen" w:cs="Sylfaen"/>
          <w:color w:val="000000"/>
          <w:sz w:val="20"/>
          <w:szCs w:val="20"/>
        </w:rPr>
        <w:t xml:space="preserve"> </w:t>
      </w:r>
      <w:r w:rsidRPr="005A3126">
        <w:rPr>
          <w:rFonts w:ascii="Sylfaen" w:hAnsi="Sylfaen" w:cs="Sylfaen"/>
          <w:color w:val="000000"/>
          <w:sz w:val="20"/>
          <w:szCs w:val="20"/>
          <w:lang w:val="hy-AM"/>
        </w:rPr>
        <w:t>ընթացքում ԱԵԱ-ների ակտիվ մասնակցությունը և աջակցությունը, ինչը հնարավորություն կտա համապատասխան մասնագետներին տվյալների</w:t>
      </w:r>
      <w:r w:rsidRPr="007C1931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ճշգրիտ</w:t>
      </w:r>
      <w:proofErr w:type="spellEnd"/>
      <w:r w:rsidRPr="005A3126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5A3126">
        <w:rPr>
          <w:rFonts w:ascii="Sylfaen" w:hAnsi="Sylfaen" w:cs="Sylfaen"/>
          <w:color w:val="000000"/>
          <w:sz w:val="20"/>
          <w:szCs w:val="20"/>
          <w:lang w:val="hy-AM"/>
        </w:rPr>
        <w:t>բազա</w:t>
      </w:r>
      <w:r w:rsidRPr="005A3126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5A3126">
        <w:rPr>
          <w:rFonts w:ascii="Sylfaen" w:hAnsi="Sylfaen" w:cs="Sylfaen"/>
          <w:color w:val="000000"/>
          <w:sz w:val="20"/>
          <w:szCs w:val="20"/>
          <w:lang w:val="hy-AM"/>
        </w:rPr>
        <w:t>պատրաստելու</w:t>
      </w:r>
      <w:r w:rsidRPr="005A3126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5A3126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5A3126">
        <w:rPr>
          <w:rFonts w:ascii="Sylfaen" w:hAnsi="Sylfaen"/>
          <w:color w:val="000000"/>
          <w:sz w:val="20"/>
          <w:szCs w:val="20"/>
          <w:lang w:val="hy-AM"/>
        </w:rPr>
        <w:t xml:space="preserve">: </w:t>
      </w:r>
    </w:p>
    <w:p w:rsidR="003F6E9C" w:rsidRPr="0091282C" w:rsidRDefault="003F6E9C" w:rsidP="003F6E9C">
      <w:pPr>
        <w:jc w:val="both"/>
        <w:rPr>
          <w:rFonts w:ascii="Sylfaen" w:hAnsi="Sylfaen"/>
          <w:sz w:val="20"/>
          <w:szCs w:val="20"/>
          <w:lang w:val="hy-AM"/>
        </w:rPr>
      </w:pPr>
      <w:r w:rsidRPr="0091282C">
        <w:rPr>
          <w:rFonts w:ascii="Sylfaen" w:hAnsi="Sylfaen" w:cs="Sylfaen"/>
          <w:sz w:val="20"/>
          <w:szCs w:val="20"/>
          <w:lang w:val="hy-AM"/>
        </w:rPr>
        <w:t>ՀՕՏ-ին վերաբերող հարցեր ԱԵԱ-երը չբարձրացրեցին: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D90416" w:rsidTr="000326AC">
        <w:tc>
          <w:tcPr>
            <w:tcW w:w="4788" w:type="dxa"/>
          </w:tcPr>
          <w:p w:rsidR="00E03891" w:rsidRDefault="00D90416" w:rsidP="00810CEB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drawing>
                <wp:inline distT="0" distB="0" distL="0" distR="0" wp14:anchorId="33FF5683" wp14:editId="65A6B036">
                  <wp:extent cx="2918129" cy="1946978"/>
                  <wp:effectExtent l="0" t="0" r="0" b="0"/>
                  <wp:docPr id="10" name="Picture 10" descr="D:\Section 7_8\PC_Rec\photos\12622530_793767287433815_6492099765644468515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Section 7_8\PC_Rec\photos\12622530_793767287433815_6492099765644468515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133" cy="194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E03891" w:rsidRDefault="00D90416" w:rsidP="00810CEB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drawing>
                <wp:inline distT="0" distB="0" distL="0" distR="0" wp14:anchorId="46C2F28A" wp14:editId="3FDF79B1">
                  <wp:extent cx="2907887" cy="1940144"/>
                  <wp:effectExtent l="0" t="0" r="6985" b="3175"/>
                  <wp:docPr id="11" name="Picture 11" descr="D:\Section 7_8\PC_Rec\photos\12621977_793767547433789_3182324473620582935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Section 7_8\PC_Rec\photos\12621977_793767547433789_3182324473620582935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41" cy="1940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0416" w:rsidTr="000326AC">
        <w:tc>
          <w:tcPr>
            <w:tcW w:w="4788" w:type="dxa"/>
          </w:tcPr>
          <w:p w:rsidR="00E03891" w:rsidRDefault="00D90416" w:rsidP="00810CEB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drawing>
                <wp:inline distT="0" distB="0" distL="0" distR="0" wp14:anchorId="7B4C41CE" wp14:editId="3785791E">
                  <wp:extent cx="2918129" cy="1977311"/>
                  <wp:effectExtent l="0" t="0" r="0" b="4445"/>
                  <wp:docPr id="15" name="Picture 15" descr="D:\Section 7_8\PC_Rec\photos\from my phone\20160121_1514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Section 7_8\PC_Rec\photos\from my phone\20160121_1514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42" r="11568"/>
                          <a:stretch/>
                        </pic:blipFill>
                        <pic:spPr bwMode="auto">
                          <a:xfrm>
                            <a:off x="0" y="0"/>
                            <a:ext cx="2940628" cy="1992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E03891" w:rsidRDefault="00D90416" w:rsidP="00810CEB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drawing>
                <wp:inline distT="0" distB="0" distL="0" distR="0" wp14:anchorId="1684425A" wp14:editId="6AF230FD">
                  <wp:extent cx="2910178" cy="1941672"/>
                  <wp:effectExtent l="0" t="0" r="5080" b="1905"/>
                  <wp:docPr id="13" name="Picture 13" descr="D:\Section 7_8\PC_Rec\photos\12525399_793767314100479_4514764890542345561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Section 7_8\PC_Rec\photos\12525399_793767314100479_4514764890542345561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2043" cy="19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0416" w:rsidTr="000326AC">
        <w:tc>
          <w:tcPr>
            <w:tcW w:w="4788" w:type="dxa"/>
          </w:tcPr>
          <w:p w:rsidR="007248CF" w:rsidRDefault="007248CF" w:rsidP="00810CEB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drawing>
                <wp:inline distT="0" distB="0" distL="0" distR="0" wp14:anchorId="684E3FE3" wp14:editId="1CF5C98C">
                  <wp:extent cx="2918129" cy="1640968"/>
                  <wp:effectExtent l="0" t="0" r="0" b="0"/>
                  <wp:docPr id="1" name="Picture 1" descr="D:\Section 7_8\PC_Rec\photos\from my phone\20160121_1537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ection 7_8\PC_Rec\photos\from my phone\20160121_1537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129" cy="164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7248CF" w:rsidRDefault="007248CF" w:rsidP="007248CF">
            <w:pPr>
              <w:jc w:val="right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drawing>
                <wp:inline distT="0" distB="0" distL="0" distR="0" wp14:anchorId="1C41D0C9" wp14:editId="23F36917">
                  <wp:extent cx="2918128" cy="1649607"/>
                  <wp:effectExtent l="0" t="0" r="0" b="8255"/>
                  <wp:docPr id="9" name="Picture 9" descr="D:\Section 7_8\PC_Rec\photos\12592307_793767644100446_310187451940196833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Section 7_8\PC_Rec\photos\12592307_793767644100446_3101874519401968337_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" b="15145"/>
                          <a:stretch/>
                        </pic:blipFill>
                        <pic:spPr bwMode="auto">
                          <a:xfrm>
                            <a:off x="0" y="0"/>
                            <a:ext cx="2931611" cy="1657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0416" w:rsidTr="000326AC">
        <w:tc>
          <w:tcPr>
            <w:tcW w:w="4788" w:type="dxa"/>
          </w:tcPr>
          <w:p w:rsidR="007248CF" w:rsidRDefault="007248CF" w:rsidP="00810CEB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lastRenderedPageBreak/>
              <w:drawing>
                <wp:inline distT="0" distB="0" distL="0" distR="0" wp14:anchorId="4C13686D" wp14:editId="1F9A0BF8">
                  <wp:extent cx="2918129" cy="1640967"/>
                  <wp:effectExtent l="0" t="0" r="0" b="0"/>
                  <wp:docPr id="3" name="Picture 3" descr="D:\Section 7_8\PC_Rec\photos\from my phone\20160121_154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Section 7_8\PC_Rec\photos\from my phone\20160121_154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0865" cy="1648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7248CF" w:rsidRDefault="007248CF" w:rsidP="00810CEB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drawing>
                <wp:inline distT="0" distB="0" distL="0" distR="0" wp14:anchorId="73C9F1EC" wp14:editId="2552D9DB">
                  <wp:extent cx="2911894" cy="1637462"/>
                  <wp:effectExtent l="0" t="0" r="3175" b="1270"/>
                  <wp:docPr id="4" name="Picture 4" descr="D:\Section 7_8\PC_Rec\photos\from my phone\20160121_1543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Section 7_8\PC_Rec\photos\from my phone\20160121_1543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1894" cy="1637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501E" w:rsidRDefault="0030501E" w:rsidP="007248CF">
      <w:pPr>
        <w:rPr>
          <w:rFonts w:ascii="Sylfaen" w:hAnsi="Sylfaen" w:cs="Sylfaen"/>
          <w:sz w:val="20"/>
          <w:szCs w:val="20"/>
        </w:rPr>
      </w:pPr>
    </w:p>
    <w:sectPr w:rsidR="0030501E" w:rsidSect="00F51BDB">
      <w:footerReference w:type="default" r:id="rId17"/>
      <w:pgSz w:w="12240" w:h="15840"/>
      <w:pgMar w:top="851" w:right="126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6F7" w:rsidRDefault="007F66F7">
      <w:pPr>
        <w:spacing w:after="0" w:line="240" w:lineRule="auto"/>
      </w:pPr>
      <w:r>
        <w:separator/>
      </w:r>
    </w:p>
  </w:endnote>
  <w:endnote w:type="continuationSeparator" w:id="0">
    <w:p w:rsidR="007F66F7" w:rsidRDefault="007F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0FE" w:rsidRDefault="00A27BB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1C45">
      <w:rPr>
        <w:noProof/>
      </w:rPr>
      <w:t>1</w:t>
    </w:r>
    <w:r>
      <w:rPr>
        <w:noProof/>
      </w:rPr>
      <w:fldChar w:fldCharType="end"/>
    </w:r>
  </w:p>
  <w:p w:rsidR="00E350FE" w:rsidRDefault="00E350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6F7" w:rsidRDefault="007F66F7">
      <w:pPr>
        <w:spacing w:after="0" w:line="240" w:lineRule="auto"/>
      </w:pPr>
      <w:r>
        <w:separator/>
      </w:r>
    </w:p>
  </w:footnote>
  <w:footnote w:type="continuationSeparator" w:id="0">
    <w:p w:rsidR="007F66F7" w:rsidRDefault="007F6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D6A0E"/>
    <w:multiLevelType w:val="hybridMultilevel"/>
    <w:tmpl w:val="5E04391E"/>
    <w:lvl w:ilvl="0" w:tplc="1D5819C8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D2C28"/>
    <w:multiLevelType w:val="hybridMultilevel"/>
    <w:tmpl w:val="72E65A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67877B8"/>
    <w:multiLevelType w:val="hybridMultilevel"/>
    <w:tmpl w:val="4D6CB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775BD3"/>
    <w:multiLevelType w:val="hybridMultilevel"/>
    <w:tmpl w:val="72E65A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5644DC9"/>
    <w:multiLevelType w:val="hybridMultilevel"/>
    <w:tmpl w:val="4C8CE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21"/>
    <w:rsid w:val="00000124"/>
    <w:rsid w:val="000030DF"/>
    <w:rsid w:val="000326AC"/>
    <w:rsid w:val="00037F32"/>
    <w:rsid w:val="00040435"/>
    <w:rsid w:val="00042FD0"/>
    <w:rsid w:val="000517CA"/>
    <w:rsid w:val="00055957"/>
    <w:rsid w:val="00065FB1"/>
    <w:rsid w:val="0007339B"/>
    <w:rsid w:val="000827FF"/>
    <w:rsid w:val="00083C7B"/>
    <w:rsid w:val="00084642"/>
    <w:rsid w:val="00090B96"/>
    <w:rsid w:val="000B1818"/>
    <w:rsid w:val="000D433B"/>
    <w:rsid w:val="000E09A3"/>
    <w:rsid w:val="000E3155"/>
    <w:rsid w:val="00100582"/>
    <w:rsid w:val="00106036"/>
    <w:rsid w:val="00120D8E"/>
    <w:rsid w:val="001223D4"/>
    <w:rsid w:val="00123DDF"/>
    <w:rsid w:val="00130EBF"/>
    <w:rsid w:val="001319C2"/>
    <w:rsid w:val="00140301"/>
    <w:rsid w:val="00153C1F"/>
    <w:rsid w:val="0015763D"/>
    <w:rsid w:val="001618B7"/>
    <w:rsid w:val="00183EF2"/>
    <w:rsid w:val="001A67F3"/>
    <w:rsid w:val="001A6907"/>
    <w:rsid w:val="001A7FBE"/>
    <w:rsid w:val="001D4BE5"/>
    <w:rsid w:val="001E3B24"/>
    <w:rsid w:val="001F2F6F"/>
    <w:rsid w:val="001F3FB7"/>
    <w:rsid w:val="001F5A9C"/>
    <w:rsid w:val="002004EE"/>
    <w:rsid w:val="00204664"/>
    <w:rsid w:val="002109CC"/>
    <w:rsid w:val="0022094C"/>
    <w:rsid w:val="002223F2"/>
    <w:rsid w:val="00222A22"/>
    <w:rsid w:val="00233AA7"/>
    <w:rsid w:val="002404A7"/>
    <w:rsid w:val="002455E5"/>
    <w:rsid w:val="0024670E"/>
    <w:rsid w:val="00252CAA"/>
    <w:rsid w:val="002561E9"/>
    <w:rsid w:val="00256DAF"/>
    <w:rsid w:val="00272613"/>
    <w:rsid w:val="00283E4C"/>
    <w:rsid w:val="002E38BC"/>
    <w:rsid w:val="00303E84"/>
    <w:rsid w:val="0030501E"/>
    <w:rsid w:val="0031181B"/>
    <w:rsid w:val="003123DB"/>
    <w:rsid w:val="00320D8B"/>
    <w:rsid w:val="00324D52"/>
    <w:rsid w:val="003407A2"/>
    <w:rsid w:val="00347000"/>
    <w:rsid w:val="00350F21"/>
    <w:rsid w:val="00363E4C"/>
    <w:rsid w:val="003A2399"/>
    <w:rsid w:val="003A2EBE"/>
    <w:rsid w:val="003A450C"/>
    <w:rsid w:val="003B053F"/>
    <w:rsid w:val="003C085B"/>
    <w:rsid w:val="003D293B"/>
    <w:rsid w:val="003F086B"/>
    <w:rsid w:val="003F3D89"/>
    <w:rsid w:val="003F6E9C"/>
    <w:rsid w:val="0040475A"/>
    <w:rsid w:val="00406C61"/>
    <w:rsid w:val="0041322E"/>
    <w:rsid w:val="00432AA8"/>
    <w:rsid w:val="004579BB"/>
    <w:rsid w:val="00465885"/>
    <w:rsid w:val="00470CEF"/>
    <w:rsid w:val="004808A0"/>
    <w:rsid w:val="004834A7"/>
    <w:rsid w:val="004A23D8"/>
    <w:rsid w:val="004D1C0B"/>
    <w:rsid w:val="004D66A7"/>
    <w:rsid w:val="004E5D1A"/>
    <w:rsid w:val="004F0845"/>
    <w:rsid w:val="004F210F"/>
    <w:rsid w:val="004F2454"/>
    <w:rsid w:val="005002A3"/>
    <w:rsid w:val="00507F99"/>
    <w:rsid w:val="00514A4D"/>
    <w:rsid w:val="00515A0D"/>
    <w:rsid w:val="00523A3B"/>
    <w:rsid w:val="00532D90"/>
    <w:rsid w:val="005330ED"/>
    <w:rsid w:val="00533221"/>
    <w:rsid w:val="005373E8"/>
    <w:rsid w:val="00537FE3"/>
    <w:rsid w:val="005534E8"/>
    <w:rsid w:val="005600A7"/>
    <w:rsid w:val="005616EC"/>
    <w:rsid w:val="0057367A"/>
    <w:rsid w:val="005816BB"/>
    <w:rsid w:val="005A3126"/>
    <w:rsid w:val="005D5F3B"/>
    <w:rsid w:val="005F1768"/>
    <w:rsid w:val="005F44D1"/>
    <w:rsid w:val="00621F0A"/>
    <w:rsid w:val="00626FF9"/>
    <w:rsid w:val="00640224"/>
    <w:rsid w:val="00661950"/>
    <w:rsid w:val="006634FE"/>
    <w:rsid w:val="00665F97"/>
    <w:rsid w:val="00681785"/>
    <w:rsid w:val="006B0310"/>
    <w:rsid w:val="006C0F38"/>
    <w:rsid w:val="006C5467"/>
    <w:rsid w:val="006D436A"/>
    <w:rsid w:val="006E2CEB"/>
    <w:rsid w:val="006E5199"/>
    <w:rsid w:val="006E592A"/>
    <w:rsid w:val="006E5C7D"/>
    <w:rsid w:val="006F2B06"/>
    <w:rsid w:val="006F49A7"/>
    <w:rsid w:val="006F69FD"/>
    <w:rsid w:val="007037ED"/>
    <w:rsid w:val="0071031A"/>
    <w:rsid w:val="007248CF"/>
    <w:rsid w:val="00731219"/>
    <w:rsid w:val="00735914"/>
    <w:rsid w:val="00735AE8"/>
    <w:rsid w:val="00743475"/>
    <w:rsid w:val="00752D57"/>
    <w:rsid w:val="00772951"/>
    <w:rsid w:val="007745F8"/>
    <w:rsid w:val="007871A3"/>
    <w:rsid w:val="00791BFE"/>
    <w:rsid w:val="007C0F55"/>
    <w:rsid w:val="007C1931"/>
    <w:rsid w:val="007D1F13"/>
    <w:rsid w:val="007D53D8"/>
    <w:rsid w:val="007F1D82"/>
    <w:rsid w:val="007F66F7"/>
    <w:rsid w:val="0081362C"/>
    <w:rsid w:val="00826FEA"/>
    <w:rsid w:val="00874CB1"/>
    <w:rsid w:val="00882AAC"/>
    <w:rsid w:val="00885A42"/>
    <w:rsid w:val="00886BD5"/>
    <w:rsid w:val="00887ADC"/>
    <w:rsid w:val="00891DF0"/>
    <w:rsid w:val="00892460"/>
    <w:rsid w:val="0089779A"/>
    <w:rsid w:val="008C5AA9"/>
    <w:rsid w:val="008C741A"/>
    <w:rsid w:val="008F663A"/>
    <w:rsid w:val="00902791"/>
    <w:rsid w:val="00911FE4"/>
    <w:rsid w:val="0091282C"/>
    <w:rsid w:val="00940D37"/>
    <w:rsid w:val="00946036"/>
    <w:rsid w:val="00951B14"/>
    <w:rsid w:val="0096184A"/>
    <w:rsid w:val="0096369E"/>
    <w:rsid w:val="00965269"/>
    <w:rsid w:val="009661DC"/>
    <w:rsid w:val="009708AF"/>
    <w:rsid w:val="00975CD6"/>
    <w:rsid w:val="009836BE"/>
    <w:rsid w:val="00984149"/>
    <w:rsid w:val="009A4DE1"/>
    <w:rsid w:val="009A6B81"/>
    <w:rsid w:val="009B05B3"/>
    <w:rsid w:val="009B7D30"/>
    <w:rsid w:val="009C618B"/>
    <w:rsid w:val="009E38A9"/>
    <w:rsid w:val="009F2D0C"/>
    <w:rsid w:val="009F5C6F"/>
    <w:rsid w:val="009F71C2"/>
    <w:rsid w:val="00A10503"/>
    <w:rsid w:val="00A10C3D"/>
    <w:rsid w:val="00A13219"/>
    <w:rsid w:val="00A142F2"/>
    <w:rsid w:val="00A25431"/>
    <w:rsid w:val="00A27BB9"/>
    <w:rsid w:val="00A40FF4"/>
    <w:rsid w:val="00A54F57"/>
    <w:rsid w:val="00A64199"/>
    <w:rsid w:val="00A65DCD"/>
    <w:rsid w:val="00A86DB9"/>
    <w:rsid w:val="00A905C5"/>
    <w:rsid w:val="00AA169A"/>
    <w:rsid w:val="00AA5C72"/>
    <w:rsid w:val="00AC54D1"/>
    <w:rsid w:val="00AE7A94"/>
    <w:rsid w:val="00AF18E9"/>
    <w:rsid w:val="00B059C7"/>
    <w:rsid w:val="00B44BE4"/>
    <w:rsid w:val="00B44EF3"/>
    <w:rsid w:val="00B51C45"/>
    <w:rsid w:val="00B6390D"/>
    <w:rsid w:val="00B7022A"/>
    <w:rsid w:val="00BA3A41"/>
    <w:rsid w:val="00BA5150"/>
    <w:rsid w:val="00BA54A3"/>
    <w:rsid w:val="00BB26CA"/>
    <w:rsid w:val="00BC1A7B"/>
    <w:rsid w:val="00BD1B2C"/>
    <w:rsid w:val="00BD2E65"/>
    <w:rsid w:val="00BD561D"/>
    <w:rsid w:val="00BD6DAF"/>
    <w:rsid w:val="00BE7727"/>
    <w:rsid w:val="00C11F9B"/>
    <w:rsid w:val="00C162E2"/>
    <w:rsid w:val="00C2042B"/>
    <w:rsid w:val="00C24653"/>
    <w:rsid w:val="00C27623"/>
    <w:rsid w:val="00C4024A"/>
    <w:rsid w:val="00C40D12"/>
    <w:rsid w:val="00C50503"/>
    <w:rsid w:val="00C56FAB"/>
    <w:rsid w:val="00C6640A"/>
    <w:rsid w:val="00C673C3"/>
    <w:rsid w:val="00C720BB"/>
    <w:rsid w:val="00C75973"/>
    <w:rsid w:val="00C815ED"/>
    <w:rsid w:val="00C91B20"/>
    <w:rsid w:val="00CA6C79"/>
    <w:rsid w:val="00CB181F"/>
    <w:rsid w:val="00CB3F10"/>
    <w:rsid w:val="00CB7394"/>
    <w:rsid w:val="00CC57A2"/>
    <w:rsid w:val="00CC6BAB"/>
    <w:rsid w:val="00CD58EF"/>
    <w:rsid w:val="00CE4ABD"/>
    <w:rsid w:val="00D06D28"/>
    <w:rsid w:val="00D11A0A"/>
    <w:rsid w:val="00D20A6B"/>
    <w:rsid w:val="00D353F7"/>
    <w:rsid w:val="00D4163B"/>
    <w:rsid w:val="00D565CA"/>
    <w:rsid w:val="00D64E2A"/>
    <w:rsid w:val="00D6662B"/>
    <w:rsid w:val="00D72BBA"/>
    <w:rsid w:val="00D7719E"/>
    <w:rsid w:val="00D8231F"/>
    <w:rsid w:val="00D90416"/>
    <w:rsid w:val="00D942CB"/>
    <w:rsid w:val="00DB62D4"/>
    <w:rsid w:val="00DF5C65"/>
    <w:rsid w:val="00E03891"/>
    <w:rsid w:val="00E33B8E"/>
    <w:rsid w:val="00E350FE"/>
    <w:rsid w:val="00E36598"/>
    <w:rsid w:val="00E44269"/>
    <w:rsid w:val="00E52962"/>
    <w:rsid w:val="00E642F8"/>
    <w:rsid w:val="00EE10A1"/>
    <w:rsid w:val="00EE1898"/>
    <w:rsid w:val="00F00070"/>
    <w:rsid w:val="00F11ABC"/>
    <w:rsid w:val="00F20669"/>
    <w:rsid w:val="00F34DF7"/>
    <w:rsid w:val="00F42530"/>
    <w:rsid w:val="00F47DA3"/>
    <w:rsid w:val="00F51BDB"/>
    <w:rsid w:val="00F529BA"/>
    <w:rsid w:val="00F60267"/>
    <w:rsid w:val="00F65096"/>
    <w:rsid w:val="00F83CAA"/>
    <w:rsid w:val="00FA022D"/>
    <w:rsid w:val="00FA3EBF"/>
    <w:rsid w:val="00FA7EBA"/>
    <w:rsid w:val="00FB4EC1"/>
    <w:rsid w:val="00FC5194"/>
    <w:rsid w:val="00FD5679"/>
    <w:rsid w:val="00FE79DA"/>
    <w:rsid w:val="00FF1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43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atinArial">
    <w:name w:val="Normal + (Latin) Arial"/>
    <w:basedOn w:val="Normal"/>
    <w:uiPriority w:val="99"/>
    <w:rsid w:val="00040435"/>
    <w:pPr>
      <w:widowControl w:val="0"/>
      <w:tabs>
        <w:tab w:val="num" w:pos="360"/>
      </w:tabs>
      <w:spacing w:after="0" w:line="240" w:lineRule="auto"/>
      <w:ind w:left="360" w:hanging="360"/>
      <w:jc w:val="both"/>
    </w:pPr>
    <w:rPr>
      <w:rFonts w:ascii="Arial" w:eastAsia="SimSun" w:hAnsi="Arial" w:cs="Arial"/>
    </w:rPr>
  </w:style>
  <w:style w:type="character" w:customStyle="1" w:styleId="hps">
    <w:name w:val="hps"/>
    <w:basedOn w:val="DefaultParagraphFont"/>
    <w:rsid w:val="00040435"/>
  </w:style>
  <w:style w:type="paragraph" w:styleId="Footer">
    <w:name w:val="footer"/>
    <w:basedOn w:val="Normal"/>
    <w:link w:val="FooterChar"/>
    <w:uiPriority w:val="99"/>
    <w:unhideWhenUsed/>
    <w:rsid w:val="0004043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3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40435"/>
    <w:pPr>
      <w:spacing w:after="0" w:line="240" w:lineRule="auto"/>
      <w:ind w:left="720"/>
      <w:contextualSpacing/>
    </w:pPr>
    <w:rPr>
      <w:rFonts w:ascii="Cambria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40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65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88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85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C1931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43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atinArial">
    <w:name w:val="Normal + (Latin) Arial"/>
    <w:basedOn w:val="Normal"/>
    <w:uiPriority w:val="99"/>
    <w:rsid w:val="00040435"/>
    <w:pPr>
      <w:widowControl w:val="0"/>
      <w:tabs>
        <w:tab w:val="num" w:pos="360"/>
      </w:tabs>
      <w:spacing w:after="0" w:line="240" w:lineRule="auto"/>
      <w:ind w:left="360" w:hanging="360"/>
      <w:jc w:val="both"/>
    </w:pPr>
    <w:rPr>
      <w:rFonts w:ascii="Arial" w:eastAsia="SimSun" w:hAnsi="Arial" w:cs="Arial"/>
    </w:rPr>
  </w:style>
  <w:style w:type="character" w:customStyle="1" w:styleId="hps">
    <w:name w:val="hps"/>
    <w:basedOn w:val="DefaultParagraphFont"/>
    <w:rsid w:val="00040435"/>
  </w:style>
  <w:style w:type="paragraph" w:styleId="Footer">
    <w:name w:val="footer"/>
    <w:basedOn w:val="Normal"/>
    <w:link w:val="FooterChar"/>
    <w:uiPriority w:val="99"/>
    <w:unhideWhenUsed/>
    <w:rsid w:val="0004043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3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40435"/>
    <w:pPr>
      <w:spacing w:after="0" w:line="240" w:lineRule="auto"/>
      <w:ind w:left="720"/>
      <w:contextualSpacing/>
    </w:pPr>
    <w:rPr>
      <w:rFonts w:ascii="Cambria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40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65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88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85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C1931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2D485-FB9E-43C6-9773-5D9852BE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Tatevik</cp:lastModifiedBy>
  <cp:revision>7</cp:revision>
  <cp:lastPrinted>2016-11-07T07:28:00Z</cp:lastPrinted>
  <dcterms:created xsi:type="dcterms:W3CDTF">2016-11-04T06:57:00Z</dcterms:created>
  <dcterms:modified xsi:type="dcterms:W3CDTF">2016-12-05T07:14:00Z</dcterms:modified>
</cp:coreProperties>
</file>