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AA" w:rsidRPr="000A5B78" w:rsidRDefault="00AE60D9" w:rsidP="000A5B78">
      <w:pPr>
        <w:pStyle w:val="Bodytext40"/>
        <w:shd w:val="clear" w:color="auto" w:fill="auto"/>
        <w:spacing w:before="0" w:after="120" w:line="240" w:lineRule="auto"/>
        <w:ind w:left="5245" w:right="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A5B78">
        <w:rPr>
          <w:rFonts w:ascii="Sylfaen" w:hAnsi="Sylfaen"/>
          <w:sz w:val="24"/>
          <w:szCs w:val="24"/>
        </w:rPr>
        <w:t>ПРИЛОЖЕНИЕ</w:t>
      </w:r>
    </w:p>
    <w:p w:rsidR="00C653AA" w:rsidRPr="000A5B78" w:rsidRDefault="00AE60D9" w:rsidP="000A5B78">
      <w:pPr>
        <w:pStyle w:val="Bodytext40"/>
        <w:shd w:val="clear" w:color="auto" w:fill="auto"/>
        <w:spacing w:before="0" w:after="120" w:line="240" w:lineRule="auto"/>
        <w:ind w:left="5245" w:right="40"/>
        <w:jc w:val="center"/>
        <w:rPr>
          <w:rFonts w:ascii="Sylfaen" w:hAnsi="Sylfaen"/>
          <w:sz w:val="24"/>
          <w:szCs w:val="24"/>
        </w:rPr>
      </w:pPr>
      <w:r w:rsidRPr="000A5B78">
        <w:rPr>
          <w:rFonts w:ascii="Sylfaen" w:hAnsi="Sylfaen"/>
          <w:sz w:val="24"/>
          <w:szCs w:val="24"/>
        </w:rPr>
        <w:t>к Решению Коллегии</w:t>
      </w:r>
      <w:r w:rsidR="00B305B9" w:rsidRPr="000A5B78">
        <w:rPr>
          <w:rFonts w:ascii="Sylfaen" w:hAnsi="Sylfaen"/>
          <w:sz w:val="24"/>
          <w:szCs w:val="24"/>
        </w:rPr>
        <w:t xml:space="preserve"> </w:t>
      </w:r>
      <w:r w:rsidRPr="000A5B78">
        <w:rPr>
          <w:rFonts w:ascii="Sylfaen" w:hAnsi="Sylfaen"/>
          <w:sz w:val="24"/>
          <w:szCs w:val="24"/>
        </w:rPr>
        <w:t>Евразийской экономической комиссии</w:t>
      </w:r>
      <w:r w:rsidR="00B305B9" w:rsidRPr="000A5B78">
        <w:rPr>
          <w:rFonts w:ascii="Sylfaen" w:hAnsi="Sylfaen"/>
          <w:sz w:val="24"/>
          <w:szCs w:val="24"/>
        </w:rPr>
        <w:t xml:space="preserve"> </w:t>
      </w:r>
      <w:r w:rsidRPr="000A5B78">
        <w:rPr>
          <w:rFonts w:ascii="Sylfaen" w:hAnsi="Sylfaen"/>
          <w:sz w:val="24"/>
          <w:szCs w:val="24"/>
        </w:rPr>
        <w:t>от 26 января 2016 г. № 8</w:t>
      </w:r>
    </w:p>
    <w:p w:rsidR="006B4AA8" w:rsidRDefault="006B4AA8" w:rsidP="000A5B78">
      <w:pPr>
        <w:pStyle w:val="Heading20"/>
        <w:keepNext/>
        <w:keepLines/>
        <w:shd w:val="clear" w:color="auto" w:fill="auto"/>
        <w:spacing w:before="0" w:after="120" w:line="240" w:lineRule="auto"/>
        <w:ind w:left="1134" w:right="985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2"/>
    </w:p>
    <w:p w:rsidR="00C653AA" w:rsidRPr="000A5B78" w:rsidRDefault="00AE60D9" w:rsidP="000A5B78">
      <w:pPr>
        <w:pStyle w:val="Heading20"/>
        <w:keepNext/>
        <w:keepLines/>
        <w:shd w:val="clear" w:color="auto" w:fill="auto"/>
        <w:spacing w:before="0" w:after="120" w:line="240" w:lineRule="auto"/>
        <w:ind w:left="1134" w:right="985"/>
        <w:rPr>
          <w:rFonts w:ascii="Sylfaen" w:hAnsi="Sylfaen"/>
          <w:sz w:val="24"/>
          <w:szCs w:val="24"/>
        </w:rPr>
      </w:pPr>
      <w:r w:rsidRPr="000A5B78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C653AA" w:rsidRPr="000A5B78" w:rsidRDefault="00AE60D9" w:rsidP="000A5B78">
      <w:pPr>
        <w:pStyle w:val="Bodytext30"/>
        <w:shd w:val="clear" w:color="auto" w:fill="auto"/>
        <w:spacing w:line="240" w:lineRule="auto"/>
        <w:ind w:left="1134" w:right="985"/>
        <w:rPr>
          <w:rFonts w:ascii="Sylfaen" w:hAnsi="Sylfaen"/>
          <w:sz w:val="24"/>
          <w:szCs w:val="24"/>
          <w:lang w:val="en-US"/>
        </w:rPr>
      </w:pPr>
      <w:r w:rsidRPr="000A5B78">
        <w:rPr>
          <w:rFonts w:ascii="Sylfaen" w:hAnsi="Sylfaen"/>
          <w:sz w:val="24"/>
          <w:szCs w:val="24"/>
        </w:rPr>
        <w:t>вносимые в пункт 15 Инструкции о порядке заполнения</w:t>
      </w:r>
      <w:bookmarkStart w:id="2" w:name="bookmark3"/>
      <w:r w:rsidR="00B305B9" w:rsidRPr="000A5B78">
        <w:rPr>
          <w:rFonts w:ascii="Sylfaen" w:hAnsi="Sylfaen"/>
          <w:sz w:val="24"/>
          <w:szCs w:val="24"/>
        </w:rPr>
        <w:t xml:space="preserve"> </w:t>
      </w:r>
      <w:r w:rsidRPr="000A5B78">
        <w:rPr>
          <w:rFonts w:ascii="Sylfaen" w:hAnsi="Sylfaen"/>
          <w:sz w:val="24"/>
          <w:szCs w:val="24"/>
        </w:rPr>
        <w:t>декларации на товары</w:t>
      </w:r>
      <w:bookmarkEnd w:id="2"/>
    </w:p>
    <w:p w:rsidR="00024405" w:rsidRPr="000A5B78" w:rsidRDefault="00024405" w:rsidP="000A5B78">
      <w:pPr>
        <w:pStyle w:val="Bodytext30"/>
        <w:shd w:val="clear" w:color="auto" w:fill="auto"/>
        <w:spacing w:line="240" w:lineRule="auto"/>
        <w:ind w:left="1134" w:right="985"/>
        <w:rPr>
          <w:rFonts w:ascii="Sylfaen" w:hAnsi="Sylfaen"/>
          <w:sz w:val="24"/>
          <w:szCs w:val="24"/>
          <w:lang w:val="en-US"/>
        </w:rPr>
      </w:pPr>
    </w:p>
    <w:p w:rsidR="00C653AA" w:rsidRPr="000A5B78" w:rsidRDefault="00B305B9" w:rsidP="000A5B7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5B78">
        <w:rPr>
          <w:rFonts w:ascii="Sylfaen" w:hAnsi="Sylfaen"/>
          <w:sz w:val="24"/>
          <w:szCs w:val="24"/>
        </w:rPr>
        <w:t>1.</w:t>
      </w:r>
      <w:r w:rsidR="00AE60D9" w:rsidRPr="000A5B78">
        <w:rPr>
          <w:rFonts w:ascii="Sylfaen" w:hAnsi="Sylfaen"/>
          <w:sz w:val="24"/>
          <w:szCs w:val="24"/>
        </w:rPr>
        <w:t xml:space="preserve"> Подпункт 29 дополнить абзацами следующего содержания:</w:t>
      </w:r>
    </w:p>
    <w:p w:rsidR="00C653AA" w:rsidRPr="000A5B78" w:rsidRDefault="00AE60D9" w:rsidP="000A5B7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5B78">
        <w:rPr>
          <w:rFonts w:ascii="Sylfaen" w:hAnsi="Sylfaen"/>
          <w:sz w:val="24"/>
          <w:szCs w:val="24"/>
        </w:rPr>
        <w:t>«Под номером 10 указываются:</w:t>
      </w:r>
    </w:p>
    <w:p w:rsidR="00C653AA" w:rsidRPr="000A5B78" w:rsidRDefault="00AE60D9" w:rsidP="000A5B7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5B78">
        <w:rPr>
          <w:rFonts w:ascii="Sylfaen" w:hAnsi="Sylfaen"/>
          <w:sz w:val="24"/>
          <w:szCs w:val="24"/>
        </w:rPr>
        <w:t>для товаров, включенных в перечень товаров, подлежащих маркировке контрольными (идентификационными) знаками, утвержденный Решением Совета Евразийской экономической комиссии от 23 ноября 2015 г. № 70 (далее - перечень товаров, подлежащих маркировке контрольными знаками), и помещаемых под таможенные процедуры реимпорта или выпуска для внутреннего потребления, - количество нанесенных контрольных (идентификационных) знаков и после двоеточия через знак разделителя «,» без пробела - их идентификационные номера (идентификаторы).</w:t>
      </w:r>
    </w:p>
    <w:p w:rsidR="00C653AA" w:rsidRPr="000A5B78" w:rsidRDefault="00AE60D9" w:rsidP="000A5B7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5B78">
        <w:rPr>
          <w:rFonts w:ascii="Sylfaen" w:hAnsi="Sylfaen"/>
          <w:sz w:val="24"/>
          <w:szCs w:val="24"/>
        </w:rPr>
        <w:t>Идентификационные номера (идентификаторы) нанесенных контрольных (идентификационных) знаков, следующих подряд, указываются путем проставления через знак разделителя «-» первого и последнего номера соответствующего диапазона.</w:t>
      </w:r>
    </w:p>
    <w:p w:rsidR="00C653AA" w:rsidRPr="000A5B78" w:rsidRDefault="00AE60D9" w:rsidP="000A5B7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5B78">
        <w:rPr>
          <w:rFonts w:ascii="Sylfaen" w:hAnsi="Sylfaen"/>
          <w:sz w:val="24"/>
          <w:szCs w:val="24"/>
        </w:rPr>
        <w:t>В случае если маркировка контрольными (идентификационными) знаками товаров, помещаемых под таможенные процедуры реимпорта и выпуска для внутреннего потребления, будет осуществляться в соответствии с законодательством государств - членов Союза после выпуска товаров, вместо количества нанесенных контрольных (идентификационных) знаков и их идентификационных номеров (идентификаторов) указывается 2-значный буквенный код «ПВ»;».</w:t>
      </w:r>
    </w:p>
    <w:p w:rsidR="00C653AA" w:rsidRPr="000A5B78" w:rsidRDefault="00B305B9" w:rsidP="000A5B7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5B78">
        <w:rPr>
          <w:rFonts w:ascii="Sylfaen" w:hAnsi="Sylfaen"/>
          <w:sz w:val="24"/>
          <w:szCs w:val="24"/>
        </w:rPr>
        <w:t>2.</w:t>
      </w:r>
      <w:r w:rsidR="00AE60D9" w:rsidRPr="000A5B78">
        <w:rPr>
          <w:rFonts w:ascii="Sylfaen" w:hAnsi="Sylfaen"/>
          <w:sz w:val="24"/>
          <w:szCs w:val="24"/>
        </w:rPr>
        <w:t xml:space="preserve"> Подпункт 31 после абзаца второго (после таблицы) дополнить абзацем следующего содержания:</w:t>
      </w:r>
    </w:p>
    <w:p w:rsidR="00C653AA" w:rsidRPr="000A5B78" w:rsidRDefault="00AE60D9" w:rsidP="000A5B78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5B78">
        <w:rPr>
          <w:rFonts w:ascii="Sylfaen" w:hAnsi="Sylfaen"/>
          <w:sz w:val="24"/>
          <w:szCs w:val="24"/>
        </w:rPr>
        <w:t>«буква «М», если декларируемые товары включены в перечень товаров, подлежащих маркировке контрольными знаками, но требования о маркировке контрольными (идентификационными) знаками на них не распространяются в соответствии с пунктом 5 статьи 3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года;».</w:t>
      </w:r>
    </w:p>
    <w:sectPr w:rsidR="00C653AA" w:rsidRPr="000A5B78" w:rsidSect="0002440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CC" w:rsidRDefault="00A615CC" w:rsidP="00C653AA">
      <w:r>
        <w:separator/>
      </w:r>
    </w:p>
  </w:endnote>
  <w:endnote w:type="continuationSeparator" w:id="0">
    <w:p w:rsidR="00A615CC" w:rsidRDefault="00A615CC" w:rsidP="00C6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CC" w:rsidRDefault="00A615CC"/>
  </w:footnote>
  <w:footnote w:type="continuationSeparator" w:id="0">
    <w:p w:rsidR="00A615CC" w:rsidRDefault="00A615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00A5"/>
    <w:multiLevelType w:val="multilevel"/>
    <w:tmpl w:val="3B603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653AA"/>
    <w:rsid w:val="00024405"/>
    <w:rsid w:val="000A5B78"/>
    <w:rsid w:val="000C087C"/>
    <w:rsid w:val="001D4DE8"/>
    <w:rsid w:val="006B4AA8"/>
    <w:rsid w:val="00A20782"/>
    <w:rsid w:val="00A615CC"/>
    <w:rsid w:val="00A73BC7"/>
    <w:rsid w:val="00AE60D9"/>
    <w:rsid w:val="00B305B9"/>
    <w:rsid w:val="00C653AA"/>
    <w:rsid w:val="00F3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53A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53A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653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C653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653A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653A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653AA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653A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C653AA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2016-02-17T10:46:00Z</dcterms:created>
  <dcterms:modified xsi:type="dcterms:W3CDTF">2016-11-11T13:03:00Z</dcterms:modified>
</cp:coreProperties>
</file>