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039" w:rsidRPr="00474153" w:rsidRDefault="00B124F8" w:rsidP="00474153">
      <w:pPr>
        <w:pStyle w:val="Bodytext20"/>
        <w:shd w:val="clear" w:color="auto" w:fill="auto"/>
        <w:spacing w:before="0" w:after="120" w:line="240" w:lineRule="auto"/>
        <w:ind w:left="4536" w:right="4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474153">
        <w:rPr>
          <w:rFonts w:ascii="Sylfaen" w:hAnsi="Sylfaen"/>
          <w:sz w:val="24"/>
          <w:szCs w:val="24"/>
        </w:rPr>
        <w:t>ПРИЛОЖЕНИЕ</w:t>
      </w:r>
    </w:p>
    <w:p w:rsidR="00474153" w:rsidRPr="00474153" w:rsidRDefault="00B124F8" w:rsidP="00474153">
      <w:pPr>
        <w:pStyle w:val="Bodytext20"/>
        <w:shd w:val="clear" w:color="auto" w:fill="auto"/>
        <w:spacing w:before="0" w:after="0" w:line="240" w:lineRule="auto"/>
        <w:ind w:left="4536" w:right="40"/>
        <w:jc w:val="center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к Рекомендации Коллегии</w:t>
      </w:r>
      <w:r w:rsidR="00474153" w:rsidRPr="00474153">
        <w:rPr>
          <w:rFonts w:ascii="Sylfaen" w:hAnsi="Sylfaen"/>
          <w:sz w:val="24"/>
          <w:szCs w:val="24"/>
        </w:rPr>
        <w:t xml:space="preserve"> </w:t>
      </w:r>
      <w:r w:rsidRPr="00474153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242039" w:rsidRPr="00474153" w:rsidRDefault="00B124F8" w:rsidP="00474153">
      <w:pPr>
        <w:pStyle w:val="Bodytext20"/>
        <w:shd w:val="clear" w:color="auto" w:fill="auto"/>
        <w:spacing w:before="0" w:after="120" w:line="240" w:lineRule="auto"/>
        <w:ind w:left="4536" w:right="40"/>
        <w:jc w:val="center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от 6 октября 2015 г. № 24</w:t>
      </w:r>
    </w:p>
    <w:p w:rsidR="00474153" w:rsidRPr="00474153" w:rsidRDefault="00474153" w:rsidP="00474153">
      <w:pPr>
        <w:pStyle w:val="Bodytext20"/>
        <w:shd w:val="clear" w:color="auto" w:fill="auto"/>
        <w:spacing w:before="0" w:after="120" w:line="240" w:lineRule="auto"/>
        <w:ind w:left="4536" w:right="40"/>
        <w:jc w:val="center"/>
        <w:rPr>
          <w:rFonts w:ascii="Sylfaen" w:hAnsi="Sylfaen"/>
          <w:sz w:val="24"/>
          <w:szCs w:val="24"/>
        </w:rPr>
      </w:pPr>
    </w:p>
    <w:p w:rsidR="00242039" w:rsidRPr="00474153" w:rsidRDefault="00B124F8" w:rsidP="00474153">
      <w:pPr>
        <w:pStyle w:val="Bodytext30"/>
        <w:shd w:val="clear" w:color="auto" w:fill="auto"/>
        <w:spacing w:line="240" w:lineRule="auto"/>
        <w:ind w:left="709" w:right="700"/>
        <w:rPr>
          <w:rFonts w:ascii="Sylfaen" w:hAnsi="Sylfaen"/>
          <w:sz w:val="24"/>
          <w:szCs w:val="24"/>
        </w:rPr>
      </w:pPr>
      <w:r w:rsidRPr="00474153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МЕТОДИКА</w:t>
      </w:r>
    </w:p>
    <w:p w:rsidR="00242039" w:rsidRPr="00474153" w:rsidRDefault="00B124F8" w:rsidP="00474153">
      <w:pPr>
        <w:pStyle w:val="Bodytext30"/>
        <w:shd w:val="clear" w:color="auto" w:fill="auto"/>
        <w:spacing w:line="240" w:lineRule="auto"/>
        <w:ind w:left="709" w:right="700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определения и согласования норм выхода продуктов переработки</w:t>
      </w:r>
      <w:r w:rsidR="00474153" w:rsidRPr="00474153">
        <w:rPr>
          <w:rFonts w:ascii="Sylfaen" w:hAnsi="Sylfaen"/>
          <w:sz w:val="24"/>
          <w:szCs w:val="24"/>
        </w:rPr>
        <w:t xml:space="preserve"> </w:t>
      </w:r>
      <w:r w:rsidRPr="00474153">
        <w:rPr>
          <w:rFonts w:ascii="Sylfaen" w:hAnsi="Sylfaen"/>
          <w:sz w:val="24"/>
          <w:szCs w:val="24"/>
        </w:rPr>
        <w:t>драгоценных металлов и сырьевых товаров,</w:t>
      </w:r>
      <w:r w:rsidR="00474153" w:rsidRPr="00474153">
        <w:rPr>
          <w:rFonts w:ascii="Sylfaen" w:hAnsi="Sylfaen"/>
          <w:sz w:val="24"/>
          <w:szCs w:val="24"/>
        </w:rPr>
        <w:t xml:space="preserve"> </w:t>
      </w:r>
      <w:r w:rsidRPr="00474153">
        <w:rPr>
          <w:rFonts w:ascii="Sylfaen" w:hAnsi="Sylfaen"/>
          <w:sz w:val="24"/>
          <w:szCs w:val="24"/>
        </w:rPr>
        <w:t>содержащих драгоценные металлы</w:t>
      </w:r>
    </w:p>
    <w:p w:rsidR="00474153" w:rsidRPr="00474153" w:rsidRDefault="00474153" w:rsidP="00474153">
      <w:pPr>
        <w:pStyle w:val="Bodytext30"/>
        <w:shd w:val="clear" w:color="auto" w:fill="auto"/>
        <w:spacing w:line="240" w:lineRule="auto"/>
        <w:ind w:left="709" w:right="700"/>
        <w:rPr>
          <w:rFonts w:ascii="Sylfaen" w:hAnsi="Sylfaen"/>
          <w:sz w:val="24"/>
          <w:szCs w:val="24"/>
        </w:rPr>
      </w:pPr>
    </w:p>
    <w:p w:rsidR="00242039" w:rsidRPr="00474153" w:rsidRDefault="00474153" w:rsidP="00474153">
      <w:pPr>
        <w:pStyle w:val="Bodytext20"/>
        <w:shd w:val="clear" w:color="auto" w:fill="auto"/>
        <w:spacing w:before="0" w:after="120" w:line="240" w:lineRule="auto"/>
        <w:ind w:firstLine="760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B124F8" w:rsidRPr="00474153">
        <w:rPr>
          <w:rFonts w:ascii="Sylfaen" w:hAnsi="Sylfaen"/>
          <w:sz w:val="24"/>
          <w:szCs w:val="24"/>
        </w:rPr>
        <w:t>Настоящая Методика предназначена для определения и согласования норм выхода продуктов переработки драгоценных металлов и сырьевых товаров, содержащих драгоценные металлы, включенных в раздел 2.10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(приложение № 2 к Решению Коллегии Евразийской экономической комиссии от 21 апреля 2015 г. № 30) (далее - продукты переработки), при их помещении под таможенные процедуры переработки на таможенной территории, переработки вне таможенной территории и переработки для внутреннего потребления:</w:t>
      </w:r>
    </w:p>
    <w:p w:rsidR="00242039" w:rsidRPr="00474153" w:rsidRDefault="00B124F8" w:rsidP="00FF543B">
      <w:pPr>
        <w:pStyle w:val="Bodytext20"/>
        <w:shd w:val="clear" w:color="auto" w:fill="auto"/>
        <w:spacing w:before="0" w:after="120" w:line="240" w:lineRule="auto"/>
        <w:ind w:firstLine="760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а)</w:t>
      </w:r>
      <w:r w:rsidR="00474153">
        <w:rPr>
          <w:rFonts w:ascii="Sylfaen" w:hAnsi="Sylfaen"/>
          <w:sz w:val="24"/>
          <w:szCs w:val="24"/>
        </w:rPr>
        <w:t xml:space="preserve"> </w:t>
      </w:r>
      <w:r w:rsidRPr="00474153">
        <w:rPr>
          <w:rFonts w:ascii="Sylfaen" w:hAnsi="Sylfaen"/>
          <w:sz w:val="24"/>
          <w:szCs w:val="24"/>
        </w:rPr>
        <w:t>субъектами добычи и производства аффинированных драгоценных металлов, юридическими лицами и физическими лицами, зарегистрированными в качестве индивидуальных предпринимателей, которые используют драгоценные металлы и сырьевые товары, содержащие драгоценные металлы, в своей производственной деятельности (далее - заявители);</w:t>
      </w:r>
    </w:p>
    <w:p w:rsidR="00242039" w:rsidRPr="00474153" w:rsidRDefault="00B124F8" w:rsidP="00FF543B">
      <w:pPr>
        <w:pStyle w:val="Bodytext20"/>
        <w:shd w:val="clear" w:color="auto" w:fill="auto"/>
        <w:spacing w:before="0" w:after="120" w:line="240" w:lineRule="auto"/>
        <w:ind w:firstLine="760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б)</w:t>
      </w:r>
      <w:r w:rsidR="00474153">
        <w:rPr>
          <w:rFonts w:ascii="Sylfaen" w:hAnsi="Sylfaen"/>
          <w:sz w:val="24"/>
          <w:szCs w:val="24"/>
        </w:rPr>
        <w:t xml:space="preserve"> </w:t>
      </w:r>
      <w:r w:rsidRPr="00474153">
        <w:rPr>
          <w:rFonts w:ascii="Sylfaen" w:hAnsi="Sylfaen"/>
          <w:sz w:val="24"/>
          <w:szCs w:val="24"/>
        </w:rPr>
        <w:t>юридическими лицами и физическими лицами, зарегистрированными в качестве индивидуальных предпринимателей,</w:t>
      </w:r>
    </w:p>
    <w:p w:rsidR="00242039" w:rsidRPr="00474153" w:rsidRDefault="00B124F8" w:rsidP="00FF543B">
      <w:pPr>
        <w:pStyle w:val="Bodytext20"/>
        <w:shd w:val="clear" w:color="auto" w:fill="auto"/>
        <w:spacing w:before="0" w:after="120" w:line="240" w:lineRule="auto"/>
        <w:jc w:val="left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которые имеют в соответствии с законодательством государства - члена Евразийского экономического союза (далее соответственно государство-член, Союз) право осуществлять операции с драгоценными металлами и сырьевыми товарами, содержащими драгоценные металлы, в случае, если операцией по переработке является ремонт товаров из драгоценных металлов (в том числе замена составных частей).</w:t>
      </w:r>
    </w:p>
    <w:p w:rsidR="00242039" w:rsidRPr="00474153" w:rsidRDefault="00474153" w:rsidP="00474153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B124F8" w:rsidRPr="00474153">
        <w:rPr>
          <w:rFonts w:ascii="Sylfaen" w:hAnsi="Sylfaen"/>
          <w:sz w:val="24"/>
          <w:szCs w:val="24"/>
        </w:rPr>
        <w:t>Для целей настоящей Методики под производственной деятельностью понимается совокупность действий работников с применением средств труда, которые необходимы для превращения ресурсов в готовую продукцию, включающая в себя производство и переработку драгоценных металлов и драгоценных камней.</w:t>
      </w:r>
    </w:p>
    <w:p w:rsidR="00242039" w:rsidRPr="00474153" w:rsidRDefault="00474153" w:rsidP="00474153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B124F8" w:rsidRPr="00474153">
        <w:rPr>
          <w:rFonts w:ascii="Sylfaen" w:hAnsi="Sylfaen"/>
          <w:sz w:val="24"/>
          <w:szCs w:val="24"/>
        </w:rPr>
        <w:t>В целях определения норм выхода продуктов переработки заявителями:</w:t>
      </w:r>
    </w:p>
    <w:p w:rsidR="00242039" w:rsidRPr="00474153" w:rsidRDefault="00B124F8" w:rsidP="00FF543B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а)</w:t>
      </w:r>
      <w:r w:rsidR="00474153">
        <w:rPr>
          <w:rFonts w:ascii="Sylfaen" w:hAnsi="Sylfaen"/>
          <w:sz w:val="24"/>
          <w:szCs w:val="24"/>
        </w:rPr>
        <w:t xml:space="preserve"> </w:t>
      </w:r>
      <w:r w:rsidRPr="00474153">
        <w:rPr>
          <w:rFonts w:ascii="Sylfaen" w:hAnsi="Sylfaen"/>
          <w:sz w:val="24"/>
          <w:szCs w:val="24"/>
        </w:rPr>
        <w:t xml:space="preserve">согласовывается технологическая схема производственного процесса и </w:t>
      </w:r>
      <w:r w:rsidRPr="00474153">
        <w:rPr>
          <w:rFonts w:ascii="Sylfaen" w:hAnsi="Sylfaen"/>
          <w:sz w:val="24"/>
          <w:szCs w:val="24"/>
        </w:rPr>
        <w:lastRenderedPageBreak/>
        <w:t>технические условия изготовления продукции из драгоценных металлов со стороной внешнеторгового договора (контракта) на переработку драгоценных металлов и сырьевых товаров, содержащих драгоценные металлы (далее - договор (контракт));</w:t>
      </w:r>
    </w:p>
    <w:p w:rsidR="00242039" w:rsidRPr="00474153" w:rsidRDefault="00B124F8" w:rsidP="00FF543B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б)</w:t>
      </w:r>
      <w:r w:rsidR="00474153">
        <w:rPr>
          <w:rFonts w:ascii="Sylfaen" w:hAnsi="Sylfaen"/>
          <w:sz w:val="24"/>
          <w:szCs w:val="24"/>
        </w:rPr>
        <w:t xml:space="preserve"> </w:t>
      </w:r>
      <w:r w:rsidRPr="00474153">
        <w:rPr>
          <w:rFonts w:ascii="Sylfaen" w:hAnsi="Sylfaen"/>
          <w:sz w:val="24"/>
          <w:szCs w:val="24"/>
        </w:rPr>
        <w:t>рассчитывается норма выхода продуктов переработки.</w:t>
      </w:r>
    </w:p>
    <w:p w:rsidR="00242039" w:rsidRPr="00474153" w:rsidRDefault="00474153" w:rsidP="00474153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B124F8" w:rsidRPr="00474153">
        <w:rPr>
          <w:rFonts w:ascii="Sylfaen" w:hAnsi="Sylfaen"/>
          <w:sz w:val="24"/>
          <w:szCs w:val="24"/>
        </w:rPr>
        <w:t>Для расчета норм выхода продуктов переработки используются следующие документы и сведения:</w:t>
      </w:r>
    </w:p>
    <w:p w:rsidR="00242039" w:rsidRPr="00474153" w:rsidRDefault="00B124F8" w:rsidP="00FF543B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а) нормативно-техническая и</w:t>
      </w:r>
      <w:r w:rsidRPr="00474153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74153">
        <w:rPr>
          <w:rFonts w:ascii="Sylfaen" w:hAnsi="Sylfaen"/>
          <w:sz w:val="24"/>
          <w:szCs w:val="24"/>
        </w:rPr>
        <w:t>техническая документация,</w:t>
      </w:r>
      <w:r w:rsidRPr="00474153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74153">
        <w:rPr>
          <w:rFonts w:ascii="Sylfaen" w:hAnsi="Sylfaen"/>
          <w:sz w:val="24"/>
          <w:szCs w:val="24"/>
        </w:rPr>
        <w:t>установленная законодательством</w:t>
      </w:r>
      <w:r w:rsidRPr="00474153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74153">
        <w:rPr>
          <w:rFonts w:ascii="Sylfaen" w:hAnsi="Sylfaen"/>
          <w:sz w:val="24"/>
          <w:szCs w:val="24"/>
        </w:rPr>
        <w:t>государства-члена, расчеты</w:t>
      </w:r>
      <w:r w:rsidRPr="00474153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74153">
        <w:rPr>
          <w:rFonts w:ascii="Sylfaen" w:hAnsi="Sylfaen"/>
          <w:sz w:val="24"/>
          <w:szCs w:val="24"/>
        </w:rPr>
        <w:t>технологических служб заявителя и (или) переработчика, а также иные документы, регламентирующие технологический процесс изготовления продукции;</w:t>
      </w:r>
    </w:p>
    <w:p w:rsidR="00242039" w:rsidRPr="00474153" w:rsidRDefault="00B124F8" w:rsidP="00FF543B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б)</w:t>
      </w:r>
      <w:r w:rsidR="00474153">
        <w:rPr>
          <w:rFonts w:ascii="Sylfaen" w:hAnsi="Sylfaen"/>
          <w:sz w:val="24"/>
          <w:szCs w:val="24"/>
        </w:rPr>
        <w:t xml:space="preserve"> </w:t>
      </w:r>
      <w:r w:rsidRPr="00474153">
        <w:rPr>
          <w:rFonts w:ascii="Sylfaen" w:hAnsi="Sylfaen"/>
          <w:sz w:val="24"/>
          <w:szCs w:val="24"/>
        </w:rPr>
        <w:t>описание технологического процесса изготовления продукции -технологическая карта (схема) изготовления изделия (группы изделий) по форме согласно приложению № 1, которая содержит перечень операций изготовления изделия (группы изделий) с указанием образующихся безвозвратных потерь по каждой операции (в процентах и граммах к массе драгоценных металлов, использованных на изготовление изделия (группы изделий) (далее - ценности)) и составляется на каждую группу изделий (кольца, цепи, браслеты, каталитические сетки, аффинированные драгоценные металлы и др.) согласно спецификации ввозимых на таможенную территорию Союза и вывозимых с такой территории продуктов переработки, являющейся неотъемлемой частью договора (контракта).</w:t>
      </w:r>
    </w:p>
    <w:p w:rsidR="00242039" w:rsidRPr="00474153" w:rsidRDefault="00B124F8" w:rsidP="00FF543B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К безвозвратным потерям не относятся отходы ценностей, которые образуются в результате их переработки и могут быть собраны на производстве и использованы (с предварительной обработкой или без нее) в дальнейшем производстве.</w:t>
      </w:r>
    </w:p>
    <w:p w:rsidR="00242039" w:rsidRPr="00474153" w:rsidRDefault="00B124F8" w:rsidP="00FF543B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Изделия объединяются в группы по маркам сплавов (пробе) и следующим признакам:</w:t>
      </w:r>
    </w:p>
    <w:p w:rsidR="00242039" w:rsidRPr="00474153" w:rsidRDefault="00B124F8" w:rsidP="00FF543B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принадлежность к определенной группе изделий (кольца, серьги и др.);</w:t>
      </w:r>
    </w:p>
    <w:p w:rsidR="00242039" w:rsidRPr="00474153" w:rsidRDefault="00B124F8" w:rsidP="00FF543B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подобие конструкции изделия;</w:t>
      </w:r>
    </w:p>
    <w:p w:rsidR="00242039" w:rsidRPr="00474153" w:rsidRDefault="00B124F8" w:rsidP="00FF543B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единство технологии изготовления;</w:t>
      </w:r>
    </w:p>
    <w:p w:rsidR="00242039" w:rsidRPr="00474153" w:rsidRDefault="00B124F8" w:rsidP="00FF543B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незначительная разница в массе изделий;</w:t>
      </w:r>
    </w:p>
    <w:p w:rsidR="00242039" w:rsidRPr="00474153" w:rsidRDefault="00B124F8" w:rsidP="00FF543B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в)</w:t>
      </w:r>
      <w:r w:rsidR="00474153">
        <w:rPr>
          <w:rFonts w:ascii="Sylfaen" w:hAnsi="Sylfaen"/>
          <w:sz w:val="24"/>
          <w:szCs w:val="24"/>
        </w:rPr>
        <w:t xml:space="preserve"> </w:t>
      </w:r>
      <w:r w:rsidRPr="00474153">
        <w:rPr>
          <w:rFonts w:ascii="Sylfaen" w:hAnsi="Sylfaen"/>
          <w:sz w:val="24"/>
          <w:szCs w:val="24"/>
        </w:rPr>
        <w:t>технические характеристики производственной базы переработчика.</w:t>
      </w:r>
    </w:p>
    <w:p w:rsidR="00242039" w:rsidRPr="00474153" w:rsidRDefault="00474153" w:rsidP="00474153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B124F8" w:rsidRPr="00474153">
        <w:rPr>
          <w:rFonts w:ascii="Sylfaen" w:hAnsi="Sylfaen"/>
          <w:sz w:val="24"/>
          <w:szCs w:val="24"/>
        </w:rPr>
        <w:t>Норма выхода продуктов переработки определяется как количество продуктов переработки, полученных исходя из фактических условий переработки 1 единицы количества ценностей, выраженное в абсолютном или относительном значении (в процентах). При этом количество каждого продукта переработки рассчитывается как произведение количества ценностей и нормы выхода такого продукта переработки.</w:t>
      </w:r>
    </w:p>
    <w:p w:rsidR="00242039" w:rsidRPr="00474153" w:rsidRDefault="00B124F8" w:rsidP="00FF543B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 xml:space="preserve">Количество потерь ценностей определяется исходя из особенностей </w:t>
      </w:r>
      <w:r w:rsidRPr="00474153">
        <w:rPr>
          <w:rFonts w:ascii="Sylfaen" w:hAnsi="Sylfaen"/>
          <w:sz w:val="24"/>
          <w:szCs w:val="24"/>
        </w:rPr>
        <w:lastRenderedPageBreak/>
        <w:t>технологического процесса изготовления продукции и характеристик производственной базы переработчика.</w:t>
      </w:r>
    </w:p>
    <w:p w:rsidR="00242039" w:rsidRPr="00474153" w:rsidRDefault="00B124F8" w:rsidP="00FF543B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Значение нормы потерь ценностей по каждой группе изделий определяется как сумма потерь ценностей по каждой операции при изготовлении изделий такой группы.</w:t>
      </w:r>
    </w:p>
    <w:p w:rsidR="00242039" w:rsidRPr="00474153" w:rsidRDefault="00B124F8" w:rsidP="00FF543B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Значение нормы потерь ценностей при переработке драгоценных металлов и сырьевых товаров, содержащих драгоценные металлы, определяется как отношение суммы потерь по каждой группе изделий (в граммах) к массе использованных на их изготовление ценностей (в процентах).</w:t>
      </w:r>
    </w:p>
    <w:p w:rsidR="00242039" w:rsidRPr="00474153" w:rsidRDefault="00B124F8" w:rsidP="00FF543B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При определении норм выхода продуктов переработки ценностей учитываются отходы переработки</w:t>
      </w:r>
      <w:r w:rsidRPr="00474153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74153">
        <w:rPr>
          <w:rFonts w:ascii="Sylfaen" w:hAnsi="Sylfaen"/>
          <w:sz w:val="24"/>
          <w:szCs w:val="24"/>
        </w:rPr>
        <w:t>и остатки</w:t>
      </w:r>
      <w:r w:rsidRPr="00474153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74153">
        <w:rPr>
          <w:rFonts w:ascii="Sylfaen" w:hAnsi="Sylfaen"/>
          <w:sz w:val="24"/>
          <w:szCs w:val="24"/>
        </w:rPr>
        <w:t>ценностей</w:t>
      </w:r>
      <w:r w:rsidRPr="00474153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74153">
        <w:rPr>
          <w:rFonts w:ascii="Sylfaen" w:hAnsi="Sylfaen"/>
          <w:sz w:val="24"/>
          <w:szCs w:val="24"/>
        </w:rPr>
        <w:t>в соответствии с условиями договора (контракта).</w:t>
      </w:r>
    </w:p>
    <w:p w:rsidR="00242039" w:rsidRPr="00474153" w:rsidRDefault="00474153" w:rsidP="00474153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B124F8" w:rsidRPr="00474153">
        <w:rPr>
          <w:rFonts w:ascii="Sylfaen" w:hAnsi="Sylfaen"/>
          <w:sz w:val="24"/>
          <w:szCs w:val="24"/>
        </w:rPr>
        <w:t>Для согласования норм выхода продуктов переработки в орган (организацию), уполномоченный в соответствии с законодательством государства-члена на согласование норм выхода продуктов переработки, представляются следующие документы и сведения:</w:t>
      </w:r>
    </w:p>
    <w:p w:rsidR="00242039" w:rsidRPr="00474153" w:rsidRDefault="00B124F8" w:rsidP="00FF543B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а)</w:t>
      </w:r>
      <w:r w:rsidR="00474153">
        <w:rPr>
          <w:rFonts w:ascii="Sylfaen" w:hAnsi="Sylfaen"/>
          <w:sz w:val="24"/>
          <w:szCs w:val="24"/>
        </w:rPr>
        <w:t xml:space="preserve"> </w:t>
      </w:r>
      <w:r w:rsidRPr="00474153">
        <w:rPr>
          <w:rFonts w:ascii="Sylfaen" w:hAnsi="Sylfaen"/>
          <w:sz w:val="24"/>
          <w:szCs w:val="24"/>
        </w:rPr>
        <w:t>документы, подтверждающие право заявителя осуществлять операции с драгоценными металлами и сырьевыми товарами, содержащими драгоценные металлы;</w:t>
      </w:r>
    </w:p>
    <w:p w:rsidR="00242039" w:rsidRPr="00474153" w:rsidRDefault="00B124F8" w:rsidP="00FF543B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б)</w:t>
      </w:r>
      <w:r w:rsidR="00474153">
        <w:rPr>
          <w:rFonts w:ascii="Sylfaen" w:hAnsi="Sylfaen"/>
          <w:sz w:val="24"/>
          <w:szCs w:val="24"/>
        </w:rPr>
        <w:t xml:space="preserve"> </w:t>
      </w:r>
      <w:r w:rsidRPr="00474153">
        <w:rPr>
          <w:rFonts w:ascii="Sylfaen" w:hAnsi="Sylfaen"/>
          <w:sz w:val="24"/>
          <w:szCs w:val="24"/>
        </w:rPr>
        <w:t>копия договора (контракта);</w:t>
      </w:r>
    </w:p>
    <w:p w:rsidR="00242039" w:rsidRPr="00474153" w:rsidRDefault="00B124F8" w:rsidP="00FF543B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в)</w:t>
      </w:r>
      <w:r w:rsidR="00474153">
        <w:rPr>
          <w:rFonts w:ascii="Sylfaen" w:hAnsi="Sylfaen"/>
          <w:sz w:val="24"/>
          <w:szCs w:val="24"/>
        </w:rPr>
        <w:t xml:space="preserve"> </w:t>
      </w:r>
      <w:r w:rsidRPr="00474153">
        <w:rPr>
          <w:rFonts w:ascii="Sylfaen" w:hAnsi="Sylfaen"/>
          <w:sz w:val="24"/>
          <w:szCs w:val="24"/>
        </w:rPr>
        <w:t>копии документов, подтверждающих наличие у заявителя производственных помещений, находящихся у него на праве собственности или на ином законном основании;</w:t>
      </w:r>
    </w:p>
    <w:p w:rsidR="00242039" w:rsidRPr="00474153" w:rsidRDefault="00B124F8" w:rsidP="00FF543B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г)</w:t>
      </w:r>
      <w:r w:rsidR="00474153">
        <w:rPr>
          <w:rFonts w:ascii="Sylfaen" w:hAnsi="Sylfaen"/>
          <w:sz w:val="24"/>
          <w:szCs w:val="24"/>
        </w:rPr>
        <w:t xml:space="preserve"> </w:t>
      </w:r>
      <w:r w:rsidRPr="00474153">
        <w:rPr>
          <w:rFonts w:ascii="Sylfaen" w:hAnsi="Sylfaen"/>
          <w:sz w:val="24"/>
          <w:szCs w:val="24"/>
        </w:rPr>
        <w:t>перечень сведений о наличии производственной базы заявителя и объеме продукции, изготовленной на собственном производстве за полугодие, предшествующее полугодию, в котором осуществляется представление документов, по форме согласно приложению № 2;</w:t>
      </w:r>
    </w:p>
    <w:p w:rsidR="00242039" w:rsidRPr="00474153" w:rsidRDefault="00B124F8" w:rsidP="00FF543B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д) перечень ввозимых на таможенную территорию Союза и вывозимых с такой территории продуктов переработки по форме согласно приложению № 3;</w:t>
      </w:r>
    </w:p>
    <w:p w:rsidR="00242039" w:rsidRPr="00474153" w:rsidRDefault="00B124F8" w:rsidP="00FF543B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е) перечень ввозимых на таможенную территорию Союза и вывозимых с такой территории товаров на переработку по форме согласно приложению № 4 (в 3 экземплярах).</w:t>
      </w:r>
    </w:p>
    <w:p w:rsidR="00474153" w:rsidRDefault="00474153" w:rsidP="00474153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  <w:sectPr w:rsidR="00474153" w:rsidSect="00FF543B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  <w:r w:rsidRPr="00474153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B124F8" w:rsidRPr="00474153">
        <w:rPr>
          <w:rFonts w:ascii="Sylfaen" w:hAnsi="Sylfaen"/>
          <w:sz w:val="24"/>
          <w:szCs w:val="24"/>
        </w:rPr>
        <w:t>По результатам определения и согласования норм выхода продуктов переработки органом (организацией), уполномоченным в соответствии с законодательством государства-члена на согласование норм выхода продуктов переработки, заявителю направляются перечни, указанные в подпунктах «д» и «е» пункта 6 настоящей Методики, а также письмо с подтверждением, что заявитель использует драгоценные металлы и драгоценные камни в своей производственной деятельности.</w:t>
      </w:r>
    </w:p>
    <w:p w:rsidR="00474153" w:rsidRDefault="00B124F8" w:rsidP="00474153">
      <w:pPr>
        <w:pStyle w:val="Headerorfooter20"/>
        <w:shd w:val="clear" w:color="auto" w:fill="auto"/>
        <w:spacing w:after="120" w:line="240" w:lineRule="auto"/>
        <w:ind w:left="8505" w:right="100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lastRenderedPageBreak/>
        <w:t xml:space="preserve">ПРИЛОЖЕНИЕ № </w:t>
      </w:r>
      <w:r w:rsidR="00242039" w:rsidRPr="00474153">
        <w:rPr>
          <w:rFonts w:ascii="Sylfaen" w:hAnsi="Sylfaen"/>
          <w:sz w:val="24"/>
          <w:szCs w:val="24"/>
        </w:rPr>
        <w:fldChar w:fldCharType="begin"/>
      </w:r>
      <w:r w:rsidR="00242039" w:rsidRPr="00474153">
        <w:rPr>
          <w:rFonts w:ascii="Sylfaen" w:hAnsi="Sylfaen"/>
          <w:sz w:val="24"/>
          <w:szCs w:val="24"/>
        </w:rPr>
        <w:instrText xml:space="preserve"> PAGE \* MERGEFORMAT </w:instrText>
      </w:r>
      <w:r w:rsidR="00242039" w:rsidRPr="00474153">
        <w:rPr>
          <w:rFonts w:ascii="Sylfaen" w:hAnsi="Sylfaen"/>
          <w:sz w:val="24"/>
          <w:szCs w:val="24"/>
        </w:rPr>
        <w:fldChar w:fldCharType="separate"/>
      </w:r>
      <w:r w:rsidRPr="00474153">
        <w:rPr>
          <w:rFonts w:ascii="Sylfaen" w:hAnsi="Sylfaen"/>
          <w:sz w:val="24"/>
          <w:szCs w:val="24"/>
        </w:rPr>
        <w:t>1</w:t>
      </w:r>
      <w:r w:rsidR="00242039" w:rsidRPr="00474153">
        <w:rPr>
          <w:rFonts w:ascii="Sylfaen" w:hAnsi="Sylfaen"/>
          <w:sz w:val="24"/>
          <w:szCs w:val="24"/>
        </w:rPr>
        <w:fldChar w:fldCharType="end"/>
      </w:r>
    </w:p>
    <w:p w:rsidR="00242039" w:rsidRPr="00474153" w:rsidRDefault="00B124F8" w:rsidP="00474153">
      <w:pPr>
        <w:pStyle w:val="Headerorfooter20"/>
        <w:shd w:val="clear" w:color="auto" w:fill="auto"/>
        <w:spacing w:after="120" w:line="240" w:lineRule="auto"/>
        <w:ind w:left="8505" w:right="100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к Методике определения и согласования норм</w:t>
      </w:r>
      <w:r w:rsidR="00474153">
        <w:rPr>
          <w:rFonts w:ascii="Sylfaen" w:hAnsi="Sylfaen"/>
          <w:sz w:val="24"/>
          <w:szCs w:val="24"/>
        </w:rPr>
        <w:t xml:space="preserve"> </w:t>
      </w:r>
      <w:r w:rsidRPr="00474153">
        <w:rPr>
          <w:rFonts w:ascii="Sylfaen" w:hAnsi="Sylfaen"/>
          <w:sz w:val="24"/>
          <w:szCs w:val="24"/>
        </w:rPr>
        <w:t>выхода продуктов переработки драгоценных</w:t>
      </w:r>
      <w:r w:rsidR="00474153">
        <w:rPr>
          <w:rFonts w:ascii="Sylfaen" w:hAnsi="Sylfaen"/>
          <w:sz w:val="24"/>
          <w:szCs w:val="24"/>
        </w:rPr>
        <w:t xml:space="preserve"> </w:t>
      </w:r>
      <w:r w:rsidRPr="00474153">
        <w:rPr>
          <w:rFonts w:ascii="Sylfaen" w:hAnsi="Sylfaen"/>
          <w:sz w:val="24"/>
          <w:szCs w:val="24"/>
        </w:rPr>
        <w:t>металлов и сырьевых товаров, содержащих</w:t>
      </w:r>
      <w:r w:rsidR="00474153">
        <w:rPr>
          <w:rFonts w:ascii="Sylfaen" w:hAnsi="Sylfaen"/>
          <w:sz w:val="24"/>
          <w:szCs w:val="24"/>
        </w:rPr>
        <w:t xml:space="preserve"> </w:t>
      </w:r>
      <w:r w:rsidRPr="00474153">
        <w:rPr>
          <w:rFonts w:ascii="Sylfaen" w:hAnsi="Sylfaen"/>
          <w:sz w:val="24"/>
          <w:szCs w:val="24"/>
        </w:rPr>
        <w:t>драгоценные металлы</w:t>
      </w:r>
    </w:p>
    <w:p w:rsidR="00242039" w:rsidRPr="00474153" w:rsidRDefault="00B124F8" w:rsidP="00FF543B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(форма)</w:t>
      </w:r>
    </w:p>
    <w:p w:rsidR="00242039" w:rsidRPr="00474153" w:rsidRDefault="00B124F8" w:rsidP="00474153">
      <w:pPr>
        <w:pStyle w:val="Bodytext30"/>
        <w:shd w:val="clear" w:color="auto" w:fill="auto"/>
        <w:spacing w:after="0" w:line="240" w:lineRule="auto"/>
        <w:ind w:left="23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Технологическая карта (схема)</w:t>
      </w:r>
    </w:p>
    <w:p w:rsidR="00242039" w:rsidRDefault="00B124F8" w:rsidP="00FF543B">
      <w:pPr>
        <w:pStyle w:val="Bodytext3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изготовления изделия (группы изделий)</w:t>
      </w:r>
    </w:p>
    <w:p w:rsidR="00474153" w:rsidRPr="00474153" w:rsidRDefault="00474153" w:rsidP="00474153">
      <w:pPr>
        <w:pStyle w:val="Bodytext30"/>
        <w:shd w:val="clear" w:color="auto" w:fill="auto"/>
        <w:spacing w:after="0" w:line="240" w:lineRule="auto"/>
        <w:ind w:left="23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———————————————————————————————————</w:t>
      </w:r>
    </w:p>
    <w:p w:rsidR="00242039" w:rsidRDefault="00B124F8" w:rsidP="00474153">
      <w:pPr>
        <w:pStyle w:val="Bodytext30"/>
        <w:shd w:val="clear" w:color="auto" w:fill="auto"/>
        <w:spacing w:line="240" w:lineRule="auto"/>
        <w:ind w:left="23"/>
        <w:rPr>
          <w:rStyle w:val="Bodytext4"/>
          <w:rFonts w:ascii="Sylfaen" w:hAnsi="Sylfaen"/>
          <w:b w:val="0"/>
          <w:bCs w:val="0"/>
          <w:sz w:val="24"/>
          <w:szCs w:val="24"/>
          <w:lang w:val="ru-RU" w:eastAsia="ru-RU" w:bidi="ru-RU"/>
        </w:rPr>
      </w:pPr>
      <w:r w:rsidRPr="00474153">
        <w:rPr>
          <w:rStyle w:val="Bodytext4"/>
          <w:rFonts w:ascii="Sylfaen" w:hAnsi="Sylfaen"/>
          <w:b w:val="0"/>
          <w:bCs w:val="0"/>
          <w:sz w:val="24"/>
          <w:szCs w:val="24"/>
          <w:lang w:val="ru-RU" w:eastAsia="ru-RU" w:bidi="ru-RU"/>
        </w:rPr>
        <w:t>(наименование изделия (группы изделий))</w:t>
      </w:r>
    </w:p>
    <w:p w:rsidR="00474153" w:rsidRPr="00474153" w:rsidRDefault="00474153" w:rsidP="00474153">
      <w:pPr>
        <w:pStyle w:val="Bodytext30"/>
        <w:shd w:val="clear" w:color="auto" w:fill="auto"/>
        <w:spacing w:after="0" w:line="240" w:lineRule="auto"/>
        <w:ind w:left="23"/>
        <w:rPr>
          <w:rFonts w:ascii="Sylfaen" w:hAnsi="Sylfaen"/>
          <w:sz w:val="24"/>
          <w:szCs w:val="24"/>
        </w:rPr>
      </w:pPr>
      <w:r>
        <w:rPr>
          <w:rStyle w:val="Bodytext4"/>
          <w:rFonts w:ascii="Sylfaen" w:hAnsi="Sylfaen"/>
          <w:b w:val="0"/>
          <w:bCs w:val="0"/>
          <w:sz w:val="24"/>
          <w:szCs w:val="24"/>
          <w:lang w:val="ru-RU" w:eastAsia="ru-RU" w:bidi="ru-RU"/>
        </w:rPr>
        <w:t>—————————————————————————————————————</w:t>
      </w:r>
    </w:p>
    <w:p w:rsidR="00242039" w:rsidRDefault="00B124F8" w:rsidP="00474153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 w:eastAsia="ru-RU" w:bidi="ru-RU"/>
        </w:rPr>
      </w:pPr>
      <w:r w:rsidRPr="00474153">
        <w:rPr>
          <w:rFonts w:ascii="Sylfaen" w:hAnsi="Sylfaen"/>
          <w:sz w:val="24"/>
          <w:szCs w:val="24"/>
          <w:lang w:val="ru-RU" w:eastAsia="ru-RU" w:bidi="ru-RU"/>
        </w:rPr>
        <w:t>(масса ценностей для переработки (грамм, каратов))</w:t>
      </w:r>
    </w:p>
    <w:p w:rsidR="00474153" w:rsidRPr="00474153" w:rsidRDefault="00474153" w:rsidP="00474153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8"/>
        <w:gridCol w:w="1134"/>
        <w:gridCol w:w="3154"/>
      </w:tblGrid>
      <w:tr w:rsidR="00242039" w:rsidRPr="00474153" w:rsidTr="00FF543B">
        <w:trPr>
          <w:jc w:val="center"/>
        </w:trPr>
        <w:tc>
          <w:tcPr>
            <w:tcW w:w="10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Потери</w:t>
            </w:r>
          </w:p>
        </w:tc>
      </w:tr>
      <w:tr w:rsidR="00242039" w:rsidRPr="00474153" w:rsidTr="00FF543B">
        <w:trPr>
          <w:jc w:val="center"/>
        </w:trPr>
        <w:tc>
          <w:tcPr>
            <w:tcW w:w="101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2039" w:rsidRPr="00474153" w:rsidRDefault="00242039" w:rsidP="00FF543B">
            <w:pPr>
              <w:spacing w:after="12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%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грамм, каратов</w:t>
            </w:r>
          </w:p>
        </w:tc>
      </w:tr>
      <w:tr w:rsidR="00242039" w:rsidRPr="00474153" w:rsidTr="00FF543B">
        <w:trPr>
          <w:jc w:val="center"/>
        </w:trPr>
        <w:tc>
          <w:tcPr>
            <w:tcW w:w="10148" w:type="dxa"/>
            <w:tcBorders>
              <w:top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1. Литейные работы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242039" w:rsidRPr="00474153" w:rsidRDefault="00242039" w:rsidP="00FF543B">
            <w:pPr>
              <w:spacing w:after="120"/>
            </w:pPr>
          </w:p>
        </w:tc>
        <w:tc>
          <w:tcPr>
            <w:tcW w:w="3154" w:type="dxa"/>
            <w:tcBorders>
              <w:top w:val="single" w:sz="4" w:space="0" w:color="auto"/>
            </w:tcBorders>
            <w:shd w:val="clear" w:color="auto" w:fill="FFFFFF"/>
          </w:tcPr>
          <w:p w:rsidR="00242039" w:rsidRPr="00474153" w:rsidRDefault="00242039" w:rsidP="00FF543B">
            <w:pPr>
              <w:spacing w:after="120"/>
            </w:pPr>
          </w:p>
        </w:tc>
      </w:tr>
      <w:tr w:rsidR="00242039" w:rsidRPr="00474153" w:rsidTr="00FF543B">
        <w:trPr>
          <w:jc w:val="center"/>
        </w:trPr>
        <w:tc>
          <w:tcPr>
            <w:tcW w:w="10148" w:type="dxa"/>
            <w:shd w:val="clear" w:color="auto" w:fill="FFFFFF"/>
            <w:vAlign w:val="bottom"/>
          </w:tcPr>
          <w:p w:rsidR="00242039" w:rsidRPr="00474153" w:rsidRDefault="00474153" w:rsidP="00474153">
            <w:pPr>
              <w:pStyle w:val="Bodytext20"/>
              <w:shd w:val="clear" w:color="auto" w:fill="auto"/>
              <w:spacing w:before="0" w:after="0" w:line="240" w:lineRule="auto"/>
              <w:ind w:left="629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Fonts w:ascii="Sylfaen" w:hAnsi="Sylfaen"/>
                <w:sz w:val="24"/>
                <w:szCs w:val="24"/>
              </w:rPr>
              <w:t>1)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="00B124F8" w:rsidRPr="00474153">
              <w:rPr>
                <w:rStyle w:val="Bodytext212pt"/>
                <w:rFonts w:ascii="Sylfaen" w:hAnsi="Sylfaen"/>
              </w:rPr>
              <w:t>изготовление модельного блока</w:t>
            </w:r>
          </w:p>
          <w:p w:rsidR="00242039" w:rsidRPr="00474153" w:rsidRDefault="00474153" w:rsidP="00474153">
            <w:pPr>
              <w:pStyle w:val="Bodytext20"/>
              <w:shd w:val="clear" w:color="auto" w:fill="auto"/>
              <w:spacing w:before="0" w:after="0" w:line="240" w:lineRule="auto"/>
              <w:ind w:left="629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Fonts w:ascii="Sylfaen" w:hAnsi="Sylfaen"/>
                <w:sz w:val="24"/>
                <w:szCs w:val="24"/>
              </w:rPr>
              <w:t>2)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="00B124F8" w:rsidRPr="00474153">
              <w:rPr>
                <w:rStyle w:val="Bodytext212pt"/>
                <w:rFonts w:ascii="Sylfaen" w:hAnsi="Sylfaen"/>
              </w:rPr>
              <w:t>обезжиривание модельных блоков в спирте</w:t>
            </w:r>
          </w:p>
          <w:p w:rsidR="00242039" w:rsidRPr="00474153" w:rsidRDefault="00474153" w:rsidP="00474153">
            <w:pPr>
              <w:pStyle w:val="Bodytext20"/>
              <w:shd w:val="clear" w:color="auto" w:fill="auto"/>
              <w:spacing w:before="0" w:after="0" w:line="240" w:lineRule="auto"/>
              <w:ind w:left="629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Fonts w:ascii="Sylfaen" w:hAnsi="Sylfaen"/>
                <w:sz w:val="24"/>
                <w:szCs w:val="24"/>
              </w:rPr>
              <w:t>3)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="00B124F8" w:rsidRPr="00474153">
              <w:rPr>
                <w:rStyle w:val="Bodytext212pt"/>
                <w:rFonts w:ascii="Sylfaen" w:hAnsi="Sylfaen"/>
              </w:rPr>
              <w:t>изготовление литейных форм</w:t>
            </w:r>
          </w:p>
          <w:p w:rsidR="00242039" w:rsidRPr="00474153" w:rsidRDefault="00474153" w:rsidP="00474153">
            <w:pPr>
              <w:pStyle w:val="Bodytext20"/>
              <w:shd w:val="clear" w:color="auto" w:fill="auto"/>
              <w:spacing w:before="0" w:after="0" w:line="240" w:lineRule="auto"/>
              <w:ind w:left="629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Fonts w:ascii="Sylfaen" w:hAnsi="Sylfaen"/>
                <w:sz w:val="24"/>
                <w:szCs w:val="24"/>
              </w:rPr>
              <w:t>4)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="00B124F8" w:rsidRPr="00474153">
              <w:rPr>
                <w:rStyle w:val="Bodytext212pt"/>
                <w:rFonts w:ascii="Sylfaen" w:hAnsi="Sylfaen"/>
              </w:rPr>
              <w:t>обезжиривание модельных блоков в мыльном растворе</w:t>
            </w:r>
          </w:p>
          <w:p w:rsidR="00242039" w:rsidRPr="00474153" w:rsidRDefault="00474153" w:rsidP="00474153">
            <w:pPr>
              <w:pStyle w:val="Bodytext20"/>
              <w:shd w:val="clear" w:color="auto" w:fill="auto"/>
              <w:spacing w:before="0" w:after="0" w:line="240" w:lineRule="auto"/>
              <w:ind w:left="629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Fonts w:ascii="Sylfaen" w:hAnsi="Sylfaen"/>
                <w:sz w:val="24"/>
                <w:szCs w:val="24"/>
              </w:rPr>
              <w:t>5)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="00B124F8" w:rsidRPr="00474153">
              <w:rPr>
                <w:rStyle w:val="Bodytext212pt"/>
                <w:rFonts w:ascii="Sylfaen" w:hAnsi="Sylfaen"/>
              </w:rPr>
              <w:t>вытапливание модельного состава</w:t>
            </w:r>
          </w:p>
          <w:p w:rsidR="00242039" w:rsidRPr="00474153" w:rsidRDefault="00474153" w:rsidP="00474153">
            <w:pPr>
              <w:pStyle w:val="Bodytext20"/>
              <w:shd w:val="clear" w:color="auto" w:fill="auto"/>
              <w:spacing w:before="0" w:after="0" w:line="240" w:lineRule="auto"/>
              <w:ind w:left="629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Fonts w:ascii="Sylfaen" w:hAnsi="Sylfaen"/>
                <w:sz w:val="24"/>
                <w:szCs w:val="24"/>
              </w:rPr>
              <w:t>6)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="00B124F8" w:rsidRPr="00474153">
              <w:rPr>
                <w:rStyle w:val="Bodytext212pt"/>
                <w:rFonts w:ascii="Sylfaen" w:hAnsi="Sylfaen"/>
              </w:rPr>
              <w:t>подготовка форм к заливке</w:t>
            </w:r>
          </w:p>
          <w:p w:rsidR="00242039" w:rsidRPr="00474153" w:rsidRDefault="00474153" w:rsidP="00474153">
            <w:pPr>
              <w:pStyle w:val="Bodytext20"/>
              <w:shd w:val="clear" w:color="auto" w:fill="auto"/>
              <w:spacing w:before="0" w:after="0" w:line="240" w:lineRule="auto"/>
              <w:ind w:left="629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Fonts w:ascii="Sylfaen" w:hAnsi="Sylfaen"/>
                <w:sz w:val="24"/>
                <w:szCs w:val="24"/>
              </w:rPr>
              <w:t>7)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="00B124F8" w:rsidRPr="00474153">
              <w:rPr>
                <w:rStyle w:val="Bodytext212pt"/>
                <w:rFonts w:ascii="Sylfaen" w:hAnsi="Sylfaen"/>
              </w:rPr>
              <w:t>подготовка шихты</w:t>
            </w:r>
          </w:p>
        </w:tc>
        <w:tc>
          <w:tcPr>
            <w:tcW w:w="1134" w:type="dxa"/>
            <w:shd w:val="clear" w:color="auto" w:fill="FFFFFF"/>
          </w:tcPr>
          <w:p w:rsidR="00242039" w:rsidRPr="00474153" w:rsidRDefault="00242039" w:rsidP="00FF543B">
            <w:pPr>
              <w:spacing w:after="120"/>
            </w:pPr>
          </w:p>
        </w:tc>
        <w:tc>
          <w:tcPr>
            <w:tcW w:w="3154" w:type="dxa"/>
            <w:shd w:val="clear" w:color="auto" w:fill="FFFFFF"/>
          </w:tcPr>
          <w:p w:rsidR="00242039" w:rsidRPr="00474153" w:rsidRDefault="00242039" w:rsidP="00FF543B">
            <w:pPr>
              <w:spacing w:after="120"/>
            </w:pPr>
          </w:p>
        </w:tc>
      </w:tr>
    </w:tbl>
    <w:p w:rsidR="00242039" w:rsidRDefault="00242039" w:rsidP="00FF543B">
      <w:pPr>
        <w:spacing w:after="120"/>
        <w:rPr>
          <w:lang w:val="en-US"/>
        </w:rPr>
      </w:pPr>
    </w:p>
    <w:tbl>
      <w:tblPr>
        <w:tblOverlap w:val="never"/>
        <w:tblW w:w="144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8"/>
        <w:gridCol w:w="1134"/>
        <w:gridCol w:w="3154"/>
      </w:tblGrid>
      <w:tr w:rsidR="00444265" w:rsidRPr="00474153" w:rsidTr="00444265">
        <w:trPr>
          <w:jc w:val="center"/>
        </w:trPr>
        <w:tc>
          <w:tcPr>
            <w:tcW w:w="10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265" w:rsidRPr="00474153" w:rsidRDefault="00444265" w:rsidP="00BF3E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265" w:rsidRPr="00474153" w:rsidRDefault="00444265" w:rsidP="00BF3E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Потери</w:t>
            </w:r>
          </w:p>
        </w:tc>
      </w:tr>
      <w:tr w:rsidR="00444265" w:rsidRPr="00474153" w:rsidTr="00444265">
        <w:trPr>
          <w:jc w:val="center"/>
        </w:trPr>
        <w:tc>
          <w:tcPr>
            <w:tcW w:w="101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4265" w:rsidRPr="00474153" w:rsidRDefault="00444265" w:rsidP="00BF3E3C">
            <w:pPr>
              <w:spacing w:after="12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265" w:rsidRPr="00474153" w:rsidRDefault="00444265" w:rsidP="00BF3E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%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265" w:rsidRPr="00474153" w:rsidRDefault="00444265" w:rsidP="00BF3E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грамм, каратов</w:t>
            </w:r>
          </w:p>
        </w:tc>
      </w:tr>
      <w:tr w:rsidR="00444265" w:rsidRPr="00474153" w:rsidTr="00444265">
        <w:trPr>
          <w:jc w:val="center"/>
        </w:trPr>
        <w:tc>
          <w:tcPr>
            <w:tcW w:w="10148" w:type="dxa"/>
            <w:tcBorders>
              <w:top w:val="single" w:sz="4" w:space="0" w:color="auto"/>
            </w:tcBorders>
            <w:shd w:val="clear" w:color="auto" w:fill="FFFFFF"/>
          </w:tcPr>
          <w:p w:rsidR="00444265" w:rsidRPr="00474153" w:rsidRDefault="00444265" w:rsidP="00444265">
            <w:pPr>
              <w:pStyle w:val="Bodytext20"/>
              <w:shd w:val="clear" w:color="auto" w:fill="auto"/>
              <w:spacing w:before="0" w:after="0" w:line="264" w:lineRule="auto"/>
              <w:ind w:left="488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Fonts w:ascii="Sylfaen" w:hAnsi="Sylfaen"/>
                <w:sz w:val="24"/>
                <w:szCs w:val="24"/>
              </w:rPr>
              <w:t>8)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4153">
              <w:rPr>
                <w:rStyle w:val="Bodytext212pt"/>
                <w:rFonts w:ascii="Sylfaen" w:hAnsi="Sylfaen"/>
              </w:rPr>
              <w:t>заливка форм</w:t>
            </w:r>
          </w:p>
          <w:p w:rsidR="00444265" w:rsidRDefault="00444265" w:rsidP="00444265">
            <w:pPr>
              <w:pStyle w:val="Bodytext20"/>
              <w:shd w:val="clear" w:color="auto" w:fill="auto"/>
              <w:spacing w:before="0" w:after="0" w:line="264" w:lineRule="auto"/>
              <w:ind w:left="488"/>
              <w:jc w:val="left"/>
              <w:rPr>
                <w:rStyle w:val="Bodytext212pt"/>
                <w:rFonts w:ascii="Sylfaen" w:hAnsi="Sylfaen"/>
              </w:rPr>
            </w:pPr>
            <w:r w:rsidRPr="00474153">
              <w:rPr>
                <w:rFonts w:ascii="Sylfaen" w:hAnsi="Sylfaen"/>
                <w:sz w:val="24"/>
                <w:szCs w:val="24"/>
              </w:rPr>
              <w:t>9)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Style w:val="Bodytext212pt"/>
                <w:rFonts w:ascii="Sylfaen" w:hAnsi="Sylfaen"/>
              </w:rPr>
              <w:t>выбивка и очистка отливок</w:t>
            </w:r>
          </w:p>
          <w:p w:rsidR="00444265" w:rsidRPr="00474153" w:rsidRDefault="00444265" w:rsidP="00444265">
            <w:pPr>
              <w:pStyle w:val="Bodytext20"/>
              <w:shd w:val="clear" w:color="auto" w:fill="auto"/>
              <w:spacing w:before="0" w:after="0" w:line="264" w:lineRule="auto"/>
              <w:ind w:left="204"/>
              <w:jc w:val="left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Итого</w:t>
            </w:r>
          </w:p>
          <w:p w:rsidR="00444265" w:rsidRPr="00474153" w:rsidRDefault="00444265" w:rsidP="00444265">
            <w:pPr>
              <w:pStyle w:val="Bodytext20"/>
              <w:shd w:val="clear" w:color="auto" w:fill="auto"/>
              <w:spacing w:before="0" w:after="0" w:line="264" w:lineRule="auto"/>
              <w:ind w:left="204"/>
              <w:jc w:val="left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Fonts w:ascii="Sylfaen" w:hAnsi="Sylfaen"/>
                <w:sz w:val="24"/>
                <w:szCs w:val="24"/>
              </w:rPr>
              <w:t>2.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4153">
              <w:rPr>
                <w:rStyle w:val="Bodytext212pt"/>
                <w:rFonts w:ascii="Sylfaen" w:hAnsi="Sylfaen"/>
              </w:rPr>
              <w:t>Штамповочные работы</w:t>
            </w:r>
          </w:p>
          <w:p w:rsidR="00444265" w:rsidRPr="00474153" w:rsidRDefault="00444265" w:rsidP="00444265">
            <w:pPr>
              <w:pStyle w:val="Bodytext20"/>
              <w:shd w:val="clear" w:color="auto" w:fill="auto"/>
              <w:spacing w:before="0" w:after="0" w:line="264" w:lineRule="auto"/>
              <w:ind w:left="488"/>
              <w:rPr>
                <w:rStyle w:val="Bodytext212pt"/>
                <w:rFonts w:ascii="Sylfaen" w:hAnsi="Sylfaen"/>
              </w:rPr>
            </w:pPr>
            <w:r w:rsidRPr="00474153">
              <w:rPr>
                <w:rFonts w:ascii="Sylfaen" w:hAnsi="Sylfaen"/>
                <w:sz w:val="24"/>
                <w:szCs w:val="24"/>
              </w:rPr>
              <w:t>1)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4153">
              <w:rPr>
                <w:rStyle w:val="Bodytext212pt"/>
                <w:rFonts w:ascii="Sylfaen" w:hAnsi="Sylfaen"/>
              </w:rPr>
              <w:t>плавка профиля</w:t>
            </w:r>
          </w:p>
          <w:p w:rsidR="00444265" w:rsidRPr="00474153" w:rsidRDefault="00444265" w:rsidP="00444265">
            <w:pPr>
              <w:pStyle w:val="Bodytext20"/>
              <w:shd w:val="clear" w:color="auto" w:fill="auto"/>
              <w:spacing w:before="0" w:after="0" w:line="264" w:lineRule="auto"/>
              <w:ind w:left="488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2) вальцовка</w:t>
            </w:r>
          </w:p>
          <w:p w:rsidR="00444265" w:rsidRPr="00474153" w:rsidRDefault="00444265" w:rsidP="00444265">
            <w:pPr>
              <w:pStyle w:val="Bodytext20"/>
              <w:shd w:val="clear" w:color="auto" w:fill="auto"/>
              <w:spacing w:before="0" w:after="0" w:line="264" w:lineRule="auto"/>
              <w:ind w:left="488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Fonts w:ascii="Sylfaen" w:hAnsi="Sylfaen"/>
                <w:sz w:val="24"/>
                <w:szCs w:val="24"/>
              </w:rPr>
              <w:t>3)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4153">
              <w:rPr>
                <w:rStyle w:val="Bodytext212pt"/>
                <w:rFonts w:ascii="Sylfaen" w:hAnsi="Sylfaen"/>
              </w:rPr>
              <w:t>штамповка деталей (резка, вырубка, пробивка, проколка, зачистка поверхности среза, гибка, вытяжка, обжим, отбортовка и др.)</w:t>
            </w:r>
          </w:p>
          <w:p w:rsidR="00444265" w:rsidRPr="00474153" w:rsidRDefault="00444265" w:rsidP="00444265">
            <w:pPr>
              <w:pStyle w:val="Bodytext20"/>
              <w:shd w:val="clear" w:color="auto" w:fill="auto"/>
              <w:spacing w:before="0" w:after="0" w:line="264" w:lineRule="auto"/>
              <w:ind w:left="204"/>
              <w:jc w:val="left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Итого</w:t>
            </w:r>
          </w:p>
          <w:p w:rsidR="00444265" w:rsidRPr="00474153" w:rsidRDefault="00444265" w:rsidP="00444265">
            <w:pPr>
              <w:pStyle w:val="Bodytext20"/>
              <w:shd w:val="clear" w:color="auto" w:fill="auto"/>
              <w:spacing w:before="0" w:after="0" w:line="264" w:lineRule="auto"/>
              <w:ind w:left="204"/>
              <w:jc w:val="left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Fonts w:ascii="Sylfaen" w:hAnsi="Sylfaen"/>
                <w:sz w:val="24"/>
                <w:szCs w:val="24"/>
              </w:rPr>
              <w:t>3.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4153">
              <w:rPr>
                <w:rStyle w:val="Bodytext212pt"/>
                <w:rFonts w:ascii="Sylfaen" w:hAnsi="Sylfaen"/>
              </w:rPr>
              <w:t>Монтировочные работы</w:t>
            </w:r>
          </w:p>
          <w:p w:rsidR="00444265" w:rsidRPr="00474153" w:rsidRDefault="00444265" w:rsidP="00444265">
            <w:pPr>
              <w:pStyle w:val="Bodytext20"/>
              <w:shd w:val="clear" w:color="auto" w:fill="auto"/>
              <w:spacing w:before="0" w:after="0" w:line="264" w:lineRule="auto"/>
              <w:ind w:left="488"/>
              <w:rPr>
                <w:rStyle w:val="Bodytext212pt"/>
                <w:rFonts w:ascii="Sylfaen" w:hAnsi="Sylfaen"/>
              </w:rPr>
            </w:pPr>
            <w:r w:rsidRPr="00474153">
              <w:rPr>
                <w:rFonts w:ascii="Sylfaen" w:hAnsi="Sylfaen"/>
                <w:sz w:val="24"/>
                <w:szCs w:val="24"/>
              </w:rPr>
              <w:t>1)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4153">
              <w:rPr>
                <w:rStyle w:val="Bodytext212pt"/>
                <w:rFonts w:ascii="Sylfaen" w:hAnsi="Sylfaen"/>
              </w:rPr>
              <w:t>заготовительные операции (резка проволоки, листового материала)</w:t>
            </w:r>
          </w:p>
          <w:p w:rsidR="00444265" w:rsidRPr="00474153" w:rsidRDefault="00444265" w:rsidP="00444265">
            <w:pPr>
              <w:pStyle w:val="Bodytext20"/>
              <w:shd w:val="clear" w:color="auto" w:fill="auto"/>
              <w:spacing w:before="0" w:after="0" w:line="264" w:lineRule="auto"/>
              <w:ind w:left="488"/>
              <w:rPr>
                <w:rStyle w:val="Bodytext212pt"/>
                <w:rFonts w:ascii="Sylfaen" w:hAnsi="Sylfaen"/>
              </w:rPr>
            </w:pPr>
            <w:r w:rsidRPr="00474153">
              <w:rPr>
                <w:rStyle w:val="Bodytext212pt"/>
                <w:rFonts w:ascii="Sylfaen" w:hAnsi="Sylfaen"/>
              </w:rPr>
              <w:t>2) удаление литника</w:t>
            </w:r>
          </w:p>
          <w:p w:rsidR="00444265" w:rsidRPr="00474153" w:rsidRDefault="00444265" w:rsidP="00444265">
            <w:pPr>
              <w:pStyle w:val="Bodytext20"/>
              <w:shd w:val="clear" w:color="auto" w:fill="auto"/>
              <w:spacing w:before="0" w:after="0" w:line="264" w:lineRule="auto"/>
              <w:ind w:left="488"/>
              <w:rPr>
                <w:rStyle w:val="Bodytext212pt"/>
                <w:rFonts w:ascii="Sylfaen" w:hAnsi="Sylfaen"/>
              </w:rPr>
            </w:pPr>
            <w:r w:rsidRPr="00474153">
              <w:rPr>
                <w:rStyle w:val="Bodytext212pt"/>
                <w:rFonts w:ascii="Sylfaen" w:hAnsi="Sylfaen"/>
              </w:rPr>
              <w:t>3) гибка</w:t>
            </w:r>
          </w:p>
          <w:p w:rsidR="00444265" w:rsidRPr="00474153" w:rsidRDefault="00444265" w:rsidP="00444265">
            <w:pPr>
              <w:pStyle w:val="Bodytext20"/>
              <w:shd w:val="clear" w:color="auto" w:fill="auto"/>
              <w:spacing w:before="0" w:after="0" w:line="264" w:lineRule="auto"/>
              <w:ind w:left="488"/>
              <w:rPr>
                <w:rStyle w:val="Bodytext212pt"/>
                <w:rFonts w:ascii="Sylfaen" w:hAnsi="Sylfaen"/>
              </w:rPr>
            </w:pPr>
            <w:r w:rsidRPr="00474153">
              <w:rPr>
                <w:rStyle w:val="Bodytext212pt"/>
                <w:rFonts w:ascii="Sylfaen" w:hAnsi="Sylfaen"/>
              </w:rPr>
              <w:t>4) фуговка</w:t>
            </w:r>
          </w:p>
          <w:p w:rsidR="00444265" w:rsidRPr="00474153" w:rsidRDefault="00444265" w:rsidP="00444265">
            <w:pPr>
              <w:pStyle w:val="Bodytext20"/>
              <w:shd w:val="clear" w:color="auto" w:fill="auto"/>
              <w:spacing w:before="0" w:after="0" w:line="264" w:lineRule="auto"/>
              <w:ind w:left="488"/>
              <w:rPr>
                <w:rStyle w:val="Bodytext212pt"/>
                <w:rFonts w:ascii="Sylfaen" w:hAnsi="Sylfaen"/>
              </w:rPr>
            </w:pPr>
            <w:r w:rsidRPr="00474153">
              <w:rPr>
                <w:rStyle w:val="Bodytext212pt"/>
                <w:rFonts w:ascii="Sylfaen" w:hAnsi="Sylfaen"/>
              </w:rPr>
              <w:t>5) распиловка</w:t>
            </w:r>
          </w:p>
          <w:p w:rsidR="00444265" w:rsidRPr="00474153" w:rsidRDefault="00444265" w:rsidP="00444265">
            <w:pPr>
              <w:pStyle w:val="Bodytext20"/>
              <w:shd w:val="clear" w:color="auto" w:fill="auto"/>
              <w:spacing w:before="0" w:after="0" w:line="264" w:lineRule="auto"/>
              <w:ind w:left="488"/>
              <w:rPr>
                <w:rStyle w:val="Bodytext212pt"/>
                <w:rFonts w:ascii="Sylfaen" w:hAnsi="Sylfaen"/>
              </w:rPr>
            </w:pPr>
            <w:r w:rsidRPr="00474153">
              <w:rPr>
                <w:rStyle w:val="Bodytext212pt"/>
                <w:rFonts w:ascii="Sylfaen" w:hAnsi="Sylfaen"/>
              </w:rPr>
              <w:t>6) точечная сварка</w:t>
            </w:r>
          </w:p>
          <w:p w:rsidR="00444265" w:rsidRPr="00474153" w:rsidRDefault="00444265" w:rsidP="00444265">
            <w:pPr>
              <w:pStyle w:val="Bodytext20"/>
              <w:shd w:val="clear" w:color="auto" w:fill="auto"/>
              <w:spacing w:before="0" w:after="0" w:line="264" w:lineRule="auto"/>
              <w:ind w:left="488"/>
              <w:rPr>
                <w:rStyle w:val="Bodytext212pt"/>
                <w:rFonts w:ascii="Sylfaen" w:hAnsi="Sylfaen"/>
              </w:rPr>
            </w:pPr>
            <w:r w:rsidRPr="00474153">
              <w:rPr>
                <w:rStyle w:val="Bodytext212pt"/>
                <w:rFonts w:ascii="Sylfaen" w:hAnsi="Sylfaen"/>
              </w:rPr>
              <w:t>7) припасовка</w:t>
            </w:r>
          </w:p>
          <w:p w:rsidR="00444265" w:rsidRPr="00474153" w:rsidRDefault="00444265" w:rsidP="00444265">
            <w:pPr>
              <w:pStyle w:val="Bodytext20"/>
              <w:shd w:val="clear" w:color="auto" w:fill="auto"/>
              <w:spacing w:before="0" w:after="0" w:line="264" w:lineRule="auto"/>
              <w:ind w:left="488"/>
              <w:rPr>
                <w:rStyle w:val="Bodytext212pt"/>
                <w:rFonts w:ascii="Sylfaen" w:hAnsi="Sylfaen"/>
              </w:rPr>
            </w:pPr>
            <w:r w:rsidRPr="00474153">
              <w:rPr>
                <w:rStyle w:val="Bodytext212pt"/>
                <w:rFonts w:ascii="Sylfaen" w:hAnsi="Sylfaen"/>
              </w:rPr>
              <w:t>8) раскладка изделий на асбестовом листе</w:t>
            </w:r>
          </w:p>
          <w:p w:rsidR="00444265" w:rsidRPr="00474153" w:rsidRDefault="00444265" w:rsidP="00444265">
            <w:pPr>
              <w:pStyle w:val="Bodytext20"/>
              <w:shd w:val="clear" w:color="auto" w:fill="auto"/>
              <w:spacing w:before="0" w:after="0" w:line="264" w:lineRule="auto"/>
              <w:ind w:left="488"/>
              <w:rPr>
                <w:rStyle w:val="Bodytext212pt"/>
                <w:rFonts w:ascii="Sylfaen" w:hAnsi="Sylfaen"/>
              </w:rPr>
            </w:pPr>
            <w:r w:rsidRPr="00474153">
              <w:rPr>
                <w:rStyle w:val="Bodytext212pt"/>
                <w:rFonts w:ascii="Sylfaen" w:hAnsi="Sylfaen"/>
              </w:rPr>
              <w:t>9) нанесение флюса</w:t>
            </w:r>
          </w:p>
          <w:p w:rsidR="00444265" w:rsidRPr="00474153" w:rsidRDefault="00444265" w:rsidP="00444265">
            <w:pPr>
              <w:pStyle w:val="Bodytext20"/>
              <w:shd w:val="clear" w:color="auto" w:fill="auto"/>
              <w:spacing w:before="0" w:after="0" w:line="264" w:lineRule="auto"/>
              <w:ind w:left="488"/>
              <w:rPr>
                <w:rStyle w:val="Bodytext212pt"/>
                <w:rFonts w:ascii="Sylfaen" w:hAnsi="Sylfaen"/>
              </w:rPr>
            </w:pPr>
            <w:r w:rsidRPr="00474153">
              <w:rPr>
                <w:rStyle w:val="Bodytext212pt"/>
                <w:rFonts w:ascii="Sylfaen" w:hAnsi="Sylfaen"/>
              </w:rPr>
              <w:t>10) пайка</w:t>
            </w:r>
          </w:p>
          <w:p w:rsidR="00444265" w:rsidRPr="00474153" w:rsidRDefault="00444265" w:rsidP="00444265">
            <w:pPr>
              <w:pStyle w:val="Bodytext20"/>
              <w:shd w:val="clear" w:color="auto" w:fill="auto"/>
              <w:spacing w:before="0" w:after="0" w:line="264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11) отжиг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444265" w:rsidRPr="00474153" w:rsidRDefault="00444265" w:rsidP="00BF3E3C">
            <w:pPr>
              <w:spacing w:after="120"/>
            </w:pPr>
          </w:p>
        </w:tc>
        <w:tc>
          <w:tcPr>
            <w:tcW w:w="3154" w:type="dxa"/>
            <w:tcBorders>
              <w:top w:val="single" w:sz="4" w:space="0" w:color="auto"/>
            </w:tcBorders>
            <w:shd w:val="clear" w:color="auto" w:fill="FFFFFF"/>
          </w:tcPr>
          <w:p w:rsidR="00444265" w:rsidRPr="00474153" w:rsidRDefault="00444265" w:rsidP="00BF3E3C">
            <w:pPr>
              <w:spacing w:after="120"/>
            </w:pPr>
          </w:p>
        </w:tc>
      </w:tr>
    </w:tbl>
    <w:p w:rsidR="00242039" w:rsidRPr="00474153" w:rsidRDefault="00242039" w:rsidP="00FF543B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56"/>
        <w:gridCol w:w="1123"/>
        <w:gridCol w:w="3172"/>
      </w:tblGrid>
      <w:tr w:rsidR="00242039" w:rsidRPr="00474153" w:rsidTr="00FF543B">
        <w:trPr>
          <w:jc w:val="center"/>
        </w:trPr>
        <w:tc>
          <w:tcPr>
            <w:tcW w:w="101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Потери</w:t>
            </w:r>
          </w:p>
        </w:tc>
      </w:tr>
      <w:tr w:rsidR="00242039" w:rsidRPr="00474153" w:rsidTr="00FF543B">
        <w:trPr>
          <w:jc w:val="center"/>
        </w:trPr>
        <w:tc>
          <w:tcPr>
            <w:tcW w:w="101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2039" w:rsidRPr="00474153" w:rsidRDefault="00242039" w:rsidP="00FF543B">
            <w:pPr>
              <w:spacing w:after="120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%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грамм, каратов</w:t>
            </w:r>
          </w:p>
        </w:tc>
      </w:tr>
      <w:tr w:rsidR="00242039" w:rsidRPr="00474153" w:rsidTr="00FF543B">
        <w:trPr>
          <w:jc w:val="center"/>
        </w:trPr>
        <w:tc>
          <w:tcPr>
            <w:tcW w:w="10156" w:type="dxa"/>
            <w:tcBorders>
              <w:top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Итого</w:t>
            </w:r>
          </w:p>
          <w:p w:rsidR="00444265" w:rsidRDefault="00474153" w:rsidP="0047415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474153">
              <w:rPr>
                <w:rFonts w:ascii="Sylfaen" w:hAnsi="Sylfaen"/>
                <w:sz w:val="24"/>
                <w:szCs w:val="24"/>
              </w:rPr>
              <w:lastRenderedPageBreak/>
              <w:t>4.</w:t>
            </w:r>
            <w:r w:rsidR="0044426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B124F8" w:rsidRPr="00474153">
              <w:rPr>
                <w:rStyle w:val="Bodytext212pt"/>
                <w:rFonts w:ascii="Sylfaen" w:hAnsi="Sylfaen"/>
              </w:rPr>
              <w:t>Полирование ювелирного</w:t>
            </w:r>
            <w:r w:rsidR="00444265">
              <w:rPr>
                <w:rStyle w:val="Bodytext212pt"/>
                <w:rFonts w:ascii="Sylfaen" w:hAnsi="Sylfaen"/>
              </w:rPr>
              <w:t xml:space="preserve"> изделия</w:t>
            </w:r>
          </w:p>
          <w:p w:rsidR="00242039" w:rsidRPr="00474153" w:rsidRDefault="00B124F8" w:rsidP="0047415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Итого</w:t>
            </w:r>
          </w:p>
          <w:p w:rsidR="00444265" w:rsidRDefault="00474153" w:rsidP="0047415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474153">
              <w:rPr>
                <w:rFonts w:ascii="Sylfaen" w:hAnsi="Sylfaen"/>
                <w:sz w:val="24"/>
                <w:szCs w:val="24"/>
              </w:rPr>
              <w:t>5.</w:t>
            </w:r>
            <w:r w:rsidR="0044426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B124F8" w:rsidRPr="00474153">
              <w:rPr>
                <w:rStyle w:val="Bodytext212pt"/>
                <w:rFonts w:ascii="Sylfaen" w:hAnsi="Sylfaen"/>
              </w:rPr>
              <w:t>Закр</w:t>
            </w:r>
            <w:r w:rsidR="00444265">
              <w:rPr>
                <w:rStyle w:val="Bodytext212pt"/>
                <w:rFonts w:ascii="Sylfaen" w:hAnsi="Sylfaen"/>
              </w:rPr>
              <w:t>епка ювелирных вставок и камней</w:t>
            </w:r>
          </w:p>
          <w:p w:rsidR="00242039" w:rsidRPr="00474153" w:rsidRDefault="00B124F8" w:rsidP="0047415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Итого</w:t>
            </w:r>
          </w:p>
          <w:p w:rsidR="00444265" w:rsidRDefault="00474153" w:rsidP="0047415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474153">
              <w:rPr>
                <w:rFonts w:ascii="Sylfaen" w:hAnsi="Sylfaen"/>
                <w:sz w:val="24"/>
                <w:szCs w:val="24"/>
              </w:rPr>
              <w:t>6.</w:t>
            </w:r>
            <w:r w:rsidR="0044426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B124F8" w:rsidRPr="00474153">
              <w:rPr>
                <w:rStyle w:val="Bodytext212pt"/>
                <w:rFonts w:ascii="Sylfaen" w:hAnsi="Sylfaen"/>
              </w:rPr>
              <w:t>Защитно-декоративное покрытие</w:t>
            </w:r>
            <w:r w:rsidR="00444265">
              <w:rPr>
                <w:rStyle w:val="Bodytext212pt"/>
                <w:rFonts w:ascii="Sylfaen" w:hAnsi="Sylfaen"/>
              </w:rPr>
              <w:t xml:space="preserve"> изделий гальваническим методом</w:t>
            </w:r>
          </w:p>
          <w:p w:rsidR="00242039" w:rsidRPr="00474153" w:rsidRDefault="00B124F8" w:rsidP="0047415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Итого</w:t>
            </w:r>
          </w:p>
          <w:p w:rsidR="00444265" w:rsidRDefault="00474153" w:rsidP="0047415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474153">
              <w:rPr>
                <w:rFonts w:ascii="Sylfaen" w:hAnsi="Sylfaen"/>
                <w:sz w:val="24"/>
                <w:szCs w:val="24"/>
              </w:rPr>
              <w:t>7.</w:t>
            </w:r>
            <w:r w:rsidR="0044426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B124F8" w:rsidRPr="00474153">
              <w:rPr>
                <w:rStyle w:val="Bodytext212pt"/>
                <w:rFonts w:ascii="Sylfaen" w:hAnsi="Sylfaen"/>
              </w:rPr>
              <w:t>Нанесен</w:t>
            </w:r>
            <w:r w:rsidR="00444265">
              <w:rPr>
                <w:rStyle w:val="Bodytext212pt"/>
                <w:rFonts w:ascii="Sylfaen" w:hAnsi="Sylfaen"/>
              </w:rPr>
              <w:t>ие полимерных эмалевых покрытий</w:t>
            </w:r>
          </w:p>
          <w:p w:rsidR="00242039" w:rsidRPr="00474153" w:rsidRDefault="00B124F8" w:rsidP="0047415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Итого</w:t>
            </w:r>
          </w:p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Всего по изделию (группе изделий)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:rsidR="00242039" w:rsidRPr="00474153" w:rsidRDefault="00242039" w:rsidP="00FF543B">
            <w:pPr>
              <w:spacing w:after="120"/>
            </w:pPr>
          </w:p>
        </w:tc>
        <w:tc>
          <w:tcPr>
            <w:tcW w:w="3172" w:type="dxa"/>
            <w:tcBorders>
              <w:top w:val="single" w:sz="4" w:space="0" w:color="auto"/>
            </w:tcBorders>
            <w:shd w:val="clear" w:color="auto" w:fill="FFFFFF"/>
          </w:tcPr>
          <w:p w:rsidR="00242039" w:rsidRPr="00474153" w:rsidRDefault="00242039" w:rsidP="00FF543B">
            <w:pPr>
              <w:spacing w:after="120"/>
            </w:pPr>
          </w:p>
        </w:tc>
      </w:tr>
    </w:tbl>
    <w:p w:rsidR="00242039" w:rsidRPr="00474153" w:rsidRDefault="00242039" w:rsidP="00FF543B">
      <w:pPr>
        <w:spacing w:after="120"/>
      </w:pPr>
    </w:p>
    <w:tbl>
      <w:tblPr>
        <w:tblOverlap w:val="never"/>
        <w:tblW w:w="144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4"/>
        <w:gridCol w:w="12965"/>
      </w:tblGrid>
      <w:tr w:rsidR="00242039" w:rsidRPr="00474153" w:rsidTr="00BB7C89">
        <w:trPr>
          <w:jc w:val="center"/>
        </w:trPr>
        <w:tc>
          <w:tcPr>
            <w:tcW w:w="1514" w:type="dxa"/>
            <w:shd w:val="clear" w:color="auto" w:fill="FFFFFF"/>
            <w:vAlign w:val="center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Примечание.</w:t>
            </w:r>
          </w:p>
        </w:tc>
        <w:tc>
          <w:tcPr>
            <w:tcW w:w="12965" w:type="dxa"/>
            <w:shd w:val="clear" w:color="auto" w:fill="FFFFFF"/>
            <w:vAlign w:val="bottom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Настоящая форма может содержать любые операции в соответствии с технологическим процессом изготовления изделия (группы изделий) из драгоценных металлов.</w:t>
            </w:r>
          </w:p>
        </w:tc>
      </w:tr>
    </w:tbl>
    <w:p w:rsidR="00444265" w:rsidRDefault="00444265" w:rsidP="00FF543B">
      <w:pPr>
        <w:spacing w:after="120"/>
      </w:pPr>
    </w:p>
    <w:p w:rsidR="00444265" w:rsidRDefault="00444265">
      <w:r>
        <w:br w:type="page"/>
      </w:r>
    </w:p>
    <w:p w:rsidR="00242039" w:rsidRPr="00474153" w:rsidRDefault="00B124F8" w:rsidP="00444265">
      <w:pPr>
        <w:pStyle w:val="Bodytext20"/>
        <w:shd w:val="clear" w:color="auto" w:fill="auto"/>
        <w:spacing w:before="0" w:after="120" w:line="240" w:lineRule="auto"/>
        <w:ind w:left="8505"/>
        <w:jc w:val="center"/>
        <w:rPr>
          <w:rFonts w:ascii="Sylfaen" w:hAnsi="Sylfaen"/>
          <w:sz w:val="24"/>
          <w:szCs w:val="24"/>
        </w:rPr>
      </w:pPr>
      <w:r w:rsidRPr="00474153">
        <w:rPr>
          <w:rStyle w:val="Headerorfooter"/>
          <w:rFonts w:ascii="Sylfaen" w:hAnsi="Sylfaen"/>
          <w:sz w:val="24"/>
          <w:szCs w:val="24"/>
        </w:rPr>
        <w:lastRenderedPageBreak/>
        <w:t xml:space="preserve">ПРИЛОЖЕНИЕ № </w:t>
      </w:r>
      <w:r w:rsidR="00242039" w:rsidRPr="00474153">
        <w:rPr>
          <w:rFonts w:ascii="Sylfaen" w:hAnsi="Sylfaen"/>
          <w:sz w:val="24"/>
          <w:szCs w:val="24"/>
        </w:rPr>
        <w:fldChar w:fldCharType="begin"/>
      </w:r>
      <w:r w:rsidR="00242039" w:rsidRPr="00474153">
        <w:rPr>
          <w:rFonts w:ascii="Sylfaen" w:hAnsi="Sylfaen"/>
          <w:sz w:val="24"/>
          <w:szCs w:val="24"/>
        </w:rPr>
        <w:instrText xml:space="preserve"> PAGE \* MERGEFORMAT </w:instrText>
      </w:r>
      <w:r w:rsidR="00242039" w:rsidRPr="00474153">
        <w:rPr>
          <w:rFonts w:ascii="Sylfaen" w:hAnsi="Sylfaen"/>
          <w:sz w:val="24"/>
          <w:szCs w:val="24"/>
        </w:rPr>
        <w:fldChar w:fldCharType="separate"/>
      </w:r>
      <w:r w:rsidRPr="00474153">
        <w:rPr>
          <w:rStyle w:val="Headerorfooter"/>
          <w:rFonts w:ascii="Sylfaen" w:hAnsi="Sylfaen"/>
          <w:sz w:val="24"/>
          <w:szCs w:val="24"/>
        </w:rPr>
        <w:t>2</w:t>
      </w:r>
      <w:r w:rsidR="00242039" w:rsidRPr="00474153">
        <w:rPr>
          <w:rFonts w:ascii="Sylfaen" w:hAnsi="Sylfaen"/>
          <w:sz w:val="24"/>
          <w:szCs w:val="24"/>
        </w:rPr>
        <w:fldChar w:fldCharType="end"/>
      </w:r>
    </w:p>
    <w:p w:rsidR="00242039" w:rsidRPr="00474153" w:rsidRDefault="00B124F8" w:rsidP="00444265">
      <w:pPr>
        <w:pStyle w:val="Bodytext20"/>
        <w:shd w:val="clear" w:color="auto" w:fill="auto"/>
        <w:spacing w:before="0" w:after="120" w:line="240" w:lineRule="auto"/>
        <w:ind w:left="8505" w:right="80"/>
        <w:jc w:val="center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к Методике определения и согласования норм</w:t>
      </w:r>
      <w:r w:rsidR="00444265">
        <w:rPr>
          <w:rFonts w:ascii="Sylfaen" w:hAnsi="Sylfaen"/>
          <w:sz w:val="24"/>
          <w:szCs w:val="24"/>
          <w:lang w:val="en-US"/>
        </w:rPr>
        <w:t xml:space="preserve"> </w:t>
      </w:r>
      <w:r w:rsidRPr="00474153">
        <w:rPr>
          <w:rFonts w:ascii="Sylfaen" w:hAnsi="Sylfaen"/>
          <w:sz w:val="24"/>
          <w:szCs w:val="24"/>
        </w:rPr>
        <w:t>выхода продуктов переработки драгоценных</w:t>
      </w:r>
      <w:r w:rsidR="00444265">
        <w:rPr>
          <w:rFonts w:ascii="Sylfaen" w:hAnsi="Sylfaen"/>
          <w:sz w:val="24"/>
          <w:szCs w:val="24"/>
          <w:lang w:val="en-US"/>
        </w:rPr>
        <w:t xml:space="preserve"> </w:t>
      </w:r>
      <w:r w:rsidRPr="00474153">
        <w:rPr>
          <w:rFonts w:ascii="Sylfaen" w:hAnsi="Sylfaen"/>
          <w:sz w:val="24"/>
          <w:szCs w:val="24"/>
        </w:rPr>
        <w:t>металлов и сырьевых товаров, содержащих</w:t>
      </w:r>
      <w:r w:rsidR="00444265">
        <w:rPr>
          <w:rFonts w:ascii="Sylfaen" w:hAnsi="Sylfaen"/>
          <w:sz w:val="24"/>
          <w:szCs w:val="24"/>
          <w:lang w:val="en-US"/>
        </w:rPr>
        <w:t xml:space="preserve"> </w:t>
      </w:r>
      <w:r w:rsidRPr="00474153">
        <w:rPr>
          <w:rFonts w:ascii="Sylfaen" w:hAnsi="Sylfaen"/>
          <w:sz w:val="24"/>
          <w:szCs w:val="24"/>
        </w:rPr>
        <w:t>драгоценные металлы</w:t>
      </w:r>
    </w:p>
    <w:p w:rsidR="00242039" w:rsidRPr="00474153" w:rsidRDefault="00B124F8" w:rsidP="00FF543B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(форма)</w:t>
      </w:r>
    </w:p>
    <w:p w:rsidR="00242039" w:rsidRPr="00474153" w:rsidRDefault="00B124F8" w:rsidP="00FF543B">
      <w:pPr>
        <w:pStyle w:val="Bodytext30"/>
        <w:shd w:val="clear" w:color="auto" w:fill="auto"/>
        <w:spacing w:line="240" w:lineRule="auto"/>
        <w:ind w:left="100"/>
        <w:rPr>
          <w:rFonts w:ascii="Sylfaen" w:hAnsi="Sylfaen"/>
          <w:sz w:val="24"/>
          <w:szCs w:val="24"/>
        </w:rPr>
      </w:pPr>
      <w:r w:rsidRPr="00474153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242039" w:rsidRPr="00474153" w:rsidRDefault="00B124F8" w:rsidP="007F39CA">
      <w:pPr>
        <w:pStyle w:val="Bodytext30"/>
        <w:shd w:val="clear" w:color="auto" w:fill="auto"/>
        <w:spacing w:line="240" w:lineRule="auto"/>
        <w:ind w:left="3402" w:right="3514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сведений о наличии производственной базы заявителя и объеме</w:t>
      </w:r>
      <w:r w:rsidR="007F39CA">
        <w:rPr>
          <w:rFonts w:ascii="Sylfaen" w:hAnsi="Sylfaen"/>
          <w:sz w:val="24"/>
          <w:szCs w:val="24"/>
          <w:lang w:val="en-US"/>
        </w:rPr>
        <w:t xml:space="preserve"> </w:t>
      </w:r>
      <w:r w:rsidRPr="00474153">
        <w:rPr>
          <w:rFonts w:ascii="Sylfaen" w:hAnsi="Sylfaen"/>
          <w:sz w:val="24"/>
          <w:szCs w:val="24"/>
        </w:rPr>
        <w:t>продукции, изготовленной на собственном производстве</w:t>
      </w:r>
      <w:r w:rsidR="007F39CA">
        <w:rPr>
          <w:rFonts w:ascii="Sylfaen" w:hAnsi="Sylfaen"/>
          <w:sz w:val="24"/>
          <w:szCs w:val="24"/>
          <w:lang w:val="en-US"/>
        </w:rPr>
        <w:br/>
      </w:r>
      <w:r w:rsidRPr="00474153">
        <w:rPr>
          <w:rFonts w:ascii="Sylfaen" w:hAnsi="Sylfaen"/>
          <w:sz w:val="24"/>
          <w:szCs w:val="24"/>
        </w:rPr>
        <w:t>за</w:t>
      </w:r>
      <w:r w:rsidR="00444265">
        <w:rPr>
          <w:rFonts w:ascii="Sylfaen" w:hAnsi="Sylfaen"/>
          <w:sz w:val="24"/>
          <w:szCs w:val="24"/>
          <w:lang w:val="en-US"/>
        </w:rPr>
        <w:t>____</w:t>
      </w:r>
      <w:r w:rsidRPr="00474153">
        <w:rPr>
          <w:rFonts w:ascii="Sylfaen" w:hAnsi="Sylfaen"/>
          <w:sz w:val="24"/>
          <w:szCs w:val="24"/>
        </w:rPr>
        <w:t>полугодие</w:t>
      </w:r>
      <w:r w:rsidR="00444265">
        <w:rPr>
          <w:rFonts w:ascii="Sylfaen" w:hAnsi="Sylfaen"/>
          <w:sz w:val="24"/>
          <w:szCs w:val="24"/>
          <w:lang w:val="en-US"/>
        </w:rPr>
        <w:t>_____</w:t>
      </w:r>
      <w:r w:rsidRPr="00474153">
        <w:rPr>
          <w:rFonts w:ascii="Sylfaen" w:hAnsi="Sylfaen"/>
          <w:sz w:val="24"/>
          <w:szCs w:val="24"/>
        </w:rPr>
        <w:t>г.</w:t>
      </w:r>
    </w:p>
    <w:p w:rsidR="00242039" w:rsidRPr="007F39CA" w:rsidRDefault="00B124F8" w:rsidP="007F39CA">
      <w:pPr>
        <w:pStyle w:val="Bodytext20"/>
        <w:shd w:val="clear" w:color="auto" w:fill="auto"/>
        <w:spacing w:before="0" w:after="0" w:line="240" w:lineRule="auto"/>
        <w:ind w:left="1860"/>
        <w:jc w:val="left"/>
        <w:rPr>
          <w:rFonts w:ascii="Sylfaen" w:hAnsi="Sylfaen"/>
          <w:sz w:val="24"/>
          <w:szCs w:val="24"/>
          <w:lang w:val="en-US"/>
        </w:rPr>
      </w:pPr>
      <w:r w:rsidRPr="00474153">
        <w:rPr>
          <w:rFonts w:ascii="Sylfaen" w:hAnsi="Sylfaen"/>
          <w:sz w:val="24"/>
          <w:szCs w:val="24"/>
        </w:rPr>
        <w:t>Заявитель</w:t>
      </w:r>
      <w:r w:rsidR="007F39CA">
        <w:rPr>
          <w:rFonts w:ascii="Sylfaen" w:hAnsi="Sylfaen"/>
          <w:sz w:val="24"/>
          <w:szCs w:val="24"/>
          <w:lang w:val="en-US"/>
        </w:rPr>
        <w:t>_______________________________________________________________________</w:t>
      </w:r>
    </w:p>
    <w:p w:rsidR="00242039" w:rsidRDefault="00B124F8" w:rsidP="007F39CA">
      <w:pPr>
        <w:pStyle w:val="Tablecaption0"/>
        <w:shd w:val="clear" w:color="auto" w:fill="auto"/>
        <w:spacing w:line="240" w:lineRule="auto"/>
        <w:jc w:val="center"/>
        <w:rPr>
          <w:rFonts w:ascii="Sylfaen" w:hAnsi="Sylfaen"/>
          <w:sz w:val="24"/>
          <w:szCs w:val="24"/>
          <w:lang w:val="en-US"/>
        </w:rPr>
      </w:pPr>
      <w:r w:rsidRPr="00474153">
        <w:rPr>
          <w:rFonts w:ascii="Sylfaen" w:hAnsi="Sylfaen"/>
          <w:sz w:val="24"/>
          <w:szCs w:val="24"/>
        </w:rPr>
        <w:t>(наименование организации)</w:t>
      </w:r>
    </w:p>
    <w:p w:rsidR="007F39CA" w:rsidRPr="007F39CA" w:rsidRDefault="007F39CA" w:rsidP="007F39CA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6"/>
        <w:gridCol w:w="2430"/>
        <w:gridCol w:w="2574"/>
        <w:gridCol w:w="1858"/>
        <w:gridCol w:w="2570"/>
        <w:gridCol w:w="2578"/>
      </w:tblGrid>
      <w:tr w:rsidR="00242039" w:rsidRPr="00474153" w:rsidTr="00FF543B">
        <w:trPr>
          <w:jc w:val="center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Наличие производственной базы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Продукция собственного производства</w:t>
            </w:r>
          </w:p>
        </w:tc>
      </w:tr>
      <w:tr w:rsidR="00242039" w:rsidRPr="00474153" w:rsidTr="00FF543B">
        <w:trPr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производственные площади (м</w:t>
            </w:r>
            <w:r w:rsidRPr="00474153">
              <w:rPr>
                <w:rStyle w:val="Bodytext212pt"/>
                <w:rFonts w:ascii="Sylfaen" w:hAnsi="Sylfaen"/>
                <w:vertAlign w:val="superscript"/>
              </w:rPr>
              <w:t>2</w:t>
            </w:r>
            <w:r w:rsidRPr="00474153">
              <w:rPr>
                <w:rStyle w:val="Bodytext212pt"/>
                <w:rFonts w:ascii="Sylfaen" w:hAnsi="Sylfaen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технологическое оборудование (количество и типы станков)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количество человек, работающих на основном производстве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номенклатура</w:t>
            </w:r>
            <w:r w:rsidRPr="00474153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474153">
              <w:rPr>
                <w:rStyle w:val="Bodytext212pt"/>
                <w:rFonts w:ascii="Sylfaen" w:hAnsi="Sylfaen"/>
              </w:rPr>
              <w:t>продукции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произведено на собственном производстве за отчетный период (кг)</w:t>
            </w:r>
            <w:r w:rsidRPr="00474153">
              <w:rPr>
                <w:rStyle w:val="Bodytext212pt"/>
                <w:rFonts w:ascii="Sylfaen" w:hAnsi="Sylfaen"/>
              </w:rPr>
              <w:footnoteReference w:id="1"/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заклеймено (продукция собственного производства) (штук)</w:t>
            </w:r>
          </w:p>
        </w:tc>
      </w:tr>
      <w:tr w:rsidR="00242039" w:rsidRPr="00474153" w:rsidTr="00FF543B">
        <w:trPr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12pt"/>
                <w:rFonts w:ascii="Sylfaen" w:hAnsi="Sylfaen"/>
              </w:rPr>
              <w:t>6</w:t>
            </w:r>
          </w:p>
        </w:tc>
      </w:tr>
    </w:tbl>
    <w:p w:rsidR="00242039" w:rsidRPr="00474153" w:rsidRDefault="00242039" w:rsidP="00FF543B">
      <w:pPr>
        <w:spacing w:after="120"/>
      </w:pPr>
    </w:p>
    <w:p w:rsidR="00242039" w:rsidRPr="00474153" w:rsidRDefault="00B124F8" w:rsidP="00FF543B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Руководитель заявителя</w:t>
      </w:r>
    </w:p>
    <w:p w:rsidR="00242039" w:rsidRPr="00474153" w:rsidRDefault="00B124F8" w:rsidP="00FF543B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(уполномоченный заявитель)</w:t>
      </w:r>
      <w:r w:rsidR="007F39CA">
        <w:rPr>
          <w:rFonts w:ascii="Sylfaen" w:hAnsi="Sylfaen"/>
          <w:sz w:val="24"/>
          <w:szCs w:val="24"/>
          <w:lang w:val="en-US"/>
        </w:rPr>
        <w:t xml:space="preserve">             </w:t>
      </w:r>
      <w:r w:rsidRPr="00474153">
        <w:rPr>
          <w:rFonts w:ascii="Sylfaen" w:hAnsi="Sylfaen"/>
          <w:sz w:val="24"/>
          <w:szCs w:val="24"/>
        </w:rPr>
        <w:t>________________________________</w:t>
      </w:r>
      <w:r w:rsidR="007F39CA">
        <w:rPr>
          <w:rFonts w:ascii="Sylfaen" w:hAnsi="Sylfaen"/>
          <w:sz w:val="24"/>
          <w:szCs w:val="24"/>
          <w:lang w:val="en-US"/>
        </w:rPr>
        <w:t xml:space="preserve">                       </w:t>
      </w:r>
      <w:r w:rsidRPr="00474153">
        <w:rPr>
          <w:rFonts w:ascii="Sylfaen" w:hAnsi="Sylfaen"/>
          <w:sz w:val="24"/>
          <w:szCs w:val="24"/>
        </w:rPr>
        <w:t>___________________________________</w:t>
      </w:r>
    </w:p>
    <w:p w:rsidR="00242039" w:rsidRPr="00474153" w:rsidRDefault="00B124F8" w:rsidP="00FF543B">
      <w:pPr>
        <w:pStyle w:val="Bodytext50"/>
        <w:shd w:val="clear" w:color="auto" w:fill="auto"/>
        <w:spacing w:after="120" w:line="240" w:lineRule="auto"/>
        <w:ind w:left="5600" w:firstLine="0"/>
        <w:jc w:val="both"/>
        <w:rPr>
          <w:rFonts w:ascii="Sylfaen" w:hAnsi="Sylfaen"/>
        </w:rPr>
      </w:pPr>
      <w:r w:rsidRPr="00474153">
        <w:rPr>
          <w:rFonts w:ascii="Sylfaen" w:hAnsi="Sylfaen"/>
        </w:rPr>
        <w:t>(подпись)</w:t>
      </w:r>
      <w:r w:rsidRPr="00474153">
        <w:rPr>
          <w:rFonts w:ascii="Sylfaen" w:hAnsi="Sylfaen"/>
          <w:lang w:val="en-US" w:eastAsia="en-US" w:bidi="en-US"/>
        </w:rPr>
        <w:t xml:space="preserve">                                   </w:t>
      </w:r>
      <w:r w:rsidR="007F39CA">
        <w:rPr>
          <w:rFonts w:ascii="Sylfaen" w:hAnsi="Sylfaen"/>
          <w:lang w:val="en-US" w:eastAsia="en-US" w:bidi="en-US"/>
        </w:rPr>
        <w:t xml:space="preserve">    </w:t>
      </w:r>
      <w:r w:rsidRPr="00474153">
        <w:rPr>
          <w:rFonts w:ascii="Sylfaen" w:hAnsi="Sylfaen"/>
          <w:lang w:val="en-US" w:eastAsia="en-US" w:bidi="en-US"/>
        </w:rPr>
        <w:t xml:space="preserve">                          </w:t>
      </w:r>
      <w:r w:rsidRPr="00474153">
        <w:rPr>
          <w:rFonts w:ascii="Sylfaen" w:hAnsi="Sylfaen"/>
        </w:rPr>
        <w:t>(Ф.И.О.)</w:t>
      </w:r>
    </w:p>
    <w:p w:rsidR="00242039" w:rsidRPr="00474153" w:rsidRDefault="00242039" w:rsidP="00FF543B">
      <w:pPr>
        <w:spacing w:after="120"/>
      </w:pPr>
    </w:p>
    <w:p w:rsidR="00242039" w:rsidRPr="00474153" w:rsidRDefault="00B124F8" w:rsidP="007F39CA">
      <w:pPr>
        <w:pStyle w:val="Bodytext20"/>
        <w:shd w:val="clear" w:color="auto" w:fill="auto"/>
        <w:spacing w:before="0" w:after="120" w:line="240" w:lineRule="auto"/>
        <w:ind w:left="8505"/>
        <w:jc w:val="center"/>
        <w:rPr>
          <w:rFonts w:ascii="Sylfaen" w:hAnsi="Sylfaen"/>
          <w:sz w:val="24"/>
          <w:szCs w:val="24"/>
        </w:rPr>
      </w:pPr>
      <w:r w:rsidRPr="00474153">
        <w:rPr>
          <w:rStyle w:val="Headerorfooter"/>
          <w:rFonts w:ascii="Sylfaen" w:hAnsi="Sylfaen"/>
          <w:sz w:val="24"/>
          <w:szCs w:val="24"/>
        </w:rPr>
        <w:t xml:space="preserve">ПРИЛОЖЕНИЕ № </w:t>
      </w:r>
      <w:r w:rsidR="00242039" w:rsidRPr="00474153">
        <w:rPr>
          <w:rFonts w:ascii="Sylfaen" w:hAnsi="Sylfaen"/>
          <w:sz w:val="24"/>
          <w:szCs w:val="24"/>
        </w:rPr>
        <w:fldChar w:fldCharType="begin"/>
      </w:r>
      <w:r w:rsidR="00242039" w:rsidRPr="00474153">
        <w:rPr>
          <w:rFonts w:ascii="Sylfaen" w:hAnsi="Sylfaen"/>
          <w:sz w:val="24"/>
          <w:szCs w:val="24"/>
        </w:rPr>
        <w:instrText xml:space="preserve"> PAGE \* MERGEFORMAT </w:instrText>
      </w:r>
      <w:r w:rsidR="00242039" w:rsidRPr="00474153">
        <w:rPr>
          <w:rFonts w:ascii="Sylfaen" w:hAnsi="Sylfaen"/>
          <w:sz w:val="24"/>
          <w:szCs w:val="24"/>
        </w:rPr>
        <w:fldChar w:fldCharType="separate"/>
      </w:r>
      <w:r w:rsidRPr="00474153">
        <w:rPr>
          <w:rStyle w:val="Headerorfooter"/>
          <w:rFonts w:ascii="Sylfaen" w:hAnsi="Sylfaen"/>
          <w:sz w:val="24"/>
          <w:szCs w:val="24"/>
        </w:rPr>
        <w:t>3</w:t>
      </w:r>
      <w:r w:rsidR="00242039" w:rsidRPr="00474153">
        <w:rPr>
          <w:rFonts w:ascii="Sylfaen" w:hAnsi="Sylfaen"/>
          <w:sz w:val="24"/>
          <w:szCs w:val="24"/>
        </w:rPr>
        <w:fldChar w:fldCharType="end"/>
      </w:r>
    </w:p>
    <w:p w:rsidR="00242039" w:rsidRPr="00474153" w:rsidRDefault="00B124F8" w:rsidP="007F39CA">
      <w:pPr>
        <w:pStyle w:val="Bodytext20"/>
        <w:shd w:val="clear" w:color="auto" w:fill="auto"/>
        <w:spacing w:before="0" w:after="120" w:line="240" w:lineRule="auto"/>
        <w:ind w:left="8505" w:right="-30"/>
        <w:jc w:val="center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к Методике определения и согласования норм</w:t>
      </w:r>
      <w:r w:rsidR="007F39CA">
        <w:rPr>
          <w:rFonts w:ascii="Sylfaen" w:hAnsi="Sylfaen"/>
          <w:sz w:val="24"/>
          <w:szCs w:val="24"/>
          <w:lang w:val="en-US"/>
        </w:rPr>
        <w:t xml:space="preserve"> </w:t>
      </w:r>
      <w:r w:rsidRPr="00474153">
        <w:rPr>
          <w:rFonts w:ascii="Sylfaen" w:hAnsi="Sylfaen"/>
          <w:sz w:val="24"/>
          <w:szCs w:val="24"/>
        </w:rPr>
        <w:t>выхода продуктов переработки драгоценных</w:t>
      </w:r>
      <w:r w:rsidR="007F39CA">
        <w:rPr>
          <w:rFonts w:ascii="Sylfaen" w:hAnsi="Sylfaen"/>
          <w:sz w:val="24"/>
          <w:szCs w:val="24"/>
          <w:lang w:val="en-US"/>
        </w:rPr>
        <w:t xml:space="preserve"> </w:t>
      </w:r>
      <w:r w:rsidRPr="00474153">
        <w:rPr>
          <w:rFonts w:ascii="Sylfaen" w:hAnsi="Sylfaen"/>
          <w:sz w:val="24"/>
          <w:szCs w:val="24"/>
        </w:rPr>
        <w:t>металлов и сырьевых товаров, содержащих</w:t>
      </w:r>
      <w:r w:rsidR="007F39CA">
        <w:rPr>
          <w:rFonts w:ascii="Sylfaen" w:hAnsi="Sylfaen"/>
          <w:sz w:val="24"/>
          <w:szCs w:val="24"/>
          <w:lang w:val="en-US"/>
        </w:rPr>
        <w:t xml:space="preserve"> </w:t>
      </w:r>
      <w:r w:rsidRPr="00474153">
        <w:rPr>
          <w:rFonts w:ascii="Sylfaen" w:hAnsi="Sylfaen"/>
          <w:sz w:val="24"/>
          <w:szCs w:val="24"/>
        </w:rPr>
        <w:t>драгоценные металлы</w:t>
      </w:r>
    </w:p>
    <w:p w:rsidR="00242039" w:rsidRPr="00474153" w:rsidRDefault="00B124F8" w:rsidP="00FF543B">
      <w:pPr>
        <w:pStyle w:val="Bodytext20"/>
        <w:shd w:val="clear" w:color="auto" w:fill="auto"/>
        <w:spacing w:before="0" w:after="120" w:line="240" w:lineRule="auto"/>
        <w:ind w:right="340"/>
        <w:jc w:val="right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(форма)</w:t>
      </w:r>
    </w:p>
    <w:p w:rsidR="00242039" w:rsidRPr="00474153" w:rsidRDefault="00B124F8" w:rsidP="007F39CA">
      <w:pPr>
        <w:pStyle w:val="Bodytext30"/>
        <w:shd w:val="clear" w:color="auto" w:fill="auto"/>
        <w:spacing w:line="240" w:lineRule="auto"/>
        <w:ind w:left="2268" w:right="963"/>
        <w:rPr>
          <w:rFonts w:ascii="Sylfaen" w:hAnsi="Sylfaen"/>
          <w:sz w:val="24"/>
          <w:szCs w:val="24"/>
        </w:rPr>
      </w:pPr>
      <w:r w:rsidRPr="00474153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242039" w:rsidRPr="00474153" w:rsidRDefault="00B124F8" w:rsidP="007F39CA">
      <w:pPr>
        <w:pStyle w:val="Bodytext30"/>
        <w:shd w:val="clear" w:color="auto" w:fill="auto"/>
        <w:spacing w:line="240" w:lineRule="auto"/>
        <w:ind w:left="2268" w:right="963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ввозимых на таможенную территорию Евразийского экономического союза</w:t>
      </w:r>
      <w:r w:rsidR="007F39CA">
        <w:rPr>
          <w:rFonts w:ascii="Sylfaen" w:hAnsi="Sylfaen"/>
          <w:sz w:val="24"/>
          <w:szCs w:val="24"/>
          <w:lang w:val="en-US"/>
        </w:rPr>
        <w:t xml:space="preserve"> </w:t>
      </w:r>
      <w:r w:rsidRPr="00474153">
        <w:rPr>
          <w:rFonts w:ascii="Sylfaen" w:hAnsi="Sylfaen"/>
          <w:sz w:val="24"/>
          <w:szCs w:val="24"/>
        </w:rPr>
        <w:t>и вывозимых с такой территории продуктов переработки драгоценных металлов</w:t>
      </w:r>
      <w:r w:rsidR="007F39CA">
        <w:rPr>
          <w:rFonts w:ascii="Sylfaen" w:hAnsi="Sylfaen"/>
          <w:sz w:val="24"/>
          <w:szCs w:val="24"/>
          <w:lang w:val="en-US"/>
        </w:rPr>
        <w:t xml:space="preserve"> </w:t>
      </w:r>
      <w:r w:rsidRPr="00474153">
        <w:rPr>
          <w:rFonts w:ascii="Sylfaen" w:hAnsi="Sylfaen"/>
          <w:sz w:val="24"/>
          <w:szCs w:val="24"/>
        </w:rPr>
        <w:t>и сырьевых товаров, содержащих драгоценные металлы</w:t>
      </w:r>
    </w:p>
    <w:p w:rsidR="00242039" w:rsidRPr="007F39CA" w:rsidRDefault="00B124F8" w:rsidP="007F39CA">
      <w:pPr>
        <w:pStyle w:val="Bodytext20"/>
        <w:shd w:val="clear" w:color="auto" w:fill="auto"/>
        <w:spacing w:before="0" w:after="0" w:line="240" w:lineRule="auto"/>
        <w:ind w:left="2279"/>
        <w:jc w:val="left"/>
        <w:rPr>
          <w:rFonts w:ascii="Sylfaen" w:hAnsi="Sylfaen"/>
          <w:sz w:val="24"/>
          <w:szCs w:val="24"/>
          <w:lang w:val="en-US"/>
        </w:rPr>
      </w:pPr>
      <w:r w:rsidRPr="00474153">
        <w:rPr>
          <w:rFonts w:ascii="Sylfaen" w:hAnsi="Sylfaen"/>
          <w:sz w:val="24"/>
          <w:szCs w:val="24"/>
        </w:rPr>
        <w:t>Заявитель</w:t>
      </w:r>
      <w:r w:rsidR="007F39CA">
        <w:rPr>
          <w:rFonts w:ascii="Sylfaen" w:hAnsi="Sylfaen"/>
          <w:sz w:val="24"/>
          <w:szCs w:val="24"/>
          <w:lang w:val="en-US"/>
        </w:rPr>
        <w:t>__________________________________________________________________</w:t>
      </w:r>
    </w:p>
    <w:p w:rsidR="00242039" w:rsidRDefault="00B124F8" w:rsidP="007F39CA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  <w:r w:rsidRPr="00474153">
        <w:rPr>
          <w:rFonts w:ascii="Sylfaen" w:hAnsi="Sylfaen"/>
          <w:sz w:val="24"/>
          <w:szCs w:val="24"/>
        </w:rPr>
        <w:t>(наименование организации)</w:t>
      </w:r>
    </w:p>
    <w:p w:rsidR="007F39CA" w:rsidRPr="007F39CA" w:rsidRDefault="007F39CA" w:rsidP="007F39CA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6"/>
        <w:gridCol w:w="1714"/>
        <w:gridCol w:w="1285"/>
        <w:gridCol w:w="1141"/>
        <w:gridCol w:w="1285"/>
        <w:gridCol w:w="1717"/>
        <w:gridCol w:w="1285"/>
        <w:gridCol w:w="1426"/>
        <w:gridCol w:w="1145"/>
        <w:gridCol w:w="1145"/>
        <w:gridCol w:w="1580"/>
      </w:tblGrid>
      <w:tr w:rsidR="00242039" w:rsidRPr="00474153" w:rsidTr="00FF543B">
        <w:trPr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Наименование продукта переработки по ТН ВЭД ЕАЭС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Сведения о внешнеторговом договоре (контракте) на переработку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Код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продукта переработки по ТН ВЭД ЕАЭС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Единица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измерения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по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ТН ВЭД ЕАЭС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Количество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продукта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переработки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Стоимость продукта переработки (в национальной валюте государства -члена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Евразийского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экономического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союза)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Товарная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продукция*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Отходы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переработки*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Потери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ценностей*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Остатки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ценностей*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Таможенный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орган,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производящий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оформление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продуктов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переработки</w:t>
            </w:r>
            <w:r w:rsidRPr="00474153">
              <w:rPr>
                <w:rStyle w:val="Bodytext29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</w:p>
        </w:tc>
      </w:tr>
      <w:tr w:rsidR="00242039" w:rsidRPr="00474153" w:rsidTr="00FF543B">
        <w:trPr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95pt"/>
                <w:rFonts w:ascii="Sylfaen" w:hAnsi="Sylfaen"/>
                <w:sz w:val="24"/>
                <w:szCs w:val="24"/>
              </w:rPr>
              <w:t>11</w:t>
            </w:r>
          </w:p>
        </w:tc>
      </w:tr>
    </w:tbl>
    <w:p w:rsidR="00242039" w:rsidRPr="00474153" w:rsidRDefault="00242039" w:rsidP="00FF543B">
      <w:pPr>
        <w:spacing w:after="12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828"/>
        <w:gridCol w:w="4740"/>
      </w:tblGrid>
      <w:tr w:rsidR="00BA4A5B" w:rsidTr="00BB7C89">
        <w:tc>
          <w:tcPr>
            <w:tcW w:w="3652" w:type="dxa"/>
          </w:tcPr>
          <w:p w:rsidR="00BA4A5B" w:rsidRDefault="00BA4A5B" w:rsidP="00BA4A5B">
            <w:pPr>
              <w:spacing w:after="120"/>
              <w:ind w:firstLine="284"/>
              <w:rPr>
                <w:lang w:val="en-US"/>
              </w:rPr>
            </w:pPr>
            <w:r w:rsidRPr="00474153">
              <w:lastRenderedPageBreak/>
              <w:t>Руководитель заявителя</w:t>
            </w:r>
          </w:p>
          <w:p w:rsidR="00BA4A5B" w:rsidRPr="00BA4A5B" w:rsidRDefault="00BA4A5B" w:rsidP="00FF543B">
            <w:pPr>
              <w:spacing w:after="120"/>
              <w:rPr>
                <w:lang w:val="en-US"/>
              </w:rPr>
            </w:pPr>
            <w:r w:rsidRPr="00474153">
              <w:t>(уполномоченный заявитель)</w:t>
            </w:r>
          </w:p>
        </w:tc>
        <w:tc>
          <w:tcPr>
            <w:tcW w:w="5828" w:type="dxa"/>
            <w:vAlign w:val="bottom"/>
          </w:tcPr>
          <w:p w:rsidR="00BA4A5B" w:rsidRDefault="00BA4A5B" w:rsidP="00BA4A5B">
            <w:pPr>
              <w:rPr>
                <w:rStyle w:val="Bodytext295pt0"/>
                <w:rFonts w:ascii="Sylfaen" w:eastAsia="Sylfaen" w:hAnsi="Sylfaen"/>
                <w:sz w:val="24"/>
                <w:szCs w:val="24"/>
                <w:lang w:val="en-US"/>
              </w:rPr>
            </w:pPr>
            <w:r>
              <w:rPr>
                <w:rStyle w:val="Bodytext295pt0"/>
                <w:rFonts w:ascii="Sylfaen" w:eastAsia="Sylfaen" w:hAnsi="Sylfaen"/>
                <w:sz w:val="24"/>
                <w:szCs w:val="24"/>
                <w:lang w:val="en-US"/>
              </w:rPr>
              <w:t>______________        ___________________</w:t>
            </w:r>
          </w:p>
          <w:p w:rsidR="00BA4A5B" w:rsidRDefault="00BA4A5B" w:rsidP="00BA4A5B">
            <w:pPr>
              <w:spacing w:after="120"/>
              <w:ind w:left="176"/>
              <w:rPr>
                <w:lang w:val="en-US"/>
              </w:rPr>
            </w:pPr>
            <w:r w:rsidRPr="00474153">
              <w:rPr>
                <w:rStyle w:val="Bodytext295pt0"/>
                <w:rFonts w:ascii="Sylfaen" w:eastAsia="Sylfaen" w:hAnsi="Sylfaen"/>
                <w:sz w:val="24"/>
                <w:szCs w:val="24"/>
              </w:rPr>
              <w:t>(подпись)</w:t>
            </w:r>
            <w:r>
              <w:rPr>
                <w:rStyle w:val="Bodytext295pt0"/>
                <w:rFonts w:ascii="Sylfaen" w:eastAsia="Sylfaen" w:hAnsi="Sylfaen"/>
                <w:sz w:val="24"/>
                <w:szCs w:val="24"/>
                <w:lang w:val="en-US"/>
              </w:rPr>
              <w:t xml:space="preserve">                          </w:t>
            </w:r>
            <w:r w:rsidRPr="00474153">
              <w:rPr>
                <w:rStyle w:val="Bodytext295pt1"/>
                <w:rFonts w:ascii="Sylfaen" w:eastAsia="Sylfaen" w:hAnsi="Sylfaen"/>
                <w:sz w:val="24"/>
                <w:szCs w:val="24"/>
              </w:rPr>
              <w:t>(ф.и.о.)</w:t>
            </w:r>
            <w:r>
              <w:rPr>
                <w:rStyle w:val="Bodytext295pt1"/>
                <w:rFonts w:ascii="Sylfaen" w:eastAsia="Sylfaen" w:hAnsi="Sylfae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4740" w:type="dxa"/>
          </w:tcPr>
          <w:p w:rsidR="00BA4A5B" w:rsidRDefault="00BA4A5B" w:rsidP="00FF543B">
            <w:pPr>
              <w:spacing w:after="120"/>
              <w:rPr>
                <w:lang w:val="en-US"/>
              </w:rPr>
            </w:pPr>
            <w:r w:rsidRPr="00474153">
              <w:t>Должностное лицо уполномоченного органа (организации) государства - члена Евразийского экономического союза</w:t>
            </w:r>
          </w:p>
        </w:tc>
      </w:tr>
      <w:tr w:rsidR="00BA4A5B" w:rsidTr="00BB7C89">
        <w:tc>
          <w:tcPr>
            <w:tcW w:w="3652" w:type="dxa"/>
          </w:tcPr>
          <w:p w:rsidR="00BA4A5B" w:rsidRDefault="00BA4A5B" w:rsidP="00FF543B">
            <w:pPr>
              <w:spacing w:after="120"/>
              <w:rPr>
                <w:lang w:val="en-US"/>
              </w:rPr>
            </w:pPr>
            <w:r w:rsidRPr="00474153">
              <w:t>Главный бухгалтер</w:t>
            </w:r>
          </w:p>
        </w:tc>
        <w:tc>
          <w:tcPr>
            <w:tcW w:w="5828" w:type="dxa"/>
          </w:tcPr>
          <w:p w:rsidR="00BA4A5B" w:rsidRDefault="00BA4A5B" w:rsidP="00BA4A5B">
            <w:pPr>
              <w:rPr>
                <w:lang w:val="en-US" w:eastAsia="en-US" w:bidi="en-US"/>
              </w:rPr>
            </w:pPr>
            <w:r>
              <w:t>______________</w:t>
            </w:r>
            <w:r w:rsidRPr="00474153">
              <w:rPr>
                <w:lang w:val="en-US" w:eastAsia="en-US" w:bidi="en-US"/>
              </w:rPr>
              <w:t xml:space="preserve">    </w:t>
            </w:r>
            <w:r w:rsidR="00BB7C89">
              <w:rPr>
                <w:lang w:val="en-US" w:eastAsia="en-US" w:bidi="en-US"/>
              </w:rPr>
              <w:t xml:space="preserve">    </w:t>
            </w:r>
            <w:r w:rsidRPr="00474153">
              <w:rPr>
                <w:lang w:val="en-US" w:eastAsia="en-US" w:bidi="en-US"/>
              </w:rPr>
              <w:t>_____________</w:t>
            </w:r>
            <w:r>
              <w:rPr>
                <w:lang w:val="en-US" w:eastAsia="en-US" w:bidi="en-US"/>
              </w:rPr>
              <w:t>__</w:t>
            </w:r>
            <w:r w:rsidRPr="00474153">
              <w:rPr>
                <w:lang w:val="en-US" w:eastAsia="en-US" w:bidi="en-US"/>
              </w:rPr>
              <w:t>____</w:t>
            </w:r>
          </w:p>
          <w:p w:rsidR="00BA4A5B" w:rsidRDefault="00BA4A5B" w:rsidP="00BA4A5B">
            <w:pPr>
              <w:spacing w:after="120"/>
              <w:ind w:left="176"/>
              <w:rPr>
                <w:lang w:val="en-US"/>
              </w:rPr>
            </w:pPr>
            <w:r w:rsidRPr="00474153">
              <w:t>(подпись)</w:t>
            </w:r>
            <w:r>
              <w:rPr>
                <w:lang w:val="en-US"/>
              </w:rPr>
              <w:t xml:space="preserve">                          </w:t>
            </w:r>
            <w:r w:rsidRPr="00474153">
              <w:t>(Ф.И.О.)</w:t>
            </w:r>
          </w:p>
        </w:tc>
        <w:tc>
          <w:tcPr>
            <w:tcW w:w="4740" w:type="dxa"/>
          </w:tcPr>
          <w:p w:rsidR="00BA4A5B" w:rsidRDefault="00BA4A5B" w:rsidP="00BA4A5B">
            <w:pPr>
              <w:rPr>
                <w:lang w:val="en-US" w:eastAsia="en-US" w:bidi="en-US"/>
              </w:rPr>
            </w:pPr>
            <w:r>
              <w:t>______________</w:t>
            </w:r>
            <w:r w:rsidRPr="00474153">
              <w:rPr>
                <w:lang w:val="en-US" w:eastAsia="en-US" w:bidi="en-US"/>
              </w:rPr>
              <w:t xml:space="preserve">    _______________</w:t>
            </w:r>
            <w:r>
              <w:rPr>
                <w:lang w:val="en-US" w:eastAsia="en-US" w:bidi="en-US"/>
              </w:rPr>
              <w:t>__</w:t>
            </w:r>
            <w:r w:rsidRPr="00474153">
              <w:rPr>
                <w:lang w:val="en-US" w:eastAsia="en-US" w:bidi="en-US"/>
              </w:rPr>
              <w:t>____</w:t>
            </w:r>
          </w:p>
          <w:p w:rsidR="00BA4A5B" w:rsidRDefault="00BA4A5B" w:rsidP="00BA4A5B">
            <w:pPr>
              <w:spacing w:after="120"/>
              <w:ind w:left="301"/>
              <w:rPr>
                <w:lang w:val="en-US"/>
              </w:rPr>
            </w:pPr>
            <w:r w:rsidRPr="00474153">
              <w:t>(подпись)</w:t>
            </w:r>
            <w:r>
              <w:rPr>
                <w:lang w:val="en-US"/>
              </w:rPr>
              <w:t xml:space="preserve">                          </w:t>
            </w:r>
            <w:r w:rsidRPr="00474153">
              <w:t>(Ф.И.О.)</w:t>
            </w:r>
          </w:p>
        </w:tc>
      </w:tr>
    </w:tbl>
    <w:p w:rsidR="00242039" w:rsidRDefault="00242039" w:rsidP="00FF543B">
      <w:pPr>
        <w:spacing w:after="120"/>
        <w:rPr>
          <w:lang w:val="en-US"/>
        </w:rPr>
      </w:pPr>
    </w:p>
    <w:p w:rsidR="00242039" w:rsidRDefault="00B124F8" w:rsidP="00BA4A5B">
      <w:pPr>
        <w:pStyle w:val="Bodytext40"/>
        <w:shd w:val="clear" w:color="auto" w:fill="auto"/>
        <w:spacing w:before="0" w:after="120" w:line="240" w:lineRule="auto"/>
        <w:ind w:left="3119"/>
        <w:jc w:val="left"/>
        <w:rPr>
          <w:rStyle w:val="Bodytext422pt"/>
          <w:rFonts w:ascii="Sylfaen" w:hAnsi="Sylfaen"/>
          <w:spacing w:val="0"/>
          <w:sz w:val="24"/>
          <w:szCs w:val="24"/>
          <w:lang w:val="en-US"/>
        </w:rPr>
      </w:pPr>
      <w:r w:rsidRPr="00474153">
        <w:rPr>
          <w:rStyle w:val="Bodytext422pt"/>
          <w:rFonts w:ascii="Sylfaen" w:hAnsi="Sylfaen"/>
          <w:spacing w:val="0"/>
          <w:sz w:val="24"/>
          <w:szCs w:val="24"/>
        </w:rPr>
        <w:t xml:space="preserve">м. п. </w:t>
      </w:r>
      <w:r w:rsidRPr="00474153">
        <w:rPr>
          <w:rFonts w:ascii="Sylfaen" w:hAnsi="Sylfaen"/>
          <w:sz w:val="24"/>
          <w:szCs w:val="24"/>
          <w:lang w:val="ru-RU" w:eastAsia="ru-RU" w:bidi="ru-RU"/>
        </w:rPr>
        <w:t>(при наличии)</w:t>
      </w:r>
      <w:r w:rsidR="00BA4A5B">
        <w:rPr>
          <w:rFonts w:ascii="Sylfaen" w:hAnsi="Sylfaen"/>
          <w:sz w:val="24"/>
          <w:szCs w:val="24"/>
          <w:lang w:eastAsia="ru-RU" w:bidi="ru-RU"/>
        </w:rPr>
        <w:t xml:space="preserve">                                                                                               </w:t>
      </w:r>
      <w:r w:rsidRPr="00474153">
        <w:rPr>
          <w:rStyle w:val="Bodytext422pt"/>
          <w:rFonts w:ascii="Sylfaen" w:hAnsi="Sylfaen"/>
          <w:spacing w:val="0"/>
          <w:sz w:val="24"/>
          <w:szCs w:val="24"/>
        </w:rPr>
        <w:t>м. п.</w:t>
      </w:r>
    </w:p>
    <w:p w:rsidR="00BA4A5B" w:rsidRPr="00BA4A5B" w:rsidRDefault="00BA4A5B" w:rsidP="00FF543B">
      <w:pPr>
        <w:pStyle w:val="Bodytext40"/>
        <w:shd w:val="clear" w:color="auto" w:fill="auto"/>
        <w:spacing w:before="0" w:after="120" w:line="240" w:lineRule="auto"/>
        <w:ind w:left="3280"/>
        <w:jc w:val="both"/>
        <w:rPr>
          <w:rFonts w:ascii="Sylfaen" w:hAnsi="Sylfaen"/>
          <w:sz w:val="24"/>
          <w:szCs w:val="24"/>
        </w:rPr>
      </w:pPr>
    </w:p>
    <w:p w:rsidR="00BA4A5B" w:rsidRDefault="00B124F8" w:rsidP="00FF543B">
      <w:pPr>
        <w:pStyle w:val="Bodytext50"/>
        <w:shd w:val="clear" w:color="auto" w:fill="auto"/>
        <w:spacing w:after="120" w:line="240" w:lineRule="auto"/>
        <w:ind w:left="360" w:firstLine="0"/>
        <w:jc w:val="both"/>
        <w:rPr>
          <w:rFonts w:ascii="Sylfaen" w:hAnsi="Sylfaen"/>
        </w:rPr>
      </w:pPr>
      <w:r w:rsidRPr="00474153">
        <w:rPr>
          <w:rFonts w:ascii="Sylfaen" w:hAnsi="Sylfaen"/>
        </w:rPr>
        <w:t>* Указывается количество товарной продукции, отходов, потерь и остатков драгоценных металлов, сырьевых товаров, содержащих драгоценные металлы, и драгоценных камней в одной единице измерения.</w:t>
      </w:r>
    </w:p>
    <w:p w:rsidR="00BA4A5B" w:rsidRDefault="00BA4A5B">
      <w:pPr>
        <w:rPr>
          <w:rFonts w:eastAsia="Times New Roman" w:cs="Times New Roman"/>
        </w:rPr>
      </w:pPr>
      <w:r>
        <w:br w:type="page"/>
      </w:r>
    </w:p>
    <w:p w:rsidR="00242039" w:rsidRPr="00474153" w:rsidRDefault="00B124F8" w:rsidP="00BB7C89">
      <w:pPr>
        <w:pStyle w:val="Bodytext20"/>
        <w:shd w:val="clear" w:color="auto" w:fill="auto"/>
        <w:spacing w:before="0" w:after="120" w:line="240" w:lineRule="auto"/>
        <w:ind w:left="8505"/>
        <w:jc w:val="center"/>
        <w:rPr>
          <w:rFonts w:ascii="Sylfaen" w:hAnsi="Sylfaen"/>
          <w:sz w:val="24"/>
          <w:szCs w:val="24"/>
        </w:rPr>
      </w:pPr>
      <w:r w:rsidRPr="00474153">
        <w:rPr>
          <w:rStyle w:val="Headerorfooter"/>
          <w:rFonts w:ascii="Sylfaen" w:hAnsi="Sylfaen"/>
          <w:sz w:val="24"/>
          <w:szCs w:val="24"/>
        </w:rPr>
        <w:lastRenderedPageBreak/>
        <w:t xml:space="preserve">ПРИЛОЖЕНИЕ № </w:t>
      </w:r>
      <w:r w:rsidR="00242039" w:rsidRPr="00474153">
        <w:rPr>
          <w:rFonts w:ascii="Sylfaen" w:hAnsi="Sylfaen"/>
          <w:sz w:val="24"/>
          <w:szCs w:val="24"/>
        </w:rPr>
        <w:fldChar w:fldCharType="begin"/>
      </w:r>
      <w:r w:rsidR="00242039" w:rsidRPr="00474153">
        <w:rPr>
          <w:rFonts w:ascii="Sylfaen" w:hAnsi="Sylfaen"/>
          <w:sz w:val="24"/>
          <w:szCs w:val="24"/>
        </w:rPr>
        <w:instrText xml:space="preserve"> PAGE \* MERGEFORMAT </w:instrText>
      </w:r>
      <w:r w:rsidR="00242039" w:rsidRPr="00474153">
        <w:rPr>
          <w:rFonts w:ascii="Sylfaen" w:hAnsi="Sylfaen"/>
          <w:sz w:val="24"/>
          <w:szCs w:val="24"/>
        </w:rPr>
        <w:fldChar w:fldCharType="separate"/>
      </w:r>
      <w:r w:rsidRPr="00474153">
        <w:rPr>
          <w:rStyle w:val="Headerorfooter"/>
          <w:rFonts w:ascii="Sylfaen" w:hAnsi="Sylfaen"/>
          <w:sz w:val="24"/>
          <w:szCs w:val="24"/>
        </w:rPr>
        <w:t>4</w:t>
      </w:r>
      <w:r w:rsidR="00242039" w:rsidRPr="00474153">
        <w:rPr>
          <w:rFonts w:ascii="Sylfaen" w:hAnsi="Sylfaen"/>
          <w:sz w:val="24"/>
          <w:szCs w:val="24"/>
        </w:rPr>
        <w:fldChar w:fldCharType="end"/>
      </w:r>
    </w:p>
    <w:p w:rsidR="00242039" w:rsidRPr="00474153" w:rsidRDefault="00B124F8" w:rsidP="00BB7C89">
      <w:pPr>
        <w:pStyle w:val="Bodytext20"/>
        <w:shd w:val="clear" w:color="auto" w:fill="auto"/>
        <w:spacing w:before="0" w:after="120" w:line="240" w:lineRule="auto"/>
        <w:ind w:left="8505" w:right="220"/>
        <w:jc w:val="center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к Методике определения и согласования норм</w:t>
      </w:r>
      <w:r w:rsidR="00BB7C89">
        <w:rPr>
          <w:rFonts w:ascii="Sylfaen" w:hAnsi="Sylfaen"/>
          <w:sz w:val="24"/>
          <w:szCs w:val="24"/>
          <w:lang w:val="en-US"/>
        </w:rPr>
        <w:t xml:space="preserve"> </w:t>
      </w:r>
      <w:r w:rsidRPr="00474153">
        <w:rPr>
          <w:rFonts w:ascii="Sylfaen" w:hAnsi="Sylfaen"/>
          <w:sz w:val="24"/>
          <w:szCs w:val="24"/>
        </w:rPr>
        <w:t>выхода продуктов переработки драгоценных</w:t>
      </w:r>
      <w:r w:rsidR="00BB7C89">
        <w:rPr>
          <w:rFonts w:ascii="Sylfaen" w:hAnsi="Sylfaen"/>
          <w:sz w:val="24"/>
          <w:szCs w:val="24"/>
          <w:lang w:val="en-US"/>
        </w:rPr>
        <w:t xml:space="preserve"> </w:t>
      </w:r>
      <w:r w:rsidRPr="00474153">
        <w:rPr>
          <w:rFonts w:ascii="Sylfaen" w:hAnsi="Sylfaen"/>
          <w:sz w:val="24"/>
          <w:szCs w:val="24"/>
        </w:rPr>
        <w:t>металлов и сырьевых товаров, содержащих</w:t>
      </w:r>
      <w:r w:rsidR="00BB7C89">
        <w:rPr>
          <w:rFonts w:ascii="Sylfaen" w:hAnsi="Sylfaen"/>
          <w:sz w:val="24"/>
          <w:szCs w:val="24"/>
          <w:lang w:val="en-US"/>
        </w:rPr>
        <w:t xml:space="preserve"> </w:t>
      </w:r>
      <w:r w:rsidRPr="00474153">
        <w:rPr>
          <w:rFonts w:ascii="Sylfaen" w:hAnsi="Sylfaen"/>
          <w:sz w:val="24"/>
          <w:szCs w:val="24"/>
        </w:rPr>
        <w:t>драгоценные металлы</w:t>
      </w:r>
    </w:p>
    <w:p w:rsidR="00242039" w:rsidRPr="00474153" w:rsidRDefault="00B124F8" w:rsidP="00FF543B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474153">
        <w:rPr>
          <w:rFonts w:ascii="Sylfaen" w:hAnsi="Sylfaen"/>
          <w:sz w:val="24"/>
          <w:szCs w:val="24"/>
        </w:rPr>
        <w:t>(форма)</w:t>
      </w:r>
    </w:p>
    <w:p w:rsidR="00242039" w:rsidRPr="00474153" w:rsidRDefault="00B124F8" w:rsidP="00BB7C89">
      <w:pPr>
        <w:pStyle w:val="Bodytext30"/>
        <w:shd w:val="clear" w:color="auto" w:fill="auto"/>
        <w:spacing w:line="240" w:lineRule="auto"/>
        <w:ind w:left="3402" w:right="2097"/>
        <w:rPr>
          <w:rFonts w:ascii="Sylfaen" w:hAnsi="Sylfaen"/>
          <w:sz w:val="24"/>
          <w:szCs w:val="24"/>
        </w:rPr>
      </w:pPr>
      <w:r w:rsidRPr="00474153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242039" w:rsidRDefault="00B124F8" w:rsidP="00BB7C89">
      <w:pPr>
        <w:pStyle w:val="Bodytext30"/>
        <w:shd w:val="clear" w:color="auto" w:fill="auto"/>
        <w:spacing w:line="240" w:lineRule="auto"/>
        <w:ind w:left="3402" w:right="2097"/>
        <w:rPr>
          <w:rFonts w:ascii="Sylfaen" w:hAnsi="Sylfaen"/>
          <w:sz w:val="24"/>
          <w:szCs w:val="24"/>
          <w:lang w:val="en-US"/>
        </w:rPr>
      </w:pPr>
      <w:r w:rsidRPr="00474153">
        <w:rPr>
          <w:rFonts w:ascii="Sylfaen" w:hAnsi="Sylfaen"/>
          <w:sz w:val="24"/>
          <w:szCs w:val="24"/>
        </w:rPr>
        <w:t>ввозимых на таможенную территорию Евразийского экономического союза</w:t>
      </w:r>
      <w:r w:rsidR="00BB7C89">
        <w:rPr>
          <w:rFonts w:ascii="Sylfaen" w:hAnsi="Sylfaen"/>
          <w:sz w:val="24"/>
          <w:szCs w:val="24"/>
          <w:lang w:val="en-US"/>
        </w:rPr>
        <w:t xml:space="preserve"> </w:t>
      </w:r>
      <w:r w:rsidRPr="00474153">
        <w:rPr>
          <w:rFonts w:ascii="Sylfaen" w:hAnsi="Sylfaen"/>
          <w:sz w:val="24"/>
          <w:szCs w:val="24"/>
        </w:rPr>
        <w:t>и вывозимых с такой территории товаров на переработку</w:t>
      </w:r>
    </w:p>
    <w:p w:rsidR="00BB7C89" w:rsidRPr="00BB7C89" w:rsidRDefault="00BB7C89" w:rsidP="00BB7C89">
      <w:pPr>
        <w:pStyle w:val="Bodytext30"/>
        <w:shd w:val="clear" w:color="auto" w:fill="auto"/>
        <w:spacing w:line="240" w:lineRule="auto"/>
        <w:ind w:left="2552" w:right="2664"/>
        <w:rPr>
          <w:rFonts w:ascii="Sylfaen" w:hAnsi="Sylfaen"/>
          <w:sz w:val="24"/>
          <w:szCs w:val="24"/>
          <w:lang w:val="en-US"/>
        </w:rPr>
      </w:pPr>
    </w:p>
    <w:p w:rsidR="00242039" w:rsidRPr="00BB7C89" w:rsidRDefault="00B124F8" w:rsidP="003537EC">
      <w:pPr>
        <w:pStyle w:val="Tablecaption20"/>
        <w:shd w:val="clear" w:color="auto" w:fill="auto"/>
        <w:spacing w:line="240" w:lineRule="auto"/>
        <w:ind w:left="2410"/>
        <w:rPr>
          <w:rFonts w:ascii="Sylfaen" w:hAnsi="Sylfaen"/>
          <w:sz w:val="24"/>
          <w:szCs w:val="24"/>
          <w:lang w:val="en-US"/>
        </w:rPr>
      </w:pPr>
      <w:r w:rsidRPr="00474153">
        <w:rPr>
          <w:rFonts w:ascii="Sylfaen" w:hAnsi="Sylfaen"/>
          <w:sz w:val="24"/>
          <w:szCs w:val="24"/>
        </w:rPr>
        <w:t>Заявитель</w:t>
      </w:r>
      <w:r w:rsidR="00BB7C89">
        <w:rPr>
          <w:rFonts w:ascii="Sylfaen" w:hAnsi="Sylfaen"/>
          <w:sz w:val="24"/>
          <w:szCs w:val="24"/>
          <w:lang w:val="en-US"/>
        </w:rPr>
        <w:t>_________________________________________________________________________</w:t>
      </w:r>
    </w:p>
    <w:p w:rsidR="00242039" w:rsidRDefault="00B124F8" w:rsidP="00BB7C89">
      <w:pPr>
        <w:pStyle w:val="Tablecaption0"/>
        <w:shd w:val="clear" w:color="auto" w:fill="auto"/>
        <w:spacing w:line="240" w:lineRule="auto"/>
        <w:ind w:left="993"/>
        <w:jc w:val="center"/>
        <w:rPr>
          <w:rFonts w:ascii="Sylfaen" w:hAnsi="Sylfaen"/>
          <w:sz w:val="24"/>
          <w:szCs w:val="24"/>
          <w:lang w:val="en-US"/>
        </w:rPr>
      </w:pPr>
      <w:r w:rsidRPr="00474153">
        <w:rPr>
          <w:rFonts w:ascii="Sylfaen" w:hAnsi="Sylfaen"/>
          <w:sz w:val="24"/>
          <w:szCs w:val="24"/>
        </w:rPr>
        <w:t>(наименование организации)</w:t>
      </w:r>
    </w:p>
    <w:p w:rsidR="00BB7C89" w:rsidRPr="00BB7C89" w:rsidRDefault="00BB7C89" w:rsidP="00BB7C89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149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3"/>
        <w:gridCol w:w="2535"/>
        <w:gridCol w:w="1293"/>
        <w:gridCol w:w="1701"/>
        <w:gridCol w:w="1417"/>
        <w:gridCol w:w="4111"/>
        <w:gridCol w:w="2292"/>
      </w:tblGrid>
      <w:tr w:rsidR="00BB7C89" w:rsidRPr="00474153" w:rsidTr="00BB7C89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039" w:rsidRPr="00474153" w:rsidRDefault="00B124F8" w:rsidP="00BB7C8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95pt0"/>
                <w:rFonts w:ascii="Sylfaen" w:hAnsi="Sylfaen"/>
                <w:sz w:val="24"/>
                <w:szCs w:val="24"/>
              </w:rPr>
              <w:t>Наименование</w:t>
            </w:r>
            <w:r w:rsidR="00BB7C89">
              <w:rPr>
                <w:rStyle w:val="Bodytext295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74153">
              <w:rPr>
                <w:rStyle w:val="Bodytext295pt0"/>
                <w:rFonts w:ascii="Sylfaen" w:hAnsi="Sylfaen"/>
                <w:sz w:val="24"/>
                <w:szCs w:val="24"/>
              </w:rPr>
              <w:t>товара</w:t>
            </w:r>
            <w:r w:rsidR="00BB7C89">
              <w:rPr>
                <w:rStyle w:val="Bodytext295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74153">
              <w:rPr>
                <w:rStyle w:val="Bodytext295pt0"/>
                <w:rFonts w:ascii="Sylfaen" w:hAnsi="Sylfaen"/>
                <w:sz w:val="24"/>
                <w:szCs w:val="24"/>
              </w:rPr>
              <w:t>по ТН ВЭД ЕАЭС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95pt0"/>
                <w:rFonts w:ascii="Sylfaen" w:hAnsi="Sylfaen"/>
                <w:sz w:val="24"/>
                <w:szCs w:val="24"/>
              </w:rPr>
              <w:t>Внешнеторговый договор (контракт) на переработку товара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95pt0"/>
                <w:rFonts w:ascii="Sylfaen" w:hAnsi="Sylfaen"/>
                <w:sz w:val="24"/>
                <w:szCs w:val="24"/>
              </w:rPr>
              <w:t>Код товара по ТН ВЭД ЕАЭС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95pt0"/>
                <w:rFonts w:ascii="Sylfaen" w:hAnsi="Sylfaen"/>
                <w:sz w:val="24"/>
                <w:szCs w:val="24"/>
              </w:rPr>
              <w:t>Единица измерения по ТН ВЭД ЕАЭС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039" w:rsidRPr="00474153" w:rsidRDefault="00B124F8" w:rsidP="00BB7C8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95pt0"/>
                <w:rFonts w:ascii="Sylfaen" w:hAnsi="Sylfaen"/>
                <w:sz w:val="24"/>
                <w:szCs w:val="24"/>
              </w:rPr>
              <w:t>Количество</w:t>
            </w:r>
            <w:r w:rsidR="00BB7C89">
              <w:rPr>
                <w:rStyle w:val="Bodytext295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74153">
              <w:rPr>
                <w:rStyle w:val="Bodytext295pt0"/>
                <w:rFonts w:ascii="Sylfaen" w:hAnsi="Sylfaen"/>
                <w:sz w:val="24"/>
                <w:szCs w:val="24"/>
              </w:rPr>
              <w:t>товара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95pt0"/>
                <w:rFonts w:ascii="Sylfaen" w:hAnsi="Sylfaen"/>
                <w:sz w:val="24"/>
                <w:szCs w:val="24"/>
              </w:rPr>
              <w:t>Стоимость товара (в национальной валюте государства - члена Евразийского экономического союза)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95pt0"/>
                <w:rFonts w:ascii="Sylfaen" w:hAnsi="Sylfaen"/>
                <w:sz w:val="24"/>
                <w:szCs w:val="24"/>
              </w:rPr>
              <w:t>Таможенный орган, производящий оформление товара</w:t>
            </w:r>
          </w:p>
        </w:tc>
      </w:tr>
      <w:tr w:rsidR="00BB7C89" w:rsidRPr="00474153" w:rsidTr="00BB7C89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95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95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95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95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95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95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039" w:rsidRPr="00474153" w:rsidRDefault="00B124F8" w:rsidP="00FF54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4153">
              <w:rPr>
                <w:rStyle w:val="Bodytext295pt0"/>
                <w:rFonts w:ascii="Sylfaen" w:hAnsi="Sylfaen"/>
                <w:sz w:val="24"/>
                <w:szCs w:val="24"/>
              </w:rPr>
              <w:t>7</w:t>
            </w:r>
          </w:p>
        </w:tc>
      </w:tr>
    </w:tbl>
    <w:p w:rsidR="00242039" w:rsidRPr="00474153" w:rsidRDefault="00242039" w:rsidP="00FF543B">
      <w:pPr>
        <w:spacing w:after="12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828"/>
        <w:gridCol w:w="4740"/>
      </w:tblGrid>
      <w:tr w:rsidR="00BB7C89" w:rsidTr="00BF3E3C">
        <w:tc>
          <w:tcPr>
            <w:tcW w:w="3652" w:type="dxa"/>
          </w:tcPr>
          <w:p w:rsidR="00BB7C89" w:rsidRDefault="00BB7C89" w:rsidP="00BF3E3C">
            <w:pPr>
              <w:spacing w:after="120"/>
              <w:ind w:firstLine="284"/>
              <w:rPr>
                <w:lang w:val="en-US"/>
              </w:rPr>
            </w:pPr>
            <w:r w:rsidRPr="00474153">
              <w:t>Руководитель заявителя</w:t>
            </w:r>
          </w:p>
          <w:p w:rsidR="00BB7C89" w:rsidRPr="00BA4A5B" w:rsidRDefault="00BB7C89" w:rsidP="00BF3E3C">
            <w:pPr>
              <w:spacing w:after="120"/>
              <w:rPr>
                <w:lang w:val="en-US"/>
              </w:rPr>
            </w:pPr>
            <w:r w:rsidRPr="00474153">
              <w:t>(уполномоченный заявитель)</w:t>
            </w:r>
          </w:p>
        </w:tc>
        <w:tc>
          <w:tcPr>
            <w:tcW w:w="5828" w:type="dxa"/>
            <w:vAlign w:val="bottom"/>
          </w:tcPr>
          <w:p w:rsidR="00BB7C89" w:rsidRDefault="00BB7C89" w:rsidP="00BF3E3C">
            <w:pPr>
              <w:rPr>
                <w:rStyle w:val="Bodytext295pt0"/>
                <w:rFonts w:ascii="Sylfaen" w:eastAsia="Sylfaen" w:hAnsi="Sylfaen"/>
                <w:sz w:val="24"/>
                <w:szCs w:val="24"/>
                <w:lang w:val="en-US"/>
              </w:rPr>
            </w:pPr>
            <w:r>
              <w:rPr>
                <w:rStyle w:val="Bodytext295pt0"/>
                <w:rFonts w:ascii="Sylfaen" w:eastAsia="Sylfaen" w:hAnsi="Sylfaen"/>
                <w:sz w:val="24"/>
                <w:szCs w:val="24"/>
                <w:lang w:val="en-US"/>
              </w:rPr>
              <w:t>______________        ___________________</w:t>
            </w:r>
          </w:p>
          <w:p w:rsidR="00BB7C89" w:rsidRDefault="00BB7C89" w:rsidP="00BF3E3C">
            <w:pPr>
              <w:spacing w:after="120"/>
              <w:ind w:left="176"/>
              <w:rPr>
                <w:lang w:val="en-US"/>
              </w:rPr>
            </w:pPr>
            <w:r w:rsidRPr="00474153">
              <w:rPr>
                <w:rStyle w:val="Bodytext295pt0"/>
                <w:rFonts w:ascii="Sylfaen" w:eastAsia="Sylfaen" w:hAnsi="Sylfaen"/>
                <w:sz w:val="24"/>
                <w:szCs w:val="24"/>
              </w:rPr>
              <w:t>(подпись)</w:t>
            </w:r>
            <w:r>
              <w:rPr>
                <w:rStyle w:val="Bodytext295pt0"/>
                <w:rFonts w:ascii="Sylfaen" w:eastAsia="Sylfaen" w:hAnsi="Sylfaen"/>
                <w:sz w:val="24"/>
                <w:szCs w:val="24"/>
                <w:lang w:val="en-US"/>
              </w:rPr>
              <w:t xml:space="preserve">                          </w:t>
            </w:r>
            <w:r w:rsidRPr="00474153">
              <w:rPr>
                <w:rStyle w:val="Bodytext295pt1"/>
                <w:rFonts w:ascii="Sylfaen" w:eastAsia="Sylfaen" w:hAnsi="Sylfaen"/>
                <w:sz w:val="24"/>
                <w:szCs w:val="24"/>
              </w:rPr>
              <w:t>(ф.и.о.)</w:t>
            </w:r>
            <w:r>
              <w:rPr>
                <w:rStyle w:val="Bodytext295pt1"/>
                <w:rFonts w:ascii="Sylfaen" w:eastAsia="Sylfaen" w:hAnsi="Sylfae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4740" w:type="dxa"/>
          </w:tcPr>
          <w:p w:rsidR="00BB7C89" w:rsidRDefault="00BB7C89" w:rsidP="00BF3E3C">
            <w:pPr>
              <w:spacing w:after="120"/>
              <w:rPr>
                <w:lang w:val="en-US"/>
              </w:rPr>
            </w:pPr>
            <w:r w:rsidRPr="00474153">
              <w:t>Должностное лицо уполномоченного органа (организации) государства - члена Евразийского экономического союза</w:t>
            </w:r>
          </w:p>
        </w:tc>
      </w:tr>
      <w:tr w:rsidR="00BB7C89" w:rsidTr="00BF3E3C">
        <w:tc>
          <w:tcPr>
            <w:tcW w:w="3652" w:type="dxa"/>
          </w:tcPr>
          <w:p w:rsidR="00BB7C89" w:rsidRDefault="00BB7C89" w:rsidP="00BF3E3C">
            <w:pPr>
              <w:spacing w:after="120"/>
              <w:rPr>
                <w:lang w:val="en-US"/>
              </w:rPr>
            </w:pPr>
            <w:r w:rsidRPr="00474153">
              <w:t>Главный бухгалтер</w:t>
            </w:r>
          </w:p>
        </w:tc>
        <w:tc>
          <w:tcPr>
            <w:tcW w:w="5828" w:type="dxa"/>
          </w:tcPr>
          <w:p w:rsidR="00BB7C89" w:rsidRDefault="00BB7C89" w:rsidP="00BF3E3C">
            <w:pPr>
              <w:rPr>
                <w:lang w:val="en-US" w:eastAsia="en-US" w:bidi="en-US"/>
              </w:rPr>
            </w:pPr>
            <w:r>
              <w:t>______________</w:t>
            </w:r>
            <w:r w:rsidRPr="00474153">
              <w:rPr>
                <w:lang w:val="en-US" w:eastAsia="en-US" w:bidi="en-US"/>
              </w:rPr>
              <w:t xml:space="preserve">    </w:t>
            </w:r>
            <w:r>
              <w:rPr>
                <w:lang w:val="en-US" w:eastAsia="en-US" w:bidi="en-US"/>
              </w:rPr>
              <w:t xml:space="preserve">    </w:t>
            </w:r>
            <w:r w:rsidRPr="00474153">
              <w:rPr>
                <w:lang w:val="en-US" w:eastAsia="en-US" w:bidi="en-US"/>
              </w:rPr>
              <w:t>_____________</w:t>
            </w:r>
            <w:r>
              <w:rPr>
                <w:lang w:val="en-US" w:eastAsia="en-US" w:bidi="en-US"/>
              </w:rPr>
              <w:t>__</w:t>
            </w:r>
            <w:r w:rsidRPr="00474153">
              <w:rPr>
                <w:lang w:val="en-US" w:eastAsia="en-US" w:bidi="en-US"/>
              </w:rPr>
              <w:t>____</w:t>
            </w:r>
          </w:p>
          <w:p w:rsidR="00BB7C89" w:rsidRDefault="00BB7C89" w:rsidP="00BF3E3C">
            <w:pPr>
              <w:spacing w:after="120"/>
              <w:ind w:left="176"/>
              <w:rPr>
                <w:lang w:val="en-US"/>
              </w:rPr>
            </w:pPr>
            <w:r w:rsidRPr="00474153">
              <w:t>(подпись)</w:t>
            </w:r>
            <w:r>
              <w:rPr>
                <w:lang w:val="en-US"/>
              </w:rPr>
              <w:t xml:space="preserve">                          </w:t>
            </w:r>
            <w:r w:rsidRPr="00474153">
              <w:t>(Ф.И.О.)</w:t>
            </w:r>
          </w:p>
        </w:tc>
        <w:tc>
          <w:tcPr>
            <w:tcW w:w="4740" w:type="dxa"/>
          </w:tcPr>
          <w:p w:rsidR="00BB7C89" w:rsidRDefault="00BB7C89" w:rsidP="00BF3E3C">
            <w:pPr>
              <w:rPr>
                <w:lang w:val="en-US" w:eastAsia="en-US" w:bidi="en-US"/>
              </w:rPr>
            </w:pPr>
            <w:r>
              <w:t>______________</w:t>
            </w:r>
            <w:r w:rsidRPr="00474153">
              <w:rPr>
                <w:lang w:val="en-US" w:eastAsia="en-US" w:bidi="en-US"/>
              </w:rPr>
              <w:t xml:space="preserve">    _______________</w:t>
            </w:r>
            <w:r>
              <w:rPr>
                <w:lang w:val="en-US" w:eastAsia="en-US" w:bidi="en-US"/>
              </w:rPr>
              <w:t>__</w:t>
            </w:r>
            <w:r w:rsidRPr="00474153">
              <w:rPr>
                <w:lang w:val="en-US" w:eastAsia="en-US" w:bidi="en-US"/>
              </w:rPr>
              <w:t>____</w:t>
            </w:r>
          </w:p>
          <w:p w:rsidR="00BB7C89" w:rsidRDefault="00BB7C89" w:rsidP="00BF3E3C">
            <w:pPr>
              <w:spacing w:after="120"/>
              <w:ind w:left="301"/>
              <w:rPr>
                <w:lang w:val="en-US"/>
              </w:rPr>
            </w:pPr>
            <w:r w:rsidRPr="00474153">
              <w:t>(подпись)</w:t>
            </w:r>
            <w:r>
              <w:rPr>
                <w:lang w:val="en-US"/>
              </w:rPr>
              <w:t xml:space="preserve">                          </w:t>
            </w:r>
            <w:r w:rsidRPr="00474153">
              <w:t>(Ф.И.О.)</w:t>
            </w:r>
          </w:p>
        </w:tc>
      </w:tr>
    </w:tbl>
    <w:p w:rsidR="00BB7C89" w:rsidRDefault="00BB7C89" w:rsidP="00BB7C89">
      <w:pPr>
        <w:pStyle w:val="Bodytext40"/>
        <w:shd w:val="clear" w:color="auto" w:fill="auto"/>
        <w:spacing w:before="0" w:after="120" w:line="240" w:lineRule="auto"/>
        <w:ind w:left="3119"/>
        <w:jc w:val="left"/>
        <w:rPr>
          <w:rStyle w:val="Bodytext422pt"/>
          <w:rFonts w:ascii="Sylfaen" w:hAnsi="Sylfaen"/>
          <w:spacing w:val="0"/>
          <w:sz w:val="24"/>
          <w:szCs w:val="24"/>
          <w:lang w:val="en-US"/>
        </w:rPr>
      </w:pPr>
      <w:r w:rsidRPr="00474153">
        <w:rPr>
          <w:rStyle w:val="Bodytext422pt"/>
          <w:rFonts w:ascii="Sylfaen" w:hAnsi="Sylfaen"/>
          <w:spacing w:val="0"/>
          <w:sz w:val="24"/>
          <w:szCs w:val="24"/>
        </w:rPr>
        <w:t xml:space="preserve">м. п. </w:t>
      </w:r>
      <w:r w:rsidRPr="00474153">
        <w:rPr>
          <w:rFonts w:ascii="Sylfaen" w:hAnsi="Sylfaen"/>
          <w:sz w:val="24"/>
          <w:szCs w:val="24"/>
          <w:lang w:val="ru-RU" w:eastAsia="ru-RU" w:bidi="ru-RU"/>
        </w:rPr>
        <w:t>(при наличии)</w:t>
      </w:r>
      <w:r>
        <w:rPr>
          <w:rFonts w:ascii="Sylfaen" w:hAnsi="Sylfaen"/>
          <w:sz w:val="24"/>
          <w:szCs w:val="24"/>
          <w:lang w:eastAsia="ru-RU" w:bidi="ru-RU"/>
        </w:rPr>
        <w:t xml:space="preserve">                                                                                               </w:t>
      </w:r>
      <w:r w:rsidRPr="00474153">
        <w:rPr>
          <w:rStyle w:val="Bodytext422pt"/>
          <w:rFonts w:ascii="Sylfaen" w:hAnsi="Sylfaen"/>
          <w:spacing w:val="0"/>
          <w:sz w:val="24"/>
          <w:szCs w:val="24"/>
        </w:rPr>
        <w:t>м. п.</w:t>
      </w:r>
    </w:p>
    <w:sectPr w:rsidR="00BB7C89" w:rsidSect="00BB7C89">
      <w:pgSz w:w="16840" w:h="11900" w:orient="landscape" w:code="9"/>
      <w:pgMar w:top="993" w:right="1418" w:bottom="1135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170" w:rsidRDefault="00AD4170" w:rsidP="00242039">
      <w:r>
        <w:separator/>
      </w:r>
    </w:p>
  </w:endnote>
  <w:endnote w:type="continuationSeparator" w:id="0">
    <w:p w:rsidR="00AD4170" w:rsidRDefault="00AD4170" w:rsidP="0024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170" w:rsidRDefault="00AD4170">
      <w:r>
        <w:separator/>
      </w:r>
    </w:p>
  </w:footnote>
  <w:footnote w:type="continuationSeparator" w:id="0">
    <w:p w:rsidR="00AD4170" w:rsidRDefault="00AD4170">
      <w:r>
        <w:continuationSeparator/>
      </w:r>
    </w:p>
  </w:footnote>
  <w:footnote w:id="1">
    <w:p w:rsidR="00242039" w:rsidRDefault="00B124F8">
      <w:pPr>
        <w:pStyle w:val="Footnote0"/>
        <w:shd w:val="clear" w:color="auto" w:fill="auto"/>
      </w:pPr>
      <w:r>
        <w:footnoteRef/>
      </w:r>
      <w:r>
        <w:t xml:space="preserve"> Если заявитель осуществляет производственную деятельность менее 6 месяцев, указывается количество произведенной продукции за фактически отработанное время.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F08EA"/>
    <w:multiLevelType w:val="multilevel"/>
    <w:tmpl w:val="730627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AC6CFD"/>
    <w:multiLevelType w:val="multilevel"/>
    <w:tmpl w:val="EDE63B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4F36B1"/>
    <w:multiLevelType w:val="multilevel"/>
    <w:tmpl w:val="D11A850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D924CC"/>
    <w:multiLevelType w:val="multilevel"/>
    <w:tmpl w:val="A6908CC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85422E"/>
    <w:multiLevelType w:val="multilevel"/>
    <w:tmpl w:val="21A04A82"/>
    <w:lvl w:ilvl="0">
      <w:start w:val="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E35B03"/>
    <w:multiLevelType w:val="multilevel"/>
    <w:tmpl w:val="AC3893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0C1E6C"/>
    <w:multiLevelType w:val="multilevel"/>
    <w:tmpl w:val="8C9A59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42039"/>
    <w:rsid w:val="00096CF6"/>
    <w:rsid w:val="00242039"/>
    <w:rsid w:val="003537EC"/>
    <w:rsid w:val="00444265"/>
    <w:rsid w:val="00474153"/>
    <w:rsid w:val="007F39CA"/>
    <w:rsid w:val="00AD4170"/>
    <w:rsid w:val="00B124F8"/>
    <w:rsid w:val="00BA4A5B"/>
    <w:rsid w:val="00BB7C89"/>
    <w:rsid w:val="00FF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203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42039"/>
    <w:rPr>
      <w:color w:val="000080"/>
      <w:u w:val="single"/>
    </w:rPr>
  </w:style>
  <w:style w:type="character" w:customStyle="1" w:styleId="Footnote">
    <w:name w:val="Footnote_"/>
    <w:basedOn w:val="DefaultParagraphFont"/>
    <w:link w:val="Footnote0"/>
    <w:rsid w:val="002420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efaultParagraphFont"/>
    <w:link w:val="Bodytext30"/>
    <w:rsid w:val="002420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2420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2420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2420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2420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2420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Bold1">
    <w:name w:val="Body text (2) + Bold"/>
    <w:aliases w:val="Spacing 2 pt"/>
    <w:basedOn w:val="Bodytext2"/>
    <w:rsid w:val="002420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PalatinoLinotype">
    <w:name w:val="Body text (2) + Palatino Linotype"/>
    <w:aliases w:val="13 pt"/>
    <w:basedOn w:val="Bodytext2"/>
    <w:rsid w:val="0024203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PalatinoLinotype0">
    <w:name w:val="Body text (2) + Palatino Linotype"/>
    <w:aliases w:val="13 pt,Italic"/>
    <w:basedOn w:val="Bodytext2"/>
    <w:rsid w:val="00242039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2420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2">
    <w:name w:val="Header or footer (2)_"/>
    <w:basedOn w:val="DefaultParagraphFont"/>
    <w:link w:val="Headerorfooter20"/>
    <w:rsid w:val="002420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DefaultParagraphFont"/>
    <w:link w:val="Bodytext40"/>
    <w:rsid w:val="002420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Bodytext212pt">
    <w:name w:val="Body text (2) + 12 pt"/>
    <w:basedOn w:val="Bodytext2"/>
    <w:rsid w:val="002420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2420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2420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DefaultParagraphFont"/>
    <w:link w:val="Bodytext50"/>
    <w:rsid w:val="002420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95pt">
    <w:name w:val="Body text (2) + 9.5 pt"/>
    <w:basedOn w:val="Bodytext2"/>
    <w:rsid w:val="002420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95pt0">
    <w:name w:val="Body text (2) + 9.5 pt"/>
    <w:basedOn w:val="Bodytext2"/>
    <w:rsid w:val="002420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95pt1">
    <w:name w:val="Body text (2) + 9.5 pt"/>
    <w:aliases w:val="Small Caps"/>
    <w:basedOn w:val="Bodytext2"/>
    <w:rsid w:val="0024203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422pt">
    <w:name w:val="Body text (4) + 22 pt"/>
    <w:aliases w:val="Spacing 0 pt"/>
    <w:basedOn w:val="Bodytext4"/>
    <w:rsid w:val="002420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2420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Footnote0">
    <w:name w:val="Footnote"/>
    <w:basedOn w:val="Normal"/>
    <w:link w:val="Footnote"/>
    <w:rsid w:val="00242039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"/>
    <w:link w:val="Bodytext3"/>
    <w:rsid w:val="0024203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24203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242039"/>
    <w:pPr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20">
    <w:name w:val="Header or footer (2)"/>
    <w:basedOn w:val="Normal"/>
    <w:link w:val="Headerorfooter2"/>
    <w:rsid w:val="00242039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242039"/>
    <w:pPr>
      <w:shd w:val="clear" w:color="auto" w:fill="FFFFFF"/>
      <w:spacing w:before="480" w:after="480" w:line="0" w:lineRule="atLeast"/>
      <w:jc w:val="center"/>
    </w:pPr>
    <w:rPr>
      <w:rFonts w:ascii="Times New Roman" w:eastAsia="Times New Roman" w:hAnsi="Times New Roman" w:cs="Times New Roman"/>
      <w:sz w:val="19"/>
      <w:szCs w:val="19"/>
      <w:lang w:val="en-US" w:eastAsia="en-US" w:bidi="en-US"/>
    </w:rPr>
  </w:style>
  <w:style w:type="paragraph" w:customStyle="1" w:styleId="Headerorfooter0">
    <w:name w:val="Header or footer"/>
    <w:basedOn w:val="Normal"/>
    <w:link w:val="Headerorfooter"/>
    <w:rsid w:val="0024203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24203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50">
    <w:name w:val="Body text (5)"/>
    <w:basedOn w:val="Normal"/>
    <w:link w:val="Bodytext5"/>
    <w:rsid w:val="00242039"/>
    <w:pPr>
      <w:shd w:val="clear" w:color="auto" w:fill="FFFFFF"/>
      <w:spacing w:line="0" w:lineRule="atLeast"/>
      <w:ind w:hanging="1460"/>
    </w:pPr>
    <w:rPr>
      <w:rFonts w:ascii="Times New Roman" w:eastAsia="Times New Roman" w:hAnsi="Times New Roman" w:cs="Times New Roman"/>
    </w:rPr>
  </w:style>
  <w:style w:type="paragraph" w:customStyle="1" w:styleId="Tablecaption20">
    <w:name w:val="Table caption (2)"/>
    <w:basedOn w:val="Normal"/>
    <w:link w:val="Tablecaption2"/>
    <w:rsid w:val="0024203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table" w:styleId="TableGrid">
    <w:name w:val="Table Grid"/>
    <w:basedOn w:val="TableNormal"/>
    <w:uiPriority w:val="59"/>
    <w:rsid w:val="00BA4A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1892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4</cp:revision>
  <dcterms:created xsi:type="dcterms:W3CDTF">2015-12-03T12:02:00Z</dcterms:created>
  <dcterms:modified xsi:type="dcterms:W3CDTF">2016-06-20T08:50:00Z</dcterms:modified>
</cp:coreProperties>
</file>