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99" w:rsidRPr="00F1083A" w:rsidRDefault="00F1083A" w:rsidP="00126844">
      <w:pPr>
        <w:widowControl/>
        <w:spacing w:after="120"/>
        <w:ind w:left="4536"/>
        <w:jc w:val="center"/>
        <w:rPr>
          <w:rFonts w:ascii="GHEA Grapalat" w:hAnsi="GHEA Grapalat"/>
          <w:position w:val="6"/>
        </w:rPr>
      </w:pPr>
      <w:bookmarkStart w:id="0" w:name="_GoBack"/>
      <w:bookmarkEnd w:id="0"/>
      <w:r w:rsidRPr="00126844">
        <w:rPr>
          <w:rFonts w:ascii="GHEA Grapalat" w:eastAsia="Times New Roman" w:hAnsi="GHEA Grapalat" w:cs="Times New Roman"/>
          <w:lang w:bidi="ar-SA"/>
        </w:rPr>
        <w:t>УТВЕРЖДЕНЫ</w:t>
      </w:r>
    </w:p>
    <w:p w:rsidR="00126844" w:rsidRPr="00126844" w:rsidRDefault="00F1083A" w:rsidP="00126844">
      <w:pPr>
        <w:widowControl/>
        <w:ind w:left="4536"/>
        <w:jc w:val="center"/>
        <w:rPr>
          <w:rFonts w:ascii="GHEA Grapalat" w:hAnsi="GHEA Grapalat"/>
          <w:position w:val="6"/>
        </w:rPr>
      </w:pPr>
      <w:r w:rsidRPr="00F1083A">
        <w:rPr>
          <w:rFonts w:ascii="GHEA Grapalat" w:hAnsi="GHEA Grapalat"/>
          <w:position w:val="6"/>
        </w:rPr>
        <w:t>Решением Коллегии Евразийской экономической комиссии</w:t>
      </w:r>
    </w:p>
    <w:p w:rsidR="00D80999" w:rsidRDefault="00F1083A" w:rsidP="00126844">
      <w:pPr>
        <w:widowControl/>
        <w:ind w:left="4536"/>
        <w:jc w:val="center"/>
        <w:rPr>
          <w:rFonts w:ascii="GHEA Grapalat" w:hAnsi="GHEA Grapalat"/>
          <w:position w:val="6"/>
          <w:lang w:val="en-US"/>
        </w:rPr>
      </w:pPr>
      <w:r w:rsidRPr="00F1083A">
        <w:rPr>
          <w:rFonts w:ascii="GHEA Grapalat" w:hAnsi="GHEA Grapalat"/>
          <w:position w:val="6"/>
        </w:rPr>
        <w:t>от 27 января 2015 г. № 5</w:t>
      </w:r>
    </w:p>
    <w:p w:rsidR="00126844" w:rsidRDefault="00126844" w:rsidP="00126844">
      <w:pPr>
        <w:widowControl/>
        <w:ind w:left="4536"/>
        <w:jc w:val="center"/>
        <w:rPr>
          <w:rFonts w:ascii="GHEA Grapalat" w:hAnsi="GHEA Grapalat"/>
          <w:position w:val="6"/>
          <w:lang w:val="en-US"/>
        </w:rPr>
      </w:pPr>
    </w:p>
    <w:p w:rsidR="00126844" w:rsidRDefault="00126844" w:rsidP="00126844">
      <w:pPr>
        <w:widowControl/>
        <w:ind w:left="4536"/>
        <w:jc w:val="center"/>
        <w:rPr>
          <w:rFonts w:ascii="GHEA Grapalat" w:hAnsi="GHEA Grapalat"/>
          <w:position w:val="6"/>
          <w:lang w:val="en-US"/>
        </w:rPr>
      </w:pPr>
    </w:p>
    <w:p w:rsidR="00126844" w:rsidRPr="00126844" w:rsidRDefault="00126844" w:rsidP="00126844">
      <w:pPr>
        <w:widowControl/>
        <w:ind w:left="4536"/>
        <w:jc w:val="center"/>
        <w:rPr>
          <w:rFonts w:ascii="GHEA Grapalat" w:hAnsi="GHEA Grapalat"/>
          <w:position w:val="6"/>
          <w:lang w:val="en-US"/>
        </w:rPr>
      </w:pPr>
    </w:p>
    <w:p w:rsidR="00D80999" w:rsidRPr="00F1083A" w:rsidRDefault="00F1083A" w:rsidP="00A11765">
      <w:pPr>
        <w:pStyle w:val="Heading220"/>
        <w:keepNext/>
        <w:keepLines/>
        <w:shd w:val="clear" w:color="auto" w:fill="auto"/>
        <w:spacing w:before="0" w:after="120" w:line="240" w:lineRule="auto"/>
        <w:ind w:right="-8"/>
        <w:rPr>
          <w:rFonts w:ascii="GHEA Grapalat" w:hAnsi="GHEA Grapalat"/>
          <w:position w:val="6"/>
          <w:sz w:val="24"/>
          <w:szCs w:val="24"/>
        </w:rPr>
      </w:pPr>
      <w:bookmarkStart w:id="1" w:name="bookmark1"/>
      <w:r w:rsidRPr="00F1083A">
        <w:rPr>
          <w:rStyle w:val="Heading22Spacing2pt"/>
          <w:rFonts w:ascii="GHEA Grapalat" w:hAnsi="GHEA Grapalat"/>
          <w:b/>
          <w:bCs/>
          <w:spacing w:val="0"/>
          <w:position w:val="6"/>
          <w:sz w:val="24"/>
          <w:szCs w:val="24"/>
        </w:rPr>
        <w:t>ПРАВИЛА</w:t>
      </w:r>
      <w:bookmarkEnd w:id="1"/>
    </w:p>
    <w:p w:rsidR="00D80999" w:rsidRPr="003A06BC" w:rsidRDefault="00F1083A" w:rsidP="00126844">
      <w:pPr>
        <w:pStyle w:val="Bodytext30"/>
        <w:shd w:val="clear" w:color="auto" w:fill="auto"/>
        <w:spacing w:line="240" w:lineRule="auto"/>
        <w:ind w:right="-8"/>
        <w:rPr>
          <w:rFonts w:ascii="GHEA Grapalat" w:hAnsi="GHEA Grapalat"/>
          <w:position w:val="6"/>
          <w:sz w:val="24"/>
          <w:szCs w:val="24"/>
        </w:rPr>
      </w:pPr>
      <w:r w:rsidRPr="00F1083A">
        <w:rPr>
          <w:rFonts w:ascii="GHEA Grapalat" w:hAnsi="GHEA Grapalat"/>
          <w:position w:val="6"/>
          <w:sz w:val="24"/>
          <w:szCs w:val="24"/>
        </w:rPr>
        <w:t>электронного обмена данными в интегрированной</w:t>
      </w:r>
      <w:r w:rsidR="00126844" w:rsidRPr="00126844">
        <w:rPr>
          <w:rFonts w:ascii="GHEA Grapalat" w:hAnsi="GHEA Grapalat"/>
          <w:position w:val="6"/>
          <w:sz w:val="24"/>
          <w:szCs w:val="24"/>
        </w:rPr>
        <w:t xml:space="preserve"> </w:t>
      </w:r>
      <w:r w:rsidRPr="00F1083A">
        <w:rPr>
          <w:rFonts w:ascii="GHEA Grapalat" w:hAnsi="GHEA Grapalat"/>
          <w:position w:val="6"/>
          <w:sz w:val="24"/>
          <w:szCs w:val="24"/>
        </w:rPr>
        <w:t>информационной системе внешней и взаимной торговли</w:t>
      </w:r>
    </w:p>
    <w:p w:rsidR="00126844" w:rsidRPr="003A06BC" w:rsidRDefault="00126844" w:rsidP="00126844">
      <w:pPr>
        <w:pStyle w:val="Bodytext30"/>
        <w:shd w:val="clear" w:color="auto" w:fill="auto"/>
        <w:spacing w:line="240" w:lineRule="auto"/>
        <w:ind w:right="-8"/>
        <w:rPr>
          <w:rFonts w:ascii="GHEA Grapalat" w:hAnsi="GHEA Grapalat"/>
          <w:position w:val="6"/>
          <w:sz w:val="24"/>
          <w:szCs w:val="24"/>
        </w:rPr>
      </w:pPr>
    </w:p>
    <w:p w:rsidR="00D80999" w:rsidRPr="003A06BC" w:rsidRDefault="00F1083A" w:rsidP="00126844">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I. Общие положения</w:t>
      </w:r>
    </w:p>
    <w:p w:rsidR="00126844" w:rsidRPr="003A06BC" w:rsidRDefault="00126844" w:rsidP="00126844">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 Настоящие Правила определяют основные принципы и механизмы электронного обмена данными в интегрированной информационной системе внешней и взаимной торговли (далее - интегрированная система).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 Настоящие Правила применяются при разработке компонентов интегрированной системы, обеспечивающих электронный обмен данными (информационное взаимодействие) между национальными сегментами государств - членов Евразийского экономического союза (далее соответственно - государства-члены, Союз), а также между национальными сегментами государств-членов и интеграционным сегментом Евразийской экономической комиссии (далее - Комиссия), с учетом положений технических, технологических, методических и организационных документов, принимаемых (утверждаемых) Комиссией для целей обеспечения унификации применяемых организационных и технических решений при создании, развитии и функционировании интегрированной системы и поддержания надлежащего уровня защиты информации.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 Настоящие Правила не распространяются на электронный обмен данными с использованием информационных систем</w:t>
      </w:r>
      <w:r w:rsidR="00E84614" w:rsidRPr="00E84614">
        <w:rPr>
          <w:rFonts w:ascii="GHEA Grapalat" w:hAnsi="GHEA Grapalat"/>
          <w:position w:val="6"/>
          <w:sz w:val="24"/>
          <w:szCs w:val="24"/>
        </w:rPr>
        <w:t xml:space="preserve"> </w:t>
      </w:r>
      <w:r w:rsidRPr="00F1083A">
        <w:rPr>
          <w:rFonts w:ascii="GHEA Grapalat" w:hAnsi="GHEA Grapalat"/>
          <w:position w:val="6"/>
          <w:sz w:val="24"/>
          <w:szCs w:val="24"/>
        </w:rPr>
        <w:t>государств-членов, не связанный с функционированием интегрированной системы.</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 Понятия, используемые в настоящих Правилах, означают следующее:</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Multipurpose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Internet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Mail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Extensions</w:t>
      </w:r>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спецификация для кодирования и форматирования информации для ее передачи внутри текстовых данных;</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Simple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Object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Access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Protocol</w:t>
      </w:r>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протокол обмена сообщениями в распределенной вычислительной среде;</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Universally</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Unique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Identifier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универсальный уникальный идентификатор;</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lastRenderedPageBreak/>
        <w:t>«</w:t>
      </w:r>
      <w:r w:rsidRPr="00F1083A">
        <w:rPr>
          <w:rFonts w:ascii="GHEA Grapalat" w:hAnsi="GHEA Grapalat"/>
          <w:position w:val="6"/>
          <w:sz w:val="24"/>
          <w:szCs w:val="24"/>
          <w:lang w:val="en-US" w:eastAsia="en-US" w:bidi="en-US"/>
        </w:rPr>
        <w:t>UTC</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Coordinated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Universal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Time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стандарт всемирного координированного времени;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URI</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Uniform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Resource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Identifier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формат унифицированной идентификации ресурсов;</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 (</w:t>
      </w:r>
      <w:r w:rsidRPr="00F1083A">
        <w:rPr>
          <w:rFonts w:ascii="GHEA Grapalat" w:hAnsi="GHEA Grapalat"/>
          <w:position w:val="6"/>
          <w:sz w:val="24"/>
          <w:szCs w:val="24"/>
          <w:lang w:val="en-US" w:eastAsia="en-US" w:bidi="en-US"/>
        </w:rPr>
        <w:t>eXtensible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Markup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Language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рекомендованный Консорциумом Всемирной паутины (W3C) расширяемый язык разметки;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«асинхронное взаимодействие» - вид электронного обмена данными, при котором отправитель возобновляет свою работу сразу после отправки сообщения, не дожидаясь отклика от получателя;</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 участник электронного обмена данными, инициирующий транзакцию общего процесса;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«интеграционный шлюз» - комплекс программных и аппаратных средств, разворачиваемый в каждом узле интегрированной системы и обеспечивающий сопряжение национального сегмента</w:t>
      </w:r>
      <w:r w:rsidR="00E84614" w:rsidRPr="00E84614">
        <w:rPr>
          <w:rFonts w:ascii="GHEA Grapalat" w:hAnsi="GHEA Grapalat"/>
          <w:position w:val="6"/>
          <w:sz w:val="24"/>
          <w:szCs w:val="24"/>
        </w:rPr>
        <w:t xml:space="preserve"> </w:t>
      </w:r>
      <w:r w:rsidRPr="00F1083A">
        <w:rPr>
          <w:rFonts w:ascii="GHEA Grapalat" w:hAnsi="GHEA Grapalat"/>
          <w:position w:val="6"/>
          <w:sz w:val="24"/>
          <w:szCs w:val="24"/>
        </w:rPr>
        <w:t>государства-члена и интеграционного сегмента Комиссии с интеграционной платформой интегрированной системы;</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«процедура общего процесса» - совокупность связанных между собой операций, выполняемых участниками общего процесса и направленных на решение конкретной задачи в рамках общего процесса;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 участник электронного обмена данными, обменивающийся сообщениями с инициатором в рамках выполнения транзакции общего процесса;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«сообщение» - формализованная информация, передаваемая от отправителя к получателю с помощью информационно</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телекоммуникационной сети;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«транзакция общего процесса» - элементарное информационное взаимодействие между двумя участниками, которое осуществляется каждым участником в рамках своей операции общего процесса;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«участник общего процесса» - участник электронного обмена данными в рамках общего процесса;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«участник электронного обмена данными» - Комиссия, уполномоченный орган, участвующий в электронном обмене данными.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Понятия «доверенная третья сторона», «национальный сегмент государства-члена», «интеграционный сегмент Комиссии», «общий процесс в рамках Союза» и «уполномоченный орган» используются в настоящих Правилах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5.</w:t>
      </w:r>
      <w:r w:rsidRPr="00F1083A">
        <w:rPr>
          <w:rFonts w:ascii="GHEA Grapalat" w:hAnsi="GHEA Grapalat"/>
          <w:position w:val="6"/>
          <w:sz w:val="24"/>
          <w:szCs w:val="24"/>
        </w:rPr>
        <w:t xml:space="preserve"> Электронный обмен данными в интегрированной системе осуществляется между национальными сегментами государств-членов, а также между </w:t>
      </w:r>
      <w:r w:rsidRPr="00F1083A">
        <w:rPr>
          <w:rFonts w:ascii="GHEA Grapalat" w:hAnsi="GHEA Grapalat"/>
          <w:position w:val="6"/>
          <w:sz w:val="24"/>
          <w:szCs w:val="24"/>
        </w:rPr>
        <w:lastRenderedPageBreak/>
        <w:t>национальными сегментами государств-членов и интеграционным сегментом Комиссии в соответствии с приложением № 3 к Договору о Евразийском экономическом союзе от 29 мая 2014 года, иными международными договорами и актами, составляющими право Союза, предусматривающими обмен информацией в электронной форме.</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 Для целей реализации общих процессов в рамках Союза (далее - общие процессы) посредством интегрированной системы поддерживается электронный обмен данными между следующими видами систем участников электронного обмена данными: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 государственные информационные системы государств-членов и информационные системы уполномоченных органов;</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 информационные системы Комиссии.</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 Государственные информационные системы государств-членов, участвующие в электронном обмене данными с информационными системами других государств-членов и Комиссии, логически входят в состав национальных сегментов государств-членов.</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 Интеграционные шлюзы национальных сегментов государств-членов, логически входя в состав интеграционной платформы интегрированной системы, размещаются на территориях государств-членов и являются едиными точками подключения таких сегментов к интеграционной платформе интегрированной системы.</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 Основными функциями интеграционного шлюза национального сегмента государства-члена являются преобразование протоколов обмена и форматов данных национальных сегментов государств-членов</w:t>
      </w:r>
      <w:r w:rsidR="00BC12B9" w:rsidRPr="00BC12B9">
        <w:rPr>
          <w:rFonts w:ascii="GHEA Grapalat" w:hAnsi="GHEA Grapalat"/>
          <w:position w:val="6"/>
          <w:sz w:val="24"/>
          <w:szCs w:val="24"/>
        </w:rPr>
        <w:t xml:space="preserve"> </w:t>
      </w:r>
      <w:r w:rsidRPr="00F1083A">
        <w:rPr>
          <w:rFonts w:ascii="GHEA Grapalat" w:hAnsi="GHEA Grapalat"/>
          <w:position w:val="6"/>
          <w:sz w:val="24"/>
          <w:szCs w:val="24"/>
        </w:rPr>
        <w:t>в протоколы обмена и форматы данных, применяемые в интегрированной системе, и маршрутизация сообщений.</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Основной функцией интеграционного шлюза интеграционного сегмента Комиссии является маршрутизация сообщений.</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 В состав национальных сегментов государств-членов и интеграционного сегмента Комиссии входят сервисы доверенной третьей стороны, обеспечивающие легализацию, гарантии доверия и правомерность применения цифровых подписей (электронных подписей) при электронном обмене данными, осуществляемом с помощью средств интегрированной системы. Реализация сервисов доверенной третьей стороны осуществляется с учетом Концепции 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 73.</w:t>
      </w:r>
    </w:p>
    <w:p w:rsidR="00D80999" w:rsidRPr="00F1083A"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Сервисы доверенной третьей стороны используются в соответствии с нормативно-техническими документами, принимаемыми (утверждаемыми) </w:t>
      </w:r>
      <w:r w:rsidRPr="00F1083A">
        <w:rPr>
          <w:rFonts w:ascii="GHEA Grapalat" w:hAnsi="GHEA Grapalat"/>
          <w:position w:val="6"/>
          <w:sz w:val="24"/>
          <w:szCs w:val="24"/>
        </w:rPr>
        <w:lastRenderedPageBreak/>
        <w:t>Комиссией по согласованию с уполномоченными органами и устанавливающими принципы использования при межгосударственном информационном взаимодействии сервисов и имеющих юридическую силу электронных документов.</w:t>
      </w:r>
    </w:p>
    <w:p w:rsidR="00D80999" w:rsidRPr="003A06BC" w:rsidRDefault="00F1083A" w:rsidP="00E846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 При передаче данных внутри национальных сегментов государств-членов могут использоваться системы межведомственного информационного взаимодействия и другие системы передачи данных государств-членов, функционирование которых регламентируется законодательством государств-членов.</w:t>
      </w:r>
    </w:p>
    <w:p w:rsidR="00BC12B9" w:rsidRPr="003A06BC" w:rsidRDefault="00BC12B9" w:rsidP="00E84614">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766FC9"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lang w:val="en-US" w:eastAsia="en-US" w:bidi="en-US"/>
        </w:rPr>
        <w:t>II</w:t>
      </w:r>
      <w:r w:rsidRPr="00F1083A">
        <w:rPr>
          <w:rFonts w:ascii="GHEA Grapalat" w:hAnsi="GHEA Grapalat"/>
          <w:position w:val="6"/>
          <w:sz w:val="24"/>
          <w:szCs w:val="24"/>
          <w:lang w:eastAsia="en-US" w:bidi="en-US"/>
        </w:rPr>
        <w:t>.</w:t>
      </w:r>
      <w:r w:rsidRPr="00F1083A">
        <w:rPr>
          <w:rFonts w:ascii="GHEA Grapalat" w:hAnsi="GHEA Grapalat"/>
          <w:position w:val="6"/>
          <w:sz w:val="24"/>
          <w:szCs w:val="24"/>
        </w:rPr>
        <w:t xml:space="preserve"> Процедуры электронного обмена данными</w:t>
      </w:r>
    </w:p>
    <w:p w:rsidR="00BC12B9" w:rsidRPr="00766FC9" w:rsidRDefault="00BC12B9" w:rsidP="00BC12B9">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 Электронный обмен данными между участниками в интегрированной системе осуществляется на следующих логических уровнях: транспортном, технологическом и прикладном.</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Процедуры электронного обмена данными на транспортном уровне обеспечивают доставку данных от системы одного участника до системы другого участника посредством транспортных протоколов доставки данных, таких как </w:t>
      </w:r>
      <w:r w:rsidRPr="00F1083A">
        <w:rPr>
          <w:rFonts w:ascii="GHEA Grapalat" w:hAnsi="GHEA Grapalat"/>
          <w:position w:val="6"/>
          <w:sz w:val="24"/>
          <w:szCs w:val="24"/>
          <w:lang w:val="en-US" w:eastAsia="en-US" w:bidi="en-US"/>
        </w:rPr>
        <w:t>HTTP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SMTP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MQ</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FTP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 др.</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Процедуры электронного обмена данными на технологическом уровне обеспечивают обмен сообщениями между участниками электронного обмена данными посредством протоколов доставки данных транспортного уровня.</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Процедуры электронного обмена данными на прикладном уровне обеспечивают обмен электронными документами и электронными видами документов (далее - данные прикладного уровня) между участниками электронного обмена данными посредством сообщений.</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 Электронный обмен данными на транспортном уровне между интеграционными шлюзами выполняется асинхронно.</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Описание протокола электронного обмена данными между интеграционными шлюзами на транспортном уровне приведено в приложении № 1. При этом ограничения для протоколов доставки данных внутри национальных сегментов государств-членов и интеграционного сегмента Комиссии не устанавливаются.</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14. Электронный обмен данными между интеграционными шлюзами на технологическом уровне выполняется посредством сообщений в формате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Требования к структуре и формату сообщений, а также порядок обмена сообщениями на технологическом уровне устанавливаются в соответствии с разделами IV и V настоящих Правил.</w:t>
      </w:r>
    </w:p>
    <w:p w:rsidR="00D80999" w:rsidRPr="003A06BC"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15. При выполнении процедур электронного обмена данными на прикладном </w:t>
      </w:r>
      <w:r w:rsidRPr="00F1083A">
        <w:rPr>
          <w:rFonts w:ascii="GHEA Grapalat" w:hAnsi="GHEA Grapalat"/>
          <w:position w:val="6"/>
          <w:sz w:val="24"/>
          <w:szCs w:val="24"/>
        </w:rPr>
        <w:lastRenderedPageBreak/>
        <w:t>уровне при реализации общих процессов структура и формат данных прикладного уровня, а также порядок такого обмена устанавливаются в соответствии с разделами V и VI настоящих Правил и технологическими документами, регламентирующими информационное взаимодействие при реализации средствами интегрированной информационной системы общих процессов, перечень которых утвержден Решением Коллегии Евразийской экономической комиссии от 6 ноября 2014 г. № 200 (далее - технологические документы, регламентирующие информационное взаимодействие).</w:t>
      </w:r>
    </w:p>
    <w:p w:rsidR="00EC7194" w:rsidRPr="003A06BC" w:rsidRDefault="00EC7194" w:rsidP="00766FC9">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B53756" w:rsidRDefault="00F1083A" w:rsidP="00EC7194">
      <w:pPr>
        <w:pStyle w:val="Bodytext20"/>
        <w:shd w:val="clear" w:color="auto" w:fill="auto"/>
        <w:spacing w:after="120" w:line="240" w:lineRule="auto"/>
        <w:ind w:left="2127" w:right="1693" w:firstLine="0"/>
        <w:jc w:val="center"/>
        <w:rPr>
          <w:rFonts w:ascii="GHEA Grapalat" w:hAnsi="GHEA Grapalat"/>
          <w:position w:val="6"/>
          <w:sz w:val="24"/>
          <w:szCs w:val="24"/>
        </w:rPr>
      </w:pPr>
      <w:r w:rsidRPr="00F1083A">
        <w:rPr>
          <w:rFonts w:ascii="GHEA Grapalat" w:hAnsi="GHEA Grapalat"/>
          <w:position w:val="6"/>
          <w:sz w:val="24"/>
          <w:szCs w:val="24"/>
        </w:rPr>
        <w:t>III. Ответственность за выполнение процедур электронного обмена данными</w:t>
      </w:r>
    </w:p>
    <w:p w:rsidR="00EC7194" w:rsidRPr="00B53756" w:rsidRDefault="00EC7194" w:rsidP="00EC7194">
      <w:pPr>
        <w:pStyle w:val="Bodytext20"/>
        <w:shd w:val="clear" w:color="auto" w:fill="auto"/>
        <w:spacing w:after="120" w:line="240" w:lineRule="auto"/>
        <w:ind w:left="2127" w:right="1693" w:firstLine="0"/>
        <w:jc w:val="center"/>
        <w:rPr>
          <w:rFonts w:ascii="GHEA Grapalat" w:hAnsi="GHEA Grapalat"/>
          <w:position w:val="6"/>
          <w:sz w:val="24"/>
          <w:szCs w:val="24"/>
        </w:rPr>
      </w:pP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16. В зону ответственности национального сегмента государства-члена входит участок передачи данных от интеграционного шлюза национального сегмента государства-члена до системы участника электронного обмена данными включительно.</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 зону ответственности интеграционного сегмента Комиссии входят компоненты этого сегмента, а также каналы передачи данных между национальными сегментами государств-членов и интеграционным сегментом Комиссии.</w:t>
      </w: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17. Государства-члены и Комиссия несут ответственность за все совершаемые операции электронного обмена данными в пределах своих зон в объеме, устанавливаемом соответствующими разделами настоящих Правил.</w:t>
      </w:r>
    </w:p>
    <w:p w:rsidR="00D80999" w:rsidRPr="003A06BC"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Выполнение процедур информационного взаимодействия на прикладном уровне обеспечивается его участниками.</w:t>
      </w:r>
    </w:p>
    <w:p w:rsidR="00B53756" w:rsidRPr="003A06BC" w:rsidRDefault="00B53756" w:rsidP="00B53756">
      <w:pPr>
        <w:pStyle w:val="Bodytext20"/>
        <w:shd w:val="clear" w:color="auto" w:fill="auto"/>
        <w:spacing w:after="120" w:line="240" w:lineRule="auto"/>
        <w:ind w:right="-8" w:firstLine="0"/>
        <w:jc w:val="both"/>
        <w:rPr>
          <w:rFonts w:ascii="GHEA Grapalat" w:hAnsi="GHEA Grapalat"/>
          <w:position w:val="6"/>
          <w:sz w:val="24"/>
          <w:szCs w:val="24"/>
        </w:rPr>
      </w:pPr>
    </w:p>
    <w:p w:rsidR="00B53756" w:rsidRPr="00B53756" w:rsidRDefault="00F1083A" w:rsidP="00B53756">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I</w:t>
      </w:r>
      <w:r w:rsidR="00B53756">
        <w:rPr>
          <w:rFonts w:ascii="GHEA Grapalat" w:hAnsi="GHEA Grapalat"/>
          <w:position w:val="6"/>
          <w:sz w:val="24"/>
          <w:szCs w:val="24"/>
        </w:rPr>
        <w:t>V. Структура и формат сообщений</w:t>
      </w:r>
    </w:p>
    <w:p w:rsidR="00D80999" w:rsidRPr="00B53756" w:rsidRDefault="00F1083A" w:rsidP="00B53756">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1. Общие требования</w:t>
      </w:r>
    </w:p>
    <w:p w:rsidR="00B53756" w:rsidRPr="00B53756" w:rsidRDefault="00B53756" w:rsidP="00B53756">
      <w:pPr>
        <w:pStyle w:val="Bodytext20"/>
        <w:shd w:val="clear" w:color="auto" w:fill="auto"/>
        <w:spacing w:after="120" w:line="240" w:lineRule="auto"/>
        <w:ind w:right="-8" w:firstLine="0"/>
        <w:rPr>
          <w:rFonts w:ascii="GHEA Grapalat" w:hAnsi="GHEA Grapalat"/>
          <w:position w:val="6"/>
          <w:sz w:val="24"/>
          <w:szCs w:val="24"/>
        </w:rPr>
      </w:pPr>
    </w:p>
    <w:p w:rsidR="00D80999" w:rsidRPr="00F1083A" w:rsidRDefault="00F1083A" w:rsidP="00766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18. При описании структуры и формата сообщений используются пространства имен, приведенные в таблице 1, а также спецификации, приведенные в таблице 2.</w:t>
      </w:r>
    </w:p>
    <w:p w:rsidR="000C68F0" w:rsidRDefault="000C68F0">
      <w:pPr>
        <w:rPr>
          <w:rFonts w:ascii="GHEA Grapalat" w:eastAsia="Times New Roman" w:hAnsi="GHEA Grapalat" w:cs="Times New Roman"/>
          <w:position w:val="6"/>
        </w:rPr>
      </w:pPr>
      <w:r>
        <w:rPr>
          <w:rFonts w:ascii="GHEA Grapalat" w:hAnsi="GHEA Grapalat"/>
          <w:position w:val="6"/>
        </w:rPr>
        <w:br w:type="page"/>
      </w:r>
    </w:p>
    <w:p w:rsidR="000C68F0" w:rsidRPr="00F1083A" w:rsidRDefault="000C68F0" w:rsidP="000C68F0">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lastRenderedPageBreak/>
        <w:t>Таблица 1</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Перечень пространств имен документа</w:t>
      </w:r>
    </w:p>
    <w:tbl>
      <w:tblPr>
        <w:tblOverlap w:val="never"/>
        <w:tblW w:w="9345" w:type="dxa"/>
        <w:jc w:val="center"/>
        <w:tblLayout w:type="fixed"/>
        <w:tblCellMar>
          <w:left w:w="10" w:type="dxa"/>
          <w:right w:w="10" w:type="dxa"/>
        </w:tblCellMar>
        <w:tblLook w:val="04A0" w:firstRow="1" w:lastRow="0" w:firstColumn="1" w:lastColumn="0" w:noHBand="0" w:noVBand="1"/>
      </w:tblPr>
      <w:tblGrid>
        <w:gridCol w:w="3715"/>
        <w:gridCol w:w="5630"/>
      </w:tblGrid>
      <w:tr w:rsidR="00D80999" w:rsidRPr="00F1083A" w:rsidTr="000C68F0">
        <w:trPr>
          <w:jc w:val="center"/>
        </w:trPr>
        <w:tc>
          <w:tcPr>
            <w:tcW w:w="3715"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Префикс</w:t>
            </w:r>
          </w:p>
        </w:tc>
        <w:tc>
          <w:tcPr>
            <w:tcW w:w="5630"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Адрес</w:t>
            </w:r>
          </w:p>
        </w:tc>
      </w:tr>
      <w:tr w:rsidR="00D80999" w:rsidRPr="00F1083A" w:rsidTr="000C68F0">
        <w:trPr>
          <w:jc w:val="center"/>
        </w:trPr>
        <w:tc>
          <w:tcPr>
            <w:tcW w:w="3715"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w:t>
            </w:r>
          </w:p>
        </w:tc>
        <w:tc>
          <w:tcPr>
            <w:tcW w:w="5630"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urn:EEC:Interaction:vl</w:t>
            </w:r>
            <w:r w:rsidRPr="00F1083A">
              <w:rPr>
                <w:rStyle w:val="Bodytext212pt"/>
                <w:rFonts w:ascii="GHEA Grapalat" w:hAnsi="GHEA Grapalat"/>
                <w:position w:val="6"/>
              </w:rPr>
              <w:t>.0</w:t>
            </w:r>
          </w:p>
        </w:tc>
      </w:tr>
      <w:tr w:rsidR="00D80999" w:rsidRPr="00F1083A" w:rsidTr="000C68F0">
        <w:trPr>
          <w:jc w:val="center"/>
        </w:trPr>
        <w:tc>
          <w:tcPr>
            <w:tcW w:w="371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w:t>
            </w:r>
          </w:p>
        </w:tc>
        <w:tc>
          <w:tcPr>
            <w:tcW w:w="5630" w:type="dxa"/>
            <w:shd w:val="clear" w:color="auto" w:fill="FFFFFF"/>
          </w:tcPr>
          <w:p w:rsidR="00D80999"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hyperlink r:id="rId9" w:history="1">
              <w:r w:rsidR="00F1083A" w:rsidRPr="00F1083A">
                <w:rPr>
                  <w:rStyle w:val="Hyperlink"/>
                  <w:rFonts w:ascii="GHEA Grapalat" w:hAnsi="GHEA Grapalat"/>
                  <w:position w:val="6"/>
                  <w:sz w:val="24"/>
                  <w:szCs w:val="24"/>
                  <w:lang w:val="en-US" w:eastAsia="en-US" w:bidi="en-US"/>
                </w:rPr>
                <w:t>http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www</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t>
              </w:r>
              <w:r w:rsidR="00F1083A" w:rsidRPr="00F1083A">
                <w:rPr>
                  <w:rStyle w:val="Hyperlink"/>
                  <w:rFonts w:ascii="GHEA Grapalat" w:hAnsi="GHEA Grapalat"/>
                  <w:position w:val="6"/>
                  <w:sz w:val="24"/>
                  <w:szCs w:val="24"/>
                  <w:lang w:eastAsia="en-US" w:bidi="en-US"/>
                </w:rPr>
                <w:t>3.</w:t>
              </w:r>
              <w:r w:rsidR="00F1083A" w:rsidRPr="00F1083A">
                <w:rPr>
                  <w:rStyle w:val="Hyperlink"/>
                  <w:rFonts w:ascii="GHEA Grapalat" w:hAnsi="GHEA Grapalat"/>
                  <w:position w:val="6"/>
                  <w:sz w:val="24"/>
                  <w:szCs w:val="24"/>
                  <w:lang w:val="en-US" w:eastAsia="en-US" w:bidi="en-US"/>
                </w:rPr>
                <w:t>org</w:t>
              </w:r>
              <w:r w:rsidR="00F1083A" w:rsidRPr="00F1083A">
                <w:rPr>
                  <w:rStyle w:val="Hyperlink"/>
                  <w:rFonts w:ascii="GHEA Grapalat" w:hAnsi="GHEA Grapalat"/>
                  <w:position w:val="6"/>
                  <w:sz w:val="24"/>
                  <w:szCs w:val="24"/>
                  <w:lang w:eastAsia="en-US" w:bidi="en-US"/>
                </w:rPr>
                <w:t>/2003/05/</w:t>
              </w:r>
              <w:r w:rsidR="00F1083A" w:rsidRPr="00F1083A">
                <w:rPr>
                  <w:rStyle w:val="Hyperlink"/>
                  <w:rFonts w:ascii="GHEA Grapalat" w:hAnsi="GHEA Grapalat"/>
                  <w:position w:val="6"/>
                  <w:sz w:val="24"/>
                  <w:szCs w:val="24"/>
                  <w:lang w:val="en-US" w:eastAsia="en-US" w:bidi="en-US"/>
                </w:rPr>
                <w:t>soap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envelope</w:t>
              </w:r>
            </w:hyperlink>
          </w:p>
        </w:tc>
      </w:tr>
      <w:tr w:rsidR="00D80999" w:rsidRPr="00F1083A" w:rsidTr="000C68F0">
        <w:trPr>
          <w:jc w:val="center"/>
        </w:trPr>
        <w:tc>
          <w:tcPr>
            <w:tcW w:w="371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w:t>
            </w:r>
          </w:p>
        </w:tc>
        <w:tc>
          <w:tcPr>
            <w:tcW w:w="5630" w:type="dxa"/>
            <w:shd w:val="clear" w:color="auto" w:fill="FFFFFF"/>
          </w:tcPr>
          <w:p w:rsidR="00D80999"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hyperlink r:id="rId10" w:history="1">
              <w:r w:rsidR="00F1083A" w:rsidRPr="00F1083A">
                <w:rPr>
                  <w:rStyle w:val="Hyperlink"/>
                  <w:rFonts w:ascii="GHEA Grapalat" w:hAnsi="GHEA Grapalat"/>
                  <w:position w:val="6"/>
                  <w:sz w:val="24"/>
                  <w:szCs w:val="24"/>
                  <w:lang w:val="en-US" w:eastAsia="en-US" w:bidi="en-US"/>
                </w:rPr>
                <w:t>http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www</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t>
              </w:r>
              <w:r w:rsidR="00F1083A" w:rsidRPr="00F1083A">
                <w:rPr>
                  <w:rStyle w:val="Hyperlink"/>
                  <w:rFonts w:ascii="GHEA Grapalat" w:hAnsi="GHEA Grapalat"/>
                  <w:position w:val="6"/>
                  <w:sz w:val="24"/>
                  <w:szCs w:val="24"/>
                  <w:lang w:eastAsia="en-US" w:bidi="en-US"/>
                </w:rPr>
                <w:t>3.</w:t>
              </w:r>
              <w:r w:rsidR="00F1083A" w:rsidRPr="00F1083A">
                <w:rPr>
                  <w:rStyle w:val="Hyperlink"/>
                  <w:rFonts w:ascii="GHEA Grapalat" w:hAnsi="GHEA Grapalat"/>
                  <w:position w:val="6"/>
                  <w:sz w:val="24"/>
                  <w:szCs w:val="24"/>
                  <w:lang w:val="en-US" w:eastAsia="en-US" w:bidi="en-US"/>
                </w:rPr>
                <w:t>org</w:t>
              </w:r>
              <w:r w:rsidR="00F1083A" w:rsidRPr="00F1083A">
                <w:rPr>
                  <w:rStyle w:val="Hyperlink"/>
                  <w:rFonts w:ascii="GHEA Grapalat" w:hAnsi="GHEA Grapalat"/>
                  <w:position w:val="6"/>
                  <w:sz w:val="24"/>
                  <w:szCs w:val="24"/>
                  <w:lang w:eastAsia="en-US" w:bidi="en-US"/>
                </w:rPr>
                <w:t>/2005/08/</w:t>
              </w:r>
              <w:r w:rsidR="00F1083A" w:rsidRPr="00F1083A">
                <w:rPr>
                  <w:rStyle w:val="Hyperlink"/>
                  <w:rFonts w:ascii="GHEA Grapalat" w:hAnsi="GHEA Grapalat"/>
                  <w:position w:val="6"/>
                  <w:sz w:val="24"/>
                  <w:szCs w:val="24"/>
                  <w:lang w:val="en-US" w:eastAsia="en-US" w:bidi="en-US"/>
                </w:rPr>
                <w:t>addressing</w:t>
              </w:r>
            </w:hyperlink>
          </w:p>
        </w:tc>
      </w:tr>
      <w:tr w:rsidR="00D80999" w:rsidRPr="00F1083A" w:rsidTr="000C68F0">
        <w:trPr>
          <w:jc w:val="center"/>
        </w:trPr>
        <w:tc>
          <w:tcPr>
            <w:tcW w:w="371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хор</w:t>
            </w:r>
          </w:p>
        </w:tc>
        <w:tc>
          <w:tcPr>
            <w:tcW w:w="5630" w:type="dxa"/>
            <w:shd w:val="clear" w:color="auto" w:fill="FFFFFF"/>
          </w:tcPr>
          <w:p w:rsidR="00D80999"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hyperlink r:id="rId11" w:history="1">
              <w:r w:rsidR="00F1083A" w:rsidRPr="00F1083A">
                <w:rPr>
                  <w:rStyle w:val="Hyperlink"/>
                  <w:rFonts w:ascii="GHEA Grapalat" w:hAnsi="GHEA Grapalat"/>
                  <w:position w:val="6"/>
                  <w:sz w:val="24"/>
                  <w:szCs w:val="24"/>
                  <w:lang w:val="en-US" w:eastAsia="en-US" w:bidi="en-US"/>
                </w:rPr>
                <w:t>http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www</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t>
              </w:r>
              <w:r w:rsidR="00F1083A" w:rsidRPr="00F1083A">
                <w:rPr>
                  <w:rStyle w:val="Hyperlink"/>
                  <w:rFonts w:ascii="GHEA Grapalat" w:hAnsi="GHEA Grapalat"/>
                  <w:position w:val="6"/>
                  <w:sz w:val="24"/>
                  <w:szCs w:val="24"/>
                  <w:lang w:eastAsia="en-US" w:bidi="en-US"/>
                </w:rPr>
                <w:t>3.</w:t>
              </w:r>
              <w:r w:rsidR="00F1083A" w:rsidRPr="00F1083A">
                <w:rPr>
                  <w:rStyle w:val="Hyperlink"/>
                  <w:rFonts w:ascii="GHEA Grapalat" w:hAnsi="GHEA Grapalat"/>
                  <w:position w:val="6"/>
                  <w:sz w:val="24"/>
                  <w:szCs w:val="24"/>
                  <w:lang w:val="en-US" w:eastAsia="en-US" w:bidi="en-US"/>
                </w:rPr>
                <w:t>org</w:t>
              </w:r>
              <w:r w:rsidR="00F1083A" w:rsidRPr="00F1083A">
                <w:rPr>
                  <w:rStyle w:val="Hyperlink"/>
                  <w:rFonts w:ascii="GHEA Grapalat" w:hAnsi="GHEA Grapalat"/>
                  <w:position w:val="6"/>
                  <w:sz w:val="24"/>
                  <w:szCs w:val="24"/>
                  <w:lang w:eastAsia="en-US" w:bidi="en-US"/>
                </w:rPr>
                <w:t>/2004/08/</w:t>
              </w:r>
              <w:r w:rsidR="00F1083A" w:rsidRPr="00F1083A">
                <w:rPr>
                  <w:rStyle w:val="Hyperlink"/>
                  <w:rFonts w:ascii="GHEA Grapalat" w:hAnsi="GHEA Grapalat"/>
                  <w:position w:val="6"/>
                  <w:sz w:val="24"/>
                  <w:szCs w:val="24"/>
                  <w:lang w:val="en-US" w:eastAsia="en-US" w:bidi="en-US"/>
                </w:rPr>
                <w:t>xop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include</w:t>
              </w:r>
            </w:hyperlink>
          </w:p>
        </w:tc>
      </w:tr>
      <w:tr w:rsidR="00D80999" w:rsidRPr="00F1083A" w:rsidTr="000C68F0">
        <w:trPr>
          <w:jc w:val="center"/>
        </w:trPr>
        <w:tc>
          <w:tcPr>
            <w:tcW w:w="371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w:t>
            </w:r>
          </w:p>
        </w:tc>
        <w:tc>
          <w:tcPr>
            <w:tcW w:w="5630" w:type="dxa"/>
            <w:shd w:val="clear" w:color="auto" w:fill="FFFFFF"/>
          </w:tcPr>
          <w:p w:rsidR="00D80999"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hyperlink r:id="rId12" w:history="1">
              <w:r w:rsidR="00F1083A" w:rsidRPr="00F1083A">
                <w:rPr>
                  <w:rStyle w:val="Hyperlink"/>
                  <w:rFonts w:ascii="GHEA Grapalat" w:hAnsi="GHEA Grapalat"/>
                  <w:position w:val="6"/>
                  <w:sz w:val="24"/>
                  <w:szCs w:val="24"/>
                  <w:lang w:val="en-US" w:eastAsia="en-US" w:bidi="en-US"/>
                </w:rPr>
                <w:t>http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www</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t>
              </w:r>
              <w:r w:rsidR="00F1083A" w:rsidRPr="00F1083A">
                <w:rPr>
                  <w:rStyle w:val="Hyperlink"/>
                  <w:rFonts w:ascii="GHEA Grapalat" w:hAnsi="GHEA Grapalat"/>
                  <w:position w:val="6"/>
                  <w:sz w:val="24"/>
                  <w:szCs w:val="24"/>
                  <w:lang w:eastAsia="en-US" w:bidi="en-US"/>
                </w:rPr>
                <w:t>3</w:t>
              </w:r>
            </w:hyperlink>
            <w:r w:rsidR="00F1083A" w:rsidRPr="00F1083A">
              <w:rPr>
                <w:rStyle w:val="Bodytext212pt"/>
                <w:rFonts w:ascii="GHEA Grapalat" w:hAnsi="GHEA Grapalat"/>
                <w:position w:val="6"/>
                <w:lang w:eastAsia="en-US" w:bidi="en-US"/>
              </w:rPr>
              <w:t>.</w:t>
            </w:r>
            <w:r w:rsidR="00F1083A" w:rsidRPr="00F1083A">
              <w:rPr>
                <w:rStyle w:val="Bodytext212pt"/>
                <w:rFonts w:ascii="GHEA Grapalat" w:hAnsi="GHEA Grapalat"/>
                <w:position w:val="6"/>
                <w:lang w:val="en-US" w:eastAsia="en-US" w:bidi="en-US"/>
              </w:rPr>
              <w:t>org</w:t>
            </w:r>
            <w:r w:rsidR="00F1083A" w:rsidRPr="00F1083A">
              <w:rPr>
                <w:rStyle w:val="Bodytext212pt"/>
                <w:rFonts w:ascii="GHEA Grapalat" w:hAnsi="GHEA Grapalat"/>
                <w:position w:val="6"/>
                <w:lang w:eastAsia="en-US" w:bidi="en-US"/>
              </w:rPr>
              <w:t>/2001/</w:t>
            </w:r>
            <w:r w:rsidR="00F1083A" w:rsidRPr="00F1083A">
              <w:rPr>
                <w:rStyle w:val="Bodytext212pt"/>
                <w:rFonts w:ascii="GHEA Grapalat" w:hAnsi="GHEA Grapalat"/>
                <w:position w:val="6"/>
                <w:lang w:val="en-US" w:eastAsia="en-US" w:bidi="en-US"/>
              </w:rPr>
              <w:t>XMLSchema</w:t>
            </w:r>
          </w:p>
        </w:tc>
      </w:tr>
    </w:tbl>
    <w:p w:rsidR="00D80999" w:rsidRPr="00F1083A" w:rsidRDefault="00D80999" w:rsidP="00A11765">
      <w:pPr>
        <w:spacing w:after="120"/>
        <w:ind w:right="-8"/>
        <w:rPr>
          <w:rFonts w:ascii="GHEA Grapalat" w:hAnsi="GHEA Grapalat"/>
          <w:position w:val="6"/>
        </w:rPr>
      </w:pPr>
    </w:p>
    <w:p w:rsidR="000C68F0" w:rsidRPr="00F1083A" w:rsidRDefault="000C68F0" w:rsidP="000C68F0">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2</w:t>
      </w:r>
    </w:p>
    <w:p w:rsidR="00D80999" w:rsidRPr="00F1083A" w:rsidRDefault="00F1083A" w:rsidP="00237618">
      <w:pPr>
        <w:pStyle w:val="Bodytext20"/>
        <w:shd w:val="clear" w:color="auto" w:fill="auto"/>
        <w:spacing w:after="120" w:line="240" w:lineRule="auto"/>
        <w:ind w:left="1701" w:right="1409" w:firstLine="0"/>
        <w:jc w:val="center"/>
        <w:rPr>
          <w:rFonts w:ascii="GHEA Grapalat" w:hAnsi="GHEA Grapalat"/>
          <w:position w:val="6"/>
          <w:sz w:val="24"/>
          <w:szCs w:val="24"/>
        </w:rPr>
      </w:pPr>
      <w:r w:rsidRPr="00F1083A">
        <w:rPr>
          <w:rFonts w:ascii="GHEA Grapalat" w:hAnsi="GHEA Grapalat"/>
          <w:position w:val="6"/>
          <w:sz w:val="24"/>
          <w:szCs w:val="24"/>
        </w:rPr>
        <w:t>Спецификации, используемые при описании</w:t>
      </w:r>
      <w:r>
        <w:rPr>
          <w:rFonts w:ascii="GHEA Grapalat" w:hAnsi="GHEA Grapalat"/>
          <w:position w:val="6"/>
          <w:sz w:val="24"/>
          <w:szCs w:val="24"/>
        </w:rPr>
        <w:t xml:space="preserve"> </w:t>
      </w:r>
      <w:r w:rsidRPr="00F1083A">
        <w:rPr>
          <w:rFonts w:ascii="GHEA Grapalat" w:hAnsi="GHEA Grapalat"/>
          <w:position w:val="6"/>
          <w:sz w:val="24"/>
          <w:szCs w:val="24"/>
        </w:rPr>
        <w:t>структуры и формата сообщений</w:t>
      </w:r>
    </w:p>
    <w:tbl>
      <w:tblPr>
        <w:tblOverlap w:val="never"/>
        <w:tblW w:w="9339" w:type="dxa"/>
        <w:jc w:val="center"/>
        <w:tblLayout w:type="fixed"/>
        <w:tblCellMar>
          <w:left w:w="10" w:type="dxa"/>
          <w:right w:w="10" w:type="dxa"/>
        </w:tblCellMar>
        <w:tblLook w:val="04A0" w:firstRow="1" w:lastRow="0" w:firstColumn="1" w:lastColumn="0" w:noHBand="0" w:noVBand="1"/>
      </w:tblPr>
      <w:tblGrid>
        <w:gridCol w:w="3712"/>
        <w:gridCol w:w="5627"/>
      </w:tblGrid>
      <w:tr w:rsidR="00D80999" w:rsidRPr="00F1083A" w:rsidTr="004C2E9E">
        <w:trPr>
          <w:tblHeader/>
          <w:jc w:val="center"/>
        </w:trPr>
        <w:tc>
          <w:tcPr>
            <w:tcW w:w="3712"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Краткое наименование</w:t>
            </w:r>
          </w:p>
        </w:tc>
        <w:tc>
          <w:tcPr>
            <w:tcW w:w="5627"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Полное наименование спецификации</w:t>
            </w:r>
          </w:p>
        </w:tc>
      </w:tr>
      <w:tr w:rsidR="00D80999" w:rsidRPr="006A48FE" w:rsidTr="000C68F0">
        <w:trPr>
          <w:jc w:val="center"/>
        </w:trPr>
        <w:tc>
          <w:tcPr>
            <w:tcW w:w="3712"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 1.2</w:t>
            </w:r>
          </w:p>
        </w:tc>
        <w:tc>
          <w:tcPr>
            <w:tcW w:w="5627"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
                <w:rFonts w:ascii="GHEA Grapalat" w:hAnsi="GHEA Grapalat"/>
                <w:position w:val="6"/>
                <w:lang w:val="en-US" w:eastAsia="en-US" w:bidi="en-US"/>
              </w:rPr>
              <w:t xml:space="preserve">SOAP Version 1.2 Part 1: Messaging Framework (Second Edition). W3C Recommendation 27 April 2007. </w:t>
            </w:r>
            <w:hyperlink r:id="rId13" w:history="1">
              <w:r w:rsidRPr="00F1083A">
                <w:rPr>
                  <w:rStyle w:val="Hyperlink"/>
                  <w:rFonts w:ascii="GHEA Grapalat" w:hAnsi="GHEA Grapalat"/>
                  <w:position w:val="6"/>
                  <w:sz w:val="24"/>
                  <w:szCs w:val="24"/>
                  <w:lang w:val="en-US" w:eastAsia="en-US" w:bidi="en-US"/>
                </w:rPr>
                <w:t>http://www.w3.org/TR/soap</w:t>
              </w:r>
            </w:hyperlink>
            <w:r w:rsidRPr="00F1083A">
              <w:rPr>
                <w:rStyle w:val="Bodytext212pt"/>
                <w:rFonts w:ascii="GHEA Grapalat" w:hAnsi="GHEA Grapalat"/>
                <w:position w:val="6"/>
                <w:lang w:val="en-US" w:eastAsia="en-US" w:bidi="en-US"/>
              </w:rPr>
              <w:t>12-part1</w:t>
            </w:r>
          </w:p>
        </w:tc>
      </w:tr>
      <w:tr w:rsidR="00D80999" w:rsidRPr="00F1083A" w:rsidTr="000C68F0">
        <w:trPr>
          <w:jc w:val="center"/>
        </w:trPr>
        <w:tc>
          <w:tcPr>
            <w:tcW w:w="371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WS-Addressing 1.0 - Core</w:t>
            </w:r>
          </w:p>
        </w:tc>
        <w:tc>
          <w:tcPr>
            <w:tcW w:w="5627"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Web Services Addressing 1.0 - Core. W3C Recommendation 9 May 2006. </w:t>
            </w:r>
            <w:hyperlink r:id="rId14" w:history="1">
              <w:r w:rsidRPr="00F1083A">
                <w:rPr>
                  <w:rStyle w:val="Hyperlink"/>
                  <w:rFonts w:ascii="GHEA Grapalat" w:hAnsi="GHEA Grapalat"/>
                  <w:position w:val="6"/>
                  <w:sz w:val="24"/>
                  <w:szCs w:val="24"/>
                  <w:lang w:val="en-US" w:eastAsia="en-US" w:bidi="en-US"/>
                </w:rPr>
                <w:t>http://www.w3.org/TR/ws-addr-core</w:t>
              </w:r>
            </w:hyperlink>
          </w:p>
        </w:tc>
      </w:tr>
      <w:tr w:rsidR="000C68F0" w:rsidRPr="00F1083A" w:rsidTr="000C68F0">
        <w:trPr>
          <w:jc w:val="center"/>
        </w:trPr>
        <w:tc>
          <w:tcPr>
            <w:tcW w:w="3712" w:type="dxa"/>
            <w:shd w:val="clear" w:color="auto" w:fill="FFFFFF"/>
          </w:tcPr>
          <w:p w:rsidR="000C68F0" w:rsidRPr="00F1083A" w:rsidRDefault="000C68F0" w:rsidP="00A11765">
            <w:pPr>
              <w:pStyle w:val="Bodytext20"/>
              <w:shd w:val="clear" w:color="auto" w:fill="auto"/>
              <w:spacing w:after="120" w:line="240" w:lineRule="auto"/>
              <w:ind w:right="-8" w:firstLine="0"/>
              <w:rPr>
                <w:rStyle w:val="Bodytext212pt"/>
                <w:rFonts w:ascii="GHEA Grapalat" w:hAnsi="GHEA Grapalat"/>
                <w:position w:val="6"/>
                <w:lang w:val="en-US" w:eastAsia="en-US" w:bidi="en-US"/>
              </w:rPr>
            </w:pPr>
          </w:p>
        </w:tc>
        <w:tc>
          <w:tcPr>
            <w:tcW w:w="5627" w:type="dxa"/>
            <w:shd w:val="clear" w:color="auto" w:fill="FFFFFF"/>
          </w:tcPr>
          <w:p w:rsidR="000C68F0" w:rsidRPr="00F1083A" w:rsidRDefault="000C68F0" w:rsidP="00A11765">
            <w:pPr>
              <w:pStyle w:val="Bodytext20"/>
              <w:shd w:val="clear" w:color="auto" w:fill="auto"/>
              <w:spacing w:after="120" w:line="240" w:lineRule="auto"/>
              <w:ind w:right="-8" w:firstLine="0"/>
              <w:rPr>
                <w:rStyle w:val="Bodytext212pt"/>
                <w:rFonts w:ascii="GHEA Grapalat" w:hAnsi="GHEA Grapalat"/>
                <w:position w:val="6"/>
                <w:lang w:val="en-US" w:eastAsia="en-US" w:bidi="en-US"/>
              </w:rPr>
            </w:pPr>
          </w:p>
        </w:tc>
      </w:tr>
      <w:tr w:rsidR="00D80999" w:rsidRPr="006A48FE" w:rsidTr="000C68F0">
        <w:trPr>
          <w:jc w:val="center"/>
        </w:trPr>
        <w:tc>
          <w:tcPr>
            <w:tcW w:w="371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WS-Addressing 1.0 - Binding</w:t>
            </w:r>
          </w:p>
        </w:tc>
        <w:tc>
          <w:tcPr>
            <w:tcW w:w="5627"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
                <w:rFonts w:ascii="GHEA Grapalat" w:hAnsi="GHEA Grapalat"/>
                <w:position w:val="6"/>
                <w:lang w:val="en-US" w:eastAsia="en-US" w:bidi="en-US"/>
              </w:rPr>
              <w:t xml:space="preserve">Web Services Addressing 1.0 - SOAP Binding. W3C Recommendation 9 May 2006. </w:t>
            </w:r>
            <w:hyperlink r:id="rId15" w:history="1">
              <w:r w:rsidRPr="00F1083A">
                <w:rPr>
                  <w:rStyle w:val="Hyperlink"/>
                  <w:rFonts w:ascii="GHEA Grapalat" w:hAnsi="GHEA Grapalat"/>
                  <w:position w:val="6"/>
                  <w:sz w:val="24"/>
                  <w:szCs w:val="24"/>
                  <w:lang w:val="en-US" w:eastAsia="en-US" w:bidi="en-US"/>
                </w:rPr>
                <w:t>http://www.w3.org/TR/ws-addr-soap</w:t>
              </w:r>
            </w:hyperlink>
          </w:p>
        </w:tc>
      </w:tr>
      <w:tr w:rsidR="00D80999" w:rsidRPr="00F1083A" w:rsidTr="000C68F0">
        <w:trPr>
          <w:jc w:val="center"/>
        </w:trPr>
        <w:tc>
          <w:tcPr>
            <w:tcW w:w="371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XML-binary Optimized Packaging</w:t>
            </w:r>
          </w:p>
        </w:tc>
        <w:tc>
          <w:tcPr>
            <w:tcW w:w="5627"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XML-binary Optimized Packaging. W3C Recommendation 25 January 2005. </w:t>
            </w:r>
            <w:hyperlink r:id="rId16" w:history="1">
              <w:r w:rsidRPr="00F1083A">
                <w:rPr>
                  <w:rStyle w:val="Hyperlink"/>
                  <w:rFonts w:ascii="GHEA Grapalat" w:hAnsi="GHEA Grapalat"/>
                  <w:position w:val="6"/>
                  <w:sz w:val="24"/>
                  <w:szCs w:val="24"/>
                  <w:lang w:val="en-US" w:eastAsia="en-US" w:bidi="en-US"/>
                </w:rPr>
                <w:t>http://www.w3</w:t>
              </w:r>
            </w:hyperlink>
            <w:r w:rsidRPr="00F1083A">
              <w:rPr>
                <w:rStyle w:val="Bodytext212pt"/>
                <w:rFonts w:ascii="GHEA Grapalat" w:hAnsi="GHEA Grapalat"/>
                <w:position w:val="6"/>
                <w:lang w:val="en-US" w:eastAsia="en-US" w:bidi="en-US"/>
              </w:rPr>
              <w:t>.org/TR/2005/REC-xop10-20050125</w:t>
            </w:r>
          </w:p>
        </w:tc>
      </w:tr>
      <w:tr w:rsidR="004C2E9E" w:rsidRPr="006A48FE" w:rsidTr="00E1229C">
        <w:trPr>
          <w:jc w:val="center"/>
        </w:trPr>
        <w:tc>
          <w:tcPr>
            <w:tcW w:w="3712"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XML </w:t>
            </w:r>
            <w:r w:rsidRPr="00F1083A">
              <w:rPr>
                <w:rStyle w:val="Bodytext212pt"/>
                <w:rFonts w:ascii="GHEA Grapalat" w:hAnsi="GHEA Grapalat"/>
                <w:position w:val="6"/>
              </w:rPr>
              <w:t>1.0</w:t>
            </w:r>
          </w:p>
        </w:tc>
        <w:tc>
          <w:tcPr>
            <w:tcW w:w="5627" w:type="dxa"/>
            <w:shd w:val="clear" w:color="auto" w:fill="FFFFFF"/>
            <w:vAlign w:val="bottom"/>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
                <w:rFonts w:ascii="GHEA Grapalat" w:hAnsi="GHEA Grapalat"/>
                <w:position w:val="6"/>
                <w:lang w:val="en-US" w:eastAsia="en-US" w:bidi="en-US"/>
              </w:rPr>
              <w:t xml:space="preserve">Extensible Markup Language (XML) 1.0 (Fifth Edition). W3C Recommendation 26 November 2008. </w:t>
            </w:r>
            <w:hyperlink r:id="rId17" w:history="1">
              <w:r w:rsidRPr="00F1083A">
                <w:rPr>
                  <w:rStyle w:val="Hyperlink"/>
                  <w:rFonts w:ascii="GHEA Grapalat" w:hAnsi="GHEA Grapalat"/>
                  <w:position w:val="6"/>
                  <w:sz w:val="24"/>
                  <w:szCs w:val="24"/>
                  <w:lang w:val="en-US" w:eastAsia="en-US" w:bidi="en-US"/>
                </w:rPr>
                <w:t>http://www.w3</w:t>
              </w:r>
            </w:hyperlink>
            <w:r w:rsidRPr="00F1083A">
              <w:rPr>
                <w:rStyle w:val="Bodytext212pt"/>
                <w:rFonts w:ascii="GHEA Grapalat" w:hAnsi="GHEA Grapalat"/>
                <w:position w:val="6"/>
                <w:lang w:val="en-US" w:eastAsia="en-US" w:bidi="en-US"/>
              </w:rPr>
              <w:t>.org/TR/2008/REC-xml-20081126</w:t>
            </w:r>
          </w:p>
        </w:tc>
      </w:tr>
      <w:tr w:rsidR="004C2E9E" w:rsidRPr="00F1083A" w:rsidTr="00E1229C">
        <w:trPr>
          <w:jc w:val="center"/>
        </w:trPr>
        <w:tc>
          <w:tcPr>
            <w:tcW w:w="3712"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w:t>
            </w:r>
            <w:r w:rsidRPr="00F1083A">
              <w:rPr>
                <w:rStyle w:val="Bodytext212pt"/>
                <w:rFonts w:ascii="GHEA Grapalat" w:hAnsi="GHEA Grapalat"/>
                <w:position w:val="6"/>
              </w:rPr>
              <w:t>2045</w:t>
            </w:r>
          </w:p>
        </w:tc>
        <w:tc>
          <w:tcPr>
            <w:tcW w:w="5627" w:type="dxa"/>
            <w:shd w:val="clear" w:color="auto" w:fill="FFFFFF"/>
            <w:vAlign w:val="bottom"/>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2045: Multipurpose Internet Mail Extensions (MIME) Part One: Format of Internet Message Bodies. </w:t>
            </w:r>
            <w:hyperlink r:id="rId18" w:history="1">
              <w:r w:rsidRPr="00F1083A">
                <w:rPr>
                  <w:rStyle w:val="Hyperlink"/>
                  <w:rFonts w:ascii="GHEA Grapalat" w:hAnsi="GHEA Grapalat"/>
                  <w:position w:val="6"/>
                  <w:sz w:val="24"/>
                  <w:szCs w:val="24"/>
                  <w:lang w:val="en-US" w:eastAsia="en-US" w:bidi="en-US"/>
                </w:rPr>
                <w:t>http://tools.ietf.org/rfc/rfc2045.txt</w:t>
              </w:r>
            </w:hyperlink>
          </w:p>
        </w:tc>
      </w:tr>
      <w:tr w:rsidR="004C2E9E" w:rsidRPr="00F1083A" w:rsidTr="00E1229C">
        <w:trPr>
          <w:jc w:val="center"/>
        </w:trPr>
        <w:tc>
          <w:tcPr>
            <w:tcW w:w="3712"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w:t>
            </w:r>
            <w:r w:rsidRPr="00F1083A">
              <w:rPr>
                <w:rStyle w:val="Bodytext212pt"/>
                <w:rFonts w:ascii="GHEA Grapalat" w:hAnsi="GHEA Grapalat"/>
                <w:position w:val="6"/>
              </w:rPr>
              <w:t>3986</w:t>
            </w:r>
          </w:p>
        </w:tc>
        <w:tc>
          <w:tcPr>
            <w:tcW w:w="5627" w:type="dxa"/>
            <w:shd w:val="clear" w:color="auto" w:fill="FFFFFF"/>
            <w:vAlign w:val="bottom"/>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3986. Uniform Resource Identifier (URI): Generic Syntax. </w:t>
            </w:r>
            <w:hyperlink r:id="rId19" w:history="1">
              <w:r w:rsidRPr="00F1083A">
                <w:rPr>
                  <w:rStyle w:val="Hyperlink"/>
                  <w:rFonts w:ascii="GHEA Grapalat" w:hAnsi="GHEA Grapalat"/>
                  <w:position w:val="6"/>
                  <w:sz w:val="24"/>
                  <w:szCs w:val="24"/>
                  <w:lang w:val="en-US" w:eastAsia="en-US" w:bidi="en-US"/>
                </w:rPr>
                <w:t>http://tools.ietf.org/html/rfc3986</w:t>
              </w:r>
            </w:hyperlink>
          </w:p>
        </w:tc>
      </w:tr>
      <w:tr w:rsidR="004C2E9E" w:rsidRPr="00F1083A" w:rsidTr="00E1229C">
        <w:trPr>
          <w:jc w:val="center"/>
        </w:trPr>
        <w:tc>
          <w:tcPr>
            <w:tcW w:w="3712"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w:t>
            </w:r>
            <w:r w:rsidRPr="00F1083A">
              <w:rPr>
                <w:rStyle w:val="Bodytext212pt"/>
                <w:rFonts w:ascii="GHEA Grapalat" w:hAnsi="GHEA Grapalat"/>
                <w:position w:val="6"/>
              </w:rPr>
              <w:t>4122</w:t>
            </w:r>
          </w:p>
        </w:tc>
        <w:tc>
          <w:tcPr>
            <w:tcW w:w="5627"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4122. A Universally Unique IDentifier (UUID) </w:t>
            </w:r>
            <w:r w:rsidRPr="00F1083A">
              <w:rPr>
                <w:rStyle w:val="Bodytext212pt"/>
                <w:rFonts w:ascii="GHEA Grapalat" w:hAnsi="GHEA Grapalat"/>
                <w:position w:val="6"/>
                <w:lang w:val="en-US" w:eastAsia="en-US" w:bidi="en-US"/>
              </w:rPr>
              <w:lastRenderedPageBreak/>
              <w:t xml:space="preserve">URN Namespace. </w:t>
            </w:r>
            <w:hyperlink r:id="rId20" w:history="1">
              <w:r w:rsidRPr="00F1083A">
                <w:rPr>
                  <w:rStyle w:val="Hyperlink"/>
                  <w:rFonts w:ascii="GHEA Grapalat" w:hAnsi="GHEA Grapalat"/>
                  <w:position w:val="6"/>
                  <w:sz w:val="24"/>
                  <w:szCs w:val="24"/>
                  <w:lang w:val="en-US" w:eastAsia="en-US" w:bidi="en-US"/>
                </w:rPr>
                <w:t>http://www.ietf.org/rfc/rfc4122.txt</w:t>
              </w:r>
            </w:hyperlink>
          </w:p>
        </w:tc>
      </w:tr>
      <w:tr w:rsidR="004C2E9E" w:rsidRPr="00F1083A" w:rsidTr="00E1229C">
        <w:trPr>
          <w:jc w:val="center"/>
        </w:trPr>
        <w:tc>
          <w:tcPr>
            <w:tcW w:w="3712" w:type="dxa"/>
            <w:shd w:val="clear" w:color="auto" w:fill="FFFFFF"/>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RFC 4648</w:t>
            </w:r>
          </w:p>
        </w:tc>
        <w:tc>
          <w:tcPr>
            <w:tcW w:w="5627" w:type="dxa"/>
            <w:shd w:val="clear" w:color="auto" w:fill="FFFFFF"/>
            <w:vAlign w:val="bottom"/>
          </w:tcPr>
          <w:p w:rsidR="004C2E9E" w:rsidRPr="00F1083A" w:rsidRDefault="004C2E9E"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 xml:space="preserve">RFC 4648: The Basel6, Base32, and Base64 Data Encodings. </w:t>
            </w:r>
            <w:hyperlink r:id="rId21" w:history="1">
              <w:r w:rsidRPr="00F1083A">
                <w:rPr>
                  <w:rStyle w:val="Hyperlink"/>
                  <w:rFonts w:ascii="GHEA Grapalat" w:hAnsi="GHEA Grapalat"/>
                  <w:position w:val="6"/>
                  <w:sz w:val="24"/>
                  <w:szCs w:val="24"/>
                  <w:lang w:val="en-US" w:eastAsia="en-US" w:bidi="en-US"/>
                </w:rPr>
                <w:t>http://tools.ietf.org/rfc/rfc4648.txt</w:t>
              </w:r>
            </w:hyperlink>
          </w:p>
        </w:tc>
      </w:tr>
    </w:tbl>
    <w:p w:rsidR="00D80999" w:rsidRPr="00F1083A" w:rsidRDefault="00D80999" w:rsidP="00A11765">
      <w:pPr>
        <w:spacing w:after="120"/>
        <w:ind w:right="-8"/>
        <w:rPr>
          <w:rFonts w:ascii="GHEA Grapalat" w:hAnsi="GHEA Grapalat"/>
          <w:position w:val="6"/>
        </w:rPr>
      </w:pP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19.</w:t>
      </w:r>
      <w:r w:rsidRPr="00F1083A">
        <w:rPr>
          <w:rFonts w:ascii="GHEA Grapalat" w:hAnsi="GHEA Grapalat"/>
          <w:position w:val="6"/>
          <w:sz w:val="24"/>
          <w:szCs w:val="24"/>
        </w:rPr>
        <w:t xml:space="preserve"> Сообщение в формате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передаваемое между интеграционными шлюзами на технологическом уровне, оформляется в соответствии со спецификацией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1.2 и состоит из блока заголовков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Header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 блока содержимого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Body</w:t>
      </w:r>
      <w:r w:rsidRPr="00F1083A">
        <w:rPr>
          <w:rFonts w:ascii="GHEA Grapalat" w:hAnsi="GHEA Grapalat"/>
          <w:position w:val="6"/>
          <w:sz w:val="24"/>
          <w:szCs w:val="24"/>
          <w:lang w:eastAsia="en-US" w:bidi="en-US"/>
        </w:rPr>
        <w:t>).</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20. Блок заголовков содержит технологическую информацию, необходимую для выполнения функций маршрутизации и обработки сообщения, а также для мониторинга электронного обмена данными.</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21. Блок содержимого содержит значимую для участников электронного обмена данными прикладную либо технологическую информацию, к которой в том числе относятся технологические сообщения об ошибках.</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22. Сообщение может содержать одно двоичное вложение или более. Двоичные вложения могут быть внедрены в блок содержимого сообщения в формате </w:t>
      </w:r>
      <w:r w:rsidRPr="00F1083A">
        <w:rPr>
          <w:rFonts w:ascii="GHEA Grapalat" w:hAnsi="GHEA Grapalat"/>
          <w:position w:val="6"/>
          <w:sz w:val="24"/>
          <w:szCs w:val="24"/>
          <w:lang w:val="en-US" w:eastAsia="en-US" w:bidi="en-US"/>
        </w:rPr>
        <w:t>Base</w:t>
      </w:r>
      <w:r w:rsidRPr="00F1083A">
        <w:rPr>
          <w:rFonts w:ascii="GHEA Grapalat" w:hAnsi="GHEA Grapalat"/>
          <w:position w:val="6"/>
          <w:sz w:val="24"/>
          <w:szCs w:val="24"/>
          <w:lang w:eastAsia="en-US" w:bidi="en-US"/>
        </w:rPr>
        <w:t xml:space="preserve">64 </w:t>
      </w:r>
      <w:r w:rsidRPr="00F1083A">
        <w:rPr>
          <w:rFonts w:ascii="GHEA Grapalat" w:hAnsi="GHEA Grapalat"/>
          <w:position w:val="6"/>
          <w:sz w:val="24"/>
          <w:szCs w:val="24"/>
        </w:rPr>
        <w:t xml:space="preserve">(согласно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4648) или оформлены в виде отдельных </w:t>
      </w:r>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rPr>
        <w:t>-частей.</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23. При передаче двоичных вложений в виде отдельных </w:t>
      </w:r>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rPr>
        <w:t>-частей внутри блока содержимого сообщения создается ссылка</w:t>
      </w:r>
      <w:r w:rsidR="004326C7" w:rsidRPr="004326C7">
        <w:rPr>
          <w:rFonts w:ascii="GHEA Grapalat" w:hAnsi="GHEA Grapalat"/>
          <w:position w:val="6"/>
          <w:sz w:val="24"/>
          <w:szCs w:val="24"/>
        </w:rPr>
        <w:t xml:space="preserve"> </w:t>
      </w:r>
      <w:r w:rsidRPr="00F1083A">
        <w:rPr>
          <w:rFonts w:ascii="GHEA Grapalat" w:hAnsi="GHEA Grapalat"/>
          <w:position w:val="6"/>
          <w:sz w:val="24"/>
          <w:szCs w:val="24"/>
        </w:rPr>
        <w:t xml:space="preserve">на </w:t>
      </w:r>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rPr>
        <w:t xml:space="preserve">-часть согласно спецификации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binary</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Optimized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Packaging</w:t>
      </w:r>
      <w:r w:rsidRPr="00F1083A">
        <w:rPr>
          <w:rFonts w:ascii="GHEA Grapalat" w:hAnsi="GHEA Grapalat"/>
          <w:position w:val="6"/>
          <w:sz w:val="24"/>
          <w:szCs w:val="24"/>
          <w:lang w:eastAsia="en-US" w:bidi="en-US"/>
        </w:rPr>
        <w:t>.</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24. </w:t>
      </w:r>
      <w:proofErr w:type="gramStart"/>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rPr>
        <w:t>-части сообщения используются исключительно для оптимизации процессов передачи сообщения.</w:t>
      </w:r>
      <w:proofErr w:type="gramEnd"/>
      <w:r w:rsidRPr="00F1083A">
        <w:rPr>
          <w:rFonts w:ascii="GHEA Grapalat" w:hAnsi="GHEA Grapalat"/>
          <w:position w:val="6"/>
          <w:sz w:val="24"/>
          <w:szCs w:val="24"/>
        </w:rPr>
        <w:t xml:space="preserve"> Обработка сообщения должна осуществляться согласно модели обработки ХОР спецификации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binary</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Optimized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Packaging</w:t>
      </w:r>
      <w:r w:rsidRPr="00F1083A">
        <w:rPr>
          <w:rFonts w:ascii="GHEA Grapalat" w:hAnsi="GHEA Grapalat"/>
          <w:position w:val="6"/>
          <w:sz w:val="24"/>
          <w:szCs w:val="24"/>
          <w:lang w:eastAsia="en-US" w:bidi="en-US"/>
        </w:rPr>
        <w:t>.</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25. Рекомендуется оформлять двоичные вложения в виде </w:t>
      </w:r>
      <w:r w:rsidRPr="00F1083A">
        <w:rPr>
          <w:rFonts w:ascii="GHEA Grapalat" w:hAnsi="GHEA Grapalat"/>
          <w:position w:val="6"/>
          <w:sz w:val="24"/>
          <w:szCs w:val="24"/>
          <w:lang w:val="en-US" w:eastAsia="en-US" w:bidi="en-US"/>
        </w:rPr>
        <w:t>MIME</w:t>
      </w:r>
      <w:r w:rsidRPr="00F1083A">
        <w:rPr>
          <w:rFonts w:ascii="GHEA Grapalat" w:hAnsi="GHEA Grapalat"/>
          <w:position w:val="6"/>
          <w:sz w:val="24"/>
          <w:szCs w:val="24"/>
        </w:rPr>
        <w:t>-частей в том случае, если размер двоичного вложения превышает 2 Мб.</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26. При формировании сообщения и содержимого всех его блоков должна использоваться кодировка </w:t>
      </w:r>
      <w:r w:rsidRPr="00F1083A">
        <w:rPr>
          <w:rFonts w:ascii="GHEA Grapalat" w:hAnsi="GHEA Grapalat"/>
          <w:position w:val="6"/>
          <w:sz w:val="24"/>
          <w:szCs w:val="24"/>
          <w:lang w:val="en-US" w:eastAsia="en-US" w:bidi="en-US"/>
        </w:rPr>
        <w:t>UTF</w:t>
      </w:r>
      <w:r w:rsidRPr="00F1083A">
        <w:rPr>
          <w:rFonts w:ascii="GHEA Grapalat" w:hAnsi="GHEA Grapalat"/>
          <w:position w:val="6"/>
          <w:sz w:val="24"/>
          <w:szCs w:val="24"/>
          <w:lang w:eastAsia="en-US" w:bidi="en-US"/>
        </w:rPr>
        <w:t>-8.</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27. В настоящих Правилах при представлении структуры сообщений в табличной форме в графе «Кратность» таблиц указываются обязательность элементов, а также максимальное количество экземпляров элемента:</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1 - реквизит является обязательным, повторений не допускается;</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rPr>
        <w:t xml:space="preserve"> - </w:t>
      </w:r>
      <w:proofErr w:type="gramStart"/>
      <w:r w:rsidRPr="00F1083A">
        <w:rPr>
          <w:rFonts w:ascii="GHEA Grapalat" w:hAnsi="GHEA Grapalat"/>
          <w:position w:val="6"/>
          <w:sz w:val="24"/>
          <w:szCs w:val="24"/>
        </w:rPr>
        <w:t>реквизит</w:t>
      </w:r>
      <w:proofErr w:type="gramEnd"/>
      <w:r w:rsidRPr="00F1083A">
        <w:rPr>
          <w:rFonts w:ascii="GHEA Grapalat" w:hAnsi="GHEA Grapalat"/>
          <w:position w:val="6"/>
          <w:sz w:val="24"/>
          <w:szCs w:val="24"/>
        </w:rPr>
        <w:t xml:space="preserve"> является обязательным, должен повторяться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rPr>
        <w:t xml:space="preserve"> раз, при этом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&gt; 1;</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0..1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реквизит является опциональным, повторений не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допускается;</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0..* - реквизит является опциональным, может повторяться без ограничений;</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0..</w:t>
      </w:r>
      <w:r w:rsidRPr="00F1083A">
        <w:rPr>
          <w:rFonts w:ascii="GHEA Grapalat" w:hAnsi="GHEA Grapalat"/>
          <w:position w:val="6"/>
          <w:sz w:val="24"/>
          <w:szCs w:val="24"/>
          <w:lang w:val="en-US" w:eastAsia="en-US" w:bidi="en-US"/>
        </w:rPr>
        <w:t>m</w:t>
      </w:r>
      <w:r w:rsidRPr="00F1083A">
        <w:rPr>
          <w:rFonts w:ascii="GHEA Grapalat" w:hAnsi="GHEA Grapalat"/>
          <w:position w:val="6"/>
          <w:sz w:val="24"/>
          <w:szCs w:val="24"/>
        </w:rPr>
        <w:t xml:space="preserve"> - реквизит является опциональным, может повторяться не более </w:t>
      </w:r>
      <w:r w:rsidRPr="00F1083A">
        <w:rPr>
          <w:rFonts w:ascii="GHEA Grapalat" w:hAnsi="GHEA Grapalat"/>
          <w:position w:val="6"/>
          <w:sz w:val="24"/>
          <w:szCs w:val="24"/>
          <w:lang w:val="en-US" w:eastAsia="en-US" w:bidi="en-US"/>
        </w:rPr>
        <w:t>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раз, при этом </w:t>
      </w:r>
      <w:r w:rsidRPr="00F1083A">
        <w:rPr>
          <w:rFonts w:ascii="GHEA Grapalat" w:hAnsi="GHEA Grapalat"/>
          <w:position w:val="6"/>
          <w:sz w:val="24"/>
          <w:szCs w:val="24"/>
          <w:lang w:val="en-US" w:eastAsia="en-US" w:bidi="en-US"/>
        </w:rPr>
        <w:t>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&gt; 1;</w:t>
      </w:r>
    </w:p>
    <w:p w:rsidR="00D80999" w:rsidRPr="00F1083A" w:rsidRDefault="00F1083A" w:rsidP="0023761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 - реквизит является обязательным, может повторяться без ограничений;</w:t>
      </w:r>
    </w:p>
    <w:p w:rsidR="00D80999" w:rsidRPr="00F1083A" w:rsidRDefault="00F1083A" w:rsidP="00237618">
      <w:pPr>
        <w:pStyle w:val="Bodytext20"/>
        <w:shd w:val="clear" w:color="auto" w:fill="auto"/>
        <w:spacing w:after="120" w:line="240" w:lineRule="auto"/>
        <w:ind w:right="-8" w:firstLine="567"/>
        <w:rPr>
          <w:rFonts w:ascii="GHEA Grapalat" w:hAnsi="GHEA Grapalat"/>
          <w:position w:val="6"/>
          <w:sz w:val="24"/>
          <w:szCs w:val="24"/>
        </w:rPr>
      </w:pPr>
      <w:proofErr w:type="gramStart"/>
      <w:r w:rsidRPr="00F1083A">
        <w:rPr>
          <w:rFonts w:ascii="GHEA Grapalat" w:hAnsi="GHEA Grapalat"/>
          <w:position w:val="6"/>
          <w:sz w:val="24"/>
          <w:szCs w:val="24"/>
          <w:lang w:val="en-US" w:eastAsia="en-US" w:bidi="en-US"/>
        </w:rPr>
        <w:t>n</w:t>
      </w:r>
      <w:proofErr w:type="gramEnd"/>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 xml:space="preserve">реквизит является обязательным, должен повторяться не менее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rPr>
        <w:t xml:space="preserve"> раз, при этом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&gt; 1;</w:t>
      </w:r>
    </w:p>
    <w:p w:rsidR="00D80999" w:rsidRPr="00F1083A" w:rsidRDefault="00F1083A" w:rsidP="00237618">
      <w:pPr>
        <w:pStyle w:val="Bodytext20"/>
        <w:shd w:val="clear" w:color="auto" w:fill="auto"/>
        <w:spacing w:after="120" w:line="240" w:lineRule="auto"/>
        <w:ind w:right="-8" w:firstLine="567"/>
        <w:rPr>
          <w:rFonts w:ascii="GHEA Grapalat" w:hAnsi="GHEA Grapalat"/>
          <w:position w:val="6"/>
          <w:sz w:val="24"/>
          <w:szCs w:val="24"/>
        </w:rPr>
      </w:pPr>
      <w:proofErr w:type="gramStart"/>
      <w:r w:rsidRPr="00F1083A">
        <w:rPr>
          <w:rStyle w:val="Bodytext21"/>
          <w:rFonts w:ascii="GHEA Grapalat" w:hAnsi="GHEA Grapalat"/>
          <w:position w:val="6"/>
          <w:sz w:val="24"/>
          <w:szCs w:val="24"/>
        </w:rPr>
        <w:t>n</w:t>
      </w:r>
      <w:proofErr w:type="gramEnd"/>
      <w:r w:rsidRPr="00F1083A">
        <w:rPr>
          <w:rStyle w:val="Bodytext21"/>
          <w:rFonts w:ascii="GHEA Grapalat" w:hAnsi="GHEA Grapalat"/>
          <w:position w:val="6"/>
          <w:sz w:val="24"/>
          <w:szCs w:val="24"/>
          <w:lang w:val="ru-RU" w:eastAsia="ru-RU" w:bidi="ru-RU"/>
        </w:rPr>
        <w:t>..</w:t>
      </w:r>
      <w:r w:rsidRPr="00F1083A">
        <w:rPr>
          <w:rStyle w:val="Bodytext21"/>
          <w:rFonts w:ascii="GHEA Grapalat" w:hAnsi="GHEA Grapalat"/>
          <w:position w:val="6"/>
          <w:sz w:val="24"/>
          <w:szCs w:val="24"/>
        </w:rPr>
        <w:t>m</w:t>
      </w:r>
      <w:r w:rsidRPr="00F1083A">
        <w:rPr>
          <w:rStyle w:val="Bodytext2Italic"/>
          <w:rFonts w:ascii="GHEA Grapalat" w:hAnsi="GHEA Grapalat"/>
          <w:position w:val="6"/>
          <w:sz w:val="24"/>
          <w:szCs w:val="24"/>
        </w:rPr>
        <w:t xml:space="preserve"> -</w:t>
      </w:r>
      <w:r w:rsidRPr="00F1083A">
        <w:rPr>
          <w:rFonts w:ascii="GHEA Grapalat" w:hAnsi="GHEA Grapalat"/>
          <w:position w:val="6"/>
          <w:sz w:val="24"/>
          <w:szCs w:val="24"/>
        </w:rPr>
        <w:t xml:space="preserve"> </w:t>
      </w:r>
      <w:proofErr w:type="gramStart"/>
      <w:r w:rsidRPr="00F1083A">
        <w:rPr>
          <w:rFonts w:ascii="GHEA Grapalat" w:hAnsi="GHEA Grapalat"/>
          <w:position w:val="6"/>
          <w:sz w:val="24"/>
          <w:szCs w:val="24"/>
        </w:rPr>
        <w:t>реквизит</w:t>
      </w:r>
      <w:proofErr w:type="gramEnd"/>
      <w:r w:rsidRPr="00F1083A">
        <w:rPr>
          <w:rFonts w:ascii="GHEA Grapalat" w:hAnsi="GHEA Grapalat"/>
          <w:position w:val="6"/>
          <w:sz w:val="24"/>
          <w:szCs w:val="24"/>
        </w:rPr>
        <w:t xml:space="preserve"> является обязательным, должен повторяться не менее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rPr>
        <w:t xml:space="preserve"> раз и не более </w:t>
      </w:r>
      <w:r w:rsidRPr="00F1083A">
        <w:rPr>
          <w:rFonts w:ascii="GHEA Grapalat" w:hAnsi="GHEA Grapalat"/>
          <w:position w:val="6"/>
          <w:sz w:val="24"/>
          <w:szCs w:val="24"/>
          <w:lang w:val="en-US" w:eastAsia="en-US" w:bidi="en-US"/>
        </w:rPr>
        <w:t>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раз, при этом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&gt; 1, </w:t>
      </w:r>
      <w:r w:rsidRPr="00F1083A">
        <w:rPr>
          <w:rFonts w:ascii="GHEA Grapalat" w:hAnsi="GHEA Grapalat"/>
          <w:position w:val="6"/>
          <w:sz w:val="24"/>
          <w:szCs w:val="24"/>
          <w:lang w:val="en-US" w:eastAsia="en-US" w:bidi="en-US"/>
        </w:rPr>
        <w:t>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&gt; </w:t>
      </w:r>
      <w:r w:rsidRPr="00F1083A">
        <w:rPr>
          <w:rFonts w:ascii="GHEA Grapalat" w:hAnsi="GHEA Grapalat"/>
          <w:position w:val="6"/>
          <w:sz w:val="24"/>
          <w:szCs w:val="24"/>
          <w:lang w:val="en-US" w:eastAsia="en-US" w:bidi="en-US"/>
        </w:rPr>
        <w:t>n</w:t>
      </w:r>
      <w:r w:rsidRPr="00F1083A">
        <w:rPr>
          <w:rFonts w:ascii="GHEA Grapalat" w:hAnsi="GHEA Grapalat"/>
          <w:position w:val="6"/>
          <w:sz w:val="24"/>
          <w:szCs w:val="24"/>
        </w:rPr>
        <w:t>.</w:t>
      </w:r>
    </w:p>
    <w:p w:rsidR="00D80999" w:rsidRPr="00F1083A" w:rsidRDefault="00F1083A" w:rsidP="00237618">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 xml:space="preserve">Символом «@» обозначается атрибут элемента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Элементы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специальными символами не обозначаются.</w:t>
      </w:r>
    </w:p>
    <w:p w:rsidR="00E14F39" w:rsidRPr="003A06BC" w:rsidRDefault="00E14F39" w:rsidP="00E14F39">
      <w:pPr>
        <w:pStyle w:val="Bodytext20"/>
        <w:shd w:val="clear" w:color="auto" w:fill="auto"/>
        <w:spacing w:after="120" w:line="240" w:lineRule="auto"/>
        <w:ind w:right="-8" w:firstLine="0"/>
        <w:jc w:val="both"/>
        <w:rPr>
          <w:rFonts w:ascii="GHEA Grapalat" w:hAnsi="GHEA Grapalat"/>
          <w:position w:val="6"/>
          <w:sz w:val="24"/>
          <w:szCs w:val="24"/>
        </w:rPr>
      </w:pPr>
    </w:p>
    <w:p w:rsidR="00D80999" w:rsidRPr="003A06BC" w:rsidRDefault="00F1083A" w:rsidP="00DC4FD1">
      <w:pPr>
        <w:pStyle w:val="Bodytext20"/>
        <w:shd w:val="clear" w:color="auto" w:fill="auto"/>
        <w:spacing w:after="120" w:line="240" w:lineRule="auto"/>
        <w:ind w:right="-8" w:firstLine="567"/>
        <w:jc w:val="center"/>
        <w:rPr>
          <w:rFonts w:ascii="GHEA Grapalat" w:hAnsi="GHEA Grapalat"/>
          <w:position w:val="6"/>
          <w:sz w:val="24"/>
          <w:szCs w:val="24"/>
        </w:rPr>
      </w:pPr>
      <w:r w:rsidRPr="00F1083A">
        <w:rPr>
          <w:rFonts w:ascii="GHEA Grapalat" w:hAnsi="GHEA Grapalat"/>
          <w:position w:val="6"/>
          <w:sz w:val="24"/>
          <w:szCs w:val="24"/>
        </w:rPr>
        <w:t>2. Структура блока заголовков</w:t>
      </w:r>
    </w:p>
    <w:p w:rsidR="00E14F39" w:rsidRPr="003A06BC" w:rsidRDefault="00E14F39" w:rsidP="00DC4FD1">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Блок заголовков содержит заголовки в соответствии</w:t>
      </w:r>
      <w:r w:rsidR="00DC4FD1" w:rsidRPr="00DC4FD1">
        <w:rPr>
          <w:rFonts w:ascii="GHEA Grapalat" w:hAnsi="GHEA Grapalat"/>
          <w:position w:val="6"/>
          <w:sz w:val="24"/>
          <w:szCs w:val="24"/>
        </w:rPr>
        <w:t xml:space="preserve"> </w:t>
      </w:r>
      <w:r w:rsidRPr="00F1083A">
        <w:rPr>
          <w:rFonts w:ascii="GHEA Grapalat" w:hAnsi="GHEA Grapalat"/>
          <w:position w:val="6"/>
          <w:sz w:val="24"/>
          <w:szCs w:val="24"/>
        </w:rPr>
        <w:t xml:space="preserve">со спецификацией </w:t>
      </w:r>
      <w:r w:rsidRPr="00F1083A">
        <w:rPr>
          <w:rFonts w:ascii="GHEA Grapalat" w:hAnsi="GHEA Grapalat"/>
          <w:position w:val="6"/>
          <w:sz w:val="24"/>
          <w:szCs w:val="24"/>
          <w:lang w:val="en-US" w:eastAsia="en-US" w:bidi="en-US"/>
        </w:rPr>
        <w:t>WS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w:t>
      </w:r>
      <w:r w:rsidRPr="00F1083A">
        <w:rPr>
          <w:rFonts w:ascii="GHEA Grapalat" w:hAnsi="GHEA Grapalat"/>
          <w:position w:val="6"/>
          <w:sz w:val="24"/>
          <w:szCs w:val="24"/>
          <w:lang w:val="en-US" w:eastAsia="en-US" w:bidi="en-US"/>
        </w:rPr>
        <w:t>Core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а также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специализированные заголовки интегрированной системы.</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Блок заголовков включает в себя следующие заголовки:</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заголовок, содержащий сведения о получателе;</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набор заголовков, идентифицирующих отправителя:</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proofErr w:type="gramStart"/>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proofErr w:type="gramEnd"/>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заголовок,</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содержащий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логический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адрес</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отправителя, на который должно быть направлено сообщение-ответ;</w:t>
      </w:r>
    </w:p>
    <w:p w:rsidR="00D80999" w:rsidRPr="00F1083A" w:rsidRDefault="00F1083A" w:rsidP="00DC4FD1">
      <w:pPr>
        <w:pStyle w:val="Bodytext20"/>
        <w:shd w:val="clear" w:color="auto" w:fill="auto"/>
        <w:spacing w:after="120" w:line="240" w:lineRule="auto"/>
        <w:ind w:right="-8" w:firstLine="567"/>
        <w:rPr>
          <w:rFonts w:ascii="GHEA Grapalat" w:hAnsi="GHEA Grapalat"/>
          <w:position w:val="6"/>
          <w:sz w:val="24"/>
          <w:szCs w:val="24"/>
        </w:rPr>
      </w:pPr>
      <w:proofErr w:type="gramStart"/>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proofErr w:type="gramEnd"/>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заголовок, содержащий логический адрес отправителя, на который не может быть направлено сообщение-ответ;</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proofErr w:type="gramStart"/>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proofErr w:type="gramEnd"/>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заголовок,</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содержащий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логический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адрес</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отправителя, на который должны быть направлены технологические сообщения об ошибках;</w:t>
      </w:r>
    </w:p>
    <w:p w:rsidR="00D80999" w:rsidRPr="00F1083A" w:rsidRDefault="00F1083A" w:rsidP="00DC4FD1">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MessageID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заголовок, содержащий идентификатор сообщения;</w:t>
      </w:r>
    </w:p>
    <w:p w:rsidR="00D80999" w:rsidRPr="00F1083A" w:rsidRDefault="00F1083A" w:rsidP="00DC4FD1">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заголовок, содержащий ссылочный идентификатор сообщения;</w:t>
      </w:r>
    </w:p>
    <w:p w:rsidR="00D80999" w:rsidRPr="00F1083A" w:rsidRDefault="00F1083A" w:rsidP="00DC4FD1">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д)</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заголовок, идентифицирующий содержимое сообщения;</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е)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заголовок, идентифицирующий экземпляр процедуры общего процесса;</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ж)</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ConversationID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заголовок, идентифицирующий экземпляр транзакции общего процесса;</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з)</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Integration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служебный заголовок интеграционной платформы интегрированной системы.</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используется при выполнении процедуры </w:t>
      </w:r>
      <w:r w:rsidRPr="00F1083A">
        <w:rPr>
          <w:rFonts w:ascii="GHEA Grapalat" w:hAnsi="GHEA Grapalat"/>
          <w:position w:val="6"/>
          <w:sz w:val="24"/>
          <w:szCs w:val="24"/>
        </w:rPr>
        <w:lastRenderedPageBreak/>
        <w:t>маршрутизации сообщения.</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обязателен для заполнения и должен содержать логический адрес получателя, сформированный в соответствии с правилами, приведенными в подразделе 3 настоящего раздела.</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заголовках, идентифицирующих отправителя, логические адреса указываются в соответствии с правилами формирования таких адресов, приведенными в подразделе 3 настоящего раздела.</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предназначен для обеспечения возможности формирования получателем сообщения-ответа для отправителя. Логический адрес отправителя указывается в элементе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предназначен для передачи сведений об отправителе исходного сообщения. Логический адрес, идентифицирующий отправителя, указывается в элементе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Если 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не заполнен, отправитель идентифицируется по заголовку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предназначен для обеспечения возможности передачи технологических сообщений об ошибках на логический адрес, отличный от того, который указывается в поле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Логический адрес, используемый отправителем для приема технологических сообщений об ошибках, указывается в элементе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Если 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не заполнен, технологические сообщения об ошибках направляются участнику электронного обмена данными, в адрес которого должно быть направлено сообщение-ответ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w:t>
      </w:r>
    </w:p>
    <w:p w:rsidR="00D80999" w:rsidRPr="00F1083A" w:rsidRDefault="00A97A67" w:rsidP="00DC4FD1">
      <w:pPr>
        <w:pStyle w:val="Bodytext20"/>
        <w:shd w:val="clear" w:color="auto" w:fill="auto"/>
        <w:spacing w:after="120" w:line="240" w:lineRule="auto"/>
        <w:ind w:right="-8" w:firstLine="567"/>
        <w:jc w:val="both"/>
        <w:rPr>
          <w:rFonts w:ascii="GHEA Grapalat" w:hAnsi="GHEA Grapalat"/>
          <w:position w:val="6"/>
          <w:sz w:val="24"/>
          <w:szCs w:val="24"/>
        </w:rPr>
      </w:pPr>
      <w:r w:rsidRPr="00A97A67">
        <w:rPr>
          <w:rFonts w:ascii="GHEA Grapalat" w:hAnsi="GHEA Grapalat"/>
          <w:sz w:val="24"/>
          <w:szCs w:val="24"/>
        </w:rPr>
        <w:t xml:space="preserve">36. </w:t>
      </w:r>
      <w:r w:rsidR="00F1083A" w:rsidRPr="00F1083A">
        <w:rPr>
          <w:rFonts w:ascii="GHEA Grapalat" w:hAnsi="GHEA Grapalat"/>
          <w:position w:val="6"/>
          <w:sz w:val="24"/>
          <w:szCs w:val="24"/>
        </w:rPr>
        <w:t xml:space="preserve">Заголовок </w:t>
      </w:r>
      <w:r w:rsidR="00F1083A" w:rsidRPr="00F1083A">
        <w:rPr>
          <w:rFonts w:ascii="GHEA Grapalat" w:hAnsi="GHEA Grapalat"/>
          <w:position w:val="6"/>
          <w:sz w:val="24"/>
          <w:szCs w:val="24"/>
          <w:lang w:val="en-US" w:eastAsia="en-US" w:bidi="en-US"/>
        </w:rPr>
        <w:t>wsa</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MessageID</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предназначен для уникальной</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идентификации отдельных экземпляров сообщений.</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Заголовок</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lang w:val="en-US" w:eastAsia="en-US" w:bidi="en-US"/>
        </w:rPr>
        <w:t>wsa</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MessageID</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обязателен для заполнения.</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Значения идентификаторов сообщений должны быть глобально уникальными и представлять собой </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согласно спецификации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4122.</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предназначен для организации цепочек сообщений.</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должен содержать значение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MessageID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исходного</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сообщения.</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этом</w:t>
      </w:r>
      <w:r w:rsidRPr="003A06BC">
        <w:rPr>
          <w:rFonts w:ascii="GHEA Grapalat" w:hAnsi="GHEA Grapalat"/>
          <w:position w:val="6"/>
          <w:sz w:val="24"/>
          <w:szCs w:val="24"/>
          <w:lang w:eastAsia="en-US" w:bidi="en-US"/>
        </w:rPr>
        <w:t xml:space="preserve"> </w:t>
      </w:r>
      <w:r w:rsidRPr="00F1083A">
        <w:rPr>
          <w:rFonts w:ascii="GHEA Grapalat" w:hAnsi="GHEA Grapalat"/>
          <w:position w:val="6"/>
          <w:sz w:val="24"/>
          <w:szCs w:val="24"/>
        </w:rPr>
        <w:t>заголовок</w:t>
      </w:r>
      <w:r w:rsidRPr="003A06BC">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wsa</w:t>
      </w:r>
      <w:r w:rsidRPr="003A06BC">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MessageID</w:t>
      </w:r>
      <w:r w:rsidRPr="003A06BC">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должен заполняться новым значением.</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предназначен для информирования участников электронного обмена данными о семантике данных, передаваемых в теле сообщения. Заголовок </w:t>
      </w:r>
      <w:r w:rsidRPr="00F1083A">
        <w:rPr>
          <w:rFonts w:ascii="GHEA Grapalat" w:hAnsi="GHEA Grapalat"/>
          <w:position w:val="6"/>
          <w:sz w:val="24"/>
          <w:szCs w:val="24"/>
          <w:lang w:val="en-US" w:eastAsia="en-US" w:bidi="en-US"/>
        </w:rPr>
        <w:t>wsa</w:t>
      </w:r>
      <w:r w:rsidRPr="00A97A67">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A97A67">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обязателен для заполнения.</w:t>
      </w:r>
    </w:p>
    <w:p w:rsidR="00D80999" w:rsidRPr="00F1083A"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предназначен для уникальной идентификации экземпляра процедуры общего процесса, в рамках выполнения которой </w:t>
      </w:r>
      <w:r w:rsidRPr="00F1083A">
        <w:rPr>
          <w:rFonts w:ascii="GHEA Grapalat" w:hAnsi="GHEA Grapalat"/>
          <w:position w:val="6"/>
          <w:sz w:val="24"/>
          <w:szCs w:val="24"/>
        </w:rPr>
        <w:lastRenderedPageBreak/>
        <w:t>отправлено сообщение. Заголовок используется для целей мониторинга электронного обмена данными при реализации общих процессов.</w:t>
      </w:r>
    </w:p>
    <w:p w:rsidR="00D80999" w:rsidRDefault="00F1083A" w:rsidP="00DC4FD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формируется в соответствии со структурой, приведенной в таблице 3, и схемой данных согласно приложению № 2.</w:t>
      </w:r>
    </w:p>
    <w:p w:rsidR="00A97A67" w:rsidRPr="00F1083A" w:rsidRDefault="00A97A67" w:rsidP="00DC4FD1">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A97A67">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Tablecaption"/>
          <w:rFonts w:ascii="GHEA Grapalat" w:hAnsi="GHEA Grapalat"/>
          <w:position w:val="6"/>
          <w:sz w:val="24"/>
          <w:szCs w:val="24"/>
        </w:rPr>
        <w:t>Таблица 3</w:t>
      </w:r>
    </w:p>
    <w:p w:rsidR="00D80999" w:rsidRDefault="00F1083A" w:rsidP="00A11765">
      <w:pPr>
        <w:pStyle w:val="Bodytext20"/>
        <w:shd w:val="clear" w:color="auto" w:fill="auto"/>
        <w:spacing w:after="120" w:line="240" w:lineRule="auto"/>
        <w:ind w:right="-8" w:firstLine="0"/>
        <w:jc w:val="center"/>
        <w:rPr>
          <w:rFonts w:ascii="GHEA Grapalat" w:hAnsi="GHEA Grapalat"/>
          <w:position w:val="6"/>
          <w:sz w:val="24"/>
          <w:szCs w:val="24"/>
          <w:lang w:eastAsia="en-US" w:bidi="en-US"/>
        </w:rPr>
      </w:pPr>
      <w:r w:rsidRPr="00F1083A">
        <w:rPr>
          <w:rFonts w:ascii="GHEA Grapalat" w:hAnsi="GHEA Grapalat"/>
          <w:position w:val="6"/>
          <w:sz w:val="24"/>
          <w:szCs w:val="24"/>
        </w:rPr>
        <w:t xml:space="preserve">Структура заголовка </w:t>
      </w:r>
      <w:r w:rsidRPr="00F1083A">
        <w:rPr>
          <w:rFonts w:ascii="GHEA Grapalat" w:hAnsi="GHEA Grapalat"/>
          <w:position w:val="6"/>
          <w:sz w:val="24"/>
          <w:szCs w:val="24"/>
          <w:lang w:val="en-US" w:eastAsia="en-US" w:bidi="en-US"/>
        </w:rPr>
        <w:t>int:ProcedureID</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3121"/>
        <w:gridCol w:w="2311"/>
        <w:gridCol w:w="3949"/>
      </w:tblGrid>
      <w:tr w:rsidR="00D80999" w:rsidRPr="00F1083A" w:rsidTr="00A97A67">
        <w:trPr>
          <w:jc w:val="center"/>
        </w:trPr>
        <w:tc>
          <w:tcPr>
            <w:tcW w:w="3121"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311"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3949"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r>
      <w:tr w:rsidR="00D80999" w:rsidRPr="00F1083A" w:rsidTr="00A97A67">
        <w:trPr>
          <w:jc w:val="center"/>
        </w:trPr>
        <w:tc>
          <w:tcPr>
            <w:tcW w:w="312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int:ProcedureID</w:t>
            </w:r>
          </w:p>
        </w:tc>
        <w:tc>
          <w:tcPr>
            <w:tcW w:w="231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949"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экземпляра процедуры общего процесса</w:t>
            </w:r>
          </w:p>
        </w:tc>
      </w:tr>
    </w:tbl>
    <w:p w:rsidR="00D80999" w:rsidRPr="00F1083A" w:rsidRDefault="00D80999" w:rsidP="00A11765">
      <w:pPr>
        <w:spacing w:after="120"/>
        <w:ind w:right="-8"/>
        <w:rPr>
          <w:rFonts w:ascii="GHEA Grapalat" w:hAnsi="GHEA Grapalat"/>
          <w:position w:val="6"/>
        </w:rPr>
      </w:pP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Значение заголовка представляет собой строку, состоящую из компонентов, разделенных символом «/». Каждый компонент представляет собой </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согласно спецификации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4122.</w:t>
      </w: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Строка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формируется в соответствии со следующими правилами:</w:t>
      </w: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начальное значение заголовка (первый компонент строки) присваивается участником общего процесса, инициирующим процедуру;</w:t>
      </w: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если участник общего процесса инициирует вложенную процедуру, к значению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добавляется символ «/» и новый компонент </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идентифицирующий вложенную процедуру;</w:t>
      </w: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при электронном обмене сообщениями между участниками общего процесса в рамках одной процедуры (вложенной процедуры) значение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ProcedureID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такими участниками не меняется.</w:t>
      </w:r>
    </w:p>
    <w:p w:rsidR="00D80999" w:rsidRPr="00F1083A"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ConversationID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предназначен для уникальной идентификации экземпляра транзакции общего процесса, в рамках реализации которой отправлено сообщение.</w:t>
      </w:r>
    </w:p>
    <w:p w:rsidR="00D80999" w:rsidRDefault="00F1083A" w:rsidP="00C9273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ConversationID</w:t>
      </w:r>
      <w:r w:rsidRPr="00F1083A">
        <w:rPr>
          <w:rFonts w:ascii="GHEA Grapalat" w:hAnsi="GHEA Grapalat"/>
          <w:position w:val="6"/>
          <w:sz w:val="24"/>
          <w:szCs w:val="24"/>
        </w:rPr>
        <w:t xml:space="preserve"> формируется в соответствии со структурой, приведенной в таблице 4, и схемой данных заголовка в соответствии с приложением № 2 к настоящим Правилам.</w:t>
      </w:r>
    </w:p>
    <w:p w:rsidR="00C92737" w:rsidRPr="00F1083A" w:rsidRDefault="00C92737" w:rsidP="00C92737">
      <w:pPr>
        <w:pStyle w:val="Bodytext20"/>
        <w:shd w:val="clear" w:color="auto" w:fill="auto"/>
        <w:spacing w:after="120" w:line="240" w:lineRule="auto"/>
        <w:ind w:right="-8" w:firstLine="567"/>
        <w:jc w:val="both"/>
        <w:rPr>
          <w:rFonts w:ascii="GHEA Grapalat" w:hAnsi="GHEA Grapalat"/>
          <w:position w:val="6"/>
          <w:sz w:val="24"/>
          <w:szCs w:val="24"/>
        </w:rPr>
      </w:pPr>
    </w:p>
    <w:p w:rsidR="00A309F4" w:rsidRDefault="00A309F4">
      <w:pPr>
        <w:rPr>
          <w:rFonts w:ascii="GHEA Grapalat" w:eastAsia="Times New Roman" w:hAnsi="GHEA Grapalat" w:cs="Times New Roman"/>
          <w:position w:val="6"/>
        </w:rPr>
      </w:pPr>
      <w:r>
        <w:rPr>
          <w:rFonts w:ascii="GHEA Grapalat" w:hAnsi="GHEA Grapalat"/>
          <w:position w:val="6"/>
        </w:rPr>
        <w:br w:type="page"/>
      </w:r>
    </w:p>
    <w:p w:rsidR="00A309F4" w:rsidRPr="00F1083A" w:rsidRDefault="00A309F4" w:rsidP="00A309F4">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lastRenderedPageBreak/>
        <w:t>Таблица 4</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 xml:space="preserve">Структура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ConversationID</w:t>
      </w:r>
    </w:p>
    <w:tbl>
      <w:tblPr>
        <w:tblOverlap w:val="never"/>
        <w:tblW w:w="9353" w:type="dxa"/>
        <w:jc w:val="center"/>
        <w:tblLayout w:type="fixed"/>
        <w:tblCellMar>
          <w:left w:w="10" w:type="dxa"/>
          <w:right w:w="10" w:type="dxa"/>
        </w:tblCellMar>
        <w:tblLook w:val="04A0" w:firstRow="1" w:lastRow="0" w:firstColumn="1" w:lastColumn="0" w:noHBand="0" w:noVBand="1"/>
      </w:tblPr>
      <w:tblGrid>
        <w:gridCol w:w="3121"/>
        <w:gridCol w:w="2146"/>
        <w:gridCol w:w="4086"/>
      </w:tblGrid>
      <w:tr w:rsidR="00D80999" w:rsidRPr="00F1083A" w:rsidTr="00A309F4">
        <w:trPr>
          <w:jc w:val="center"/>
        </w:trPr>
        <w:tc>
          <w:tcPr>
            <w:tcW w:w="3121"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146"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4086"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r>
      <w:tr w:rsidR="00D80999" w:rsidRPr="00F1083A" w:rsidTr="00A309F4">
        <w:trPr>
          <w:jc w:val="center"/>
        </w:trPr>
        <w:tc>
          <w:tcPr>
            <w:tcW w:w="312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int:ConversationID</w:t>
            </w:r>
          </w:p>
        </w:tc>
        <w:tc>
          <w:tcPr>
            <w:tcW w:w="2146"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4086"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экземпляра транзакции общего процесса</w:t>
            </w:r>
          </w:p>
        </w:tc>
      </w:tr>
    </w:tbl>
    <w:p w:rsidR="00D80999" w:rsidRPr="00F1083A" w:rsidRDefault="00D80999" w:rsidP="00A11765">
      <w:pPr>
        <w:spacing w:after="120"/>
        <w:ind w:right="-8"/>
        <w:rPr>
          <w:rFonts w:ascii="GHEA Grapalat" w:hAnsi="GHEA Grapalat"/>
          <w:position w:val="6"/>
        </w:rPr>
      </w:pPr>
    </w:p>
    <w:p w:rsidR="00D80999" w:rsidRPr="00F1083A" w:rsidRDefault="00F1083A" w:rsidP="00A309F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Значение идентификатора экземпляра транзакции общего процесса должно быть уникальным и представлять собой </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согласно спецификации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4122.</w:t>
      </w:r>
    </w:p>
    <w:p w:rsidR="00D80999" w:rsidRPr="00F1083A" w:rsidRDefault="00F1083A" w:rsidP="00A309F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Служебный заголовок интеграционной платформы интегрированной системы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Integration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обеспечивает идентификацию сообщения в пределах интеграционной платформы интегрированной системы и формируется (заполняется) компонентами уровня интеграционной платформы интегрированной системы.</w:t>
      </w:r>
    </w:p>
    <w:p w:rsidR="00D80999" w:rsidRPr="00F1083A" w:rsidRDefault="00F1083A" w:rsidP="00A309F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Служебный заголовок интегрированной системы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Integration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формируется в соответствии со структурой, приведенной в таблице 5, и схемой данных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Integration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соответствии с приложением № 2 к настоящим Правилам.</w:t>
      </w:r>
    </w:p>
    <w:p w:rsidR="00A66A14" w:rsidRPr="00F1083A" w:rsidRDefault="00A66A14" w:rsidP="00A66A14">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5</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 xml:space="preserve">Структура заголовка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Integration</w:t>
      </w:r>
    </w:p>
    <w:tbl>
      <w:tblPr>
        <w:tblOverlap w:val="never"/>
        <w:tblW w:w="9410" w:type="dxa"/>
        <w:jc w:val="center"/>
        <w:tblLayout w:type="fixed"/>
        <w:tblCellMar>
          <w:left w:w="10" w:type="dxa"/>
          <w:right w:w="10" w:type="dxa"/>
        </w:tblCellMar>
        <w:tblLook w:val="04A0" w:firstRow="1" w:lastRow="0" w:firstColumn="1" w:lastColumn="0" w:noHBand="0" w:noVBand="1"/>
      </w:tblPr>
      <w:tblGrid>
        <w:gridCol w:w="2441"/>
        <w:gridCol w:w="2264"/>
        <w:gridCol w:w="3272"/>
        <w:gridCol w:w="1433"/>
      </w:tblGrid>
      <w:tr w:rsidR="00D80999" w:rsidRPr="00F1083A" w:rsidTr="00A66A14">
        <w:trPr>
          <w:jc w:val="center"/>
        </w:trPr>
        <w:tc>
          <w:tcPr>
            <w:tcW w:w="2441"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264"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3272"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433" w:type="dxa"/>
            <w:tcBorders>
              <w:top w:val="single" w:sz="4" w:space="0" w:color="auto"/>
              <w:left w:val="single" w:sz="4" w:space="0" w:color="auto"/>
              <w:righ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A66A14">
        <w:trPr>
          <w:jc w:val="center"/>
        </w:trPr>
        <w:tc>
          <w:tcPr>
            <w:tcW w:w="244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Bodytext212pt"/>
                <w:rFonts w:ascii="GHEA Grapalat" w:hAnsi="GHEA Grapalat"/>
                <w:position w:val="6"/>
                <w:lang w:val="en-US" w:eastAsia="en-US" w:bidi="en-US"/>
              </w:rPr>
              <w:t>int:Integration</w:t>
            </w:r>
          </w:p>
        </w:tc>
        <w:tc>
          <w:tcPr>
            <w:tcW w:w="2264"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int:IntegrationType</w:t>
            </w:r>
          </w:p>
        </w:tc>
        <w:tc>
          <w:tcPr>
            <w:tcW w:w="3272"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заголовка</w:t>
            </w:r>
          </w:p>
        </w:tc>
        <w:tc>
          <w:tcPr>
            <w:tcW w:w="1433"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D80999" w:rsidRPr="00F1083A" w:rsidTr="00A66A14">
        <w:trPr>
          <w:jc w:val="center"/>
        </w:trPr>
        <w:tc>
          <w:tcPr>
            <w:tcW w:w="2441" w:type="dxa"/>
            <w:shd w:val="clear" w:color="auto" w:fill="FFFFFF"/>
          </w:tcPr>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Bodytext212pt"/>
                <w:rFonts w:ascii="GHEA Grapalat" w:hAnsi="GHEA Grapalat"/>
                <w:position w:val="6"/>
                <w:lang w:val="en-US" w:eastAsia="en-US" w:bidi="en-US"/>
              </w:rPr>
              <w:t>int:TrackID</w:t>
            </w:r>
          </w:p>
        </w:tc>
        <w:tc>
          <w:tcPr>
            <w:tcW w:w="226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272"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технологический идентификатор сообщения</w:t>
            </w:r>
          </w:p>
        </w:tc>
        <w:tc>
          <w:tcPr>
            <w:tcW w:w="1433" w:type="dxa"/>
            <w:shd w:val="clear" w:color="auto" w:fill="FFFFFF"/>
            <w:vAlign w:val="center"/>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A66A14" w:rsidRPr="00F1083A" w:rsidTr="00E1229C">
        <w:trPr>
          <w:jc w:val="center"/>
        </w:trPr>
        <w:tc>
          <w:tcPr>
            <w:tcW w:w="2441" w:type="dxa"/>
            <w:shd w:val="clear" w:color="auto" w:fill="FFFFFF"/>
          </w:tcPr>
          <w:p w:rsidR="00A66A14" w:rsidRPr="00F1083A" w:rsidRDefault="00A66A14" w:rsidP="00E1229C">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int:AcceptTime</w:t>
            </w:r>
          </w:p>
        </w:tc>
        <w:tc>
          <w:tcPr>
            <w:tcW w:w="2264" w:type="dxa"/>
            <w:shd w:val="clear" w:color="auto" w:fill="FFFFFF"/>
          </w:tcPr>
          <w:p w:rsidR="00A66A14" w:rsidRPr="00F1083A" w:rsidRDefault="00A66A14"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xs:dateTime</w:t>
            </w:r>
          </w:p>
        </w:tc>
        <w:tc>
          <w:tcPr>
            <w:tcW w:w="3272" w:type="dxa"/>
            <w:shd w:val="clear" w:color="auto" w:fill="FFFFFF"/>
          </w:tcPr>
          <w:p w:rsidR="00A66A14" w:rsidRPr="00F1083A" w:rsidRDefault="00A66A14"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и время приема сообщения интеграционной платформой</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интегрированной системы</w:t>
            </w:r>
          </w:p>
        </w:tc>
        <w:tc>
          <w:tcPr>
            <w:tcW w:w="1433" w:type="dxa"/>
            <w:shd w:val="clear" w:color="auto" w:fill="FFFFFF"/>
          </w:tcPr>
          <w:p w:rsidR="00A66A14" w:rsidRPr="00F1083A" w:rsidRDefault="00A66A14" w:rsidP="00E1229C">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bl>
    <w:p w:rsidR="00D80999" w:rsidRPr="00F1083A" w:rsidRDefault="00D80999" w:rsidP="00A11765">
      <w:pPr>
        <w:spacing w:after="120"/>
        <w:ind w:right="-8"/>
        <w:rPr>
          <w:rFonts w:ascii="GHEA Grapalat" w:hAnsi="GHEA Grapalat"/>
          <w:position w:val="6"/>
        </w:rPr>
      </w:pP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43. </w:t>
      </w:r>
      <w:r w:rsidRPr="00F1083A">
        <w:rPr>
          <w:rFonts w:ascii="GHEA Grapalat" w:hAnsi="GHEA Grapalat"/>
          <w:position w:val="6"/>
          <w:sz w:val="24"/>
          <w:szCs w:val="24"/>
        </w:rPr>
        <w:t xml:space="preserve">Для идентификации сообщения внутри интеграционной платформы интегрированной системы используется технологический идентификатор сообщения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TrackID</w:t>
      </w:r>
      <w:r w:rsidRPr="00F1083A">
        <w:rPr>
          <w:rFonts w:ascii="GHEA Grapalat" w:hAnsi="GHEA Grapalat"/>
          <w:position w:val="6"/>
          <w:sz w:val="24"/>
          <w:szCs w:val="24"/>
          <w:lang w:eastAsia="en-US" w:bidi="en-US"/>
        </w:rPr>
        <w:t>.</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Технологический идентификатор присваивается сообщению при его приеме интеграционной платформой интегрированной системы. Присваивание технологического идентификатора выполняется однократно. Технологический идентификатор не должен меняться при передаче сообщения компонентами интеграционной платформы интегрированной системы.</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 xml:space="preserve">Значение технологического идентификатора является уникальным и представляет собой </w:t>
      </w:r>
      <w:r w:rsidRPr="00F1083A">
        <w:rPr>
          <w:rFonts w:ascii="GHEA Grapalat" w:hAnsi="GHEA Grapalat"/>
          <w:position w:val="6"/>
          <w:sz w:val="24"/>
          <w:szCs w:val="24"/>
          <w:lang w:val="en-US" w:eastAsia="en-US" w:bidi="en-US"/>
        </w:rPr>
        <w:t>UUID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согласно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4122.</w:t>
      </w:r>
    </w:p>
    <w:p w:rsidR="00D80999"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Элемент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AcceptTime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содержит дату и время приема сообщения интеграционной платформой интегрированной системы. Значение элемента формируется при приеме сообщения и в дальнейшем не меняется при передаче сообщения. Время должно быть указано в формате всемирного координированного времени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UTC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 указанием часового пояса.</w:t>
      </w:r>
    </w:p>
    <w:p w:rsidR="00A91E5D" w:rsidRPr="00F1083A" w:rsidRDefault="00A91E5D" w:rsidP="00A66A14">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0A0890" w:rsidP="00A91E5D">
      <w:pPr>
        <w:pStyle w:val="Bodytext20"/>
        <w:shd w:val="clear" w:color="auto" w:fill="auto"/>
        <w:spacing w:after="120" w:line="240" w:lineRule="auto"/>
        <w:ind w:left="1843" w:right="1693" w:firstLine="0"/>
        <w:jc w:val="center"/>
        <w:rPr>
          <w:rFonts w:ascii="GHEA Grapalat" w:hAnsi="GHEA Grapalat"/>
          <w:position w:val="6"/>
          <w:sz w:val="24"/>
          <w:szCs w:val="24"/>
        </w:rPr>
      </w:pPr>
      <w:r w:rsidRPr="000A0890">
        <w:rPr>
          <w:rFonts w:ascii="GHEA Grapalat" w:hAnsi="GHEA Grapalat"/>
          <w:position w:val="6"/>
          <w:sz w:val="24"/>
          <w:szCs w:val="24"/>
        </w:rPr>
        <w:t>3.</w:t>
      </w:r>
      <w:r w:rsidR="00F1083A" w:rsidRPr="00F1083A">
        <w:rPr>
          <w:rFonts w:ascii="GHEA Grapalat" w:hAnsi="GHEA Grapalat"/>
          <w:position w:val="6"/>
          <w:sz w:val="24"/>
          <w:szCs w:val="24"/>
        </w:rPr>
        <w:t>Формирование логических адресов участников электронного обмена данными</w:t>
      </w:r>
    </w:p>
    <w:p w:rsidR="00A91E5D" w:rsidRPr="00F1083A" w:rsidRDefault="00A91E5D" w:rsidP="00A91E5D">
      <w:pPr>
        <w:pStyle w:val="Bodytext20"/>
        <w:shd w:val="clear" w:color="auto" w:fill="auto"/>
        <w:spacing w:after="120" w:line="240" w:lineRule="auto"/>
        <w:ind w:right="1693" w:firstLine="0"/>
        <w:jc w:val="both"/>
        <w:rPr>
          <w:rFonts w:ascii="GHEA Grapalat" w:hAnsi="GHEA Grapalat"/>
          <w:position w:val="6"/>
          <w:sz w:val="24"/>
          <w:szCs w:val="24"/>
        </w:rPr>
      </w:pP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Логические адреса участников электронного обмена данными представляют собой технологические идентификаторы, использующиеся для выполнения процедур маршрутизации при передаче сообщений участникам электронного обмена данными.</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46. </w:t>
      </w:r>
      <w:r w:rsidRPr="00F1083A">
        <w:rPr>
          <w:rFonts w:ascii="GHEA Grapalat" w:hAnsi="GHEA Grapalat"/>
          <w:position w:val="6"/>
          <w:sz w:val="24"/>
          <w:szCs w:val="24"/>
        </w:rPr>
        <w:t xml:space="preserve">Формат логического адреса участника электронного обмена данными определяется в соответствии со спецификацией </w:t>
      </w:r>
      <w:r w:rsidRPr="00F1083A">
        <w:rPr>
          <w:rFonts w:ascii="GHEA Grapalat" w:hAnsi="GHEA Grapalat"/>
          <w:position w:val="6"/>
          <w:sz w:val="24"/>
          <w:szCs w:val="24"/>
          <w:lang w:val="en-US" w:eastAsia="en-US" w:bidi="en-US"/>
        </w:rPr>
        <w:t>RFC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3986 и состоит из следующих компонентов:</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фиксированный префикс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EAEU</w:t>
      </w:r>
      <w:r w:rsidRPr="00F1083A">
        <w:rPr>
          <w:rFonts w:ascii="GHEA Grapalat" w:hAnsi="GHEA Grapalat"/>
          <w:position w:val="6"/>
          <w:sz w:val="24"/>
          <w:szCs w:val="24"/>
          <w:lang w:eastAsia="en-US" w:bidi="en-US"/>
        </w:rPr>
        <w:t>://»;</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компоненты адреса, разделенные символом «/».</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Компонентами адреса являются:</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сегмента;</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пространства логических адресов участников электронного обмена данными;</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участника электронного обмена данными.</w:t>
      </w:r>
    </w:p>
    <w:p w:rsidR="00D80999" w:rsidRPr="00F1083A" w:rsidRDefault="00F1083A" w:rsidP="00A66A14">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Идентификаторы сегментов должны заполняться в соответствии с перечнем, приведенным в таблице 6.</w:t>
      </w:r>
    </w:p>
    <w:p w:rsidR="00D80999" w:rsidRDefault="00F1083A" w:rsidP="00A11765">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6</w:t>
      </w:r>
    </w:p>
    <w:p w:rsidR="00D80999" w:rsidRPr="00F1083A" w:rsidRDefault="00F1083A" w:rsidP="00A11765">
      <w:pPr>
        <w:pStyle w:val="Tablecaption0"/>
        <w:shd w:val="clear" w:color="auto" w:fill="auto"/>
        <w:spacing w:after="120" w:line="240" w:lineRule="auto"/>
        <w:ind w:right="-8"/>
        <w:jc w:val="center"/>
        <w:rPr>
          <w:rFonts w:ascii="GHEA Grapalat" w:hAnsi="GHEA Grapalat"/>
          <w:position w:val="6"/>
          <w:sz w:val="24"/>
          <w:szCs w:val="24"/>
        </w:rPr>
      </w:pPr>
      <w:r w:rsidRPr="00F1083A">
        <w:rPr>
          <w:rFonts w:ascii="GHEA Grapalat" w:hAnsi="GHEA Grapalat"/>
          <w:position w:val="6"/>
          <w:sz w:val="24"/>
          <w:szCs w:val="24"/>
        </w:rPr>
        <w:t>Перечень идентификаторов сегментов интегрированной системы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4"/>
        <w:gridCol w:w="5296"/>
      </w:tblGrid>
      <w:tr w:rsidR="00D80999" w:rsidRPr="00F1083A" w:rsidTr="00F1083A">
        <w:trPr>
          <w:jc w:val="center"/>
        </w:trPr>
        <w:tc>
          <w:tcPr>
            <w:tcW w:w="4054"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Назначение</w:t>
            </w:r>
          </w:p>
        </w:tc>
        <w:tc>
          <w:tcPr>
            <w:tcW w:w="5296"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Аббревиатура домена</w:t>
            </w:r>
          </w:p>
        </w:tc>
      </w:tr>
      <w:tr w:rsidR="00D80999" w:rsidRPr="00F1083A" w:rsidTr="00F1083A">
        <w:trPr>
          <w:jc w:val="center"/>
        </w:trPr>
        <w:tc>
          <w:tcPr>
            <w:tcW w:w="4054" w:type="dxa"/>
            <w:tcBorders>
              <w:top w:val="single" w:sz="4" w:space="0" w:color="auto"/>
            </w:tcBorders>
            <w:shd w:val="clear" w:color="auto" w:fill="FFFFFF"/>
            <w:vAlign w:val="center"/>
          </w:tcPr>
          <w:p w:rsidR="00D80999" w:rsidRPr="00F1083A" w:rsidRDefault="00F1083A" w:rsidP="008B49C9">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интеграционный сегмент Комиссии</w:t>
            </w:r>
            <w:r w:rsidR="008B49C9">
              <w:rPr>
                <w:rStyle w:val="Bodytext212pt"/>
                <w:rFonts w:ascii="GHEA Grapalat" w:hAnsi="GHEA Grapalat"/>
                <w:position w:val="6"/>
              </w:rPr>
              <w:t xml:space="preserve"> </w:t>
            </w:r>
            <w:r w:rsidRPr="00F1083A">
              <w:rPr>
                <w:rStyle w:val="Bodytext212pt"/>
                <w:rFonts w:ascii="GHEA Grapalat" w:hAnsi="GHEA Grapalat"/>
                <w:position w:val="6"/>
              </w:rPr>
              <w:t>национальные сегменты государств-членов</w:t>
            </w:r>
          </w:p>
        </w:tc>
        <w:tc>
          <w:tcPr>
            <w:tcW w:w="5296"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EEC</w:t>
            </w:r>
          </w:p>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согласно стандарту </w:t>
            </w:r>
            <w:r w:rsidRPr="00F1083A">
              <w:rPr>
                <w:rStyle w:val="Bodytext212pt"/>
                <w:rFonts w:ascii="GHEA Grapalat" w:hAnsi="GHEA Grapalat"/>
                <w:position w:val="6"/>
                <w:lang w:val="en-US" w:eastAsia="en-US" w:bidi="en-US"/>
              </w:rPr>
              <w:t>ISO</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3166-1 </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alpha</w:t>
            </w:r>
            <w:r w:rsidRPr="00F1083A">
              <w:rPr>
                <w:rStyle w:val="Bodytext212pt"/>
                <w:rFonts w:ascii="GHEA Grapalat" w:hAnsi="GHEA Grapalat"/>
                <w:position w:val="6"/>
                <w:lang w:eastAsia="en-US" w:bidi="en-US"/>
              </w:rPr>
              <w:t>-2)</w:t>
            </w:r>
          </w:p>
        </w:tc>
      </w:tr>
    </w:tbl>
    <w:p w:rsidR="00D80999" w:rsidRPr="00F1083A" w:rsidRDefault="00D80999" w:rsidP="00A11765">
      <w:pPr>
        <w:spacing w:after="120"/>
        <w:ind w:right="-8"/>
        <w:rPr>
          <w:rFonts w:ascii="GHEA Grapalat" w:hAnsi="GHEA Grapalat"/>
          <w:position w:val="6"/>
        </w:rPr>
      </w:pPr>
    </w:p>
    <w:p w:rsidR="00D80999" w:rsidRPr="00F1083A" w:rsidRDefault="00D80999" w:rsidP="00A11765">
      <w:pPr>
        <w:spacing w:after="120"/>
        <w:ind w:right="-8"/>
        <w:rPr>
          <w:rFonts w:ascii="GHEA Grapalat" w:hAnsi="GHEA Grapalat"/>
          <w:position w:val="6"/>
        </w:rPr>
      </w:pP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49.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заполнении идентификатора пространства логических адресов участников электронного обмена данными должны использоваться следующие типовые значения:</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а) </w:t>
      </w:r>
      <w:r w:rsidRPr="00F1083A">
        <w:rPr>
          <w:rFonts w:ascii="GHEA Grapalat" w:hAnsi="GHEA Grapalat"/>
          <w:position w:val="6"/>
          <w:sz w:val="24"/>
          <w:szCs w:val="24"/>
          <w:lang w:val="en-US" w:eastAsia="en-US" w:bidi="en-US"/>
        </w:rPr>
        <w:t>CP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Common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Process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пространство логических адресов участников общего процесса;</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Competent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Authority</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пространство логических адресов, используемых для идентификации органов государственной власти государств-членов либо уполномоченных ими организаций, а также Комиссии;</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SeRvice</w:t>
      </w:r>
      <w:r w:rsidRPr="00F1083A">
        <w:rPr>
          <w:rFonts w:ascii="GHEA Grapalat" w:hAnsi="GHEA Grapalat"/>
          <w:position w:val="6"/>
          <w:sz w:val="24"/>
          <w:szCs w:val="24"/>
        </w:rPr>
        <w:t>) - пространство логических адресов, используемых для идентификации компонентов интеграционной платформы интегрированной системы, информационных систем Комиссии, функциональных и обеспечивающих подсистем интегрированной системы.</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Пространство СР предназначено для формирования и учета логических адресов участников общего процесса.</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Идентификатор участника общего процесса для пространства СР состоит из следующих компонентов, разделенных символом «/»:</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код общего процесса;</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кодовое обозначение участника общего процесса;</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идентификатор органа государственной власти государства-члена либо уполномоченной им органанизации.</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Значения кодов общего процесса и кодовое обозначение участника общего процесса приводятся в утверждаемых Коллегией Комиссии правилах информационного взаимодействия при реализации средствами интегрированной системы общего процесса (далее - правила информационного взаимодействия), которые входят в перечень технологических документов, регламентирующих информационное взаимодействие.</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органа государственной власти государства-члена либо уполномоченной им организации заполняется в случаях, если технологическими документами, регламентирующими информационное взаимодействие, определено, что роль адресуемого участника общего процесса могут исполнять несколько участников общего процесса. Во всех остальных случаях указанный идентификатор не заполняется.</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Идентификаторы органов государственной власти государства-члена либо уполномоченных ими организаций заполняются в соответствии с перечнем органов государственной власти государств-членов и перечнем уполномоченных ими организаций, которые ведутся Комиссией совместно с уполномоченными органами в порядке, определяемом Коллегией Комиссии.</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Логические адреса пространства СР должны использоваться</w:t>
      </w:r>
      <w:r w:rsidR="00942379">
        <w:rPr>
          <w:rFonts w:ascii="GHEA Grapalat" w:hAnsi="GHEA Grapalat"/>
          <w:position w:val="6"/>
          <w:sz w:val="24"/>
          <w:szCs w:val="24"/>
        </w:rPr>
        <w:t xml:space="preserve"> </w:t>
      </w:r>
      <w:r w:rsidRPr="00F1083A">
        <w:rPr>
          <w:rFonts w:ascii="GHEA Grapalat" w:hAnsi="GHEA Grapalat"/>
          <w:position w:val="6"/>
          <w:sz w:val="24"/>
          <w:szCs w:val="24"/>
        </w:rPr>
        <w:t xml:space="preserve">для адресации отправителей (получателей) при реализации общих процессов, если </w:t>
      </w:r>
      <w:r w:rsidRPr="00F1083A">
        <w:rPr>
          <w:rFonts w:ascii="GHEA Grapalat" w:hAnsi="GHEA Grapalat"/>
          <w:position w:val="6"/>
          <w:sz w:val="24"/>
          <w:szCs w:val="24"/>
        </w:rPr>
        <w:lastRenderedPageBreak/>
        <w:t>иное не определено технологическими документами, регламентирующими информационное взаимодействие, либо иными нормативно-техническими</w:t>
      </w:r>
      <w:r>
        <w:rPr>
          <w:rFonts w:ascii="GHEA Grapalat" w:hAnsi="GHEA Grapalat"/>
          <w:position w:val="6"/>
          <w:sz w:val="24"/>
          <w:szCs w:val="24"/>
        </w:rPr>
        <w:t xml:space="preserve"> </w:t>
      </w:r>
      <w:r w:rsidRPr="00F1083A">
        <w:rPr>
          <w:rFonts w:ascii="GHEA Grapalat" w:hAnsi="GHEA Grapalat"/>
          <w:position w:val="6"/>
          <w:sz w:val="24"/>
          <w:szCs w:val="24"/>
        </w:rPr>
        <w:t>документами,</w:t>
      </w:r>
      <w:r>
        <w:rPr>
          <w:rFonts w:ascii="GHEA Grapalat" w:hAnsi="GHEA Grapalat"/>
          <w:position w:val="6"/>
          <w:sz w:val="24"/>
          <w:szCs w:val="24"/>
        </w:rPr>
        <w:t xml:space="preserve"> </w:t>
      </w:r>
      <w:r w:rsidRPr="00F1083A">
        <w:rPr>
          <w:rFonts w:ascii="GHEA Grapalat" w:hAnsi="GHEA Grapalat"/>
          <w:position w:val="6"/>
          <w:sz w:val="24"/>
          <w:szCs w:val="24"/>
        </w:rPr>
        <w:t>принимаемыми</w:t>
      </w:r>
      <w:r w:rsidR="00942379">
        <w:rPr>
          <w:rFonts w:ascii="GHEA Grapalat" w:hAnsi="GHEA Grapalat"/>
          <w:position w:val="6"/>
          <w:sz w:val="24"/>
          <w:szCs w:val="24"/>
        </w:rPr>
        <w:t xml:space="preserve"> </w:t>
      </w:r>
      <w:r w:rsidRPr="00F1083A">
        <w:rPr>
          <w:rFonts w:ascii="GHEA Grapalat" w:hAnsi="GHEA Grapalat"/>
          <w:position w:val="6"/>
          <w:sz w:val="24"/>
          <w:szCs w:val="24"/>
        </w:rPr>
        <w:t>(утверждаемыми) Комиссией по согласованию с уполномоченными органами.</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Пространство СА предназначено для адресации конкретных органов государственной власти государств-членов либо уполномоченных ими организаций, а также Комиссии. Комиссия и каждый орган государственной власти любого из государств-членов либо уполномоченная таким органом организация должны иметь логический адрес в пространстве СА.</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Логические адреса пространства СА могут использоваться для адресации отправителей (получателей) при реализации общих процессов в тех случаях, когда это определено технологическими документами, регламентирующими информационное взаимодействие, либо иными нормативно-техническими документами, принимаемыми (утверждаемыми) Комиссией по согласованию с уполномоченными органами.</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56. </w:t>
      </w:r>
      <w:r w:rsidRPr="00F1083A">
        <w:rPr>
          <w:rFonts w:ascii="GHEA Grapalat" w:hAnsi="GHEA Grapalat"/>
          <w:position w:val="6"/>
          <w:sz w:val="24"/>
          <w:szCs w:val="24"/>
        </w:rPr>
        <w:t xml:space="preserve">Пространство </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используется интеграционной платформой интегрированной системы, информационными системами Комиссии, функциональными и обеспечивающими подсистемами интегрированной системы.</w:t>
      </w:r>
    </w:p>
    <w:p w:rsidR="00D80999" w:rsidRPr="00F1083A"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Для целей однозначной идентификации интеграционных шлюзов при реализации электронного обмена данными за интеграционным шлюзом в пространстве </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закрепляется идентификатор </w:t>
      </w:r>
      <w:r w:rsidRPr="00F1083A">
        <w:rPr>
          <w:rFonts w:ascii="GHEA Grapalat" w:hAnsi="GHEA Grapalat"/>
          <w:position w:val="6"/>
          <w:sz w:val="24"/>
          <w:szCs w:val="24"/>
          <w:lang w:val="en-US" w:eastAsia="en-US" w:bidi="en-US"/>
        </w:rPr>
        <w:t>gate</w:t>
      </w:r>
      <w:r w:rsidRPr="00F1083A">
        <w:rPr>
          <w:rFonts w:ascii="GHEA Grapalat" w:hAnsi="GHEA Grapalat"/>
          <w:position w:val="6"/>
          <w:sz w:val="24"/>
          <w:szCs w:val="24"/>
          <w:lang w:eastAsia="en-US" w:bidi="en-US"/>
        </w:rPr>
        <w:t>.</w:t>
      </w:r>
    </w:p>
    <w:p w:rsidR="00D80999" w:rsidRDefault="00F1083A" w:rsidP="008B49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Прочие правила формирования идентификаторов участников электронного обмена данными и порядок использования логических адресов пространства </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определяются техническими решениями, выбранными при проектировании интеграционной платформы интегрированной системы, информационных систем Комиссии, функциональных и обеспечивающих подсистем интегрированной системы.</w:t>
      </w:r>
    </w:p>
    <w:p w:rsidR="00EE0DF2" w:rsidRPr="00F1083A" w:rsidRDefault="00EE0DF2" w:rsidP="008B49C9">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6F1BB7" w:rsidP="00942379">
      <w:pPr>
        <w:pStyle w:val="Bodytext20"/>
        <w:shd w:val="clear" w:color="auto" w:fill="auto"/>
        <w:spacing w:after="120" w:line="240" w:lineRule="auto"/>
        <w:ind w:right="-8" w:firstLine="0"/>
        <w:jc w:val="center"/>
        <w:rPr>
          <w:rFonts w:ascii="GHEA Grapalat" w:hAnsi="GHEA Grapalat"/>
          <w:position w:val="6"/>
          <w:sz w:val="24"/>
          <w:szCs w:val="24"/>
        </w:rPr>
      </w:pPr>
      <w:r w:rsidRPr="003A06BC">
        <w:rPr>
          <w:rFonts w:ascii="GHEA Grapalat" w:hAnsi="GHEA Grapalat"/>
          <w:position w:val="6"/>
          <w:sz w:val="24"/>
          <w:szCs w:val="24"/>
        </w:rPr>
        <w:t>4.</w:t>
      </w:r>
      <w:r w:rsidR="00F1083A" w:rsidRPr="00F1083A">
        <w:rPr>
          <w:rFonts w:ascii="GHEA Grapalat" w:hAnsi="GHEA Grapalat"/>
          <w:position w:val="6"/>
          <w:sz w:val="24"/>
          <w:szCs w:val="24"/>
        </w:rPr>
        <w:t>Особенности формирования прикладных сообщений</w:t>
      </w:r>
    </w:p>
    <w:p w:rsidR="00EE0DF2" w:rsidRPr="00F1083A" w:rsidRDefault="00EE0DF2" w:rsidP="00841116">
      <w:pPr>
        <w:pStyle w:val="Bodytext20"/>
        <w:shd w:val="clear" w:color="auto" w:fill="auto"/>
        <w:spacing w:after="120" w:line="240" w:lineRule="auto"/>
        <w:ind w:right="-8" w:firstLine="0"/>
        <w:jc w:val="both"/>
        <w:rPr>
          <w:rFonts w:ascii="GHEA Grapalat" w:hAnsi="GHEA Grapalat"/>
          <w:position w:val="6"/>
          <w:sz w:val="24"/>
          <w:szCs w:val="24"/>
        </w:rPr>
      </w:pP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Прикладное сообщение представляет собой сообщение, в блоке содержимого которого передаются данные прикладного уровня.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При формировании блока заголовков прикладного сообщения, передаваемого в рамках реализации общего процесса, заголовки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формироваться не должны.</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прикладного сообщения, передаваемого в рамках реализации общего процесса, заполняется унифицированным идентификатором ресурса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URI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состоящим из следующих компонентов, разделенных символом «/»:</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фиксированный префикс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СР;</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компоненты сведений о содержимом сообщения.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Компоненты сведений о содержимом сообщения указываются в следующем порядке:</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код</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общего процесса,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определенный в правилах</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информационного взаимодействия для каждого общего процесса;</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версия общего процесса, определенная в правилах информационного взаимодействия для каждого общего процесса;</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код процедуры, определенный в правилах информационного взаимодействия для каждого общего процесса;</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код</w:t>
      </w:r>
      <w:r>
        <w:rPr>
          <w:rFonts w:ascii="GHEA Grapalat" w:hAnsi="GHEA Grapalat"/>
          <w:position w:val="6"/>
          <w:sz w:val="24"/>
          <w:szCs w:val="24"/>
        </w:rPr>
        <w:t xml:space="preserve"> </w:t>
      </w:r>
      <w:r w:rsidRPr="00F1083A">
        <w:rPr>
          <w:rFonts w:ascii="GHEA Grapalat" w:hAnsi="GHEA Grapalat"/>
          <w:position w:val="6"/>
          <w:sz w:val="24"/>
          <w:szCs w:val="24"/>
        </w:rPr>
        <w:t>транзакции общего</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процесса, определенный 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соответствующем регламенте информационного взаимодействия между участниками общего процесса при реализации средствами интегрированной системы общего процесса (далее - регламент информационного взаимодействия);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д)</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код</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сообщения общего</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процесса, определенный 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соответствующем регламенте информационного взаимодействия.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Порядок использования заголовков wsa:MessageID и wsa:</w:t>
      </w:r>
      <w:r w:rsidRPr="00F1083A">
        <w:rPr>
          <w:rFonts w:ascii="GHEA Grapalat" w:hAnsi="GHEA Grapalat"/>
          <w:position w:val="6"/>
          <w:sz w:val="24"/>
          <w:szCs w:val="24"/>
          <w:lang w:val="en-US" w:eastAsia="en-US" w:bidi="en-US"/>
        </w:rPr>
        <w:t>Relates</w:t>
      </w:r>
      <w:r w:rsidRPr="00F1083A">
        <w:rPr>
          <w:rFonts w:ascii="GHEA Grapalat" w:hAnsi="GHEA Grapalat"/>
          <w:position w:val="6"/>
          <w:sz w:val="24"/>
          <w:szCs w:val="24"/>
        </w:rPr>
        <w:t>То для прикладных сообщений, передаваемых в рамках реализации общего процесса, зависит от порядка выполнения транзакций общего процесса и приводится в разделе VI настоящих Правил.</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Прочие заголовки блока заголовков прикладного сообщения, передаваемого в рамках реализации общего процесса, должны заполняться в соответствии с правилами, приведенными в подразделе 2 раздела IV настоящих Правил.</w:t>
      </w:r>
    </w:p>
    <w:p w:rsidR="00D80999" w:rsidRPr="00F1083A" w:rsidRDefault="00F1083A" w:rsidP="0084111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блоке содержимого прикладного сообщения, передаваемого в рамках реализации общего процесса, должны быть указаны данные</w:t>
      </w:r>
      <w:r w:rsidR="00841116">
        <w:rPr>
          <w:rFonts w:ascii="GHEA Grapalat" w:hAnsi="GHEA Grapalat"/>
          <w:position w:val="6"/>
          <w:sz w:val="24"/>
          <w:szCs w:val="24"/>
        </w:rPr>
        <w:t xml:space="preserve"> </w:t>
      </w:r>
      <w:r w:rsidRPr="00F1083A">
        <w:rPr>
          <w:rFonts w:ascii="GHEA Grapalat" w:hAnsi="GHEA Grapalat"/>
          <w:position w:val="6"/>
          <w:sz w:val="24"/>
          <w:szCs w:val="24"/>
        </w:rPr>
        <w:t>прикладного уровня, состав которых определен технологическими документами, регламентирующими информационное взаимодействие.</w:t>
      </w:r>
    </w:p>
    <w:p w:rsidR="00D80999"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Пример прикладного сообщения приведен в приложении № 3.</w:t>
      </w:r>
    </w:p>
    <w:p w:rsidR="00841116" w:rsidRPr="00F1083A" w:rsidRDefault="00841116" w:rsidP="00FE041D">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F1083A" w:rsidP="00841116">
      <w:pPr>
        <w:pStyle w:val="Bodytext20"/>
        <w:shd w:val="clear" w:color="auto" w:fill="auto"/>
        <w:spacing w:after="120" w:line="240" w:lineRule="auto"/>
        <w:ind w:right="-8" w:firstLine="567"/>
        <w:jc w:val="center"/>
        <w:rPr>
          <w:rFonts w:ascii="GHEA Grapalat" w:hAnsi="GHEA Grapalat"/>
          <w:position w:val="6"/>
          <w:sz w:val="24"/>
          <w:szCs w:val="24"/>
        </w:rPr>
      </w:pPr>
      <w:r w:rsidRPr="00F1083A">
        <w:rPr>
          <w:rFonts w:ascii="GHEA Grapalat" w:hAnsi="GHEA Grapalat"/>
          <w:position w:val="6"/>
          <w:sz w:val="24"/>
          <w:szCs w:val="24"/>
        </w:rPr>
        <w:t>5.</w:t>
      </w:r>
      <w:r w:rsidRPr="003A06BC">
        <w:rPr>
          <w:rFonts w:ascii="GHEA Grapalat" w:hAnsi="GHEA Grapalat"/>
          <w:position w:val="6"/>
          <w:sz w:val="24"/>
          <w:szCs w:val="24"/>
          <w:lang w:eastAsia="en-US" w:bidi="en-US"/>
        </w:rPr>
        <w:t xml:space="preserve"> </w:t>
      </w:r>
      <w:r w:rsidRPr="00F1083A">
        <w:rPr>
          <w:rFonts w:ascii="GHEA Grapalat" w:hAnsi="GHEA Grapalat"/>
          <w:position w:val="6"/>
          <w:sz w:val="24"/>
          <w:szCs w:val="24"/>
        </w:rPr>
        <w:t>Особенности формирования служебных сообщений</w:t>
      </w:r>
    </w:p>
    <w:p w:rsidR="00841116" w:rsidRPr="00F1083A" w:rsidRDefault="00841116" w:rsidP="00841116">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 классу служебных сообщений относятся: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технологические сообщения об ошибке;</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служебные сообщения интегрированной системы.</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Технологическое сообщение об ошибке свидетельствует о критической </w:t>
      </w:r>
      <w:r w:rsidRPr="00F1083A">
        <w:rPr>
          <w:rFonts w:ascii="GHEA Grapalat" w:hAnsi="GHEA Grapalat"/>
          <w:position w:val="6"/>
          <w:sz w:val="24"/>
          <w:szCs w:val="24"/>
        </w:rPr>
        <w:lastRenderedPageBreak/>
        <w:t>ошибке, не позволяющей выполнить обработку и (или) передачу сообщения и не связанной с семантикой данных прикладного уровня.</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Технологическое сообщение об ошибке представляет собой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rPr>
        <w:t xml:space="preserve">-сообщение </w:t>
      </w:r>
      <w:r w:rsidRPr="00F1083A">
        <w:rPr>
          <w:rFonts w:ascii="GHEA Grapalat" w:hAnsi="GHEA Grapalat"/>
          <w:position w:val="6"/>
          <w:sz w:val="24"/>
          <w:szCs w:val="24"/>
          <w:lang w:val="en-US" w:eastAsia="en-US" w:bidi="en-US"/>
        </w:rPr>
        <w:t>Fault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оформленное согласно спецификации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1.2. Пример технологического сообщения об ошибке приведен в приложении № 3 к настоящим Правилам.</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технологического сообщения об ошибке должен быть заполнен значением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исходного сообщения, если данный заголовок присутствовал в исходном сообщении, либо значением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если 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исходном сообщении отсутствовал.</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идентификации отправителя технологического сообщения об ошибке должен использоваться 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From</w:t>
      </w:r>
      <w:r w:rsidRPr="00F1083A">
        <w:rPr>
          <w:rFonts w:ascii="GHEA Grapalat" w:hAnsi="GHEA Grapalat"/>
          <w:position w:val="6"/>
          <w:sz w:val="24"/>
          <w:szCs w:val="24"/>
          <w:lang w:eastAsia="en-US" w:bidi="en-US"/>
        </w:rPr>
        <w:t>.</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технологического сообщения об ошибке должен содержать атрибут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типа </w:t>
      </w:r>
      <w:r w:rsidRPr="00F1083A">
        <w:rPr>
          <w:rFonts w:ascii="GHEA Grapalat" w:hAnsi="GHEA Grapalat"/>
          <w:position w:val="6"/>
          <w:sz w:val="24"/>
          <w:szCs w:val="24"/>
          <w:lang w:val="en-US" w:eastAsia="en-US" w:bidi="en-US"/>
        </w:rPr>
        <w:t>xs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anyURI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Указанный атрибут должен содержать значение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сообщения, на которое формируется данное технологическое сообщение об ошибке. Схема данных атрибута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приведена в приложении № 2 к настоящим Правилам.</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Заголовки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ReplyTo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FaultTo</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для технологических сообщений об ошибке формироваться не должны.</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Заголовок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технологического сообщения об ошибке должен содержать одно из следующих значений:</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технологических сообщений об ошибках, предусмотренных спецификацией </w:t>
      </w:r>
      <w:r w:rsidRPr="00F1083A">
        <w:rPr>
          <w:rFonts w:ascii="GHEA Grapalat" w:hAnsi="GHEA Grapalat"/>
          <w:position w:val="6"/>
          <w:sz w:val="24"/>
          <w:szCs w:val="24"/>
          <w:lang w:val="en-US" w:eastAsia="en-US" w:bidi="en-US"/>
        </w:rPr>
        <w:t>WS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1.0</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Binding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значение </w:t>
      </w:r>
      <w:hyperlink r:id="rId22" w:history="1">
        <w:r w:rsidRPr="00F1083A">
          <w:rPr>
            <w:rStyle w:val="Hyperlink"/>
            <w:rFonts w:ascii="GHEA Grapalat" w:hAnsi="GHEA Grapalat"/>
            <w:position w:val="6"/>
            <w:sz w:val="24"/>
            <w:szCs w:val="24"/>
            <w:lang w:val="en-US" w:eastAsia="en-US" w:bidi="en-US"/>
          </w:rPr>
          <w:t>http</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www</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w</w:t>
        </w:r>
        <w:r w:rsidRPr="00F1083A">
          <w:rPr>
            <w:rStyle w:val="Hyperlink"/>
            <w:rFonts w:ascii="GHEA Grapalat" w:hAnsi="GHEA Grapalat"/>
            <w:position w:val="6"/>
            <w:sz w:val="24"/>
            <w:szCs w:val="24"/>
            <w:lang w:eastAsia="en-US" w:bidi="en-US"/>
          </w:rPr>
          <w:t>3.</w:t>
        </w:r>
        <w:r w:rsidRPr="00F1083A">
          <w:rPr>
            <w:rStyle w:val="Hyperlink"/>
            <w:rFonts w:ascii="GHEA Grapalat" w:hAnsi="GHEA Grapalat"/>
            <w:position w:val="6"/>
            <w:sz w:val="24"/>
            <w:szCs w:val="24"/>
            <w:lang w:val="en-US" w:eastAsia="en-US" w:bidi="en-US"/>
          </w:rPr>
          <w:t>org</w:t>
        </w:r>
        <w:r w:rsidRPr="00F1083A">
          <w:rPr>
            <w:rStyle w:val="Hyperlink"/>
            <w:rFonts w:ascii="GHEA Grapalat" w:hAnsi="GHEA Grapalat"/>
            <w:position w:val="6"/>
            <w:sz w:val="24"/>
            <w:szCs w:val="24"/>
            <w:lang w:eastAsia="en-US" w:bidi="en-US"/>
          </w:rPr>
          <w:t>/2005/08/</w:t>
        </w:r>
        <w:r w:rsidRPr="00F1083A">
          <w:rPr>
            <w:rStyle w:val="Hyperlink"/>
            <w:rFonts w:ascii="GHEA Grapalat" w:hAnsi="GHEA Grapalat"/>
            <w:position w:val="6"/>
            <w:sz w:val="24"/>
            <w:szCs w:val="24"/>
            <w:lang w:val="en-US" w:eastAsia="en-US" w:bidi="en-US"/>
          </w:rPr>
          <w:t>addressing</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fault</w:t>
        </w:r>
      </w:hyperlink>
      <w:r w:rsidRPr="00F1083A">
        <w:rPr>
          <w:rFonts w:ascii="GHEA Grapalat" w:hAnsi="GHEA Grapalat"/>
          <w:position w:val="6"/>
          <w:sz w:val="24"/>
          <w:szCs w:val="24"/>
          <w:lang w:eastAsia="en-US" w:bidi="en-US"/>
        </w:rPr>
        <w:t>;</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прочих технологических сообщений об ошибках - значение </w:t>
      </w:r>
      <w:hyperlink r:id="rId23" w:history="1">
        <w:r w:rsidRPr="00F1083A">
          <w:rPr>
            <w:rStyle w:val="Hyperlink"/>
            <w:rFonts w:ascii="GHEA Grapalat" w:hAnsi="GHEA Grapalat"/>
            <w:position w:val="6"/>
            <w:sz w:val="24"/>
            <w:szCs w:val="24"/>
            <w:lang w:val="en-US" w:eastAsia="en-US" w:bidi="en-US"/>
          </w:rPr>
          <w:t>http</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www</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w</w:t>
        </w:r>
        <w:r w:rsidRPr="00F1083A">
          <w:rPr>
            <w:rStyle w:val="Hyperlink"/>
            <w:rFonts w:ascii="GHEA Grapalat" w:hAnsi="GHEA Grapalat"/>
            <w:position w:val="6"/>
            <w:sz w:val="24"/>
            <w:szCs w:val="24"/>
            <w:lang w:eastAsia="en-US" w:bidi="en-US"/>
          </w:rPr>
          <w:t>3.</w:t>
        </w:r>
        <w:r w:rsidRPr="00F1083A">
          <w:rPr>
            <w:rStyle w:val="Hyperlink"/>
            <w:rFonts w:ascii="GHEA Grapalat" w:hAnsi="GHEA Grapalat"/>
            <w:position w:val="6"/>
            <w:sz w:val="24"/>
            <w:szCs w:val="24"/>
            <w:lang w:val="en-US" w:eastAsia="en-US" w:bidi="en-US"/>
          </w:rPr>
          <w:t>org</w:t>
        </w:r>
        <w:r w:rsidRPr="00F1083A">
          <w:rPr>
            <w:rStyle w:val="Hyperlink"/>
            <w:rFonts w:ascii="GHEA Grapalat" w:hAnsi="GHEA Grapalat"/>
            <w:position w:val="6"/>
            <w:sz w:val="24"/>
            <w:szCs w:val="24"/>
            <w:lang w:eastAsia="en-US" w:bidi="en-US"/>
          </w:rPr>
          <w:t>/2005/08/</w:t>
        </w:r>
        <w:r w:rsidRPr="00F1083A">
          <w:rPr>
            <w:rStyle w:val="Hyperlink"/>
            <w:rFonts w:ascii="GHEA Grapalat" w:hAnsi="GHEA Grapalat"/>
            <w:position w:val="6"/>
            <w:sz w:val="24"/>
            <w:szCs w:val="24"/>
            <w:lang w:val="en-US" w:eastAsia="en-US" w:bidi="en-US"/>
          </w:rPr>
          <w:t>addressing</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soap</w:t>
        </w:r>
        <w:r w:rsidRPr="00F1083A">
          <w:rPr>
            <w:rStyle w:val="Hyperlink"/>
            <w:rFonts w:ascii="GHEA Grapalat" w:hAnsi="GHEA Grapalat"/>
            <w:position w:val="6"/>
            <w:sz w:val="24"/>
            <w:szCs w:val="24"/>
            <w:lang w:eastAsia="en-US" w:bidi="en-US"/>
          </w:rPr>
          <w:t>/</w:t>
        </w:r>
        <w:r w:rsidRPr="00F1083A">
          <w:rPr>
            <w:rStyle w:val="Hyperlink"/>
            <w:rFonts w:ascii="GHEA Grapalat" w:hAnsi="GHEA Grapalat"/>
            <w:position w:val="6"/>
            <w:sz w:val="24"/>
            <w:szCs w:val="24"/>
            <w:lang w:val="en-US" w:eastAsia="en-US" w:bidi="en-US"/>
          </w:rPr>
          <w:t>fault</w:t>
        </w:r>
      </w:hyperlink>
      <w:r w:rsidRPr="00F1083A">
        <w:rPr>
          <w:rFonts w:ascii="GHEA Grapalat" w:hAnsi="GHEA Grapalat"/>
          <w:position w:val="6"/>
          <w:sz w:val="24"/>
          <w:szCs w:val="24"/>
          <w:lang w:eastAsia="en-US" w:bidi="en-US"/>
        </w:rPr>
        <w:t>.</w:t>
      </w:r>
    </w:p>
    <w:p w:rsidR="00D80999" w:rsidRPr="00F1083A"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Прочие заголовки блока заголовков технологического сообщения об ошибке должны заполняться согласно правилам, приведенным в подразделе 2 раздела IV настоящих Правил.</w:t>
      </w:r>
    </w:p>
    <w:p w:rsidR="00D80999" w:rsidRDefault="00F1083A" w:rsidP="00FE04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Блок содержимого технологического сообщения об ошибке должен содержать элементы, набор которых представлен в таблице 7.</w:t>
      </w:r>
    </w:p>
    <w:p w:rsidR="00F0744A" w:rsidRPr="00F1083A" w:rsidRDefault="00F0744A" w:rsidP="00FE041D">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A11765">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7</w:t>
      </w:r>
    </w:p>
    <w:p w:rsidR="00D80999" w:rsidRPr="00F1083A" w:rsidRDefault="00F1083A" w:rsidP="00A11765">
      <w:pPr>
        <w:pStyle w:val="Tablecaption0"/>
        <w:shd w:val="clear" w:color="auto" w:fill="auto"/>
        <w:spacing w:after="120" w:line="240" w:lineRule="auto"/>
        <w:ind w:right="-8"/>
        <w:jc w:val="center"/>
        <w:rPr>
          <w:rFonts w:ascii="GHEA Grapalat" w:hAnsi="GHEA Grapalat"/>
          <w:position w:val="6"/>
          <w:sz w:val="24"/>
          <w:szCs w:val="24"/>
        </w:rPr>
      </w:pPr>
      <w:r w:rsidRPr="00F1083A">
        <w:rPr>
          <w:rFonts w:ascii="GHEA Grapalat" w:hAnsi="GHEA Grapalat"/>
          <w:position w:val="6"/>
          <w:sz w:val="24"/>
          <w:szCs w:val="24"/>
        </w:rPr>
        <w:t>Состав блока содержимого технологического сообщения об ошибке</w:t>
      </w:r>
    </w:p>
    <w:tbl>
      <w:tblPr>
        <w:tblOverlap w:val="never"/>
        <w:tblW w:w="9564" w:type="dxa"/>
        <w:jc w:val="center"/>
        <w:tblLayout w:type="fixed"/>
        <w:tblCellMar>
          <w:left w:w="10" w:type="dxa"/>
          <w:right w:w="10" w:type="dxa"/>
        </w:tblCellMar>
        <w:tblLook w:val="04A0" w:firstRow="1" w:lastRow="0" w:firstColumn="1" w:lastColumn="0" w:noHBand="0" w:noVBand="1"/>
      </w:tblPr>
      <w:tblGrid>
        <w:gridCol w:w="2959"/>
        <w:gridCol w:w="2390"/>
        <w:gridCol w:w="2689"/>
        <w:gridCol w:w="1526"/>
      </w:tblGrid>
      <w:tr w:rsidR="00D80999" w:rsidRPr="00F1083A" w:rsidTr="00F0744A">
        <w:trPr>
          <w:tblHeader/>
          <w:jc w:val="center"/>
        </w:trPr>
        <w:tc>
          <w:tcPr>
            <w:tcW w:w="2959"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390"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2689"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526"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F0744A">
        <w:trPr>
          <w:jc w:val="center"/>
        </w:trPr>
        <w:tc>
          <w:tcPr>
            <w:tcW w:w="2959"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soap:Fault</w:t>
            </w:r>
          </w:p>
        </w:tc>
        <w:tc>
          <w:tcPr>
            <w:tcW w:w="2390"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soap:Fault</w:t>
            </w:r>
          </w:p>
        </w:tc>
        <w:tc>
          <w:tcPr>
            <w:tcW w:w="2689"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блока</w:t>
            </w:r>
          </w:p>
        </w:tc>
        <w:tc>
          <w:tcPr>
            <w:tcW w:w="1526"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D80999" w:rsidRPr="00F1083A" w:rsidTr="00F0744A">
        <w:trPr>
          <w:jc w:val="center"/>
        </w:trPr>
        <w:tc>
          <w:tcPr>
            <w:tcW w:w="2959" w:type="dxa"/>
            <w:shd w:val="clear" w:color="auto" w:fill="FFFFFF"/>
          </w:tcPr>
          <w:p w:rsidR="00D80999" w:rsidRPr="00F1083A" w:rsidRDefault="00F1083A" w:rsidP="00F0744A">
            <w:pPr>
              <w:pStyle w:val="Bodytext20"/>
              <w:shd w:val="clear" w:color="auto" w:fill="auto"/>
              <w:spacing w:after="120" w:line="240" w:lineRule="auto"/>
              <w:ind w:right="-8" w:firstLine="382"/>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soap:Code</w:t>
            </w:r>
          </w:p>
        </w:tc>
        <w:tc>
          <w:tcPr>
            <w:tcW w:w="239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soap:faultcode</w:t>
            </w:r>
          </w:p>
        </w:tc>
        <w:tc>
          <w:tcPr>
            <w:tcW w:w="2689" w:type="dxa"/>
            <w:shd w:val="clear" w:color="auto" w:fill="FFFFFF"/>
          </w:tcPr>
          <w:p w:rsidR="00D80999" w:rsidRPr="00F1083A" w:rsidRDefault="001119BC" w:rsidP="001119B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w:t>
            </w:r>
            <w:r w:rsidR="00F1083A" w:rsidRPr="00F1083A">
              <w:rPr>
                <w:rStyle w:val="Bodytext212pt"/>
                <w:rFonts w:ascii="GHEA Grapalat" w:hAnsi="GHEA Grapalat"/>
                <w:position w:val="6"/>
              </w:rPr>
              <w:t>борачивающий</w:t>
            </w:r>
            <w:r>
              <w:rPr>
                <w:rStyle w:val="Bodytext212pt"/>
                <w:rFonts w:ascii="GHEA Grapalat" w:hAnsi="GHEA Grapalat"/>
                <w:position w:val="6"/>
              </w:rPr>
              <w:t xml:space="preserve"> </w:t>
            </w:r>
            <w:r w:rsidR="00F1083A" w:rsidRPr="00F1083A">
              <w:rPr>
                <w:rStyle w:val="Bodytext212pt"/>
                <w:rFonts w:ascii="GHEA Grapalat" w:hAnsi="GHEA Grapalat"/>
                <w:position w:val="6"/>
              </w:rPr>
              <w:t>элемент</w:t>
            </w:r>
          </w:p>
        </w:tc>
        <w:tc>
          <w:tcPr>
            <w:tcW w:w="15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0744A">
        <w:trPr>
          <w:jc w:val="center"/>
        </w:trPr>
        <w:tc>
          <w:tcPr>
            <w:tcW w:w="2959" w:type="dxa"/>
            <w:shd w:val="clear" w:color="auto" w:fill="FFFFFF"/>
          </w:tcPr>
          <w:p w:rsidR="00D80999" w:rsidRPr="00F1083A" w:rsidRDefault="00F1083A" w:rsidP="00F0744A">
            <w:pPr>
              <w:pStyle w:val="Bodytext20"/>
              <w:shd w:val="clear" w:color="auto" w:fill="auto"/>
              <w:spacing w:after="120" w:line="240" w:lineRule="auto"/>
              <w:ind w:right="-8" w:firstLine="807"/>
              <w:rPr>
                <w:rFonts w:ascii="GHEA Grapalat" w:hAnsi="GHEA Grapalat"/>
                <w:position w:val="6"/>
                <w:sz w:val="24"/>
                <w:szCs w:val="24"/>
              </w:rPr>
            </w:pPr>
            <w:r w:rsidRPr="00F1083A">
              <w:rPr>
                <w:rStyle w:val="Bodytext212pt"/>
                <w:rFonts w:ascii="GHEA Grapalat" w:hAnsi="GHEA Grapalat"/>
                <w:position w:val="6"/>
                <w:lang w:val="en-US" w:eastAsia="en-US" w:bidi="en-US"/>
              </w:rPr>
              <w:t>soap:Value</w:t>
            </w:r>
          </w:p>
        </w:tc>
        <w:tc>
          <w:tcPr>
            <w:tcW w:w="239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soap:faultcodeEnum</w:t>
            </w:r>
          </w:p>
        </w:tc>
        <w:tc>
          <w:tcPr>
            <w:tcW w:w="2689"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класс ошибки</w:t>
            </w:r>
          </w:p>
        </w:tc>
        <w:tc>
          <w:tcPr>
            <w:tcW w:w="15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0744A">
        <w:trPr>
          <w:jc w:val="center"/>
        </w:trPr>
        <w:tc>
          <w:tcPr>
            <w:tcW w:w="2959" w:type="dxa"/>
            <w:shd w:val="clear" w:color="auto" w:fill="FFFFFF"/>
          </w:tcPr>
          <w:p w:rsidR="00D80999" w:rsidRPr="00F1083A" w:rsidRDefault="00F1083A" w:rsidP="00F0744A">
            <w:pPr>
              <w:pStyle w:val="Bodytext20"/>
              <w:shd w:val="clear" w:color="auto" w:fill="auto"/>
              <w:spacing w:after="120" w:line="240" w:lineRule="auto"/>
              <w:ind w:right="-8" w:firstLine="807"/>
              <w:rPr>
                <w:rFonts w:ascii="GHEA Grapalat" w:hAnsi="GHEA Grapalat"/>
                <w:position w:val="6"/>
                <w:sz w:val="24"/>
                <w:szCs w:val="24"/>
              </w:rPr>
            </w:pPr>
            <w:r w:rsidRPr="00F1083A">
              <w:rPr>
                <w:rStyle w:val="Bodytext212pt"/>
                <w:rFonts w:ascii="GHEA Grapalat" w:hAnsi="GHEA Grapalat"/>
                <w:position w:val="6"/>
                <w:lang w:val="en-US" w:eastAsia="en-US" w:bidi="en-US"/>
              </w:rPr>
              <w:t>soap:Subcode</w:t>
            </w:r>
          </w:p>
        </w:tc>
        <w:tc>
          <w:tcPr>
            <w:tcW w:w="239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soap:subcode</w:t>
            </w:r>
          </w:p>
        </w:tc>
        <w:tc>
          <w:tcPr>
            <w:tcW w:w="2689"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кода ошибки</w:t>
            </w:r>
          </w:p>
        </w:tc>
        <w:tc>
          <w:tcPr>
            <w:tcW w:w="15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0744A">
        <w:trPr>
          <w:jc w:val="center"/>
        </w:trPr>
        <w:tc>
          <w:tcPr>
            <w:tcW w:w="2959" w:type="dxa"/>
            <w:shd w:val="clear" w:color="auto" w:fill="FFFFFF"/>
          </w:tcPr>
          <w:p w:rsidR="00D80999" w:rsidRPr="00F1083A" w:rsidRDefault="00F1083A" w:rsidP="00F0744A">
            <w:pPr>
              <w:pStyle w:val="Bodytext20"/>
              <w:shd w:val="clear" w:color="auto" w:fill="auto"/>
              <w:spacing w:after="120" w:line="240" w:lineRule="auto"/>
              <w:ind w:right="-8" w:firstLine="1091"/>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soap:Value</w:t>
            </w:r>
          </w:p>
        </w:tc>
        <w:tc>
          <w:tcPr>
            <w:tcW w:w="239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xs:QName</w:t>
            </w:r>
          </w:p>
        </w:tc>
        <w:tc>
          <w:tcPr>
            <w:tcW w:w="2689"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ошибки</w:t>
            </w:r>
          </w:p>
        </w:tc>
        <w:tc>
          <w:tcPr>
            <w:tcW w:w="15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0744A">
        <w:trPr>
          <w:jc w:val="center"/>
        </w:trPr>
        <w:tc>
          <w:tcPr>
            <w:tcW w:w="2959" w:type="dxa"/>
            <w:shd w:val="clear" w:color="auto" w:fill="FFFFFF"/>
          </w:tcPr>
          <w:p w:rsidR="00D80999" w:rsidRPr="00F1083A" w:rsidRDefault="00F1083A" w:rsidP="00F0744A">
            <w:pPr>
              <w:pStyle w:val="Bodytext20"/>
              <w:shd w:val="clear" w:color="auto" w:fill="auto"/>
              <w:spacing w:after="120" w:line="240" w:lineRule="auto"/>
              <w:ind w:right="-8" w:firstLine="382"/>
              <w:rPr>
                <w:rFonts w:ascii="GHEA Grapalat" w:hAnsi="GHEA Grapalat"/>
                <w:position w:val="6"/>
                <w:sz w:val="24"/>
                <w:szCs w:val="24"/>
              </w:rPr>
            </w:pPr>
            <w:r w:rsidRPr="00F1083A">
              <w:rPr>
                <w:rStyle w:val="Bodytext212pt"/>
                <w:rFonts w:ascii="GHEA Grapalat" w:hAnsi="GHEA Grapalat"/>
                <w:position w:val="6"/>
                <w:lang w:val="en-US" w:eastAsia="en-US" w:bidi="en-US"/>
              </w:rPr>
              <w:t>soap:Reason</w:t>
            </w:r>
          </w:p>
        </w:tc>
        <w:tc>
          <w:tcPr>
            <w:tcW w:w="239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soap:faultreason</w:t>
            </w:r>
          </w:p>
        </w:tc>
        <w:tc>
          <w:tcPr>
            <w:tcW w:w="2689"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текстового описания ошибки</w:t>
            </w:r>
          </w:p>
        </w:tc>
        <w:tc>
          <w:tcPr>
            <w:tcW w:w="15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F0744A" w:rsidRPr="00F1083A" w:rsidTr="00F0744A">
        <w:trPr>
          <w:jc w:val="center"/>
        </w:trPr>
        <w:tc>
          <w:tcPr>
            <w:tcW w:w="2959" w:type="dxa"/>
            <w:shd w:val="clear" w:color="auto" w:fill="FFFFFF"/>
          </w:tcPr>
          <w:p w:rsidR="00F0744A" w:rsidRPr="00F1083A" w:rsidRDefault="00F0744A" w:rsidP="001119BC">
            <w:pPr>
              <w:pStyle w:val="Bodytext20"/>
              <w:shd w:val="clear" w:color="auto" w:fill="auto"/>
              <w:spacing w:after="120" w:line="240" w:lineRule="auto"/>
              <w:ind w:right="-8" w:firstLine="807"/>
              <w:rPr>
                <w:rFonts w:ascii="GHEA Grapalat" w:hAnsi="GHEA Grapalat"/>
                <w:position w:val="6"/>
                <w:sz w:val="24"/>
                <w:szCs w:val="24"/>
              </w:rPr>
            </w:pPr>
            <w:r w:rsidRPr="00F1083A">
              <w:rPr>
                <w:rStyle w:val="Bodytext212pt"/>
                <w:rFonts w:ascii="GHEA Grapalat" w:hAnsi="GHEA Grapalat"/>
                <w:position w:val="6"/>
                <w:lang w:val="en-US" w:eastAsia="en-US" w:bidi="en-US"/>
              </w:rPr>
              <w:t>soap:Text</w:t>
            </w:r>
          </w:p>
        </w:tc>
        <w:tc>
          <w:tcPr>
            <w:tcW w:w="2390" w:type="dxa"/>
            <w:shd w:val="clear" w:color="auto" w:fill="FFFFFF"/>
          </w:tcPr>
          <w:p w:rsidR="00F0744A" w:rsidRPr="00F1083A" w:rsidRDefault="00F0744A"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soap:reasontext</w:t>
            </w:r>
          </w:p>
        </w:tc>
        <w:tc>
          <w:tcPr>
            <w:tcW w:w="2689" w:type="dxa"/>
            <w:shd w:val="clear" w:color="auto" w:fill="FFFFFF"/>
          </w:tcPr>
          <w:p w:rsidR="00F0744A" w:rsidRPr="00F1083A" w:rsidRDefault="00F0744A"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блок текстового описания ошибки</w:t>
            </w:r>
          </w:p>
        </w:tc>
        <w:tc>
          <w:tcPr>
            <w:tcW w:w="1526" w:type="dxa"/>
            <w:shd w:val="clear" w:color="auto" w:fill="FFFFFF"/>
          </w:tcPr>
          <w:p w:rsidR="00F0744A" w:rsidRPr="00F1083A" w:rsidRDefault="00F0744A" w:rsidP="00E1229C">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 *</w:t>
            </w:r>
          </w:p>
        </w:tc>
      </w:tr>
      <w:tr w:rsidR="00F0744A" w:rsidRPr="00F1083A" w:rsidTr="00F0744A">
        <w:trPr>
          <w:jc w:val="center"/>
        </w:trPr>
        <w:tc>
          <w:tcPr>
            <w:tcW w:w="2959" w:type="dxa"/>
            <w:shd w:val="clear" w:color="auto" w:fill="FFFFFF"/>
          </w:tcPr>
          <w:p w:rsidR="00F0744A" w:rsidRPr="00F1083A" w:rsidRDefault="00F0744A" w:rsidP="001119BC">
            <w:pPr>
              <w:pStyle w:val="Bodytext20"/>
              <w:shd w:val="clear" w:color="auto" w:fill="auto"/>
              <w:spacing w:after="120" w:line="240" w:lineRule="auto"/>
              <w:ind w:right="-8" w:firstLine="1091"/>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w:t>
            </w:r>
            <w:r w:rsidRPr="001119BC">
              <w:rPr>
                <w:rStyle w:val="Bodytext212pt2"/>
                <w:rFonts w:ascii="GHEA Grapalat" w:hAnsi="GHEA Grapalat"/>
                <w:smallCaps w:val="0"/>
                <w:position w:val="6"/>
                <w:lang w:val="en-US" w:eastAsia="en-US" w:bidi="en-US"/>
              </w:rPr>
              <w:t>xml</w:t>
            </w:r>
            <w:r w:rsidRPr="00F1083A">
              <w:rPr>
                <w:rStyle w:val="Bodytext212pt"/>
                <w:rFonts w:ascii="GHEA Grapalat" w:hAnsi="GHEA Grapalat"/>
                <w:position w:val="6"/>
                <w:lang w:val="en-US" w:eastAsia="en-US" w:bidi="en-US"/>
              </w:rPr>
              <w:t>:lang</w:t>
            </w:r>
          </w:p>
        </w:tc>
        <w:tc>
          <w:tcPr>
            <w:tcW w:w="2390" w:type="dxa"/>
            <w:shd w:val="clear" w:color="auto" w:fill="FFFFFF"/>
          </w:tcPr>
          <w:p w:rsidR="00F0744A" w:rsidRPr="00F1083A" w:rsidRDefault="001119BC" w:rsidP="00E1229C">
            <w:pPr>
              <w:pStyle w:val="Bodytext20"/>
              <w:shd w:val="clear" w:color="auto" w:fill="auto"/>
              <w:spacing w:after="120" w:line="240" w:lineRule="auto"/>
              <w:ind w:right="-8" w:firstLine="0"/>
              <w:rPr>
                <w:rFonts w:ascii="GHEA Grapalat" w:hAnsi="GHEA Grapalat"/>
                <w:position w:val="6"/>
                <w:sz w:val="24"/>
                <w:szCs w:val="24"/>
              </w:rPr>
            </w:pPr>
            <w:r>
              <w:rPr>
                <w:rStyle w:val="Bodytext212pt"/>
                <w:rFonts w:ascii="GHEA Grapalat" w:hAnsi="GHEA Grapalat"/>
                <w:position w:val="6"/>
              </w:rPr>
              <w:t>-</w:t>
            </w:r>
          </w:p>
        </w:tc>
        <w:tc>
          <w:tcPr>
            <w:tcW w:w="2689" w:type="dxa"/>
            <w:shd w:val="clear" w:color="auto" w:fill="FFFFFF"/>
          </w:tcPr>
          <w:p w:rsidR="00F0744A" w:rsidRPr="00F1083A" w:rsidRDefault="001119BC" w:rsidP="001119BC">
            <w:pPr>
              <w:pStyle w:val="Bodytext20"/>
              <w:shd w:val="clear" w:color="auto" w:fill="auto"/>
              <w:spacing w:after="120" w:line="240" w:lineRule="auto"/>
              <w:ind w:right="-8" w:firstLine="0"/>
              <w:rPr>
                <w:rFonts w:ascii="GHEA Grapalat" w:hAnsi="GHEA Grapalat"/>
                <w:position w:val="6"/>
                <w:sz w:val="24"/>
                <w:szCs w:val="24"/>
              </w:rPr>
            </w:pPr>
            <w:r>
              <w:rPr>
                <w:rStyle w:val="Bodytext212pt"/>
                <w:rFonts w:ascii="GHEA Grapalat" w:hAnsi="GHEA Grapalat"/>
                <w:position w:val="6"/>
              </w:rPr>
              <w:t>я</w:t>
            </w:r>
            <w:r w:rsidR="00F0744A" w:rsidRPr="00F1083A">
              <w:rPr>
                <w:rStyle w:val="Bodytext212pt"/>
                <w:rFonts w:ascii="GHEA Grapalat" w:hAnsi="GHEA Grapalat"/>
                <w:position w:val="6"/>
              </w:rPr>
              <w:t>зыковой</w:t>
            </w:r>
            <w:r>
              <w:rPr>
                <w:rStyle w:val="Bodytext212pt"/>
                <w:rFonts w:ascii="GHEA Grapalat" w:hAnsi="GHEA Grapalat"/>
                <w:position w:val="6"/>
              </w:rPr>
              <w:t xml:space="preserve"> </w:t>
            </w:r>
            <w:r w:rsidR="00F0744A" w:rsidRPr="00F1083A">
              <w:rPr>
                <w:rStyle w:val="Bodytext212pt"/>
                <w:rFonts w:ascii="GHEA Grapalat" w:hAnsi="GHEA Grapalat"/>
                <w:position w:val="6"/>
              </w:rPr>
              <w:t>идентификатор</w:t>
            </w:r>
          </w:p>
        </w:tc>
        <w:tc>
          <w:tcPr>
            <w:tcW w:w="1526" w:type="dxa"/>
            <w:shd w:val="clear" w:color="auto" w:fill="FFFFFF"/>
          </w:tcPr>
          <w:p w:rsidR="00F0744A" w:rsidRPr="00F1083A" w:rsidRDefault="00F0744A" w:rsidP="00E1229C">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F0744A" w:rsidRPr="00F1083A" w:rsidTr="00F0744A">
        <w:trPr>
          <w:jc w:val="center"/>
        </w:trPr>
        <w:tc>
          <w:tcPr>
            <w:tcW w:w="2959" w:type="dxa"/>
            <w:shd w:val="clear" w:color="auto" w:fill="FFFFFF"/>
          </w:tcPr>
          <w:p w:rsidR="00F0744A" w:rsidRPr="00F1083A" w:rsidRDefault="00F0744A" w:rsidP="001119BC">
            <w:pPr>
              <w:pStyle w:val="Bodytext20"/>
              <w:shd w:val="clear" w:color="auto" w:fill="auto"/>
              <w:spacing w:after="120" w:line="240" w:lineRule="auto"/>
              <w:ind w:right="-8" w:firstLine="382"/>
              <w:rPr>
                <w:rFonts w:ascii="GHEA Grapalat" w:hAnsi="GHEA Grapalat"/>
                <w:position w:val="6"/>
                <w:sz w:val="24"/>
                <w:szCs w:val="24"/>
              </w:rPr>
            </w:pPr>
            <w:r w:rsidRPr="00F1083A">
              <w:rPr>
                <w:rStyle w:val="Bodytext212pt"/>
                <w:rFonts w:ascii="GHEA Grapalat" w:hAnsi="GHEA Grapalat"/>
                <w:position w:val="6"/>
                <w:lang w:val="en-US" w:eastAsia="en-US" w:bidi="en-US"/>
              </w:rPr>
              <w:t>soap:</w:t>
            </w:r>
            <w:r w:rsidRPr="001119BC">
              <w:rPr>
                <w:rStyle w:val="Bodytext212pt2"/>
                <w:rFonts w:ascii="GHEA Grapalat" w:hAnsi="GHEA Grapalat"/>
                <w:position w:val="6"/>
                <w:lang w:val="en-US" w:eastAsia="en-US" w:bidi="en-US"/>
              </w:rPr>
              <w:t>Detail</w:t>
            </w:r>
          </w:p>
        </w:tc>
        <w:tc>
          <w:tcPr>
            <w:tcW w:w="2390" w:type="dxa"/>
            <w:shd w:val="clear" w:color="auto" w:fill="FFFFFF"/>
          </w:tcPr>
          <w:p w:rsidR="00F0744A" w:rsidRPr="00F1083A" w:rsidRDefault="00F0744A"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soap:detail</w:t>
            </w:r>
          </w:p>
        </w:tc>
        <w:tc>
          <w:tcPr>
            <w:tcW w:w="2689" w:type="dxa"/>
            <w:shd w:val="clear" w:color="auto" w:fill="FFFFFF"/>
          </w:tcPr>
          <w:p w:rsidR="00F0744A" w:rsidRPr="00F1083A" w:rsidRDefault="00F0744A"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детализация ошибки</w:t>
            </w:r>
          </w:p>
        </w:tc>
        <w:tc>
          <w:tcPr>
            <w:tcW w:w="1526" w:type="dxa"/>
            <w:shd w:val="clear" w:color="auto" w:fill="FFFFFF"/>
          </w:tcPr>
          <w:p w:rsidR="00F0744A" w:rsidRPr="00F1083A" w:rsidRDefault="00F0744A" w:rsidP="00E1229C">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bl>
    <w:p w:rsidR="00D80999" w:rsidRPr="00F1083A" w:rsidRDefault="00D80999" w:rsidP="00A11765">
      <w:pPr>
        <w:spacing w:after="120"/>
        <w:ind w:right="-8"/>
        <w:rPr>
          <w:rFonts w:ascii="GHEA Grapalat" w:hAnsi="GHEA Grapalat"/>
          <w:position w:val="6"/>
        </w:rPr>
      </w:pPr>
    </w:p>
    <w:p w:rsidR="00D80999" w:rsidRPr="00F1083A" w:rsidRDefault="00F1083A" w:rsidP="001119B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73. </w:t>
      </w:r>
      <w:r w:rsidRPr="00F1083A">
        <w:rPr>
          <w:rFonts w:ascii="GHEA Grapalat" w:hAnsi="GHEA Grapalat"/>
          <w:position w:val="6"/>
          <w:sz w:val="24"/>
          <w:szCs w:val="24"/>
        </w:rPr>
        <w:t xml:space="preserve">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Code</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Value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должен заполняться согласно требованиям спецификации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1.2.</w:t>
      </w:r>
    </w:p>
    <w:p w:rsidR="00D80999" w:rsidRPr="00F1083A" w:rsidRDefault="00F1083A" w:rsidP="001119B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Code</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Subcode</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Value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должен содержать код ошибки.</w:t>
      </w:r>
    </w:p>
    <w:p w:rsidR="00D80999" w:rsidRDefault="00F1083A" w:rsidP="001119B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Перечень типовых кодов ошибок и правила использования кодов спецификации </w:t>
      </w:r>
      <w:r w:rsidRPr="00F1083A">
        <w:rPr>
          <w:rFonts w:ascii="GHEA Grapalat" w:hAnsi="GHEA Grapalat"/>
          <w:position w:val="6"/>
          <w:sz w:val="24"/>
          <w:szCs w:val="24"/>
          <w:lang w:val="en-US" w:eastAsia="en-US" w:bidi="en-US"/>
        </w:rPr>
        <w:t>WS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Addressing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1.0</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Binding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представлены в таблице 8.</w:t>
      </w:r>
    </w:p>
    <w:p w:rsidR="00DB3D4E" w:rsidRPr="00F1083A" w:rsidRDefault="00DB3D4E" w:rsidP="001119BC">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Типовые коды ошибок</w:t>
      </w:r>
    </w:p>
    <w:p w:rsidR="00D80999" w:rsidRPr="00F1083A" w:rsidRDefault="00F1083A" w:rsidP="00A11765">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8</w:t>
      </w:r>
    </w:p>
    <w:tbl>
      <w:tblPr>
        <w:tblOverlap w:val="never"/>
        <w:tblW w:w="9499" w:type="dxa"/>
        <w:jc w:val="center"/>
        <w:tblLayout w:type="fixed"/>
        <w:tblCellMar>
          <w:left w:w="10" w:type="dxa"/>
          <w:right w:w="10" w:type="dxa"/>
        </w:tblCellMar>
        <w:tblLook w:val="04A0" w:firstRow="1" w:lastRow="0" w:firstColumn="1" w:lastColumn="0" w:noHBand="0" w:noVBand="1"/>
      </w:tblPr>
      <w:tblGrid>
        <w:gridCol w:w="1634"/>
        <w:gridCol w:w="4321"/>
        <w:gridCol w:w="3544"/>
      </w:tblGrid>
      <w:tr w:rsidR="00D80999" w:rsidRPr="00F1083A" w:rsidTr="009774A9">
        <w:trPr>
          <w:tblHeader/>
          <w:jc w:val="center"/>
        </w:trPr>
        <w:tc>
          <w:tcPr>
            <w:tcW w:w="1634" w:type="dxa"/>
            <w:tcBorders>
              <w:top w:val="single" w:sz="4" w:space="0" w:color="auto"/>
              <w:left w:val="single" w:sz="4" w:space="0" w:color="auto"/>
            </w:tcBorders>
            <w:shd w:val="clear" w:color="auto" w:fill="FFFFFF"/>
          </w:tcPr>
          <w:p w:rsidR="00D80999" w:rsidRPr="00F1083A" w:rsidRDefault="00F1083A" w:rsidP="00DB3D4E">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Класс</w:t>
            </w:r>
            <w:r w:rsidRPr="00F1083A">
              <w:rPr>
                <w:rStyle w:val="Bodytext212pt"/>
                <w:rFonts w:ascii="GHEA Grapalat" w:hAnsi="GHEA Grapalat"/>
                <w:position w:val="6"/>
                <w:lang w:val="en-US" w:eastAsia="en-US" w:bidi="en-US"/>
              </w:rPr>
              <w:t xml:space="preserve"> </w:t>
            </w:r>
            <w:r w:rsidRPr="00F1083A">
              <w:rPr>
                <w:rStyle w:val="Bodytext212pt"/>
                <w:rFonts w:ascii="GHEA Grapalat" w:hAnsi="GHEA Grapalat"/>
                <w:position w:val="6"/>
              </w:rPr>
              <w:t>ошибки</w:t>
            </w:r>
          </w:p>
        </w:tc>
        <w:tc>
          <w:tcPr>
            <w:tcW w:w="4321" w:type="dxa"/>
            <w:tcBorders>
              <w:top w:val="single" w:sz="4" w:space="0" w:color="auto"/>
              <w:left w:val="single" w:sz="4" w:space="0" w:color="auto"/>
            </w:tcBorders>
            <w:shd w:val="clear" w:color="auto" w:fill="FFFFFF"/>
          </w:tcPr>
          <w:p w:rsidR="00D80999" w:rsidRPr="00F1083A" w:rsidRDefault="00F1083A" w:rsidP="00DB3D4E">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Код ошибки</w:t>
            </w:r>
          </w:p>
        </w:tc>
        <w:tc>
          <w:tcPr>
            <w:tcW w:w="3544" w:type="dxa"/>
            <w:tcBorders>
              <w:top w:val="single" w:sz="4" w:space="0" w:color="auto"/>
              <w:left w:val="single" w:sz="4" w:space="0" w:color="auto"/>
              <w:right w:val="single" w:sz="4" w:space="0" w:color="auto"/>
            </w:tcBorders>
            <w:shd w:val="clear" w:color="auto" w:fill="FFFFFF"/>
          </w:tcPr>
          <w:p w:rsidR="00D80999" w:rsidRPr="00F1083A" w:rsidRDefault="00F1083A" w:rsidP="00DB3D4E">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 и особенности применения</w:t>
            </w:r>
          </w:p>
        </w:tc>
      </w:tr>
      <w:tr w:rsidR="00D80999" w:rsidRPr="00F1083A" w:rsidTr="009774A9">
        <w:trPr>
          <w:jc w:val="center"/>
        </w:trPr>
        <w:tc>
          <w:tcPr>
            <w:tcW w:w="1634"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soap:Sender</w:t>
            </w:r>
          </w:p>
        </w:tc>
        <w:tc>
          <w:tcPr>
            <w:tcW w:w="432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wsa:InvalidAddressingHeader</w:t>
            </w:r>
          </w:p>
        </w:tc>
        <w:tc>
          <w:tcPr>
            <w:tcW w:w="3544" w:type="dxa"/>
            <w:tcBorders>
              <w:top w:val="single" w:sz="4" w:space="0" w:color="auto"/>
            </w:tcBorders>
            <w:shd w:val="clear" w:color="auto" w:fill="FFFFFF"/>
            <w:vAlign w:val="bottom"/>
          </w:tcPr>
          <w:p w:rsidR="00D80999" w:rsidRPr="00F1083A" w:rsidRDefault="00F1083A" w:rsidP="00DB3D4E">
            <w:pPr>
              <w:pStyle w:val="Bodytext20"/>
              <w:shd w:val="clear" w:color="auto" w:fill="auto"/>
              <w:spacing w:after="240" w:line="240" w:lineRule="auto"/>
              <w:ind w:right="-6" w:firstLine="0"/>
              <w:rPr>
                <w:rFonts w:ascii="GHEA Grapalat" w:hAnsi="GHEA Grapalat"/>
                <w:position w:val="6"/>
                <w:sz w:val="24"/>
                <w:szCs w:val="24"/>
              </w:rPr>
            </w:pPr>
            <w:r w:rsidRPr="00F1083A">
              <w:rPr>
                <w:rStyle w:val="Bodytext212pt"/>
                <w:rFonts w:ascii="GHEA Grapalat" w:hAnsi="GHEA Grapalat"/>
                <w:position w:val="6"/>
              </w:rPr>
              <w:t xml:space="preserve">используется согласно правилам, определенным спецификацией </w:t>
            </w:r>
            <w:r w:rsidRPr="00F1083A">
              <w:rPr>
                <w:rStyle w:val="Bodytext212pt"/>
                <w:rFonts w:ascii="GHEA Grapalat" w:hAnsi="GHEA Grapalat"/>
                <w:position w:val="6"/>
                <w:lang w:val="en-US" w:eastAsia="en-US" w:bidi="en-US"/>
              </w:rPr>
              <w:t>WS</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1.0 - </w:t>
            </w:r>
            <w:r w:rsidRPr="00F1083A">
              <w:rPr>
                <w:rStyle w:val="Bodytext212pt"/>
                <w:rFonts w:ascii="GHEA Grapalat" w:hAnsi="GHEA Grapalat"/>
                <w:position w:val="6"/>
                <w:lang w:val="en-US" w:eastAsia="en-US" w:bidi="en-US"/>
              </w:rPr>
              <w:t>Binding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 следующими ограничениями:</w:t>
            </w:r>
          </w:p>
          <w:p w:rsidR="00D80999" w:rsidRPr="00F1083A" w:rsidRDefault="00F1083A" w:rsidP="00DB3D4E">
            <w:pPr>
              <w:pStyle w:val="Bodytext20"/>
              <w:shd w:val="clear" w:color="auto" w:fill="auto"/>
              <w:spacing w:after="240" w:line="240" w:lineRule="auto"/>
              <w:ind w:right="-6" w:firstLine="0"/>
              <w:rPr>
                <w:rFonts w:ascii="GHEA Grapalat" w:hAnsi="GHEA Grapalat"/>
                <w:position w:val="6"/>
                <w:sz w:val="24"/>
                <w:szCs w:val="24"/>
              </w:rPr>
            </w:pPr>
            <w:r w:rsidRPr="00F1083A">
              <w:rPr>
                <w:rStyle w:val="Bodytext212pt"/>
                <w:rFonts w:ascii="GHEA Grapalat" w:hAnsi="GHEA Grapalat"/>
                <w:position w:val="6"/>
              </w:rPr>
              <w:t xml:space="preserve">значения </w:t>
            </w:r>
            <w:r w:rsidRPr="00F1083A">
              <w:rPr>
                <w:rStyle w:val="Bodytext212pt"/>
                <w:rFonts w:ascii="GHEA Grapalat" w:hAnsi="GHEA Grapalat"/>
                <w:position w:val="6"/>
                <w:lang w:val="en-US" w:eastAsia="en-US" w:bidi="en-US"/>
              </w:rPr>
              <w:t>Subsubcode</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не используются</w:t>
            </w:r>
          </w:p>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ошибка типа </w:t>
            </w:r>
            <w:r w:rsidRPr="00F1083A">
              <w:rPr>
                <w:rStyle w:val="Bodytext212pt"/>
                <w:rFonts w:ascii="GHEA Grapalat" w:hAnsi="GHEA Grapalat"/>
                <w:position w:val="6"/>
                <w:lang w:val="en-US" w:eastAsia="en-US" w:bidi="en-US"/>
              </w:rPr>
              <w:lastRenderedPageBreak/>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DuplicateMessageID</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не формируется и не отправляется</w:t>
            </w:r>
          </w:p>
        </w:tc>
      </w:tr>
      <w:tr w:rsidR="00D80999" w:rsidRPr="00F1083A" w:rsidTr="009774A9">
        <w:trPr>
          <w:jc w:val="center"/>
        </w:trPr>
        <w:tc>
          <w:tcPr>
            <w:tcW w:w="163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soap:Sender</w:t>
            </w:r>
          </w:p>
        </w:tc>
        <w:tc>
          <w:tcPr>
            <w:tcW w:w="4321"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wsa:MessageAddressingHeaderRequired</w:t>
            </w:r>
          </w:p>
        </w:tc>
        <w:tc>
          <w:tcPr>
            <w:tcW w:w="3544"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используется согласно правилам, определенным спецификацией </w:t>
            </w:r>
            <w:r w:rsidRPr="00F1083A">
              <w:rPr>
                <w:rStyle w:val="Bodytext212pt"/>
                <w:rFonts w:ascii="GHEA Grapalat" w:hAnsi="GHEA Grapalat"/>
                <w:position w:val="6"/>
                <w:lang w:val="en-US" w:eastAsia="en-US" w:bidi="en-US"/>
              </w:rPr>
              <w:t>WS</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1.0 - </w:t>
            </w:r>
            <w:r w:rsidRPr="00F1083A">
              <w:rPr>
                <w:rStyle w:val="Bodytext212pt"/>
                <w:rFonts w:ascii="GHEA Grapalat" w:hAnsi="GHEA Grapalat"/>
                <w:position w:val="6"/>
                <w:lang w:val="en-US" w:eastAsia="en-US" w:bidi="en-US"/>
              </w:rPr>
              <w:t>Binding</w:t>
            </w:r>
          </w:p>
        </w:tc>
      </w:tr>
      <w:tr w:rsidR="00D80999" w:rsidRPr="00F1083A" w:rsidTr="009774A9">
        <w:trPr>
          <w:jc w:val="center"/>
        </w:trPr>
        <w:tc>
          <w:tcPr>
            <w:tcW w:w="163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soap:Sender</w:t>
            </w:r>
          </w:p>
        </w:tc>
        <w:tc>
          <w:tcPr>
            <w:tcW w:w="4321"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wsa:DestinationUnreachable</w:t>
            </w:r>
          </w:p>
        </w:tc>
        <w:tc>
          <w:tcPr>
            <w:tcW w:w="354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используется согласно правилам, определенным спецификацией </w:t>
            </w:r>
            <w:r w:rsidRPr="00F1083A">
              <w:rPr>
                <w:rStyle w:val="Bodytext212pt"/>
                <w:rFonts w:ascii="GHEA Grapalat" w:hAnsi="GHEA Grapalat"/>
                <w:position w:val="6"/>
                <w:lang w:val="en-US" w:eastAsia="en-US" w:bidi="en-US"/>
              </w:rPr>
              <w:t>WS</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1.0 - </w:t>
            </w:r>
            <w:r w:rsidRPr="00F1083A">
              <w:rPr>
                <w:rStyle w:val="Bodytext212pt"/>
                <w:rFonts w:ascii="GHEA Grapalat" w:hAnsi="GHEA Grapalat"/>
                <w:position w:val="6"/>
                <w:lang w:val="en-US" w:eastAsia="en-US" w:bidi="en-US"/>
              </w:rPr>
              <w:t>Binding</w:t>
            </w:r>
          </w:p>
        </w:tc>
      </w:tr>
      <w:tr w:rsidR="009774A9" w:rsidRPr="00F1083A" w:rsidTr="00E1229C">
        <w:trPr>
          <w:jc w:val="center"/>
        </w:trPr>
        <w:tc>
          <w:tcPr>
            <w:tcW w:w="163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soap:Sender</w:t>
            </w:r>
          </w:p>
        </w:tc>
        <w:tc>
          <w:tcPr>
            <w:tcW w:w="4321"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wsa:ActionNotSupported</w:t>
            </w:r>
          </w:p>
        </w:tc>
        <w:tc>
          <w:tcPr>
            <w:tcW w:w="3544" w:type="dxa"/>
            <w:shd w:val="clear" w:color="auto" w:fill="FFFFFF"/>
            <w:vAlign w:val="bottom"/>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используется согласно правилам, определенным спецификацией </w:t>
            </w:r>
            <w:r w:rsidRPr="00F1083A">
              <w:rPr>
                <w:rStyle w:val="Bodytext212pt"/>
                <w:rFonts w:ascii="GHEA Grapalat" w:hAnsi="GHEA Grapalat"/>
                <w:position w:val="6"/>
                <w:lang w:val="en-US" w:eastAsia="en-US" w:bidi="en-US"/>
              </w:rPr>
              <w:t>WS</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1.0</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 </w:t>
            </w:r>
            <w:r w:rsidRPr="00F1083A">
              <w:rPr>
                <w:rStyle w:val="Bodytext212pt"/>
                <w:rFonts w:ascii="GHEA Grapalat" w:hAnsi="GHEA Grapalat"/>
                <w:position w:val="6"/>
                <w:lang w:val="en-US" w:eastAsia="en-US" w:bidi="en-US"/>
              </w:rPr>
              <w:t>Binding</w:t>
            </w:r>
          </w:p>
        </w:tc>
      </w:tr>
      <w:tr w:rsidR="009774A9" w:rsidRPr="00F1083A" w:rsidTr="00E1229C">
        <w:trPr>
          <w:jc w:val="center"/>
        </w:trPr>
        <w:tc>
          <w:tcPr>
            <w:tcW w:w="163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soap:Sender</w:t>
            </w:r>
          </w:p>
        </w:tc>
        <w:tc>
          <w:tcPr>
            <w:tcW w:w="4321"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int:InvalidHeader</w:t>
            </w:r>
          </w:p>
        </w:tc>
        <w:tc>
          <w:tcPr>
            <w:tcW w:w="354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отсутствует один или несколько специализированных заголовков интегрированной системы</w:t>
            </w:r>
          </w:p>
        </w:tc>
      </w:tr>
      <w:tr w:rsidR="009774A9" w:rsidRPr="00F1083A" w:rsidTr="00E1229C">
        <w:trPr>
          <w:jc w:val="center"/>
        </w:trPr>
        <w:tc>
          <w:tcPr>
            <w:tcW w:w="163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soap:Receiver</w:t>
            </w:r>
          </w:p>
        </w:tc>
        <w:tc>
          <w:tcPr>
            <w:tcW w:w="4321"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wsa:EndpointUnavailable</w:t>
            </w:r>
          </w:p>
        </w:tc>
        <w:tc>
          <w:tcPr>
            <w:tcW w:w="3544" w:type="dxa"/>
            <w:shd w:val="clear" w:color="auto" w:fill="FFFFFF"/>
            <w:vAlign w:val="bottom"/>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используется согласно правилам, определенным спецификацией </w:t>
            </w:r>
            <w:r w:rsidRPr="00F1083A">
              <w:rPr>
                <w:rStyle w:val="Bodytext212pt"/>
                <w:rFonts w:ascii="GHEA Grapalat" w:hAnsi="GHEA Grapalat"/>
                <w:position w:val="6"/>
                <w:lang w:val="en-US" w:eastAsia="en-US" w:bidi="en-US"/>
              </w:rPr>
              <w:t>WS</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1.0 - </w:t>
            </w:r>
            <w:r w:rsidRPr="00F1083A">
              <w:rPr>
                <w:rStyle w:val="Bodytext212pt"/>
                <w:rFonts w:ascii="GHEA Grapalat" w:hAnsi="GHEA Grapalat"/>
                <w:position w:val="6"/>
                <w:lang w:val="en-US" w:eastAsia="en-US" w:bidi="en-US"/>
              </w:rPr>
              <w:t>Binding</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со следующим ограничением: при реализации электронного обмена данными в рамках общих процессов элемент </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RetryAfter</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использоваться не должен</w:t>
            </w:r>
          </w:p>
        </w:tc>
      </w:tr>
      <w:tr w:rsidR="009774A9" w:rsidRPr="00F1083A" w:rsidTr="00E1229C">
        <w:trPr>
          <w:jc w:val="center"/>
        </w:trPr>
        <w:tc>
          <w:tcPr>
            <w:tcW w:w="163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soap:Receiver</w:t>
            </w:r>
          </w:p>
        </w:tc>
        <w:tc>
          <w:tcPr>
            <w:tcW w:w="4321"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int:InternalError</w:t>
            </w:r>
          </w:p>
        </w:tc>
        <w:tc>
          <w:tcPr>
            <w:tcW w:w="354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при обработке сообщения произошла непредвиденная ошибка</w:t>
            </w:r>
          </w:p>
        </w:tc>
      </w:tr>
      <w:tr w:rsidR="009774A9" w:rsidRPr="00F1083A" w:rsidTr="00E1229C">
        <w:trPr>
          <w:jc w:val="center"/>
        </w:trPr>
        <w:tc>
          <w:tcPr>
            <w:tcW w:w="1634"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soap:Sender</w:t>
            </w:r>
          </w:p>
        </w:tc>
        <w:tc>
          <w:tcPr>
            <w:tcW w:w="4321" w:type="dxa"/>
            <w:shd w:val="clear" w:color="auto" w:fill="FFFFFF"/>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int:DataError</w:t>
            </w:r>
          </w:p>
        </w:tc>
        <w:tc>
          <w:tcPr>
            <w:tcW w:w="3544" w:type="dxa"/>
            <w:shd w:val="clear" w:color="auto" w:fill="FFFFFF"/>
            <w:vAlign w:val="center"/>
          </w:tcPr>
          <w:p w:rsidR="009774A9" w:rsidRPr="00F1083A" w:rsidRDefault="009774A9" w:rsidP="00E1229C">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полученные данные прикладного уровня имеют неверную структуру</w:t>
            </w:r>
          </w:p>
        </w:tc>
      </w:tr>
    </w:tbl>
    <w:p w:rsidR="00D80999" w:rsidRPr="00F1083A" w:rsidRDefault="00D80999" w:rsidP="00A11765">
      <w:pPr>
        <w:spacing w:after="120"/>
        <w:ind w:right="-8"/>
        <w:rPr>
          <w:rFonts w:ascii="GHEA Grapalat" w:hAnsi="GHEA Grapalat"/>
          <w:position w:val="6"/>
        </w:rPr>
      </w:pP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75. </w:t>
      </w:r>
      <w:r w:rsidRPr="00F1083A">
        <w:rPr>
          <w:rFonts w:ascii="GHEA Grapalat" w:hAnsi="GHEA Grapalat"/>
          <w:position w:val="6"/>
          <w:sz w:val="24"/>
          <w:szCs w:val="24"/>
        </w:rPr>
        <w:t xml:space="preserve">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Text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должен содержать текстовое описание ошибки.</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Каждый 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Text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должен содержать языковой идентификатор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lang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формируемый согласно спецификации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1.0.</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 xml:space="preserve">В случае если в технологическом сообщении об ошибке присутствует набор элементов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Text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каждый из указанных элементов должен содержать языковой идентификатор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lang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отличный от идентификаторов других элементов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Text</w:t>
      </w:r>
      <w:r w:rsidRPr="00F1083A">
        <w:rPr>
          <w:rFonts w:ascii="GHEA Grapalat" w:hAnsi="GHEA Grapalat"/>
          <w:position w:val="6"/>
          <w:sz w:val="24"/>
          <w:szCs w:val="24"/>
          <w:lang w:eastAsia="en-US" w:bidi="en-US"/>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В технологическом сообщении об ошибке должен присутствовать хотя бы один 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Text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содержимое которого представлено</w:t>
      </w:r>
      <w:r w:rsidR="00C72289">
        <w:rPr>
          <w:rFonts w:ascii="GHEA Grapalat" w:hAnsi="GHEA Grapalat"/>
          <w:position w:val="6"/>
          <w:sz w:val="24"/>
          <w:szCs w:val="24"/>
        </w:rPr>
        <w:t xml:space="preserve"> </w:t>
      </w:r>
      <w:r w:rsidRPr="00F1083A">
        <w:rPr>
          <w:rFonts w:ascii="GHEA Grapalat" w:hAnsi="GHEA Grapalat"/>
          <w:position w:val="6"/>
          <w:sz w:val="24"/>
          <w:szCs w:val="24"/>
        </w:rPr>
        <w:t xml:space="preserve">на русском языке, а языковой идентификатор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lang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должен содержать значение </w:t>
      </w:r>
      <w:r w:rsidRPr="00F1083A">
        <w:rPr>
          <w:rFonts w:ascii="GHEA Grapalat" w:hAnsi="GHEA Grapalat"/>
          <w:position w:val="6"/>
          <w:sz w:val="24"/>
          <w:szCs w:val="24"/>
          <w:lang w:val="en-US" w:eastAsia="en-US" w:bidi="en-US"/>
        </w:rPr>
        <w:t>ru</w:t>
      </w:r>
      <w:r w:rsidRPr="00F1083A">
        <w:rPr>
          <w:rFonts w:ascii="GHEA Grapalat" w:hAnsi="GHEA Grapalat"/>
          <w:position w:val="6"/>
          <w:sz w:val="24"/>
          <w:szCs w:val="24"/>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Необязательный 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Detail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должен содержать информацию, детализирующую ошибку.</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При формировании технологического сообщения об ошибке в 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Detail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рекомендуется вкладывать сообщение (включая блоки заголовка и содержимого), при обработке которого возникла ошибка. Данная операция выполняется в следующем порядке:</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вкладываемое сообщение обрамляется тегами </w:t>
      </w:r>
      <w:r w:rsidRPr="00F1083A">
        <w:rPr>
          <w:rFonts w:ascii="GHEA Grapalat" w:hAnsi="GHEA Grapalat"/>
          <w:position w:val="6"/>
          <w:sz w:val="24"/>
          <w:szCs w:val="24"/>
          <w:lang w:val="en-US" w:eastAsia="en-US" w:bidi="en-US"/>
        </w:rPr>
        <w:t>CD</w:t>
      </w:r>
      <w:r w:rsidRPr="00F1083A">
        <w:rPr>
          <w:rFonts w:ascii="GHEA Grapalat" w:hAnsi="GHEA Grapalat"/>
          <w:position w:val="6"/>
          <w:sz w:val="24"/>
          <w:szCs w:val="24"/>
        </w:rPr>
        <w:t xml:space="preserve">АТА согласно правилам спецификации </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1.0;</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полученная на первом шаге конструкция вкладывается в элемент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ProblemMessage</w:t>
      </w:r>
      <w:r w:rsidRPr="00F1083A">
        <w:rPr>
          <w:rFonts w:ascii="GHEA Grapalat" w:hAnsi="GHEA Grapalat"/>
          <w:position w:val="6"/>
          <w:sz w:val="24"/>
          <w:szCs w:val="24"/>
          <w:lang w:eastAsia="en-US" w:bidi="en-US"/>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полученная на втором шаге конструкция вкладывается в элемент </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Detail</w:t>
      </w:r>
      <w:r w:rsidRPr="00F1083A">
        <w:rPr>
          <w:rFonts w:ascii="GHEA Grapalat" w:hAnsi="GHEA Grapalat"/>
          <w:position w:val="6"/>
          <w:sz w:val="24"/>
          <w:szCs w:val="24"/>
          <w:lang w:eastAsia="en-US" w:bidi="en-US"/>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Схема данных заголовка элемента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ProblemMessage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приведена в приложении № 2 к настоящим Правилам.</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Служебные сообщения интегрированной системы используются для передачи данных между компонентами интегрированной системы.</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 блоке содержимого служебного сообщения интегрированной системы должны быть указаны данные, состав которых определяется при разработке компонентов интегрированной системы.</w:t>
      </w:r>
    </w:p>
    <w:p w:rsidR="00D80999" w:rsidRPr="00F1083A" w:rsidRDefault="00F1083A" w:rsidP="00C72289">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 xml:space="preserve">Элемент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служебного сообщения интегрированной системы должен заполняться унифицированным идентификатором ресурса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URI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состоящим из следующих компонентов, разделенных символом «/</w:t>
      </w:r>
      <w:r w:rsidRPr="00F1083A">
        <w:rPr>
          <w:rFonts w:ascii="GHEA Grapalat" w:hAnsi="GHEA Grapalat"/>
          <w:position w:val="6"/>
          <w:sz w:val="24"/>
          <w:szCs w:val="24"/>
          <w:lang w:eastAsia="en-US" w:bidi="en-US"/>
        </w:rPr>
        <w:t>»</w:t>
      </w:r>
    </w:p>
    <w:p w:rsidR="00D80999" w:rsidRPr="00F1083A" w:rsidRDefault="00F1083A" w:rsidP="00C72289">
      <w:pPr>
        <w:pStyle w:val="Bodytext20"/>
        <w:shd w:val="clear" w:color="auto" w:fill="auto"/>
        <w:spacing w:after="120" w:line="240" w:lineRule="auto"/>
        <w:ind w:right="-8" w:firstLine="567"/>
        <w:rPr>
          <w:rFonts w:ascii="GHEA Grapalat" w:hAnsi="GHEA Grapalat"/>
          <w:position w:val="6"/>
          <w:sz w:val="24"/>
          <w:szCs w:val="24"/>
        </w:rPr>
      </w:pPr>
      <w:r w:rsidRPr="00F1083A">
        <w:rPr>
          <w:rFonts w:ascii="GHEA Grapalat" w:hAnsi="GHEA Grapalat"/>
          <w:position w:val="6"/>
          <w:sz w:val="24"/>
          <w:szCs w:val="24"/>
        </w:rPr>
        <w:t xml:space="preserve">фиксированный префикс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идентификатор </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rPr>
        <w:t>;</w:t>
      </w:r>
    </w:p>
    <w:p w:rsidR="00D80999" w:rsidRPr="00F1083A"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один или несколько компонентов, идентифицирующих содержимое служебного сообщения интегрированной системы.</w:t>
      </w:r>
    </w:p>
    <w:p w:rsidR="00D80999" w:rsidRDefault="00F1083A" w:rsidP="00C7228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Прочие заголовки блока заголовков служебного сообщения интегрированной системы должны заполняться согласно правилам, приведенным в подразделе 2 раздела IV настоящих Правил.</w:t>
      </w:r>
    </w:p>
    <w:p w:rsidR="00535921" w:rsidRPr="00F1083A" w:rsidRDefault="00535921" w:rsidP="00C72289">
      <w:pPr>
        <w:pStyle w:val="Bodytext20"/>
        <w:shd w:val="clear" w:color="auto" w:fill="auto"/>
        <w:spacing w:after="120" w:line="240" w:lineRule="auto"/>
        <w:ind w:right="-8" w:firstLine="567"/>
        <w:jc w:val="both"/>
        <w:rPr>
          <w:rFonts w:ascii="GHEA Grapalat" w:hAnsi="GHEA Grapalat"/>
          <w:position w:val="6"/>
          <w:sz w:val="24"/>
          <w:szCs w:val="24"/>
        </w:rPr>
      </w:pPr>
    </w:p>
    <w:p w:rsidR="003A06BC" w:rsidRDefault="003A06BC">
      <w:pPr>
        <w:rPr>
          <w:rFonts w:ascii="GHEA Grapalat" w:eastAsia="Times New Roman" w:hAnsi="GHEA Grapalat" w:cs="Times New Roman"/>
          <w:position w:val="6"/>
        </w:rPr>
      </w:pPr>
      <w:r>
        <w:rPr>
          <w:rFonts w:ascii="GHEA Grapalat" w:hAnsi="GHEA Grapalat"/>
          <w:position w:val="6"/>
        </w:rPr>
        <w:br w:type="page"/>
      </w:r>
    </w:p>
    <w:p w:rsidR="00D80999"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lastRenderedPageBreak/>
        <w:t>V.</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Порядок электронного обмена сообщениями</w:t>
      </w:r>
    </w:p>
    <w:p w:rsidR="00535921" w:rsidRDefault="00535921" w:rsidP="00A11765">
      <w:pPr>
        <w:pStyle w:val="Bodytext20"/>
        <w:shd w:val="clear" w:color="auto" w:fill="auto"/>
        <w:spacing w:after="120" w:line="240" w:lineRule="auto"/>
        <w:ind w:right="-8" w:firstLine="0"/>
        <w:jc w:val="center"/>
        <w:rPr>
          <w:rFonts w:ascii="GHEA Grapalat" w:hAnsi="GHEA Grapalat"/>
          <w:position w:val="6"/>
          <w:sz w:val="24"/>
          <w:szCs w:val="24"/>
        </w:rPr>
      </w:pPr>
    </w:p>
    <w:p w:rsidR="00D80999" w:rsidRDefault="00535921" w:rsidP="00535921">
      <w:pPr>
        <w:pStyle w:val="Bodytext20"/>
        <w:shd w:val="clear" w:color="auto" w:fill="auto"/>
        <w:spacing w:after="120" w:line="240" w:lineRule="auto"/>
        <w:ind w:right="-8" w:firstLine="0"/>
        <w:jc w:val="center"/>
        <w:rPr>
          <w:rFonts w:ascii="GHEA Grapalat" w:hAnsi="GHEA Grapalat"/>
          <w:position w:val="6"/>
          <w:sz w:val="24"/>
          <w:szCs w:val="24"/>
        </w:rPr>
      </w:pPr>
      <w:r>
        <w:rPr>
          <w:rFonts w:ascii="GHEA Grapalat" w:hAnsi="GHEA Grapalat"/>
          <w:position w:val="6"/>
          <w:sz w:val="24"/>
          <w:szCs w:val="24"/>
        </w:rPr>
        <w:t xml:space="preserve">1. </w:t>
      </w:r>
      <w:r w:rsidR="00F1083A" w:rsidRPr="00F1083A">
        <w:rPr>
          <w:rFonts w:ascii="GHEA Grapalat" w:hAnsi="GHEA Grapalat"/>
          <w:position w:val="6"/>
          <w:sz w:val="24"/>
          <w:szCs w:val="24"/>
        </w:rPr>
        <w:t>Сценарий передачи сообщения</w:t>
      </w:r>
    </w:p>
    <w:p w:rsidR="00535921" w:rsidRPr="00F1083A" w:rsidRDefault="00535921" w:rsidP="00535921">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Сегменты интегрированной системы должны поддерживать следующий унифицированный сценарий передачи сообщения:</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отправителем формируется сообщение, которое передается в интеграционный шлюз своего сегмента интегрированной системы (интеграционный шлюз отправителя);</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интеграционным шлюзом отправителя выполняются обработка сообщения и передача сообщения через инфраструктуру интеграционной платформы интегрированной системы в интеграционный шлюз сегмента получателя (интеграционный шлюз получателя);</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интеграционным шлюзом получателя выполняются обработка сообщения и передача сообщения получателю;</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получателем выполняется обработка сообщения.</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национальных сегментах интегрированной системы передача сообщений между отправителем (получателем) и интеграционным шлюзом отправителя (интеграционным шлюзом получателя) выполняется национальной системой межведомственного информационного взаимодействия в электронном виде.</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реализации общих процессов формирование и обработка сообщений участниками электронного обмена данными в национальных сегментах государств-членов выполняются на основании технологических документов, регламентирующих информационное взаимодействие, с учетом настоящих Правил.</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Положения разделов V и VI настоящих Правил определяют унифицированный порядок электронного обмена данными между участниками электронного обмена данными без учета национальной специфики.</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Правила сопряжения процедур электронного обмена данными, предусмотренные указанными разделами, с процедурами электронного обмена данными национального уровня определяются государствами-членами самостоятельно.</w:t>
      </w:r>
    </w:p>
    <w:p w:rsidR="00D80999" w:rsidRPr="00F1083A" w:rsidRDefault="00F1083A" w:rsidP="0053592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Для регламентации процессов информационного взаимодействия на национальном уровне государствам-членам рекомендуется разработать нормативно-технические документы, определяющие принципы передачи данных внутри соответствующего национального сегмента государства-члена, с учетом настоящих Правил.</w:t>
      </w:r>
    </w:p>
    <w:p w:rsidR="00D80999" w:rsidRDefault="00F1083A" w:rsidP="00C81AF0">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lastRenderedPageBreak/>
        <w:t>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Формирование сообщений в национальных форматах</w:t>
      </w:r>
    </w:p>
    <w:p w:rsidR="00C81AF0" w:rsidRPr="00F1083A" w:rsidRDefault="00C81AF0" w:rsidP="00C81AF0">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C81AF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Государства-члены могут устанавливать правила и требования к формату и структуре сообщений, используемых для межведомственного информационного взаимодействия в рамках национальных сегментов государств-членов (далее - сообщения в национальном формате).</w:t>
      </w:r>
    </w:p>
    <w:p w:rsidR="00D80999" w:rsidRPr="00F1083A" w:rsidRDefault="00F1083A" w:rsidP="00C81AF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Интеграционным шлюзом национального сегмента государства-члена выполняется преобразование сообщения в национальном формате в сообщение, структура и формат которого определены разделом IV настоящих Правил (далее - сообщение унифицированной структуры).</w:t>
      </w:r>
    </w:p>
    <w:p w:rsidR="00D80999" w:rsidRPr="00F1083A" w:rsidRDefault="00F1083A" w:rsidP="00C81AF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Ответственность за формирование сведений, которые будут использоваться интеграционным шлюзом национального сегмента государства-члена при преобразовании сообщения в национальном формате в сообщения унифицированной структуры, несет отправитель.</w:t>
      </w:r>
    </w:p>
    <w:p w:rsidR="00D80999" w:rsidRDefault="00F1083A" w:rsidP="00C81AF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Схема передачи сведений, используемых для заполнения заголовков сообщений унифицированной структуры в сообщениях в национальных форматах, определяется государствами-членами самостоятельно.</w:t>
      </w:r>
    </w:p>
    <w:p w:rsidR="0075054B" w:rsidRPr="00F1083A" w:rsidRDefault="0075054B" w:rsidP="00C81AF0">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F1083A" w:rsidP="0075054B">
      <w:pPr>
        <w:pStyle w:val="Bodytext20"/>
        <w:shd w:val="clear" w:color="auto" w:fill="auto"/>
        <w:spacing w:after="120" w:line="240" w:lineRule="auto"/>
        <w:ind w:right="-8" w:firstLine="567"/>
        <w:jc w:val="center"/>
        <w:rPr>
          <w:rFonts w:ascii="GHEA Grapalat" w:hAnsi="GHEA Grapalat"/>
          <w:position w:val="6"/>
          <w:sz w:val="24"/>
          <w:szCs w:val="24"/>
        </w:rPr>
      </w:pPr>
      <w:r w:rsidRPr="00F1083A">
        <w:rPr>
          <w:rFonts w:ascii="GHEA Grapalat" w:hAnsi="GHEA Grapalat"/>
          <w:position w:val="6"/>
          <w:sz w:val="24"/>
          <w:szCs w:val="24"/>
        </w:rPr>
        <w:t>3.</w:t>
      </w:r>
      <w:r w:rsidRPr="00F1083A">
        <w:rPr>
          <w:rFonts w:ascii="GHEA Grapalat" w:hAnsi="GHEA Grapalat"/>
          <w:position w:val="6"/>
          <w:sz w:val="24"/>
          <w:szCs w:val="24"/>
          <w:lang w:val="en-US" w:eastAsia="en-US" w:bidi="en-US"/>
        </w:rPr>
        <w:t xml:space="preserve"> </w:t>
      </w:r>
      <w:r w:rsidRPr="00F1083A">
        <w:rPr>
          <w:rFonts w:ascii="GHEA Grapalat" w:hAnsi="GHEA Grapalat"/>
          <w:position w:val="6"/>
          <w:sz w:val="24"/>
          <w:szCs w:val="24"/>
        </w:rPr>
        <w:t>Передача сообщений интеграционными шлюзами</w:t>
      </w:r>
    </w:p>
    <w:p w:rsidR="0075054B" w:rsidRPr="00F1083A" w:rsidRDefault="0075054B" w:rsidP="0075054B">
      <w:pPr>
        <w:pStyle w:val="Bodytext20"/>
        <w:shd w:val="clear" w:color="auto" w:fill="auto"/>
        <w:spacing w:after="120" w:line="240" w:lineRule="auto"/>
        <w:ind w:right="-8" w:firstLine="567"/>
        <w:jc w:val="both"/>
        <w:rPr>
          <w:rFonts w:ascii="GHEA Grapalat" w:hAnsi="GHEA Grapalat"/>
          <w:position w:val="6"/>
          <w:sz w:val="24"/>
          <w:szCs w:val="24"/>
        </w:rPr>
      </w:pP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lang w:val="en-US"/>
        </w:rPr>
      </w:pPr>
      <w:r w:rsidRPr="00F1083A">
        <w:rPr>
          <w:rFonts w:ascii="GHEA Grapalat" w:hAnsi="GHEA Grapalat"/>
          <w:position w:val="6"/>
          <w:sz w:val="24"/>
          <w:szCs w:val="24"/>
        </w:rPr>
        <w:t>87.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обеспечения совместимости способов обмена и форматов данных технологического уровня интеграционные шлюзы должны обеспечивать соблюдение правил, определенных спецификацией </w:t>
      </w:r>
      <w:r w:rsidRPr="00F1083A">
        <w:rPr>
          <w:rFonts w:ascii="GHEA Grapalat" w:hAnsi="GHEA Grapalat"/>
          <w:position w:val="6"/>
          <w:sz w:val="24"/>
          <w:szCs w:val="24"/>
          <w:lang w:val="en-US" w:eastAsia="en-US" w:bidi="en-US"/>
        </w:rPr>
        <w:t>WS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Basic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Profile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Version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2.0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WS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Basic</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Profile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Version</w:t>
      </w:r>
      <w:r w:rsidRPr="00F1083A">
        <w:rPr>
          <w:rFonts w:ascii="GHEA Grapalat" w:hAnsi="GHEA Grapalat"/>
          <w:position w:val="6"/>
          <w:sz w:val="24"/>
          <w:szCs w:val="24"/>
          <w:lang w:eastAsia="en-US" w:bidi="en-US"/>
        </w:rPr>
        <w:t xml:space="preserve"> 2.0. </w:t>
      </w:r>
      <w:proofErr w:type="gramStart"/>
      <w:r w:rsidRPr="00F1083A">
        <w:rPr>
          <w:rFonts w:ascii="GHEA Grapalat" w:hAnsi="GHEA Grapalat"/>
          <w:position w:val="6"/>
          <w:sz w:val="24"/>
          <w:szCs w:val="24"/>
          <w:lang w:val="en-US" w:eastAsia="en-US" w:bidi="en-US"/>
        </w:rPr>
        <w:t>Final Material.</w:t>
      </w:r>
      <w:proofErr w:type="gramEnd"/>
      <w:r w:rsidRPr="00F1083A">
        <w:rPr>
          <w:rFonts w:ascii="GHEA Grapalat" w:hAnsi="GHEA Grapalat"/>
          <w:position w:val="6"/>
          <w:sz w:val="24"/>
          <w:szCs w:val="24"/>
          <w:lang w:val="en-US" w:eastAsia="en-US" w:bidi="en-US"/>
        </w:rPr>
        <w:t xml:space="preserve"> </w:t>
      </w:r>
      <w:proofErr w:type="gramStart"/>
      <w:r w:rsidRPr="00F1083A">
        <w:rPr>
          <w:rFonts w:ascii="GHEA Grapalat" w:hAnsi="GHEA Grapalat"/>
          <w:position w:val="6"/>
          <w:sz w:val="24"/>
          <w:szCs w:val="24"/>
          <w:lang w:val="en-US" w:eastAsia="en-US" w:bidi="en-US"/>
        </w:rPr>
        <w:t xml:space="preserve">2010-11-09. </w:t>
      </w:r>
      <w:hyperlink r:id="rId24" w:history="1">
        <w:r w:rsidRPr="00F1083A">
          <w:rPr>
            <w:rStyle w:val="Hyperlink"/>
            <w:rFonts w:ascii="GHEA Grapalat" w:hAnsi="GHEA Grapalat"/>
            <w:position w:val="6"/>
            <w:sz w:val="24"/>
            <w:szCs w:val="24"/>
            <w:lang w:val="en-US" w:eastAsia="en-US" w:bidi="en-US"/>
          </w:rPr>
          <w:t>http://www.ws-i.org/Profiles/BasicProfile-2.0.html</w:t>
        </w:r>
      </w:hyperlink>
      <w:r w:rsidRPr="00F1083A">
        <w:rPr>
          <w:rFonts w:ascii="GHEA Grapalat" w:hAnsi="GHEA Grapalat"/>
          <w:position w:val="6"/>
          <w:sz w:val="24"/>
          <w:szCs w:val="24"/>
          <w:lang w:val="en-US" w:eastAsia="en-US" w:bidi="en-US"/>
        </w:rPr>
        <w:t>).</w:t>
      </w:r>
      <w:proofErr w:type="gramEnd"/>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88. </w:t>
      </w:r>
      <w:r w:rsidRPr="00F1083A">
        <w:rPr>
          <w:rFonts w:ascii="GHEA Grapalat" w:hAnsi="GHEA Grapalat"/>
          <w:position w:val="6"/>
          <w:sz w:val="24"/>
          <w:szCs w:val="24"/>
        </w:rPr>
        <w:t>Интеграционными шлюзами должна реализовываться схема обмена данными, в рамках которой сообщение должно быть доставлено до очередного узла в цепочке передачи данных (в смежный интеграционный шлюз или в систему межведомственного информационного взаимодействия) либо на адрес отправителя сообщения должно быть направлено технологическое сообщение об ошибке.</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случае если обнаружено, что передаваемое сообщение само является технологическим сообщением об ошибке, интеграционным шлюзом не должно отправляться технологическое сообщение об ошибке.</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Для целей упрощения обработки нештатных ситуаций в интеграционных шлюзах национальных сегментов государств-членов хранится диагностическая информация об обработке сообщений, которая передается в интеграционный шлюз интеграционного сегмента Комиссии в порядке согласно приложению № 4.</w:t>
      </w:r>
    </w:p>
    <w:p w:rsidR="00D80999" w:rsidRDefault="00F1083A" w:rsidP="00FD7A30">
      <w:pPr>
        <w:pStyle w:val="Bodytext20"/>
        <w:shd w:val="clear" w:color="auto" w:fill="auto"/>
        <w:spacing w:after="120" w:line="240" w:lineRule="auto"/>
        <w:ind w:right="-8" w:firstLine="567"/>
        <w:jc w:val="center"/>
        <w:rPr>
          <w:rFonts w:ascii="GHEA Grapalat" w:hAnsi="GHEA Grapalat"/>
          <w:position w:val="6"/>
          <w:sz w:val="24"/>
          <w:szCs w:val="24"/>
        </w:rPr>
      </w:pPr>
      <w:r w:rsidRPr="00F1083A">
        <w:rPr>
          <w:rFonts w:ascii="GHEA Grapalat" w:hAnsi="GHEA Grapalat"/>
          <w:position w:val="6"/>
          <w:sz w:val="24"/>
          <w:szCs w:val="24"/>
        </w:rPr>
        <w:lastRenderedPageBreak/>
        <w:t>4.</w:t>
      </w:r>
      <w:r w:rsidRPr="00FD7A30">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Обработка сообщения получателем</w:t>
      </w:r>
    </w:p>
    <w:p w:rsidR="00FD7A30" w:rsidRPr="00F1083A" w:rsidRDefault="00FD7A30" w:rsidP="00FD7A30">
      <w:pPr>
        <w:pStyle w:val="Bodytext20"/>
        <w:shd w:val="clear" w:color="auto" w:fill="auto"/>
        <w:spacing w:after="120" w:line="240" w:lineRule="auto"/>
        <w:ind w:right="-8" w:firstLine="567"/>
        <w:jc w:val="center"/>
        <w:rPr>
          <w:rFonts w:ascii="GHEA Grapalat" w:hAnsi="GHEA Grapalat"/>
          <w:position w:val="6"/>
          <w:sz w:val="24"/>
          <w:szCs w:val="24"/>
        </w:rPr>
      </w:pP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Обработка сообщения выполняется получателем в соответствии со следующими типовыми стадиями:</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технологический контроль сообщения;</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структурный контроль блока содержимого;</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форматно-логический контроль блока содержимого;</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Pr>
          <w:rFonts w:ascii="GHEA Grapalat" w:hAnsi="GHEA Grapalat"/>
          <w:position w:val="6"/>
          <w:sz w:val="24"/>
          <w:szCs w:val="24"/>
        </w:rPr>
        <w:t xml:space="preserve"> </w:t>
      </w: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обработка данных блока содержимого.</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Технологический контроль сообщения заключается в проверке структуры сообщения на соответствие установленным форматам и структурам сообщения без учета передаваемых данных прикладного уровня, а также в контроле связанности сообщений на уровне заголовков сообщений.</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Если в результате проведения технологического контроля сообщения были обнаружены ошибки и при этом проверяемое сообщение не является технологическим сообщением об ошибке, получатель должен направить отправителю технологическое сообщение об ошибке класса </w:t>
      </w:r>
      <w:r w:rsidRPr="00F1083A">
        <w:rPr>
          <w:rFonts w:ascii="GHEA Grapalat" w:hAnsi="GHEA Grapalat"/>
          <w:position w:val="6"/>
          <w:sz w:val="24"/>
          <w:szCs w:val="24"/>
          <w:lang w:val="en-US" w:eastAsia="en-US" w:bidi="en-US"/>
        </w:rPr>
        <w:t>s</w:t>
      </w:r>
      <w:r w:rsidRPr="00F1083A">
        <w:rPr>
          <w:rFonts w:ascii="GHEA Grapalat" w:hAnsi="GHEA Grapalat"/>
          <w:position w:val="6"/>
          <w:sz w:val="24"/>
          <w:szCs w:val="24"/>
        </w:rPr>
        <w:t>оар:</w:t>
      </w:r>
      <w:r w:rsidRPr="00F1083A">
        <w:rPr>
          <w:rFonts w:ascii="GHEA Grapalat" w:hAnsi="GHEA Grapalat"/>
          <w:position w:val="6"/>
          <w:sz w:val="24"/>
          <w:szCs w:val="24"/>
          <w:lang w:val="en-US" w:eastAsia="en-US" w:bidi="en-US"/>
        </w:rPr>
        <w:t>Sender</w:t>
      </w:r>
      <w:r w:rsidRPr="00F1083A">
        <w:rPr>
          <w:rFonts w:ascii="GHEA Grapalat" w:hAnsi="GHEA Grapalat"/>
          <w:position w:val="6"/>
          <w:sz w:val="24"/>
          <w:szCs w:val="24"/>
        </w:rPr>
        <w:t xml:space="preserve"> Типовые коды ошибок представлены в таблице 8.</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Структурный контроль блока содержимого заключается в проверке его структуры на соответствие установленным структурам данных (контроль по Х</w:t>
      </w:r>
      <w:r w:rsidRPr="00F1083A">
        <w:rPr>
          <w:rFonts w:ascii="GHEA Grapalat" w:hAnsi="GHEA Grapalat"/>
          <w:position w:val="6"/>
          <w:sz w:val="24"/>
          <w:szCs w:val="24"/>
          <w:lang w:val="en-US" w:eastAsia="en-US" w:bidi="en-US"/>
        </w:rPr>
        <w:t>SD</w:t>
      </w:r>
      <w:r w:rsidRPr="00F1083A">
        <w:rPr>
          <w:rFonts w:ascii="GHEA Grapalat" w:hAnsi="GHEA Grapalat"/>
          <w:position w:val="6"/>
          <w:sz w:val="24"/>
          <w:szCs w:val="24"/>
        </w:rPr>
        <w:t>-схеме).</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 стадии форматно-логического контроля блока содержимого выполняются проверка корректного заполнения отправителем элементов блока содержимого и взаимосвязи элементов блока содержимого между собой, а также иные проверки, позволяющие получателю убедиться, что данные прикладного уровня могут быть корректно обработаны.</w:t>
      </w:r>
    </w:p>
    <w:p w:rsidR="00D80999" w:rsidRPr="00F1083A"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реализации общих процессов правила форматно-логического контроля блока содержимого, порядок обработки данных блока содержимого, а также действия в случае возникновения нештатных ситуаций определяются технологическими документами, регламентирующими информационное взаимодействие.</w:t>
      </w:r>
    </w:p>
    <w:p w:rsidR="00D80999" w:rsidRDefault="00F1083A" w:rsidP="0075054B">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Уведомление получателя о</w:t>
      </w:r>
      <w:r>
        <w:rPr>
          <w:rFonts w:ascii="GHEA Grapalat" w:hAnsi="GHEA Grapalat"/>
          <w:position w:val="6"/>
          <w:sz w:val="24"/>
          <w:szCs w:val="24"/>
        </w:rPr>
        <w:t xml:space="preserve"> </w:t>
      </w:r>
      <w:r w:rsidRPr="00F1083A">
        <w:rPr>
          <w:rFonts w:ascii="GHEA Grapalat" w:hAnsi="GHEA Grapalat"/>
          <w:position w:val="6"/>
          <w:sz w:val="24"/>
          <w:szCs w:val="24"/>
        </w:rPr>
        <w:t>возникших ошибках стадий</w:t>
      </w:r>
      <w:r w:rsidR="00FD7A30">
        <w:rPr>
          <w:rFonts w:ascii="GHEA Grapalat" w:hAnsi="GHEA Grapalat"/>
          <w:position w:val="6"/>
          <w:sz w:val="24"/>
          <w:szCs w:val="24"/>
        </w:rPr>
        <w:t xml:space="preserve"> </w:t>
      </w:r>
      <w:r w:rsidRPr="00F1083A">
        <w:rPr>
          <w:rFonts w:ascii="GHEA Grapalat" w:hAnsi="GHEA Grapalat"/>
          <w:position w:val="6"/>
          <w:sz w:val="24"/>
          <w:szCs w:val="24"/>
        </w:rPr>
        <w:t>структурного контроля блока содержимого, форматно-логического контроля блока содержимого и обработки данных блока содержимого осуществляется в порядке и способами, которые определены в разделе VI настоящих Правил.</w:t>
      </w:r>
    </w:p>
    <w:p w:rsidR="0075054B" w:rsidRPr="00F1083A" w:rsidRDefault="0075054B" w:rsidP="0075054B">
      <w:pPr>
        <w:pStyle w:val="Bodytext20"/>
        <w:shd w:val="clear" w:color="auto" w:fill="auto"/>
        <w:spacing w:after="120" w:line="240" w:lineRule="auto"/>
        <w:ind w:right="-8" w:firstLine="567"/>
        <w:jc w:val="both"/>
        <w:rPr>
          <w:rFonts w:ascii="GHEA Grapalat" w:hAnsi="GHEA Grapalat"/>
          <w:position w:val="6"/>
          <w:sz w:val="24"/>
          <w:szCs w:val="24"/>
        </w:rPr>
      </w:pPr>
    </w:p>
    <w:p w:rsidR="00E90829" w:rsidRDefault="00E90829">
      <w:pPr>
        <w:rPr>
          <w:rFonts w:ascii="GHEA Grapalat" w:eastAsia="Times New Roman" w:hAnsi="GHEA Grapalat" w:cs="Times New Roman"/>
          <w:position w:val="6"/>
        </w:rPr>
      </w:pPr>
      <w:r>
        <w:rPr>
          <w:rFonts w:ascii="GHEA Grapalat" w:hAnsi="GHEA Grapalat"/>
          <w:position w:val="6"/>
        </w:rPr>
        <w:br w:type="page"/>
      </w:r>
    </w:p>
    <w:p w:rsidR="00D80999" w:rsidRDefault="00F1083A" w:rsidP="00E90829">
      <w:pPr>
        <w:pStyle w:val="Bodytext20"/>
        <w:shd w:val="clear" w:color="auto" w:fill="auto"/>
        <w:spacing w:after="120" w:line="240" w:lineRule="auto"/>
        <w:ind w:left="851" w:right="1126" w:firstLine="0"/>
        <w:jc w:val="center"/>
        <w:rPr>
          <w:rFonts w:ascii="GHEA Grapalat" w:hAnsi="GHEA Grapalat"/>
          <w:position w:val="6"/>
          <w:sz w:val="24"/>
          <w:szCs w:val="24"/>
        </w:rPr>
      </w:pPr>
      <w:r w:rsidRPr="00F1083A">
        <w:rPr>
          <w:rFonts w:ascii="GHEA Grapalat" w:hAnsi="GHEA Grapalat"/>
          <w:position w:val="6"/>
          <w:sz w:val="24"/>
          <w:szCs w:val="24"/>
        </w:rPr>
        <w:lastRenderedPageBreak/>
        <w:t>VI.</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Порядок информационного взаимодействия</w:t>
      </w:r>
      <w:r>
        <w:rPr>
          <w:rFonts w:ascii="GHEA Grapalat" w:hAnsi="GHEA Grapalat"/>
          <w:position w:val="6"/>
          <w:sz w:val="24"/>
          <w:szCs w:val="24"/>
        </w:rPr>
        <w:t xml:space="preserve"> </w:t>
      </w:r>
      <w:r w:rsidRPr="00F1083A">
        <w:rPr>
          <w:rFonts w:ascii="GHEA Grapalat" w:hAnsi="GHEA Grapalat"/>
          <w:position w:val="6"/>
          <w:sz w:val="24"/>
          <w:szCs w:val="24"/>
        </w:rPr>
        <w:t>при реализации общих процессов</w:t>
      </w:r>
    </w:p>
    <w:p w:rsidR="00E90829" w:rsidRPr="00F1083A" w:rsidRDefault="00E90829" w:rsidP="00E90829">
      <w:pPr>
        <w:pStyle w:val="Bodytext20"/>
        <w:shd w:val="clear" w:color="auto" w:fill="auto"/>
        <w:spacing w:after="120" w:line="240" w:lineRule="auto"/>
        <w:ind w:left="851" w:right="1126" w:firstLine="0"/>
        <w:jc w:val="center"/>
        <w:rPr>
          <w:rFonts w:ascii="GHEA Grapalat" w:hAnsi="GHEA Grapalat"/>
          <w:position w:val="6"/>
          <w:sz w:val="24"/>
          <w:szCs w:val="24"/>
        </w:rPr>
      </w:pPr>
    </w:p>
    <w:p w:rsidR="00D80999"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1.</w:t>
      </w:r>
      <w:r w:rsidRPr="003A06BC">
        <w:rPr>
          <w:rFonts w:ascii="GHEA Grapalat" w:hAnsi="GHEA Grapalat"/>
          <w:position w:val="6"/>
          <w:sz w:val="24"/>
          <w:szCs w:val="24"/>
          <w:lang w:eastAsia="en-US" w:bidi="en-US"/>
        </w:rPr>
        <w:t xml:space="preserve"> </w:t>
      </w:r>
      <w:r w:rsidRPr="00F1083A">
        <w:rPr>
          <w:rFonts w:ascii="GHEA Grapalat" w:hAnsi="GHEA Grapalat"/>
          <w:position w:val="6"/>
          <w:sz w:val="24"/>
          <w:szCs w:val="24"/>
        </w:rPr>
        <w:t>Транзакции общего процесса</w:t>
      </w:r>
    </w:p>
    <w:p w:rsidR="00E90829" w:rsidRPr="00F1083A" w:rsidRDefault="00E90829" w:rsidP="00A11765">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Порядок информационного взаимодействия при реализации общих процессов определяется технологическими документами, регламентирующими информационное взаимодействие, а также настоящим разделом.</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Информационное взаимодействие участников при реализации общего процесса осуществляется посредством транзакций общего процесса.</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рамках транзакций общего процесса осуществляется обмен сообщениями по типовым шаблонам, описание которых приведено в подразделах 4-9 настоящего раздела.</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При выполнении транзакции общего процесса каждое из отправленных сообщений должно быть успешно обработано либо все изменения прикладного уровня в системах участников общего процесса, вызванные обработкой сообщений транзакции, должны быть отменены.</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рамках транзакций общего процесса осуществляется обмен</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сообщениями следующего вида:</w:t>
      </w:r>
      <w:r>
        <w:rPr>
          <w:rFonts w:ascii="GHEA Grapalat" w:hAnsi="GHEA Grapalat"/>
          <w:position w:val="6"/>
          <w:sz w:val="24"/>
          <w:szCs w:val="24"/>
        </w:rPr>
        <w:t xml:space="preserve"> </w:t>
      </w:r>
      <w:r w:rsidRPr="00F1083A">
        <w:rPr>
          <w:rFonts w:ascii="GHEA Grapalat" w:hAnsi="GHEA Grapalat"/>
          <w:position w:val="6"/>
          <w:sz w:val="24"/>
          <w:szCs w:val="24"/>
        </w:rPr>
        <w:t>сообщениями общего процесса,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сигналами-подтверждениями и сигналами-исключениями.</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Сообщение общего процесса представляет собой прикладное сообщение, которое содержит набор данных прикладного уровня, передаваемых между участниками общего процесса в соответствии с регламентом информационного взаимодействия.</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Сигнал-подтверждение представляет собой прикладное сообщение, свидетельствующее об успешном прохождении очередной стадии обработки сообщения общего процесса.</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Сигнал-исключение представляет собой прикладное сообщение, свидетельствующее об отклонении от регламентной процедуры обработки сообщения общего процесса.</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Описание сигналов-подтверждений и сигналов-исключений приведено в подразделе 3 настоящего раздела.</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Для целей реализации надежного информационного взаимодействия каждый шаблон транзакции общего процесса</w:t>
      </w:r>
      <w:r w:rsidR="00F76E45">
        <w:rPr>
          <w:rFonts w:ascii="GHEA Grapalat" w:hAnsi="GHEA Grapalat"/>
          <w:position w:val="6"/>
          <w:sz w:val="24"/>
          <w:szCs w:val="24"/>
        </w:rPr>
        <w:t xml:space="preserve"> </w:t>
      </w:r>
      <w:r w:rsidRPr="00F1083A">
        <w:rPr>
          <w:rFonts w:ascii="GHEA Grapalat" w:hAnsi="GHEA Grapalat"/>
          <w:position w:val="6"/>
          <w:sz w:val="24"/>
          <w:szCs w:val="24"/>
        </w:rPr>
        <w:t>предусматривает возможность повторной отправки сообщения общего процесса, если на это сообщение ответ не получен либо получено технологическое сообщение об ошибке.</w:t>
      </w:r>
    </w:p>
    <w:p w:rsidR="00D80999" w:rsidRPr="00F1083A" w:rsidRDefault="00F1083A" w:rsidP="00E9082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При повторной отправке сообщения должен формироваться новый идентификатор сообщения wsa:MessageID.</w:t>
      </w:r>
    </w:p>
    <w:p w:rsidR="00D80999" w:rsidRPr="00F1083A" w:rsidRDefault="00F1083A" w:rsidP="00B15542">
      <w:pPr>
        <w:pStyle w:val="Bodytext20"/>
        <w:shd w:val="clear" w:color="auto" w:fill="auto"/>
        <w:spacing w:line="240" w:lineRule="auto"/>
        <w:ind w:right="-6" w:firstLine="567"/>
        <w:jc w:val="both"/>
        <w:rPr>
          <w:rFonts w:ascii="GHEA Grapalat" w:hAnsi="GHEA Grapalat"/>
          <w:position w:val="6"/>
          <w:sz w:val="24"/>
          <w:szCs w:val="24"/>
        </w:rPr>
      </w:pPr>
      <w:r w:rsidRPr="00F1083A">
        <w:rPr>
          <w:rFonts w:ascii="GHEA Grapalat" w:hAnsi="GHEA Grapalat"/>
          <w:position w:val="6"/>
          <w:sz w:val="24"/>
          <w:szCs w:val="24"/>
        </w:rPr>
        <w:lastRenderedPageBreak/>
        <w:t>101.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случае если специфика общего процесса предполагает контроль (отслеживание) дубликатов (отправленных повторно сообщений), такой контроль выполняется по структурам данных прикладного уровня. При этом если получатель обнаружил, что сообщение повторно отправлено отправителем, получатель должен сформировать сообщение-ответ в соответствии с шаблоном транзакции общего процесса. Любые другие сообщения об обнаружении дубликатов (технологические сообщения об ошибке, сигналы- исключения) формироваться не должны.</w:t>
      </w:r>
    </w:p>
    <w:p w:rsidR="00D80999" w:rsidRPr="00F1083A" w:rsidRDefault="00F1083A" w:rsidP="00B15542">
      <w:pPr>
        <w:pStyle w:val="Bodytext20"/>
        <w:shd w:val="clear" w:color="auto" w:fill="auto"/>
        <w:spacing w:line="240" w:lineRule="auto"/>
        <w:ind w:right="-6" w:firstLine="567"/>
        <w:jc w:val="both"/>
        <w:rPr>
          <w:rFonts w:ascii="GHEA Grapalat" w:hAnsi="GHEA Grapalat"/>
          <w:position w:val="6"/>
          <w:sz w:val="24"/>
          <w:szCs w:val="24"/>
        </w:rPr>
      </w:pPr>
      <w:r w:rsidRPr="00F1083A">
        <w:rPr>
          <w:rFonts w:ascii="GHEA Grapalat" w:hAnsi="GHEA Grapalat"/>
          <w:position w:val="6"/>
          <w:sz w:val="24"/>
          <w:szCs w:val="24"/>
        </w:rPr>
        <w:t>102.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обеспечения связи между сообщениями внутри транзакций у всех сообщений общего процесса, за исключением сообщения, инициирующего транзакцию общего процесса, заполняется поле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lang w:eastAsia="en-US" w:bidi="en-US"/>
        </w:rPr>
        <w:t>.</w:t>
      </w:r>
    </w:p>
    <w:p w:rsidR="00D80999" w:rsidRDefault="00F1083A" w:rsidP="00694701">
      <w:pPr>
        <w:pStyle w:val="Bodytext20"/>
        <w:shd w:val="clear" w:color="auto" w:fill="auto"/>
        <w:spacing w:after="120" w:line="240" w:lineRule="auto"/>
        <w:ind w:right="-6" w:firstLine="567"/>
        <w:jc w:val="both"/>
        <w:rPr>
          <w:rFonts w:ascii="GHEA Grapalat" w:hAnsi="GHEA Grapalat"/>
          <w:position w:val="6"/>
          <w:sz w:val="24"/>
          <w:szCs w:val="24"/>
        </w:rPr>
      </w:pPr>
      <w:r w:rsidRPr="00F1083A">
        <w:rPr>
          <w:rFonts w:ascii="GHEA Grapalat" w:hAnsi="GHEA Grapalat"/>
          <w:position w:val="6"/>
          <w:sz w:val="24"/>
          <w:szCs w:val="24"/>
        </w:rPr>
        <w:t xml:space="preserve">Поле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RelatesTo</w:t>
      </w:r>
      <w:r w:rsidRPr="00F1083A">
        <w:rPr>
          <w:rFonts w:ascii="GHEA Grapalat" w:hAnsi="GHEA Grapalat"/>
          <w:position w:val="6"/>
          <w:sz w:val="24"/>
          <w:szCs w:val="24"/>
        </w:rPr>
        <w:t xml:space="preserve"> содержит идентификатор сообщения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MessageID</w:t>
      </w:r>
      <w:r w:rsidRPr="00F1083A">
        <w:rPr>
          <w:rFonts w:ascii="GHEA Grapalat" w:hAnsi="GHEA Grapalat"/>
          <w:position w:val="6"/>
          <w:sz w:val="24"/>
          <w:szCs w:val="24"/>
        </w:rPr>
        <w:t xml:space="preserve"> полученного участником общего процесса на предыдущем этапе выполнения транзакции общего процесса (рисунок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95"/>
        <w:gridCol w:w="10"/>
        <w:gridCol w:w="772"/>
        <w:gridCol w:w="6134"/>
        <w:gridCol w:w="765"/>
        <w:gridCol w:w="675"/>
      </w:tblGrid>
      <w:tr w:rsidR="002E2178" w:rsidRPr="00F1083A" w:rsidTr="00694701">
        <w:trPr>
          <w:jc w:val="center"/>
        </w:trPr>
        <w:tc>
          <w:tcPr>
            <w:tcW w:w="1477" w:type="dxa"/>
            <w:gridSpan w:val="3"/>
            <w:tcBorders>
              <w:top w:val="single" w:sz="4" w:space="0" w:color="auto"/>
              <w:left w:val="single" w:sz="4" w:space="0" w:color="auto"/>
            </w:tcBorders>
            <w:shd w:val="clear" w:color="auto" w:fill="FFFFFF"/>
            <w:vAlign w:val="center"/>
          </w:tcPr>
          <w:p w:rsidR="002E2178" w:rsidRPr="00F1083A" w:rsidRDefault="002E2178" w:rsidP="00694701">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5pt"/>
                <w:rFonts w:ascii="GHEA Grapalat" w:hAnsi="GHEA Grapalat"/>
                <w:position w:val="6"/>
                <w:sz w:val="24"/>
                <w:szCs w:val="24"/>
              </w:rPr>
              <w:t>:инициатор</w:t>
            </w:r>
          </w:p>
        </w:tc>
        <w:tc>
          <w:tcPr>
            <w:tcW w:w="6134" w:type="dxa"/>
            <w:tcBorders>
              <w:left w:val="single" w:sz="4" w:space="0" w:color="auto"/>
            </w:tcBorders>
            <w:shd w:val="clear" w:color="auto" w:fill="FFFFFF"/>
          </w:tcPr>
          <w:p w:rsidR="002E2178" w:rsidRPr="00F1083A" w:rsidRDefault="002E2178" w:rsidP="00E1229C">
            <w:pPr>
              <w:pStyle w:val="Bodytext20"/>
              <w:rPr>
                <w:rFonts w:ascii="GHEA Grapalat" w:hAnsi="GHEA Grapalat"/>
                <w:position w:val="6"/>
              </w:rPr>
            </w:pPr>
          </w:p>
        </w:tc>
        <w:tc>
          <w:tcPr>
            <w:tcW w:w="1440" w:type="dxa"/>
            <w:gridSpan w:val="2"/>
            <w:tcBorders>
              <w:top w:val="single" w:sz="4" w:space="0" w:color="auto"/>
              <w:left w:val="single" w:sz="4" w:space="0" w:color="auto"/>
              <w:right w:val="single" w:sz="4" w:space="0" w:color="auto"/>
            </w:tcBorders>
            <w:shd w:val="clear" w:color="auto" w:fill="FFFFFF"/>
            <w:vAlign w:val="center"/>
          </w:tcPr>
          <w:p w:rsidR="002E2178" w:rsidRPr="00F1083A" w:rsidRDefault="002E2178" w:rsidP="00694701">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5pt"/>
                <w:rFonts w:ascii="GHEA Grapalat" w:hAnsi="GHEA Grapalat"/>
                <w:position w:val="6"/>
                <w:sz w:val="24"/>
                <w:szCs w:val="24"/>
              </w:rPr>
              <w:t>:респондент</w:t>
            </w:r>
          </w:p>
        </w:tc>
      </w:tr>
      <w:tr w:rsidR="00D23AB8" w:rsidRPr="00F1083A" w:rsidTr="00D07B96">
        <w:trPr>
          <w:jc w:val="center"/>
        </w:trPr>
        <w:tc>
          <w:tcPr>
            <w:tcW w:w="695" w:type="dxa"/>
            <w:tcBorders>
              <w:top w:val="single" w:sz="4" w:space="0" w:color="auto"/>
              <w:bottom w:val="single" w:sz="4" w:space="0" w:color="auto"/>
              <w:right w:val="dashSmallGap" w:sz="4" w:space="0" w:color="auto"/>
            </w:tcBorders>
            <w:shd w:val="clear" w:color="auto" w:fill="FFFFFF"/>
            <w:vAlign w:val="bottom"/>
          </w:tcPr>
          <w:p w:rsidR="00D23AB8" w:rsidRPr="00F1083A" w:rsidRDefault="002909B8" w:rsidP="00A11765">
            <w:pPr>
              <w:spacing w:after="120"/>
              <w:ind w:right="-8"/>
              <w:rPr>
                <w:rFonts w:ascii="GHEA Grapalat" w:hAnsi="GHEA Grapalat"/>
                <w:position w:val="6"/>
              </w:rPr>
            </w:pPr>
            <w:r>
              <w:rPr>
                <w:rFonts w:ascii="GHEA Grapalat" w:eastAsia="Segoe UI" w:hAnsi="GHEA Grapalat" w:cs="Segoe UI"/>
                <w:noProof/>
                <w:position w:val="6"/>
                <w:lang w:val="en-US" w:eastAsia="en-US" w:bidi="ar-SA"/>
              </w:rPr>
              <w:pict>
                <v:shapetype id="_x0000_t121" coordsize="21600,21600" o:spt="121" path="m4321,l21600,r,21600l,21600,,4338xe">
                  <v:stroke joinstyle="miter"/>
                  <v:path gradientshapeok="t" o:connecttype="rect" textboxrect="0,4321,21600,21600"/>
                </v:shapetype>
                <v:shape id="_x0000_s1043" type="#_x0000_t121" style="position:absolute;margin-left:-2.45pt;margin-top:20.9pt;width:80.45pt;height:28.35pt;rotation:180;z-index:251683840;mso-position-horizontal-relative:text;mso-position-vertical-relative:text">
                  <v:textbox style="mso-next-textbox:#_x0000_s1043">
                    <w:txbxContent>
                      <w:p w:rsidR="00C05773" w:rsidRPr="00282D7F" w:rsidRDefault="00C05773">
                        <w:pPr>
                          <w:rPr>
                            <w:sz w:val="20"/>
                            <w:szCs w:val="20"/>
                          </w:rPr>
                        </w:pPr>
                        <w:r w:rsidRPr="00282D7F">
                          <w:rPr>
                            <w:rStyle w:val="Bodytext2SegoeUI"/>
                            <w:rFonts w:ascii="GHEA Grapalat" w:hAnsi="GHEA Grapalat"/>
                            <w:position w:val="6"/>
                            <w:sz w:val="20"/>
                            <w:szCs w:val="20"/>
                          </w:rPr>
                          <w:t>Транзакция 1</w:t>
                        </w:r>
                      </w:p>
                    </w:txbxContent>
                  </v:textbox>
                </v:shape>
              </w:pict>
            </w:r>
          </w:p>
        </w:tc>
        <w:tc>
          <w:tcPr>
            <w:tcW w:w="782" w:type="dxa"/>
            <w:gridSpan w:val="2"/>
            <w:tcBorders>
              <w:top w:val="single" w:sz="4" w:space="0" w:color="auto"/>
              <w:left w:val="dashSmallGap" w:sz="4" w:space="0" w:color="auto"/>
              <w:bottom w:val="single" w:sz="4" w:space="0" w:color="auto"/>
            </w:tcBorders>
            <w:shd w:val="clear" w:color="auto" w:fill="FFFFFF"/>
            <w:vAlign w:val="bottom"/>
          </w:tcPr>
          <w:p w:rsidR="00D23AB8" w:rsidRPr="00F1083A" w:rsidRDefault="00D23AB8" w:rsidP="00A11765">
            <w:pPr>
              <w:spacing w:after="120"/>
              <w:ind w:right="-8"/>
              <w:rPr>
                <w:rFonts w:ascii="GHEA Grapalat" w:hAnsi="GHEA Grapalat"/>
                <w:position w:val="6"/>
              </w:rPr>
            </w:pPr>
          </w:p>
        </w:tc>
        <w:tc>
          <w:tcPr>
            <w:tcW w:w="6134" w:type="dxa"/>
            <w:shd w:val="clear" w:color="auto" w:fill="FFFFFF"/>
          </w:tcPr>
          <w:p w:rsidR="00D23AB8" w:rsidRPr="00F1083A" w:rsidRDefault="00D23AB8" w:rsidP="00A11765">
            <w:pPr>
              <w:spacing w:after="120"/>
              <w:ind w:right="-8"/>
              <w:rPr>
                <w:rFonts w:ascii="GHEA Grapalat" w:hAnsi="GHEA Grapalat"/>
                <w:position w:val="6"/>
              </w:rPr>
            </w:pPr>
          </w:p>
        </w:tc>
        <w:tc>
          <w:tcPr>
            <w:tcW w:w="765" w:type="dxa"/>
            <w:tcBorders>
              <w:top w:val="single" w:sz="4" w:space="0" w:color="auto"/>
              <w:bottom w:val="single" w:sz="4" w:space="0" w:color="auto"/>
              <w:right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rPr>
            </w:pPr>
          </w:p>
        </w:tc>
        <w:tc>
          <w:tcPr>
            <w:tcW w:w="675" w:type="dxa"/>
            <w:tcBorders>
              <w:top w:val="single" w:sz="4" w:space="0" w:color="auto"/>
              <w:left w:val="dashSmallGap" w:sz="4" w:space="0" w:color="auto"/>
              <w:bottom w:val="single" w:sz="4" w:space="0" w:color="auto"/>
            </w:tcBorders>
            <w:shd w:val="clear" w:color="auto" w:fill="FFFFFF"/>
            <w:vAlign w:val="bottom"/>
          </w:tcPr>
          <w:p w:rsidR="00D23AB8" w:rsidRPr="00F1083A" w:rsidRDefault="00D23AB8" w:rsidP="00A11765">
            <w:pPr>
              <w:spacing w:after="120"/>
              <w:ind w:right="-8"/>
              <w:rPr>
                <w:rFonts w:ascii="GHEA Grapalat" w:hAnsi="GHEA Grapalat"/>
                <w:position w:val="6"/>
              </w:rPr>
            </w:pPr>
          </w:p>
        </w:tc>
      </w:tr>
      <w:tr w:rsidR="009237BA" w:rsidRPr="00AC7816" w:rsidTr="00D07B96">
        <w:trPr>
          <w:trHeight w:val="1008"/>
          <w:jc w:val="center"/>
        </w:trPr>
        <w:tc>
          <w:tcPr>
            <w:tcW w:w="695" w:type="dxa"/>
            <w:tcBorders>
              <w:top w:val="single" w:sz="4" w:space="0" w:color="auto"/>
              <w:left w:val="single" w:sz="4" w:space="0" w:color="auto"/>
              <w:right w:val="dashSmallGap" w:sz="4" w:space="0" w:color="auto"/>
            </w:tcBorders>
            <w:shd w:val="clear" w:color="auto" w:fill="FFFFFF"/>
            <w:vAlign w:val="center"/>
          </w:tcPr>
          <w:p w:rsidR="009237BA" w:rsidRPr="00B63610" w:rsidRDefault="009237BA" w:rsidP="00B63610">
            <w:pPr>
              <w:pStyle w:val="Bodytext20"/>
              <w:shd w:val="clear" w:color="auto" w:fill="auto"/>
              <w:spacing w:after="120" w:line="240" w:lineRule="auto"/>
              <w:ind w:right="-8" w:firstLine="0"/>
              <w:jc w:val="both"/>
              <w:rPr>
                <w:rFonts w:ascii="GHEA Grapalat" w:hAnsi="GHEA Grapalat"/>
                <w:position w:val="6"/>
                <w:sz w:val="24"/>
                <w:szCs w:val="24"/>
              </w:rPr>
            </w:pPr>
          </w:p>
        </w:tc>
        <w:tc>
          <w:tcPr>
            <w:tcW w:w="782" w:type="dxa"/>
            <w:gridSpan w:val="2"/>
            <w:tcBorders>
              <w:top w:val="single" w:sz="4" w:space="0" w:color="auto"/>
              <w:left w:val="dashSmallGap" w:sz="4" w:space="0" w:color="auto"/>
              <w:bottom w:val="single" w:sz="4" w:space="0" w:color="auto"/>
            </w:tcBorders>
            <w:shd w:val="clear" w:color="auto" w:fill="FFFFFF"/>
            <w:vAlign w:val="center"/>
          </w:tcPr>
          <w:p w:rsidR="009237BA" w:rsidRPr="00B63610" w:rsidRDefault="009237BA" w:rsidP="00B63610">
            <w:pPr>
              <w:pStyle w:val="Bodytext20"/>
              <w:shd w:val="clear" w:color="auto" w:fill="auto"/>
              <w:spacing w:after="120" w:line="240" w:lineRule="auto"/>
              <w:ind w:right="-8" w:firstLine="0"/>
              <w:jc w:val="both"/>
              <w:rPr>
                <w:rFonts w:ascii="GHEA Grapalat" w:hAnsi="GHEA Grapalat"/>
                <w:position w:val="6"/>
                <w:sz w:val="24"/>
                <w:szCs w:val="24"/>
              </w:rPr>
            </w:pPr>
          </w:p>
        </w:tc>
        <w:tc>
          <w:tcPr>
            <w:tcW w:w="6134" w:type="dxa"/>
            <w:tcBorders>
              <w:top w:val="single" w:sz="4" w:space="0" w:color="auto"/>
            </w:tcBorders>
            <w:shd w:val="clear" w:color="auto" w:fill="FFFFFF"/>
            <w:vAlign w:val="bottom"/>
          </w:tcPr>
          <w:p w:rsidR="009237BA" w:rsidRPr="00F1083A" w:rsidRDefault="009237BA" w:rsidP="00B63610">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05pt"/>
                <w:rFonts w:ascii="GHEA Grapalat" w:hAnsi="GHEA Grapalat"/>
                <w:position w:val="6"/>
                <w:sz w:val="24"/>
                <w:szCs w:val="24"/>
              </w:rPr>
              <w:t>Сообщение-запрос</w:t>
            </w:r>
          </w:p>
          <w:p w:rsidR="009237BA" w:rsidRPr="003A06BC" w:rsidRDefault="009237BA" w:rsidP="00B63610">
            <w:pPr>
              <w:pStyle w:val="Bodytext20"/>
              <w:ind w:right="-6"/>
              <w:jc w:val="center"/>
              <w:rPr>
                <w:rFonts w:ascii="GHEA Grapalat" w:hAnsi="GHEA Grapalat"/>
                <w:position w:val="6"/>
              </w:rPr>
            </w:pPr>
            <w:r w:rsidRPr="003A06BC">
              <w:rPr>
                <w:rStyle w:val="Bodytext2105pt"/>
                <w:rFonts w:ascii="GHEA Grapalat" w:hAnsi="GHEA Grapalat"/>
                <w:position w:val="6"/>
                <w:sz w:val="24"/>
                <w:szCs w:val="24"/>
              </w:rPr>
              <w:t>(</w:t>
            </w:r>
            <w:r w:rsidRPr="00F1083A">
              <w:rPr>
                <w:rStyle w:val="Bodytext2105pt"/>
                <w:rFonts w:ascii="GHEA Grapalat" w:hAnsi="GHEA Grapalat"/>
                <w:position w:val="6"/>
                <w:sz w:val="24"/>
                <w:szCs w:val="24"/>
                <w:lang w:val="en-US" w:eastAsia="en-US" w:bidi="en-US"/>
              </w:rPr>
              <w:t>w</w:t>
            </w:r>
            <w:r w:rsidRPr="00F1083A">
              <w:rPr>
                <w:rStyle w:val="Bodytext2105pt"/>
                <w:rFonts w:ascii="GHEA Grapalat" w:hAnsi="GHEA Grapalat"/>
                <w:position w:val="6"/>
                <w:sz w:val="24"/>
                <w:szCs w:val="24"/>
                <w:lang w:val="en-US"/>
              </w:rPr>
              <w:t>sa</w:t>
            </w:r>
            <w:r w:rsidRPr="003A06BC">
              <w:rPr>
                <w:rStyle w:val="Bodytext2105pt"/>
                <w:rFonts w:ascii="GHEA Grapalat" w:hAnsi="GHEA Grapalat"/>
                <w:position w:val="6"/>
                <w:sz w:val="24"/>
                <w:szCs w:val="24"/>
              </w:rPr>
              <w:t>:</w:t>
            </w:r>
            <w:r w:rsidRPr="00F1083A">
              <w:rPr>
                <w:rStyle w:val="Bodytext2105pt"/>
                <w:rFonts w:ascii="GHEA Grapalat" w:hAnsi="GHEA Grapalat"/>
                <w:position w:val="6"/>
                <w:sz w:val="24"/>
                <w:szCs w:val="24"/>
                <w:lang w:val="en-US"/>
              </w:rPr>
              <w:t>Message</w:t>
            </w:r>
            <w:r w:rsidRPr="00F1083A">
              <w:rPr>
                <w:rStyle w:val="Bodytext2105pt"/>
                <w:rFonts w:ascii="GHEA Grapalat" w:hAnsi="GHEA Grapalat"/>
                <w:position w:val="6"/>
                <w:sz w:val="24"/>
                <w:szCs w:val="24"/>
                <w:lang w:val="en-US" w:eastAsia="en-US" w:bidi="en-US"/>
              </w:rPr>
              <w:t>ID</w:t>
            </w:r>
            <w:r w:rsidRPr="003A06BC">
              <w:rPr>
                <w:rStyle w:val="Bodytext2105pt"/>
                <w:rFonts w:ascii="GHEA Grapalat" w:hAnsi="GHEA Grapalat"/>
                <w:position w:val="6"/>
                <w:sz w:val="24"/>
                <w:szCs w:val="24"/>
              </w:rPr>
              <w:t>="</w:t>
            </w:r>
            <w:r w:rsidRPr="00F1083A">
              <w:rPr>
                <w:rStyle w:val="Bodytext2105pt"/>
                <w:rFonts w:ascii="GHEA Grapalat" w:hAnsi="GHEA Grapalat"/>
                <w:position w:val="6"/>
                <w:sz w:val="24"/>
                <w:szCs w:val="24"/>
                <w:lang w:val="en-US"/>
              </w:rPr>
              <w:t>AAAA</w:t>
            </w:r>
            <w:r w:rsidRPr="003A06BC">
              <w:rPr>
                <w:rStyle w:val="Bodytext2105pt"/>
                <w:rFonts w:ascii="GHEA Grapalat" w:hAnsi="GHEA Grapalat"/>
                <w:position w:val="6"/>
                <w:sz w:val="24"/>
                <w:szCs w:val="24"/>
              </w:rPr>
              <w:t>-...",</w:t>
            </w:r>
            <w:r w:rsidRPr="003A06BC">
              <w:rPr>
                <w:rStyle w:val="Bodytext2105pt"/>
                <w:rFonts w:ascii="GHEA Grapalat" w:hAnsi="GHEA Grapalat"/>
                <w:position w:val="6"/>
                <w:sz w:val="24"/>
                <w:szCs w:val="24"/>
                <w:lang w:eastAsia="en-US" w:bidi="en-US"/>
              </w:rPr>
              <w:t xml:space="preserve"> </w:t>
            </w:r>
            <w:r w:rsidRPr="00F1083A">
              <w:rPr>
                <w:rStyle w:val="Bodytext2105pt"/>
                <w:rFonts w:ascii="GHEA Grapalat" w:hAnsi="GHEA Grapalat"/>
                <w:position w:val="6"/>
                <w:sz w:val="24"/>
                <w:szCs w:val="24"/>
                <w:lang w:val="en-US" w:eastAsia="en-US" w:bidi="en-US"/>
              </w:rPr>
              <w:t>wsa</w:t>
            </w:r>
            <w:r w:rsidRPr="003A06BC">
              <w:rPr>
                <w:rStyle w:val="Bodytext2105pt"/>
                <w:rFonts w:ascii="GHEA Grapalat" w:hAnsi="GHEA Grapalat"/>
                <w:position w:val="6"/>
                <w:sz w:val="24"/>
                <w:szCs w:val="24"/>
                <w:lang w:eastAsia="en-US" w:bidi="en-US"/>
              </w:rPr>
              <w:t>:</w:t>
            </w:r>
            <w:r w:rsidRPr="00F1083A">
              <w:rPr>
                <w:rStyle w:val="Bodytext2105pt"/>
                <w:rFonts w:ascii="GHEA Grapalat" w:hAnsi="GHEA Grapalat"/>
                <w:position w:val="6"/>
                <w:sz w:val="24"/>
                <w:szCs w:val="24"/>
                <w:lang w:val="en-US" w:eastAsia="en-US" w:bidi="en-US"/>
              </w:rPr>
              <w:t>RelatesT</w:t>
            </w:r>
            <w:r w:rsidRPr="00F1083A">
              <w:rPr>
                <w:rStyle w:val="Bodytext2105pt"/>
                <w:rFonts w:ascii="GHEA Grapalat" w:hAnsi="GHEA Grapalat"/>
                <w:position w:val="6"/>
                <w:sz w:val="24"/>
                <w:szCs w:val="24"/>
              </w:rPr>
              <w:t>о</w:t>
            </w:r>
            <w:r w:rsidRPr="003A06BC">
              <w:rPr>
                <w:rStyle w:val="Bodytext2105pt"/>
                <w:rFonts w:ascii="GHEA Grapalat" w:hAnsi="GHEA Grapalat"/>
                <w:position w:val="6"/>
                <w:sz w:val="24"/>
                <w:szCs w:val="24"/>
              </w:rPr>
              <w:t xml:space="preserve"> - </w:t>
            </w:r>
            <w:r w:rsidRPr="00F1083A">
              <w:rPr>
                <w:rStyle w:val="Bodytext2105pt"/>
                <w:rFonts w:ascii="GHEA Grapalat" w:hAnsi="GHEA Grapalat"/>
                <w:position w:val="6"/>
                <w:sz w:val="24"/>
                <w:szCs w:val="24"/>
              </w:rPr>
              <w:t>отсутствует</w:t>
            </w:r>
            <w:r w:rsidRPr="003A06BC">
              <w:rPr>
                <w:rStyle w:val="Bodytext2105pt"/>
                <w:rFonts w:ascii="GHEA Grapalat" w:hAnsi="GHEA Grapalat"/>
                <w:position w:val="6"/>
                <w:sz w:val="24"/>
                <w:szCs w:val="24"/>
              </w:rPr>
              <w:t>)</w:t>
            </w:r>
          </w:p>
        </w:tc>
        <w:tc>
          <w:tcPr>
            <w:tcW w:w="765" w:type="dxa"/>
            <w:tcBorders>
              <w:top w:val="single" w:sz="4" w:space="0" w:color="auto"/>
              <w:bottom w:val="dashSmallGap" w:sz="4" w:space="0" w:color="auto"/>
              <w:right w:val="dashSmallGap" w:sz="4" w:space="0" w:color="auto"/>
            </w:tcBorders>
            <w:shd w:val="clear" w:color="auto" w:fill="FFFFFF"/>
            <w:vAlign w:val="bottom"/>
          </w:tcPr>
          <w:p w:rsidR="009237BA" w:rsidRPr="003A06BC" w:rsidRDefault="009237BA" w:rsidP="00A11765">
            <w:pPr>
              <w:spacing w:after="120"/>
              <w:ind w:right="-8"/>
              <w:rPr>
                <w:rFonts w:ascii="GHEA Grapalat" w:hAnsi="GHEA Grapalat"/>
                <w:position w:val="6"/>
              </w:rPr>
            </w:pPr>
          </w:p>
        </w:tc>
        <w:tc>
          <w:tcPr>
            <w:tcW w:w="675" w:type="dxa"/>
            <w:tcBorders>
              <w:top w:val="single" w:sz="4" w:space="0" w:color="auto"/>
              <w:left w:val="dashSmallGap" w:sz="4" w:space="0" w:color="auto"/>
              <w:right w:val="single" w:sz="4" w:space="0" w:color="auto"/>
            </w:tcBorders>
            <w:shd w:val="clear" w:color="auto" w:fill="FFFFFF"/>
            <w:vAlign w:val="bottom"/>
          </w:tcPr>
          <w:p w:rsidR="009237BA" w:rsidRPr="003A06BC" w:rsidRDefault="009237BA" w:rsidP="00A11765">
            <w:pPr>
              <w:spacing w:after="120"/>
              <w:ind w:right="-8"/>
              <w:rPr>
                <w:rFonts w:ascii="GHEA Grapalat" w:hAnsi="GHEA Grapalat"/>
                <w:position w:val="6"/>
              </w:rPr>
            </w:pPr>
          </w:p>
        </w:tc>
      </w:tr>
      <w:tr w:rsidR="00D23AB8" w:rsidRPr="00AC7816" w:rsidTr="00D07B96">
        <w:trPr>
          <w:jc w:val="center"/>
        </w:trPr>
        <w:tc>
          <w:tcPr>
            <w:tcW w:w="695" w:type="dxa"/>
            <w:tcBorders>
              <w:left w:val="single" w:sz="4" w:space="0" w:color="auto"/>
              <w:right w:val="dashSmallGap" w:sz="4" w:space="0" w:color="auto"/>
            </w:tcBorders>
            <w:shd w:val="clear" w:color="auto" w:fill="FFFFFF"/>
            <w:vAlign w:val="bottom"/>
          </w:tcPr>
          <w:p w:rsidR="00D23AB8" w:rsidRPr="003A06BC" w:rsidRDefault="00D23AB8" w:rsidP="00A11765">
            <w:pPr>
              <w:spacing w:after="120"/>
              <w:ind w:right="-8"/>
              <w:rPr>
                <w:rFonts w:ascii="GHEA Grapalat" w:hAnsi="GHEA Grapalat"/>
                <w:position w:val="6"/>
              </w:rPr>
            </w:pPr>
          </w:p>
        </w:tc>
        <w:tc>
          <w:tcPr>
            <w:tcW w:w="782" w:type="dxa"/>
            <w:gridSpan w:val="2"/>
            <w:tcBorders>
              <w:top w:val="single" w:sz="4" w:space="0" w:color="auto"/>
              <w:left w:val="dashSmallGap" w:sz="4" w:space="0" w:color="auto"/>
            </w:tcBorders>
            <w:shd w:val="clear" w:color="auto" w:fill="FFFFFF"/>
            <w:vAlign w:val="bottom"/>
          </w:tcPr>
          <w:p w:rsidR="00D23AB8" w:rsidRPr="003A06BC" w:rsidRDefault="00D23AB8" w:rsidP="00A11765">
            <w:pPr>
              <w:spacing w:after="120"/>
              <w:ind w:right="-8"/>
              <w:rPr>
                <w:rFonts w:ascii="GHEA Grapalat" w:hAnsi="GHEA Grapalat"/>
                <w:position w:val="6"/>
              </w:rPr>
            </w:pPr>
          </w:p>
        </w:tc>
        <w:tc>
          <w:tcPr>
            <w:tcW w:w="6134" w:type="dxa"/>
            <w:tcBorders>
              <w:top w:val="single" w:sz="4" w:space="0" w:color="auto"/>
            </w:tcBorders>
            <w:shd w:val="clear" w:color="auto" w:fill="FFFFFF"/>
            <w:vAlign w:val="bottom"/>
          </w:tcPr>
          <w:p w:rsidR="00D23AB8" w:rsidRPr="003A06BC" w:rsidRDefault="00D23AB8" w:rsidP="00A11765">
            <w:pPr>
              <w:spacing w:after="120"/>
              <w:ind w:right="-8"/>
              <w:rPr>
                <w:rFonts w:ascii="GHEA Grapalat" w:hAnsi="GHEA Grapalat"/>
                <w:position w:val="6"/>
              </w:rPr>
            </w:pPr>
          </w:p>
        </w:tc>
        <w:tc>
          <w:tcPr>
            <w:tcW w:w="765" w:type="dxa"/>
            <w:vMerge w:val="restart"/>
            <w:tcBorders>
              <w:top w:val="dashSmallGap" w:sz="4" w:space="0" w:color="auto"/>
              <w:right w:val="dashSmallGap" w:sz="4" w:space="0" w:color="auto"/>
            </w:tcBorders>
            <w:shd w:val="clear" w:color="auto" w:fill="FFFFFF"/>
          </w:tcPr>
          <w:p w:rsidR="00D23AB8" w:rsidRPr="003A06BC"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type id="_x0000_t32" coordsize="21600,21600" o:spt="32" o:oned="t" path="m,l21600,21600e" filled="f">
                  <v:path arrowok="t" fillok="f" o:connecttype="none"/>
                  <o:lock v:ext="edit" shapetype="t"/>
                </v:shapetype>
                <v:shape id="_x0000_s1040" type="#_x0000_t32" style="position:absolute;margin-left:23.3pt;margin-top:-.65pt;width:15.75pt;height:0;z-index:251677696;mso-position-horizontal-relative:text;mso-position-vertical-relative:text" o:connectortype="straight">
                  <v:stroke endarrow="block"/>
                </v:shape>
              </w:pict>
            </w:r>
          </w:p>
        </w:tc>
        <w:tc>
          <w:tcPr>
            <w:tcW w:w="675" w:type="dxa"/>
            <w:vMerge w:val="restart"/>
            <w:tcBorders>
              <w:left w:val="dashSmallGap" w:sz="4" w:space="0" w:color="auto"/>
              <w:bottom w:val="dashSmallGap" w:sz="4" w:space="0" w:color="auto"/>
              <w:right w:val="single" w:sz="4" w:space="0" w:color="auto"/>
            </w:tcBorders>
            <w:shd w:val="clear" w:color="auto" w:fill="FFFFFF"/>
          </w:tcPr>
          <w:p w:rsidR="00D23AB8" w:rsidRPr="003A06BC" w:rsidRDefault="00D23AB8" w:rsidP="00A11765">
            <w:pPr>
              <w:spacing w:after="120"/>
              <w:ind w:right="-8"/>
              <w:rPr>
                <w:rFonts w:ascii="GHEA Grapalat" w:hAnsi="GHEA Grapalat"/>
                <w:position w:val="6"/>
              </w:rPr>
            </w:pPr>
          </w:p>
        </w:tc>
      </w:tr>
      <w:tr w:rsidR="00D23AB8" w:rsidRPr="003A06BC" w:rsidTr="00D07B96">
        <w:trPr>
          <w:jc w:val="center"/>
        </w:trPr>
        <w:tc>
          <w:tcPr>
            <w:tcW w:w="695" w:type="dxa"/>
            <w:tcBorders>
              <w:left w:val="single" w:sz="4" w:space="0" w:color="auto"/>
              <w:right w:val="dashSmallGap" w:sz="4" w:space="0" w:color="auto"/>
            </w:tcBorders>
            <w:shd w:val="clear" w:color="auto" w:fill="FFFFFF"/>
            <w:vAlign w:val="bottom"/>
          </w:tcPr>
          <w:p w:rsidR="00D23AB8" w:rsidRPr="003A06BC" w:rsidRDefault="00D23AB8" w:rsidP="00A11765">
            <w:pPr>
              <w:spacing w:after="120"/>
              <w:ind w:right="-8"/>
              <w:rPr>
                <w:rFonts w:ascii="GHEA Grapalat" w:hAnsi="GHEA Grapalat"/>
                <w:position w:val="6"/>
              </w:rPr>
            </w:pPr>
          </w:p>
        </w:tc>
        <w:tc>
          <w:tcPr>
            <w:tcW w:w="782" w:type="dxa"/>
            <w:gridSpan w:val="2"/>
            <w:tcBorders>
              <w:left w:val="dashSmallGap" w:sz="4" w:space="0" w:color="auto"/>
              <w:bottom w:val="dashSmallGap" w:sz="4" w:space="0" w:color="auto"/>
            </w:tcBorders>
            <w:shd w:val="clear" w:color="auto" w:fill="FFFFFF"/>
            <w:vAlign w:val="bottom"/>
          </w:tcPr>
          <w:p w:rsidR="00D23AB8" w:rsidRPr="003A06BC" w:rsidRDefault="00D23AB8" w:rsidP="00A11765">
            <w:pPr>
              <w:spacing w:after="120"/>
              <w:ind w:right="-8"/>
              <w:rPr>
                <w:rFonts w:ascii="GHEA Grapalat" w:hAnsi="GHEA Grapalat"/>
                <w:position w:val="6"/>
              </w:rPr>
            </w:pPr>
          </w:p>
        </w:tc>
        <w:tc>
          <w:tcPr>
            <w:tcW w:w="6134" w:type="dxa"/>
            <w:tcBorders>
              <w:bottom w:val="dashSmallGap" w:sz="4" w:space="0" w:color="auto"/>
            </w:tcBorders>
            <w:shd w:val="clear" w:color="auto" w:fill="FFFFFF"/>
          </w:tcPr>
          <w:p w:rsidR="00D23AB8" w:rsidRPr="006A48FE" w:rsidRDefault="00D23AB8" w:rsidP="00045E2F">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05pt"/>
                <w:rFonts w:ascii="GHEA Grapalat" w:hAnsi="GHEA Grapalat"/>
                <w:position w:val="6"/>
                <w:sz w:val="24"/>
                <w:szCs w:val="24"/>
              </w:rPr>
              <w:t>Сигнал</w:t>
            </w:r>
            <w:r w:rsidRPr="006A48FE">
              <w:rPr>
                <w:rStyle w:val="Bodytext2105pt"/>
                <w:rFonts w:ascii="GHEA Grapalat" w:hAnsi="GHEA Grapalat"/>
                <w:position w:val="6"/>
                <w:sz w:val="24"/>
                <w:szCs w:val="24"/>
              </w:rPr>
              <w:t xml:space="preserve"> -</w:t>
            </w:r>
            <w:r w:rsidRPr="00F1083A">
              <w:rPr>
                <w:rStyle w:val="Bodytext2105pt"/>
                <w:rFonts w:ascii="GHEA Grapalat" w:hAnsi="GHEA Grapalat"/>
                <w:position w:val="6"/>
                <w:sz w:val="24"/>
                <w:szCs w:val="24"/>
              </w:rPr>
              <w:t>подтверждение</w:t>
            </w:r>
            <w:r w:rsidRPr="006A48FE">
              <w:rPr>
                <w:rStyle w:val="Bodytext2105pt"/>
                <w:rFonts w:ascii="GHEA Grapalat" w:hAnsi="GHEA Grapalat"/>
                <w:position w:val="6"/>
                <w:sz w:val="24"/>
                <w:szCs w:val="24"/>
              </w:rPr>
              <w:t xml:space="preserve"> </w:t>
            </w:r>
            <w:r w:rsidRPr="006A48FE">
              <w:rPr>
                <w:rStyle w:val="Bodytext2105pt0"/>
                <w:rFonts w:ascii="GHEA Grapalat" w:hAnsi="GHEA Grapalat"/>
                <w:position w:val="6"/>
                <w:sz w:val="24"/>
                <w:szCs w:val="24"/>
              </w:rPr>
              <w:t>"</w:t>
            </w:r>
            <w:r w:rsidRPr="00F1083A">
              <w:rPr>
                <w:rStyle w:val="Bodytext2105pt"/>
                <w:rFonts w:ascii="GHEA Grapalat" w:hAnsi="GHEA Grapalat"/>
                <w:position w:val="6"/>
                <w:sz w:val="24"/>
                <w:szCs w:val="24"/>
              </w:rPr>
              <w:t>Получено</w:t>
            </w:r>
            <w:r w:rsidRPr="006A48FE">
              <w:rPr>
                <w:rStyle w:val="Bodytext2105pt"/>
                <w:rFonts w:ascii="GHEA Grapalat" w:hAnsi="GHEA Grapalat"/>
                <w:position w:val="6"/>
                <w:sz w:val="24"/>
                <w:szCs w:val="24"/>
              </w:rPr>
              <w:t>"</w:t>
            </w:r>
          </w:p>
          <w:p w:rsidR="00D23AB8" w:rsidRPr="006A48FE" w:rsidRDefault="00D23AB8" w:rsidP="00A11765">
            <w:pPr>
              <w:pStyle w:val="Bodytext20"/>
              <w:shd w:val="clear" w:color="auto" w:fill="auto"/>
              <w:spacing w:after="120" w:line="240" w:lineRule="auto"/>
              <w:ind w:right="-8" w:firstLine="0"/>
              <w:jc w:val="center"/>
              <w:rPr>
                <w:rFonts w:ascii="GHEA Grapalat" w:hAnsi="GHEA Grapalat"/>
                <w:position w:val="6"/>
                <w:sz w:val="24"/>
                <w:szCs w:val="24"/>
              </w:rPr>
            </w:pPr>
            <w:r w:rsidRPr="006A48FE">
              <w:rPr>
                <w:rStyle w:val="Bodytext2105pt"/>
                <w:rFonts w:ascii="GHEA Grapalat" w:hAnsi="GHEA Grapalat"/>
                <w:position w:val="6"/>
                <w:sz w:val="24"/>
                <w:szCs w:val="24"/>
              </w:rPr>
              <w:t>(</w:t>
            </w:r>
            <w:r w:rsidRPr="00F1083A">
              <w:rPr>
                <w:rStyle w:val="Bodytext2105pt"/>
                <w:rFonts w:ascii="GHEA Grapalat" w:hAnsi="GHEA Grapalat"/>
                <w:position w:val="6"/>
                <w:sz w:val="24"/>
                <w:szCs w:val="24"/>
                <w:lang w:val="en-US" w:eastAsia="en-US" w:bidi="en-US"/>
              </w:rPr>
              <w:t>wsa</w:t>
            </w:r>
            <w:r w:rsidRPr="006A48FE">
              <w:rPr>
                <w:rStyle w:val="Bodytext2105pt"/>
                <w:rFonts w:ascii="GHEA Grapalat" w:hAnsi="GHEA Grapalat"/>
                <w:position w:val="6"/>
                <w:sz w:val="24"/>
                <w:szCs w:val="24"/>
                <w:lang w:eastAsia="en-US" w:bidi="en-US"/>
              </w:rPr>
              <w:t>:</w:t>
            </w:r>
            <w:r w:rsidRPr="00F1083A">
              <w:rPr>
                <w:rStyle w:val="Bodytext2105pt"/>
                <w:rFonts w:ascii="GHEA Grapalat" w:hAnsi="GHEA Grapalat"/>
                <w:position w:val="6"/>
                <w:sz w:val="24"/>
                <w:szCs w:val="24"/>
                <w:lang w:val="en-US" w:eastAsia="en-US" w:bidi="en-US"/>
              </w:rPr>
              <w:t>MessageID</w:t>
            </w:r>
            <w:r w:rsidRPr="006A48FE">
              <w:rPr>
                <w:rStyle w:val="Bodytext2105pt"/>
                <w:rFonts w:ascii="GHEA Grapalat" w:hAnsi="GHEA Grapalat"/>
                <w:position w:val="6"/>
                <w:sz w:val="24"/>
                <w:szCs w:val="24"/>
                <w:lang w:eastAsia="en-US" w:bidi="en-US"/>
              </w:rPr>
              <w:t>="</w:t>
            </w:r>
            <w:r w:rsidRPr="00F1083A">
              <w:rPr>
                <w:rStyle w:val="Bodytext2105pt"/>
                <w:rFonts w:ascii="GHEA Grapalat" w:hAnsi="GHEA Grapalat"/>
                <w:position w:val="6"/>
                <w:sz w:val="24"/>
                <w:szCs w:val="24"/>
                <w:lang w:val="en-US" w:eastAsia="en-US" w:bidi="en-US"/>
              </w:rPr>
              <w:t>BBBB</w:t>
            </w:r>
            <w:r w:rsidRPr="006A48FE">
              <w:rPr>
                <w:rStyle w:val="Bodytext2105pt"/>
                <w:rFonts w:ascii="GHEA Grapalat" w:hAnsi="GHEA Grapalat"/>
                <w:position w:val="6"/>
                <w:sz w:val="24"/>
                <w:szCs w:val="24"/>
                <w:lang w:eastAsia="en-US" w:bidi="en-US"/>
              </w:rPr>
              <w:t xml:space="preserve">-...", </w:t>
            </w:r>
            <w:r w:rsidRPr="00F1083A">
              <w:rPr>
                <w:rStyle w:val="Bodytext2105pt"/>
                <w:rFonts w:ascii="GHEA Grapalat" w:hAnsi="GHEA Grapalat"/>
                <w:position w:val="6"/>
                <w:sz w:val="24"/>
                <w:szCs w:val="24"/>
                <w:lang w:val="en-US" w:eastAsia="en-US" w:bidi="en-US"/>
              </w:rPr>
              <w:t>wsa</w:t>
            </w:r>
            <w:r w:rsidRPr="006A48FE">
              <w:rPr>
                <w:rStyle w:val="Bodytext2105pt"/>
                <w:rFonts w:ascii="GHEA Grapalat" w:hAnsi="GHEA Grapalat"/>
                <w:position w:val="6"/>
                <w:sz w:val="24"/>
                <w:szCs w:val="24"/>
                <w:lang w:eastAsia="en-US" w:bidi="en-US"/>
              </w:rPr>
              <w:t>:</w:t>
            </w:r>
            <w:r w:rsidRPr="00F1083A">
              <w:rPr>
                <w:rStyle w:val="Bodytext2105pt"/>
                <w:rFonts w:ascii="GHEA Grapalat" w:hAnsi="GHEA Grapalat"/>
                <w:position w:val="6"/>
                <w:sz w:val="24"/>
                <w:szCs w:val="24"/>
                <w:lang w:val="en-US" w:eastAsia="en-US" w:bidi="en-US"/>
              </w:rPr>
              <w:t>RelatesTo</w:t>
            </w:r>
            <w:r w:rsidRPr="006A48FE">
              <w:rPr>
                <w:rStyle w:val="Bodytext2105pt"/>
                <w:rFonts w:ascii="GHEA Grapalat" w:hAnsi="GHEA Grapalat"/>
                <w:position w:val="6"/>
                <w:sz w:val="24"/>
                <w:szCs w:val="24"/>
                <w:lang w:eastAsia="en-US" w:bidi="en-US"/>
              </w:rPr>
              <w:t>=</w:t>
            </w:r>
            <w:r w:rsidRPr="00F1083A">
              <w:rPr>
                <w:rStyle w:val="Bodytext2105pt"/>
                <w:rFonts w:ascii="GHEA Grapalat" w:hAnsi="GHEA Grapalat"/>
                <w:position w:val="6"/>
                <w:sz w:val="24"/>
                <w:szCs w:val="24"/>
                <w:lang w:val="en-US" w:eastAsia="en-US" w:bidi="en-US"/>
              </w:rPr>
              <w:t>AAAA</w:t>
            </w:r>
            <w:r w:rsidRPr="006A48FE">
              <w:rPr>
                <w:rStyle w:val="Bodytext2105pt"/>
                <w:rFonts w:ascii="GHEA Grapalat" w:hAnsi="GHEA Grapalat"/>
                <w:position w:val="6"/>
                <w:sz w:val="24"/>
                <w:szCs w:val="24"/>
                <w:lang w:eastAsia="en-US" w:bidi="en-US"/>
              </w:rPr>
              <w:t>-..."</w:t>
            </w:r>
            <w:r w:rsidRPr="006A48FE">
              <w:rPr>
                <w:rStyle w:val="Bodytext2105pt"/>
                <w:rFonts w:ascii="GHEA Grapalat" w:hAnsi="GHEA Grapalat"/>
                <w:position w:val="6"/>
                <w:sz w:val="24"/>
                <w:szCs w:val="24"/>
              </w:rPr>
              <w:t>)</w:t>
            </w:r>
          </w:p>
        </w:tc>
        <w:tc>
          <w:tcPr>
            <w:tcW w:w="765" w:type="dxa"/>
            <w:vMerge/>
            <w:tcBorders>
              <w:bottom w:val="dashSmallGap" w:sz="4" w:space="0" w:color="auto"/>
              <w:right w:val="dashSmallGap"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c>
          <w:tcPr>
            <w:tcW w:w="675" w:type="dxa"/>
            <w:vMerge/>
            <w:tcBorders>
              <w:left w:val="dashSmallGap" w:sz="4" w:space="0" w:color="auto"/>
              <w:bottom w:val="dashSmallGap" w:sz="4" w:space="0" w:color="auto"/>
              <w:right w:val="single"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r>
      <w:tr w:rsidR="00D23AB8" w:rsidRPr="003A06BC" w:rsidTr="00D07B96">
        <w:trPr>
          <w:jc w:val="center"/>
        </w:trPr>
        <w:tc>
          <w:tcPr>
            <w:tcW w:w="695" w:type="dxa"/>
            <w:tcBorders>
              <w:left w:val="single" w:sz="4" w:space="0" w:color="auto"/>
              <w:right w:val="dashSmallGap"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c>
          <w:tcPr>
            <w:tcW w:w="782" w:type="dxa"/>
            <w:gridSpan w:val="2"/>
            <w:tcBorders>
              <w:top w:val="dashSmallGap" w:sz="4" w:space="0" w:color="auto"/>
              <w:left w:val="dashSmallGap" w:sz="4" w:space="0" w:color="auto"/>
            </w:tcBorders>
            <w:shd w:val="clear" w:color="auto" w:fill="FFFFFF"/>
            <w:vAlign w:val="bottom"/>
          </w:tcPr>
          <w:p w:rsidR="00D23AB8" w:rsidRPr="006A48FE"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39" type="#_x0000_t32" style="position:absolute;margin-left:-.1pt;margin-top:.25pt;width:8.65pt;height:0;flip:x;z-index:251676672;mso-position-horizontal-relative:text;mso-position-vertical-relative:text" o:connectortype="straight">
                  <v:stroke dashstyle="dash" endarrow="open"/>
                </v:shape>
              </w:pict>
            </w:r>
          </w:p>
        </w:tc>
        <w:tc>
          <w:tcPr>
            <w:tcW w:w="6134" w:type="dxa"/>
            <w:tcBorders>
              <w:top w:val="dashSmallGap"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c>
          <w:tcPr>
            <w:tcW w:w="765" w:type="dxa"/>
            <w:tcBorders>
              <w:top w:val="dashSmallGap" w:sz="4" w:space="0" w:color="auto"/>
              <w:right w:val="dashSmallGap"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c>
          <w:tcPr>
            <w:tcW w:w="675" w:type="dxa"/>
            <w:vMerge/>
            <w:tcBorders>
              <w:left w:val="dashSmallGap" w:sz="4" w:space="0" w:color="auto"/>
              <w:right w:val="single" w:sz="4" w:space="0" w:color="auto"/>
            </w:tcBorders>
            <w:shd w:val="clear" w:color="auto" w:fill="FFFFFF"/>
            <w:vAlign w:val="bottom"/>
          </w:tcPr>
          <w:p w:rsidR="00D23AB8" w:rsidRPr="006A48FE" w:rsidRDefault="00D23AB8" w:rsidP="00A11765">
            <w:pPr>
              <w:spacing w:after="120"/>
              <w:ind w:right="-8"/>
              <w:rPr>
                <w:rFonts w:ascii="GHEA Grapalat" w:hAnsi="GHEA Grapalat"/>
                <w:position w:val="6"/>
              </w:rPr>
            </w:pPr>
          </w:p>
        </w:tc>
      </w:tr>
      <w:tr w:rsidR="00D23AB8" w:rsidRPr="006A48FE" w:rsidTr="00D07B96">
        <w:trPr>
          <w:jc w:val="center"/>
        </w:trPr>
        <w:tc>
          <w:tcPr>
            <w:tcW w:w="695" w:type="dxa"/>
            <w:tcBorders>
              <w:left w:val="single" w:sz="4" w:space="0" w:color="auto"/>
              <w:right w:val="dashSmallGap" w:sz="4" w:space="0" w:color="auto"/>
            </w:tcBorders>
            <w:shd w:val="clear" w:color="auto" w:fill="FFFFFF"/>
            <w:vAlign w:val="center"/>
          </w:tcPr>
          <w:p w:rsidR="00D23AB8" w:rsidRPr="006A48FE" w:rsidRDefault="00D23AB8" w:rsidP="00A11765">
            <w:pPr>
              <w:spacing w:after="120"/>
              <w:ind w:right="-8"/>
              <w:rPr>
                <w:rFonts w:ascii="GHEA Grapalat" w:hAnsi="GHEA Grapalat"/>
                <w:position w:val="6"/>
              </w:rPr>
            </w:pPr>
          </w:p>
        </w:tc>
        <w:tc>
          <w:tcPr>
            <w:tcW w:w="782" w:type="dxa"/>
            <w:gridSpan w:val="2"/>
            <w:tcBorders>
              <w:left w:val="dashSmallGap" w:sz="4" w:space="0" w:color="auto"/>
              <w:bottom w:val="dashSmallGap" w:sz="4" w:space="0" w:color="auto"/>
            </w:tcBorders>
            <w:shd w:val="clear" w:color="auto" w:fill="FFFFFF"/>
            <w:vAlign w:val="center"/>
          </w:tcPr>
          <w:p w:rsidR="00D23AB8" w:rsidRPr="006A48FE" w:rsidRDefault="00D23AB8" w:rsidP="00A11765">
            <w:pPr>
              <w:spacing w:after="120"/>
              <w:ind w:right="-8"/>
              <w:rPr>
                <w:rFonts w:ascii="GHEA Grapalat" w:hAnsi="GHEA Grapalat"/>
                <w:position w:val="6"/>
              </w:rPr>
            </w:pPr>
          </w:p>
        </w:tc>
        <w:tc>
          <w:tcPr>
            <w:tcW w:w="6134" w:type="dxa"/>
            <w:tcBorders>
              <w:bottom w:val="dashSmallGap" w:sz="4" w:space="0" w:color="auto"/>
            </w:tcBorders>
            <w:shd w:val="clear" w:color="auto" w:fill="FFFFFF"/>
          </w:tcPr>
          <w:p w:rsidR="00D23AB8" w:rsidRPr="00F1083A" w:rsidRDefault="00D23AB8" w:rsidP="00045E2F">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05pt"/>
                <w:rFonts w:ascii="GHEA Grapalat" w:hAnsi="GHEA Grapalat"/>
                <w:position w:val="6"/>
                <w:sz w:val="24"/>
                <w:szCs w:val="24"/>
              </w:rPr>
              <w:t>Сигнал-подтверждение "Принято в обработку"</w:t>
            </w:r>
          </w:p>
          <w:p w:rsidR="00D23AB8" w:rsidRPr="00F1083A" w:rsidRDefault="00D23AB8" w:rsidP="00A11765">
            <w:pPr>
              <w:pStyle w:val="Bodytext20"/>
              <w:shd w:val="clear" w:color="auto" w:fill="auto"/>
              <w:spacing w:after="120" w:line="240" w:lineRule="auto"/>
              <w:ind w:right="-8" w:firstLine="0"/>
              <w:jc w:val="center"/>
              <w:rPr>
                <w:rFonts w:ascii="GHEA Grapalat" w:hAnsi="GHEA Grapalat"/>
                <w:position w:val="6"/>
                <w:sz w:val="24"/>
                <w:szCs w:val="24"/>
                <w:lang w:val="en-US"/>
              </w:rPr>
            </w:pPr>
            <w:r w:rsidRPr="00F1083A">
              <w:rPr>
                <w:rStyle w:val="Bodytext2105pt"/>
                <w:rFonts w:ascii="GHEA Grapalat" w:hAnsi="GHEA Grapalat"/>
                <w:position w:val="6"/>
                <w:sz w:val="24"/>
                <w:szCs w:val="24"/>
                <w:lang w:val="en-US"/>
              </w:rPr>
              <w:t>(</w:t>
            </w:r>
            <w:proofErr w:type="gramStart"/>
            <w:r w:rsidRPr="00F1083A">
              <w:rPr>
                <w:rStyle w:val="Bodytext2105pt"/>
                <w:rFonts w:ascii="GHEA Grapalat" w:hAnsi="GHEA Grapalat"/>
                <w:position w:val="6"/>
                <w:sz w:val="24"/>
                <w:szCs w:val="24"/>
                <w:lang w:val="en-US" w:eastAsia="en-US" w:bidi="en-US"/>
              </w:rPr>
              <w:t>wsa:</w:t>
            </w:r>
            <w:proofErr w:type="gramEnd"/>
            <w:r w:rsidRPr="00F1083A">
              <w:rPr>
                <w:rStyle w:val="Bodytext2105pt"/>
                <w:rFonts w:ascii="GHEA Grapalat" w:hAnsi="GHEA Grapalat"/>
                <w:position w:val="6"/>
                <w:sz w:val="24"/>
                <w:szCs w:val="24"/>
                <w:lang w:val="en-US" w:eastAsia="en-US" w:bidi="en-US"/>
              </w:rPr>
              <w:t>MessageID="CCCC-...", wsa:RelatesTo=AAAA-..."</w:t>
            </w:r>
            <w:r w:rsidRPr="00F1083A">
              <w:rPr>
                <w:rStyle w:val="Bodytext2105pt"/>
                <w:rFonts w:ascii="GHEA Grapalat" w:hAnsi="GHEA Grapalat"/>
                <w:position w:val="6"/>
                <w:sz w:val="24"/>
                <w:szCs w:val="24"/>
                <w:lang w:val="en-US"/>
              </w:rPr>
              <w:t>)</w:t>
            </w:r>
          </w:p>
        </w:tc>
        <w:tc>
          <w:tcPr>
            <w:tcW w:w="765" w:type="dxa"/>
            <w:tcBorders>
              <w:bottom w:val="dashSmallGap" w:sz="4" w:space="0" w:color="auto"/>
              <w:right w:val="dashSmallGap" w:sz="4" w:space="0" w:color="auto"/>
            </w:tcBorders>
            <w:shd w:val="clear" w:color="auto" w:fill="FFFFFF"/>
            <w:vAlign w:val="bottom"/>
          </w:tcPr>
          <w:p w:rsidR="00D23AB8" w:rsidRPr="00F1083A" w:rsidRDefault="00D23AB8" w:rsidP="008F3749">
            <w:pPr>
              <w:spacing w:after="120"/>
              <w:ind w:right="-8"/>
              <w:rPr>
                <w:rFonts w:ascii="GHEA Grapalat" w:hAnsi="GHEA Grapalat"/>
                <w:position w:val="6"/>
                <w:lang w:val="en-US"/>
              </w:rPr>
            </w:pPr>
          </w:p>
        </w:tc>
        <w:tc>
          <w:tcPr>
            <w:tcW w:w="675" w:type="dxa"/>
            <w:vMerge w:val="restart"/>
            <w:tcBorders>
              <w:left w:val="dashSmallGap" w:sz="4" w:space="0" w:color="auto"/>
              <w:right w:val="single" w:sz="4" w:space="0" w:color="auto"/>
            </w:tcBorders>
            <w:shd w:val="clear" w:color="auto" w:fill="FFFFFF"/>
            <w:vAlign w:val="bottom"/>
          </w:tcPr>
          <w:p w:rsidR="00D23AB8" w:rsidRPr="00F1083A" w:rsidRDefault="00D23AB8" w:rsidP="008F3749">
            <w:pPr>
              <w:spacing w:after="120"/>
              <w:ind w:right="-8"/>
              <w:rPr>
                <w:rFonts w:ascii="GHEA Grapalat" w:hAnsi="GHEA Grapalat"/>
                <w:position w:val="6"/>
                <w:lang w:val="en-US"/>
              </w:rPr>
            </w:pPr>
          </w:p>
        </w:tc>
      </w:tr>
      <w:tr w:rsidR="00D23AB8" w:rsidRPr="006A48FE" w:rsidTr="00D07B96">
        <w:trPr>
          <w:jc w:val="center"/>
        </w:trPr>
        <w:tc>
          <w:tcPr>
            <w:tcW w:w="695" w:type="dxa"/>
            <w:tcBorders>
              <w:left w:val="single" w:sz="4" w:space="0" w:color="auto"/>
              <w:right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782" w:type="dxa"/>
            <w:gridSpan w:val="2"/>
            <w:tcBorders>
              <w:top w:val="dashSmallGap" w:sz="4" w:space="0" w:color="auto"/>
              <w:left w:val="dashSmallGap" w:sz="4" w:space="0" w:color="auto"/>
            </w:tcBorders>
            <w:shd w:val="clear" w:color="auto" w:fill="FFFFFF"/>
            <w:vAlign w:val="bottom"/>
          </w:tcPr>
          <w:p w:rsidR="00D23AB8" w:rsidRPr="00F1083A" w:rsidRDefault="002909B8" w:rsidP="00A11765">
            <w:pPr>
              <w:spacing w:after="120"/>
              <w:ind w:right="-8"/>
              <w:rPr>
                <w:rFonts w:ascii="GHEA Grapalat" w:hAnsi="GHEA Grapalat"/>
                <w:position w:val="6"/>
                <w:lang w:val="en-US"/>
              </w:rPr>
            </w:pPr>
            <w:r>
              <w:rPr>
                <w:rFonts w:ascii="GHEA Grapalat" w:hAnsi="GHEA Grapalat"/>
                <w:noProof/>
                <w:position w:val="6"/>
                <w:lang w:val="en-US" w:eastAsia="en-US" w:bidi="ar-SA"/>
              </w:rPr>
              <w:pict>
                <v:shape id="_x0000_s1041" type="#_x0000_t32" style="position:absolute;margin-left:-.05pt;margin-top:-.15pt;width:8.65pt;height:0;flip:x;z-index:251679744;mso-position-horizontal-relative:text;mso-position-vertical-relative:text" o:connectortype="straight">
                  <v:stroke dashstyle="dash" endarrow="open"/>
                </v:shape>
              </w:pict>
            </w:r>
          </w:p>
        </w:tc>
        <w:tc>
          <w:tcPr>
            <w:tcW w:w="6134" w:type="dxa"/>
            <w:tcBorders>
              <w:top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765" w:type="dxa"/>
            <w:vMerge w:val="restart"/>
            <w:tcBorders>
              <w:top w:val="dashSmallGap" w:sz="4" w:space="0" w:color="auto"/>
              <w:right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675" w:type="dxa"/>
            <w:vMerge/>
            <w:tcBorders>
              <w:top w:val="dashSmallGap" w:sz="4" w:space="0" w:color="auto"/>
              <w:left w:val="dashSmallGap" w:sz="4" w:space="0" w:color="auto"/>
              <w:right w:val="single"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r>
      <w:tr w:rsidR="00D23AB8" w:rsidRPr="006A48FE" w:rsidTr="00D07B96">
        <w:trPr>
          <w:trHeight w:val="977"/>
          <w:jc w:val="center"/>
        </w:trPr>
        <w:tc>
          <w:tcPr>
            <w:tcW w:w="695" w:type="dxa"/>
            <w:tcBorders>
              <w:left w:val="single" w:sz="4" w:space="0" w:color="auto"/>
              <w:right w:val="dashSmallGap" w:sz="4" w:space="0" w:color="auto"/>
            </w:tcBorders>
            <w:shd w:val="clear" w:color="auto" w:fill="FFFFFF"/>
          </w:tcPr>
          <w:p w:rsidR="00D23AB8" w:rsidRPr="00F1083A" w:rsidRDefault="00D23AB8" w:rsidP="00A11765">
            <w:pPr>
              <w:spacing w:after="120"/>
              <w:ind w:right="-8"/>
              <w:rPr>
                <w:rFonts w:ascii="GHEA Grapalat" w:hAnsi="GHEA Grapalat"/>
                <w:position w:val="6"/>
                <w:lang w:val="en-US"/>
              </w:rPr>
            </w:pPr>
          </w:p>
        </w:tc>
        <w:tc>
          <w:tcPr>
            <w:tcW w:w="782" w:type="dxa"/>
            <w:gridSpan w:val="2"/>
            <w:tcBorders>
              <w:left w:val="dashSmallGap" w:sz="4" w:space="0" w:color="auto"/>
              <w:bottom w:val="dashSmallGap" w:sz="4" w:space="0" w:color="auto"/>
            </w:tcBorders>
            <w:shd w:val="clear" w:color="auto" w:fill="FFFFFF"/>
          </w:tcPr>
          <w:p w:rsidR="00D23AB8" w:rsidRPr="00F1083A" w:rsidRDefault="00D23AB8" w:rsidP="00A11765">
            <w:pPr>
              <w:spacing w:after="120"/>
              <w:ind w:right="-8"/>
              <w:rPr>
                <w:rFonts w:ascii="GHEA Grapalat" w:hAnsi="GHEA Grapalat"/>
                <w:position w:val="6"/>
                <w:lang w:val="en-US"/>
              </w:rPr>
            </w:pPr>
          </w:p>
        </w:tc>
        <w:tc>
          <w:tcPr>
            <w:tcW w:w="6134" w:type="dxa"/>
            <w:tcBorders>
              <w:bottom w:val="dashSmallGap" w:sz="4" w:space="0" w:color="auto"/>
            </w:tcBorders>
            <w:shd w:val="clear" w:color="auto" w:fill="FFFFFF"/>
            <w:vAlign w:val="bottom"/>
          </w:tcPr>
          <w:p w:rsidR="00D23AB8" w:rsidRPr="00F1083A" w:rsidRDefault="00D23AB8" w:rsidP="00045E2F">
            <w:pPr>
              <w:pStyle w:val="Bodytext20"/>
              <w:shd w:val="clear" w:color="auto" w:fill="auto"/>
              <w:spacing w:line="240" w:lineRule="auto"/>
              <w:ind w:right="-6" w:firstLine="0"/>
              <w:jc w:val="center"/>
              <w:rPr>
                <w:rFonts w:ascii="GHEA Grapalat" w:hAnsi="GHEA Grapalat"/>
                <w:position w:val="6"/>
                <w:sz w:val="24"/>
                <w:szCs w:val="24"/>
                <w:lang w:val="en-US"/>
              </w:rPr>
            </w:pPr>
            <w:r w:rsidRPr="00F1083A">
              <w:rPr>
                <w:rStyle w:val="Bodytext2105pt"/>
                <w:rFonts w:ascii="GHEA Grapalat" w:hAnsi="GHEA Grapalat"/>
                <w:position w:val="6"/>
                <w:sz w:val="24"/>
                <w:szCs w:val="24"/>
              </w:rPr>
              <w:t>Сообщение</w:t>
            </w:r>
            <w:r w:rsidRPr="00F1083A">
              <w:rPr>
                <w:rStyle w:val="Bodytext2105pt"/>
                <w:rFonts w:ascii="GHEA Grapalat" w:hAnsi="GHEA Grapalat"/>
                <w:position w:val="6"/>
                <w:sz w:val="24"/>
                <w:szCs w:val="24"/>
                <w:lang w:val="en-US"/>
              </w:rPr>
              <w:t>-</w:t>
            </w:r>
            <w:r w:rsidRPr="00F1083A">
              <w:rPr>
                <w:rStyle w:val="Bodytext2105pt"/>
                <w:rFonts w:ascii="GHEA Grapalat" w:hAnsi="GHEA Grapalat"/>
                <w:position w:val="6"/>
                <w:sz w:val="24"/>
                <w:szCs w:val="24"/>
              </w:rPr>
              <w:t>ответ</w:t>
            </w:r>
          </w:p>
          <w:p w:rsidR="00D23AB8" w:rsidRPr="00E3553E" w:rsidRDefault="00D23AB8" w:rsidP="00E3553E">
            <w:pPr>
              <w:pStyle w:val="Bodytext20"/>
              <w:shd w:val="clear" w:color="auto" w:fill="auto"/>
              <w:spacing w:after="120" w:line="240" w:lineRule="auto"/>
              <w:ind w:right="-8" w:firstLine="0"/>
              <w:jc w:val="center"/>
              <w:rPr>
                <w:rFonts w:ascii="GHEA Grapalat" w:hAnsi="GHEA Grapalat"/>
                <w:position w:val="6"/>
                <w:sz w:val="24"/>
                <w:szCs w:val="24"/>
                <w:lang w:val="en-US"/>
              </w:rPr>
            </w:pPr>
            <w:r w:rsidRPr="00F1083A">
              <w:rPr>
                <w:rStyle w:val="Bodytext2105pt"/>
                <w:rFonts w:ascii="GHEA Grapalat" w:hAnsi="GHEA Grapalat"/>
                <w:position w:val="6"/>
                <w:sz w:val="24"/>
                <w:szCs w:val="24"/>
                <w:lang w:val="en-US"/>
              </w:rPr>
              <w:t>(</w:t>
            </w:r>
            <w:proofErr w:type="gramStart"/>
            <w:r w:rsidRPr="00F1083A">
              <w:rPr>
                <w:rStyle w:val="Bodytext2105pt"/>
                <w:rFonts w:ascii="GHEA Grapalat" w:hAnsi="GHEA Grapalat"/>
                <w:position w:val="6"/>
                <w:sz w:val="24"/>
                <w:szCs w:val="24"/>
                <w:lang w:val="en-US" w:eastAsia="en-US" w:bidi="en-US"/>
              </w:rPr>
              <w:t>wsa:</w:t>
            </w:r>
            <w:proofErr w:type="gramEnd"/>
            <w:r w:rsidRPr="00F1083A">
              <w:rPr>
                <w:rStyle w:val="Bodytext2105pt"/>
                <w:rFonts w:ascii="GHEA Grapalat" w:hAnsi="GHEA Grapalat"/>
                <w:position w:val="6"/>
                <w:sz w:val="24"/>
                <w:szCs w:val="24"/>
                <w:lang w:val="en-US" w:eastAsia="en-US" w:bidi="en-US"/>
              </w:rPr>
              <w:t>MessageID="DDDD-...", wsa:RelatesTo=AAAA-..."</w:t>
            </w:r>
            <w:r w:rsidRPr="00F1083A">
              <w:rPr>
                <w:rStyle w:val="Bodytext2105pt"/>
                <w:rFonts w:ascii="GHEA Grapalat" w:hAnsi="GHEA Grapalat"/>
                <w:position w:val="6"/>
                <w:sz w:val="24"/>
                <w:szCs w:val="24"/>
                <w:lang w:val="en-US"/>
              </w:rPr>
              <w:t>)</w:t>
            </w:r>
          </w:p>
        </w:tc>
        <w:tc>
          <w:tcPr>
            <w:tcW w:w="765" w:type="dxa"/>
            <w:vMerge/>
            <w:tcBorders>
              <w:bottom w:val="dashSmallGap" w:sz="4" w:space="0" w:color="auto"/>
              <w:right w:val="dashSmallGap" w:sz="4" w:space="0" w:color="auto"/>
            </w:tcBorders>
            <w:shd w:val="clear" w:color="auto" w:fill="FFFFFF"/>
            <w:vAlign w:val="center"/>
          </w:tcPr>
          <w:p w:rsidR="00D23AB8" w:rsidRPr="00F1083A" w:rsidRDefault="00D23AB8" w:rsidP="00A11765">
            <w:pPr>
              <w:spacing w:after="120"/>
              <w:ind w:right="-8"/>
              <w:rPr>
                <w:rFonts w:ascii="GHEA Grapalat" w:hAnsi="GHEA Grapalat"/>
                <w:position w:val="6"/>
                <w:lang w:val="en-US"/>
              </w:rPr>
            </w:pPr>
          </w:p>
        </w:tc>
        <w:tc>
          <w:tcPr>
            <w:tcW w:w="675" w:type="dxa"/>
            <w:vMerge/>
            <w:tcBorders>
              <w:top w:val="dashSmallGap" w:sz="4" w:space="0" w:color="auto"/>
              <w:left w:val="dashSmallGap" w:sz="4" w:space="0" w:color="auto"/>
              <w:right w:val="single" w:sz="4" w:space="0" w:color="auto"/>
            </w:tcBorders>
            <w:shd w:val="clear" w:color="auto" w:fill="FFFFFF"/>
            <w:vAlign w:val="center"/>
          </w:tcPr>
          <w:p w:rsidR="00D23AB8" w:rsidRPr="00F1083A" w:rsidRDefault="00D23AB8" w:rsidP="00A11765">
            <w:pPr>
              <w:spacing w:after="120"/>
              <w:ind w:right="-8"/>
              <w:rPr>
                <w:rFonts w:ascii="GHEA Grapalat" w:hAnsi="GHEA Grapalat"/>
                <w:position w:val="6"/>
                <w:lang w:val="en-US"/>
              </w:rPr>
            </w:pPr>
          </w:p>
        </w:tc>
      </w:tr>
      <w:tr w:rsidR="00D23AB8" w:rsidRPr="006A48FE" w:rsidTr="00B15542">
        <w:trPr>
          <w:trHeight w:val="180"/>
          <w:jc w:val="center"/>
        </w:trPr>
        <w:tc>
          <w:tcPr>
            <w:tcW w:w="695" w:type="dxa"/>
            <w:tcBorders>
              <w:left w:val="single" w:sz="4" w:space="0" w:color="auto"/>
              <w:bottom w:val="single" w:sz="4" w:space="0" w:color="auto"/>
              <w:right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782" w:type="dxa"/>
            <w:gridSpan w:val="2"/>
            <w:tcBorders>
              <w:top w:val="dashSmallGap" w:sz="4" w:space="0" w:color="auto"/>
              <w:left w:val="dashSmallGap" w:sz="4" w:space="0" w:color="auto"/>
              <w:bottom w:val="single"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6134" w:type="dxa"/>
            <w:tcBorders>
              <w:top w:val="dashSmallGap" w:sz="4" w:space="0" w:color="auto"/>
              <w:bottom w:val="single" w:sz="4" w:space="0" w:color="auto"/>
            </w:tcBorders>
            <w:shd w:val="clear" w:color="auto" w:fill="FFFFFF"/>
          </w:tcPr>
          <w:p w:rsidR="00D23AB8" w:rsidRPr="00F1083A" w:rsidRDefault="00D23AB8" w:rsidP="00A11765">
            <w:pPr>
              <w:spacing w:after="120"/>
              <w:ind w:right="-8"/>
              <w:rPr>
                <w:rFonts w:ascii="GHEA Grapalat" w:hAnsi="GHEA Grapalat"/>
                <w:position w:val="6"/>
                <w:lang w:val="en-US"/>
              </w:rPr>
            </w:pPr>
          </w:p>
        </w:tc>
        <w:tc>
          <w:tcPr>
            <w:tcW w:w="765" w:type="dxa"/>
            <w:tcBorders>
              <w:top w:val="dashSmallGap" w:sz="4" w:space="0" w:color="auto"/>
              <w:bottom w:val="single" w:sz="4" w:space="0" w:color="auto"/>
              <w:right w:val="dashSmallGap"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c>
          <w:tcPr>
            <w:tcW w:w="675" w:type="dxa"/>
            <w:tcBorders>
              <w:left w:val="dashSmallGap" w:sz="4" w:space="0" w:color="auto"/>
              <w:bottom w:val="single" w:sz="4" w:space="0" w:color="auto"/>
              <w:right w:val="single" w:sz="4" w:space="0" w:color="auto"/>
            </w:tcBorders>
            <w:shd w:val="clear" w:color="auto" w:fill="FFFFFF"/>
            <w:vAlign w:val="bottom"/>
          </w:tcPr>
          <w:p w:rsidR="00D23AB8" w:rsidRPr="00F1083A" w:rsidRDefault="00D23AB8" w:rsidP="00A11765">
            <w:pPr>
              <w:spacing w:after="120"/>
              <w:ind w:right="-8"/>
              <w:rPr>
                <w:rFonts w:ascii="GHEA Grapalat" w:hAnsi="GHEA Grapalat"/>
                <w:position w:val="6"/>
                <w:lang w:val="en-US"/>
              </w:rPr>
            </w:pPr>
          </w:p>
        </w:tc>
      </w:tr>
      <w:tr w:rsidR="00B15542" w:rsidRPr="006A48FE" w:rsidTr="00B15542">
        <w:trPr>
          <w:trHeight w:val="255"/>
          <w:jc w:val="center"/>
        </w:trPr>
        <w:tc>
          <w:tcPr>
            <w:tcW w:w="695" w:type="dxa"/>
            <w:tcBorders>
              <w:top w:val="single" w:sz="4" w:space="0" w:color="auto"/>
              <w:bottom w:val="single" w:sz="4" w:space="0" w:color="auto"/>
              <w:right w:val="dashSmallGap" w:sz="4" w:space="0" w:color="auto"/>
            </w:tcBorders>
            <w:shd w:val="clear" w:color="auto" w:fill="FFFFFF"/>
            <w:vAlign w:val="bottom"/>
          </w:tcPr>
          <w:p w:rsidR="00B15542" w:rsidRDefault="002909B8" w:rsidP="00A11765">
            <w:pPr>
              <w:spacing w:after="120"/>
              <w:ind w:right="-8"/>
              <w:rPr>
                <w:rFonts w:ascii="GHEA Grapalat" w:hAnsi="GHEA Grapalat"/>
                <w:noProof/>
                <w:position w:val="6"/>
                <w:lang w:val="en-US" w:eastAsia="en-US" w:bidi="ar-SA"/>
              </w:rPr>
            </w:pPr>
            <w:r>
              <w:rPr>
                <w:rFonts w:ascii="GHEA Grapalat" w:hAnsi="GHEA Grapalat"/>
                <w:noProof/>
                <w:position w:val="6"/>
                <w:lang w:val="en-US" w:eastAsia="en-US" w:bidi="ar-SA"/>
              </w:rPr>
              <w:pict>
                <v:shape id="_x0000_s1059" type="#_x0000_t32" style="position:absolute;margin-left:33.1pt;margin-top:-.1pt;width:8.65pt;height:0;flip:x;z-index:251701248;mso-position-horizontal-relative:text;mso-position-vertical-relative:text" o:connectortype="straight">
                  <v:stroke dashstyle="dash" endarrow="open"/>
                </v:shape>
              </w:pict>
            </w:r>
          </w:p>
        </w:tc>
        <w:tc>
          <w:tcPr>
            <w:tcW w:w="782" w:type="dxa"/>
            <w:gridSpan w:val="2"/>
            <w:tcBorders>
              <w:top w:val="single" w:sz="4" w:space="0" w:color="auto"/>
              <w:left w:val="dashSmallGap" w:sz="4" w:space="0" w:color="auto"/>
              <w:bottom w:val="single" w:sz="4" w:space="0" w:color="auto"/>
            </w:tcBorders>
            <w:shd w:val="clear" w:color="auto" w:fill="FFFFFF"/>
            <w:vAlign w:val="bottom"/>
          </w:tcPr>
          <w:p w:rsidR="00B15542" w:rsidRPr="00F1083A" w:rsidRDefault="00B15542" w:rsidP="00A11765">
            <w:pPr>
              <w:spacing w:after="120"/>
              <w:ind w:right="-8"/>
              <w:rPr>
                <w:rFonts w:ascii="GHEA Grapalat" w:hAnsi="GHEA Grapalat"/>
                <w:position w:val="6"/>
                <w:lang w:val="en-US"/>
              </w:rPr>
            </w:pPr>
          </w:p>
        </w:tc>
        <w:tc>
          <w:tcPr>
            <w:tcW w:w="6134" w:type="dxa"/>
            <w:tcBorders>
              <w:top w:val="single" w:sz="4" w:space="0" w:color="auto"/>
              <w:bottom w:val="single" w:sz="4" w:space="0" w:color="auto"/>
            </w:tcBorders>
            <w:shd w:val="clear" w:color="auto" w:fill="FFFFFF"/>
          </w:tcPr>
          <w:p w:rsidR="00B15542" w:rsidRPr="00F1083A" w:rsidRDefault="00B15542" w:rsidP="00A11765">
            <w:pPr>
              <w:spacing w:after="120"/>
              <w:ind w:right="-8"/>
              <w:rPr>
                <w:rFonts w:ascii="GHEA Grapalat" w:hAnsi="GHEA Grapalat"/>
                <w:position w:val="6"/>
                <w:lang w:val="en-US"/>
              </w:rPr>
            </w:pPr>
          </w:p>
        </w:tc>
        <w:tc>
          <w:tcPr>
            <w:tcW w:w="765" w:type="dxa"/>
            <w:tcBorders>
              <w:top w:val="single" w:sz="4" w:space="0" w:color="auto"/>
              <w:bottom w:val="single" w:sz="4" w:space="0" w:color="auto"/>
              <w:right w:val="dashSmallGap" w:sz="4" w:space="0" w:color="auto"/>
            </w:tcBorders>
            <w:shd w:val="clear" w:color="auto" w:fill="FFFFFF"/>
            <w:vAlign w:val="bottom"/>
          </w:tcPr>
          <w:p w:rsidR="00B15542" w:rsidRPr="00F1083A" w:rsidRDefault="00B15542" w:rsidP="00A11765">
            <w:pPr>
              <w:spacing w:after="120"/>
              <w:ind w:right="-8"/>
              <w:rPr>
                <w:rFonts w:ascii="GHEA Grapalat" w:hAnsi="GHEA Grapalat"/>
                <w:position w:val="6"/>
                <w:lang w:val="en-US"/>
              </w:rPr>
            </w:pPr>
          </w:p>
        </w:tc>
        <w:tc>
          <w:tcPr>
            <w:tcW w:w="675" w:type="dxa"/>
            <w:tcBorders>
              <w:top w:val="single" w:sz="4" w:space="0" w:color="auto"/>
              <w:left w:val="dashSmallGap" w:sz="4" w:space="0" w:color="auto"/>
              <w:bottom w:val="single" w:sz="4" w:space="0" w:color="auto"/>
            </w:tcBorders>
            <w:shd w:val="clear" w:color="auto" w:fill="FFFFFF"/>
            <w:vAlign w:val="bottom"/>
          </w:tcPr>
          <w:p w:rsidR="00B15542" w:rsidRPr="00F1083A" w:rsidRDefault="00B15542" w:rsidP="00A11765">
            <w:pPr>
              <w:spacing w:after="120"/>
              <w:ind w:right="-8"/>
              <w:rPr>
                <w:rFonts w:ascii="GHEA Grapalat" w:hAnsi="GHEA Grapalat"/>
                <w:position w:val="6"/>
                <w:lang w:val="en-US"/>
              </w:rPr>
            </w:pPr>
          </w:p>
        </w:tc>
      </w:tr>
      <w:tr w:rsidR="006A734C" w:rsidRPr="006A48FE" w:rsidTr="00E609F3">
        <w:trPr>
          <w:jc w:val="center"/>
        </w:trPr>
        <w:tc>
          <w:tcPr>
            <w:tcW w:w="695" w:type="dxa"/>
            <w:tcBorders>
              <w:top w:val="single" w:sz="4" w:space="0" w:color="auto"/>
              <w:left w:val="single" w:sz="4" w:space="0" w:color="auto"/>
              <w:right w:val="dashSmallGap" w:sz="4" w:space="0" w:color="auto"/>
            </w:tcBorders>
            <w:shd w:val="clear" w:color="auto" w:fill="FFFFFF"/>
            <w:vAlign w:val="bottom"/>
          </w:tcPr>
          <w:p w:rsidR="006A734C" w:rsidRPr="00F1083A" w:rsidRDefault="002909B8" w:rsidP="00A11765">
            <w:pPr>
              <w:spacing w:after="120"/>
              <w:ind w:right="-8"/>
              <w:rPr>
                <w:rFonts w:ascii="GHEA Grapalat" w:hAnsi="GHEA Grapalat"/>
                <w:position w:val="6"/>
                <w:lang w:val="en-US"/>
              </w:rPr>
            </w:pPr>
            <w:r>
              <w:rPr>
                <w:rFonts w:ascii="GHEA Grapalat" w:hAnsi="GHEA Grapalat"/>
                <w:noProof/>
                <w:position w:val="6"/>
                <w:lang w:val="en-US" w:eastAsia="en-US" w:bidi="ar-SA"/>
              </w:rPr>
              <w:pict>
                <v:shape id="_x0000_s1044" type="#_x0000_t121" style="position:absolute;margin-left:-1.9pt;margin-top:.75pt;width:80.45pt;height:28.35pt;rotation:180;z-index:251684864;mso-position-horizontal-relative:text;mso-position-vertical-relative:text">
                  <v:textbox style="mso-next-textbox:#_x0000_s1044">
                    <w:txbxContent>
                      <w:p w:rsidR="00C05773" w:rsidRPr="00282D7F" w:rsidRDefault="00C05773" w:rsidP="00777A6C">
                        <w:pPr>
                          <w:rPr>
                            <w:sz w:val="20"/>
                            <w:szCs w:val="20"/>
                          </w:rPr>
                        </w:pPr>
                        <w:r w:rsidRPr="00282D7F">
                          <w:rPr>
                            <w:rStyle w:val="Bodytext2SegoeUI"/>
                            <w:rFonts w:ascii="GHEA Grapalat" w:hAnsi="GHEA Grapalat"/>
                            <w:position w:val="6"/>
                            <w:sz w:val="20"/>
                            <w:szCs w:val="20"/>
                          </w:rPr>
                          <w:t xml:space="preserve">Транзакция </w:t>
                        </w:r>
                        <w:r>
                          <w:rPr>
                            <w:rStyle w:val="Bodytext2SegoeUI"/>
                            <w:rFonts w:ascii="GHEA Grapalat" w:hAnsi="GHEA Grapalat"/>
                            <w:position w:val="6"/>
                            <w:sz w:val="20"/>
                            <w:szCs w:val="20"/>
                          </w:rPr>
                          <w:t>2</w:t>
                        </w:r>
                      </w:p>
                    </w:txbxContent>
                  </v:textbox>
                </v:shape>
              </w:pict>
            </w:r>
          </w:p>
        </w:tc>
        <w:tc>
          <w:tcPr>
            <w:tcW w:w="782" w:type="dxa"/>
            <w:gridSpan w:val="2"/>
            <w:tcBorders>
              <w:top w:val="single" w:sz="4" w:space="0" w:color="auto"/>
              <w:left w:val="dashSmallGap" w:sz="4" w:space="0" w:color="auto"/>
            </w:tcBorders>
            <w:shd w:val="clear" w:color="auto" w:fill="FFFFFF"/>
            <w:vAlign w:val="bottom"/>
          </w:tcPr>
          <w:p w:rsidR="006A734C" w:rsidRDefault="006A734C" w:rsidP="00A11765">
            <w:pPr>
              <w:spacing w:after="120"/>
              <w:ind w:right="-8"/>
              <w:rPr>
                <w:rFonts w:ascii="GHEA Grapalat" w:hAnsi="GHEA Grapalat"/>
                <w:noProof/>
                <w:position w:val="6"/>
                <w:lang w:val="en-US" w:eastAsia="en-US" w:bidi="ar-SA"/>
              </w:rPr>
            </w:pPr>
          </w:p>
        </w:tc>
        <w:tc>
          <w:tcPr>
            <w:tcW w:w="6134" w:type="dxa"/>
            <w:tcBorders>
              <w:top w:val="single" w:sz="4" w:space="0" w:color="auto"/>
            </w:tcBorders>
            <w:shd w:val="clear" w:color="auto" w:fill="FFFFFF"/>
          </w:tcPr>
          <w:p w:rsidR="006A734C" w:rsidRPr="00F1083A" w:rsidRDefault="006A734C" w:rsidP="00A11765">
            <w:pPr>
              <w:spacing w:after="120"/>
              <w:ind w:right="-8"/>
              <w:rPr>
                <w:rFonts w:ascii="GHEA Grapalat" w:hAnsi="GHEA Grapalat"/>
                <w:position w:val="6"/>
                <w:lang w:val="en-US"/>
              </w:rPr>
            </w:pPr>
          </w:p>
        </w:tc>
        <w:tc>
          <w:tcPr>
            <w:tcW w:w="765" w:type="dxa"/>
            <w:tcBorders>
              <w:top w:val="single" w:sz="4" w:space="0" w:color="auto"/>
              <w:right w:val="dashSmallGap" w:sz="4" w:space="0" w:color="auto"/>
            </w:tcBorders>
            <w:shd w:val="clear" w:color="auto" w:fill="FFFFFF"/>
            <w:vAlign w:val="bottom"/>
          </w:tcPr>
          <w:p w:rsidR="006A734C" w:rsidRPr="00F1083A" w:rsidRDefault="006A734C" w:rsidP="00A11765">
            <w:pPr>
              <w:spacing w:after="120"/>
              <w:ind w:right="-8"/>
              <w:rPr>
                <w:rFonts w:ascii="GHEA Grapalat" w:hAnsi="GHEA Grapalat"/>
                <w:position w:val="6"/>
                <w:lang w:val="en-US"/>
              </w:rPr>
            </w:pPr>
          </w:p>
        </w:tc>
        <w:tc>
          <w:tcPr>
            <w:tcW w:w="675" w:type="dxa"/>
            <w:tcBorders>
              <w:top w:val="single" w:sz="4" w:space="0" w:color="auto"/>
              <w:left w:val="dashSmallGap" w:sz="4" w:space="0" w:color="auto"/>
              <w:right w:val="single" w:sz="4" w:space="0" w:color="auto"/>
            </w:tcBorders>
            <w:shd w:val="clear" w:color="auto" w:fill="FFFFFF"/>
            <w:vAlign w:val="bottom"/>
          </w:tcPr>
          <w:p w:rsidR="006A734C" w:rsidRPr="00F1083A" w:rsidRDefault="006A734C" w:rsidP="00A11765">
            <w:pPr>
              <w:spacing w:after="120"/>
              <w:ind w:right="-8"/>
              <w:rPr>
                <w:rFonts w:ascii="GHEA Grapalat" w:hAnsi="GHEA Grapalat"/>
                <w:position w:val="6"/>
                <w:lang w:val="en-US"/>
              </w:rPr>
            </w:pPr>
          </w:p>
        </w:tc>
      </w:tr>
      <w:tr w:rsidR="001B31D9" w:rsidRPr="006A48FE" w:rsidTr="00FB3D0F">
        <w:trPr>
          <w:jc w:val="center"/>
        </w:trPr>
        <w:tc>
          <w:tcPr>
            <w:tcW w:w="695" w:type="dxa"/>
            <w:tcBorders>
              <w:left w:val="single" w:sz="4" w:space="0" w:color="auto"/>
              <w:right w:val="dashSmallGap" w:sz="4" w:space="0" w:color="auto"/>
            </w:tcBorders>
            <w:shd w:val="clear" w:color="auto" w:fill="FFFFFF"/>
            <w:vAlign w:val="bottom"/>
          </w:tcPr>
          <w:p w:rsidR="001B31D9" w:rsidRPr="00F1083A" w:rsidRDefault="001B31D9" w:rsidP="00A11765">
            <w:pPr>
              <w:spacing w:after="120"/>
              <w:ind w:right="-8"/>
              <w:rPr>
                <w:rFonts w:ascii="GHEA Grapalat" w:hAnsi="GHEA Grapalat"/>
                <w:position w:val="6"/>
                <w:lang w:val="en-US"/>
              </w:rPr>
            </w:pPr>
          </w:p>
        </w:tc>
        <w:tc>
          <w:tcPr>
            <w:tcW w:w="782" w:type="dxa"/>
            <w:gridSpan w:val="2"/>
            <w:tcBorders>
              <w:left w:val="dashSmallGap" w:sz="4" w:space="0" w:color="auto"/>
            </w:tcBorders>
            <w:shd w:val="clear" w:color="auto" w:fill="FFFFFF"/>
            <w:vAlign w:val="bottom"/>
          </w:tcPr>
          <w:p w:rsidR="001B31D9" w:rsidRDefault="001B31D9" w:rsidP="00A11765">
            <w:pPr>
              <w:spacing w:after="120"/>
              <w:ind w:right="-8"/>
              <w:rPr>
                <w:rFonts w:ascii="GHEA Grapalat" w:hAnsi="GHEA Grapalat"/>
                <w:noProof/>
                <w:position w:val="6"/>
                <w:lang w:val="en-US" w:eastAsia="en-US" w:bidi="ar-SA"/>
              </w:rPr>
            </w:pPr>
          </w:p>
        </w:tc>
        <w:tc>
          <w:tcPr>
            <w:tcW w:w="6134" w:type="dxa"/>
            <w:tcBorders>
              <w:bottom w:val="single" w:sz="4" w:space="0" w:color="auto"/>
            </w:tcBorders>
            <w:shd w:val="clear" w:color="auto" w:fill="FFFFFF"/>
            <w:vAlign w:val="bottom"/>
          </w:tcPr>
          <w:p w:rsidR="007E6592" w:rsidRPr="007E6592" w:rsidRDefault="007E6592" w:rsidP="00FB3D0F">
            <w:pPr>
              <w:pStyle w:val="Bodytext20"/>
              <w:shd w:val="clear" w:color="auto" w:fill="auto"/>
              <w:spacing w:line="240" w:lineRule="auto"/>
              <w:ind w:right="-6" w:firstLine="0"/>
              <w:jc w:val="center"/>
              <w:rPr>
                <w:rFonts w:ascii="GHEA Grapalat" w:hAnsi="GHEA Grapalat"/>
                <w:position w:val="6"/>
                <w:sz w:val="24"/>
                <w:szCs w:val="24"/>
                <w:lang w:val="en-US"/>
              </w:rPr>
            </w:pPr>
            <w:r w:rsidRPr="00F1083A">
              <w:rPr>
                <w:rStyle w:val="Bodytext2105pt"/>
                <w:rFonts w:ascii="GHEA Grapalat" w:hAnsi="GHEA Grapalat"/>
                <w:position w:val="6"/>
                <w:sz w:val="24"/>
                <w:szCs w:val="24"/>
              </w:rPr>
              <w:t>Сообщение</w:t>
            </w:r>
            <w:r w:rsidRPr="007E6592">
              <w:rPr>
                <w:rStyle w:val="Bodytext2105pt"/>
                <w:rFonts w:ascii="GHEA Grapalat" w:hAnsi="GHEA Grapalat"/>
                <w:position w:val="6"/>
                <w:sz w:val="24"/>
                <w:szCs w:val="24"/>
                <w:lang w:val="en-US"/>
              </w:rPr>
              <w:t>-</w:t>
            </w:r>
            <w:r w:rsidRPr="00F1083A">
              <w:rPr>
                <w:rStyle w:val="Bodytext2105pt"/>
                <w:rFonts w:ascii="GHEA Grapalat" w:hAnsi="GHEA Grapalat"/>
                <w:position w:val="6"/>
                <w:sz w:val="24"/>
                <w:szCs w:val="24"/>
              </w:rPr>
              <w:t>уведомление</w:t>
            </w:r>
          </w:p>
          <w:p w:rsidR="001B31D9" w:rsidRPr="007E6592" w:rsidRDefault="007E6592" w:rsidP="00FB3D0F">
            <w:pPr>
              <w:ind w:right="-6"/>
              <w:jc w:val="center"/>
              <w:rPr>
                <w:rFonts w:ascii="GHEA Grapalat" w:hAnsi="GHEA Grapalat"/>
                <w:position w:val="6"/>
                <w:lang w:val="en-US"/>
              </w:rPr>
            </w:pPr>
            <w:r w:rsidRPr="007E6592">
              <w:rPr>
                <w:rStyle w:val="Bodytext2105pt"/>
                <w:rFonts w:ascii="GHEA Grapalat" w:eastAsia="Sylfaen" w:hAnsi="GHEA Grapalat"/>
                <w:position w:val="6"/>
                <w:sz w:val="24"/>
                <w:szCs w:val="24"/>
                <w:lang w:val="en-US"/>
              </w:rPr>
              <w:t>(</w:t>
            </w:r>
            <w:r w:rsidRPr="00F1083A">
              <w:rPr>
                <w:rStyle w:val="Bodytext2105pt"/>
                <w:rFonts w:ascii="GHEA Grapalat" w:eastAsia="Sylfaen" w:hAnsi="GHEA Grapalat"/>
                <w:position w:val="6"/>
                <w:sz w:val="24"/>
                <w:szCs w:val="24"/>
                <w:lang w:val="en-US" w:eastAsia="en-US" w:bidi="en-US"/>
              </w:rPr>
              <w:t>wsa</w:t>
            </w:r>
            <w:r w:rsidRPr="007E6592">
              <w:rPr>
                <w:rStyle w:val="Bodytext2105pt"/>
                <w:rFonts w:ascii="GHEA Grapalat" w:eastAsia="Sylfaen" w:hAnsi="GHEA Grapalat"/>
                <w:position w:val="6"/>
                <w:sz w:val="24"/>
                <w:szCs w:val="24"/>
                <w:lang w:val="en-US" w:eastAsia="en-US" w:bidi="en-US"/>
              </w:rPr>
              <w:t>:</w:t>
            </w:r>
            <w:r w:rsidRPr="00F1083A">
              <w:rPr>
                <w:rStyle w:val="Bodytext2105pt"/>
                <w:rFonts w:ascii="GHEA Grapalat" w:eastAsia="Sylfaen" w:hAnsi="GHEA Grapalat"/>
                <w:position w:val="6"/>
                <w:sz w:val="24"/>
                <w:szCs w:val="24"/>
                <w:lang w:val="en-US" w:eastAsia="en-US" w:bidi="en-US"/>
              </w:rPr>
              <w:t>MessageID</w:t>
            </w:r>
            <w:r w:rsidRPr="007E6592">
              <w:rPr>
                <w:rStyle w:val="Bodytext2105pt"/>
                <w:rFonts w:ascii="GHEA Grapalat" w:eastAsia="Sylfaen" w:hAnsi="GHEA Grapalat"/>
                <w:position w:val="6"/>
                <w:sz w:val="24"/>
                <w:szCs w:val="24"/>
                <w:lang w:val="en-US" w:eastAsia="en-US" w:bidi="en-US"/>
              </w:rPr>
              <w:t>="</w:t>
            </w:r>
            <w:r w:rsidRPr="00F1083A">
              <w:rPr>
                <w:rStyle w:val="Bodytext2105pt"/>
                <w:rFonts w:ascii="GHEA Grapalat" w:eastAsia="Sylfaen" w:hAnsi="GHEA Grapalat"/>
                <w:position w:val="6"/>
                <w:sz w:val="24"/>
                <w:szCs w:val="24"/>
                <w:lang w:val="en-US" w:eastAsia="en-US" w:bidi="en-US"/>
              </w:rPr>
              <w:t>XXXX</w:t>
            </w:r>
            <w:r w:rsidRPr="007E6592">
              <w:rPr>
                <w:rStyle w:val="Bodytext2105pt"/>
                <w:rFonts w:ascii="GHEA Grapalat" w:eastAsia="Sylfaen" w:hAnsi="GHEA Grapalat"/>
                <w:position w:val="6"/>
                <w:sz w:val="24"/>
                <w:szCs w:val="24"/>
                <w:lang w:val="en-US" w:eastAsia="en-US" w:bidi="en-US"/>
              </w:rPr>
              <w:t xml:space="preserve">-...", </w:t>
            </w:r>
            <w:r w:rsidRPr="00F1083A">
              <w:rPr>
                <w:rStyle w:val="Bodytext2105pt"/>
                <w:rFonts w:ascii="GHEA Grapalat" w:eastAsia="Sylfaen" w:hAnsi="GHEA Grapalat"/>
                <w:position w:val="6"/>
                <w:sz w:val="24"/>
                <w:szCs w:val="24"/>
                <w:lang w:val="en-US" w:eastAsia="en-US" w:bidi="en-US"/>
              </w:rPr>
              <w:t>wsa</w:t>
            </w:r>
            <w:r w:rsidRPr="007E6592">
              <w:rPr>
                <w:rStyle w:val="Bodytext2105pt"/>
                <w:rFonts w:ascii="GHEA Grapalat" w:eastAsia="Sylfaen" w:hAnsi="GHEA Grapalat"/>
                <w:position w:val="6"/>
                <w:sz w:val="24"/>
                <w:szCs w:val="24"/>
                <w:lang w:val="en-US" w:eastAsia="en-US" w:bidi="en-US"/>
              </w:rPr>
              <w:t>:</w:t>
            </w:r>
            <w:r w:rsidRPr="00F1083A">
              <w:rPr>
                <w:rStyle w:val="Bodytext2105pt"/>
                <w:rFonts w:ascii="GHEA Grapalat" w:eastAsia="Sylfaen" w:hAnsi="GHEA Grapalat"/>
                <w:position w:val="6"/>
                <w:sz w:val="24"/>
                <w:szCs w:val="24"/>
                <w:lang w:val="en-US" w:eastAsia="en-US" w:bidi="en-US"/>
              </w:rPr>
              <w:t>RelatesTo</w:t>
            </w:r>
            <w:r w:rsidRPr="007E6592">
              <w:rPr>
                <w:rStyle w:val="Bodytext2105pt"/>
                <w:rFonts w:ascii="GHEA Grapalat" w:eastAsia="Sylfaen" w:hAnsi="GHEA Grapalat"/>
                <w:position w:val="6"/>
                <w:sz w:val="24"/>
                <w:szCs w:val="24"/>
                <w:lang w:val="en-US"/>
              </w:rPr>
              <w:t xml:space="preserve"> </w:t>
            </w:r>
            <w:r w:rsidRPr="007E6592">
              <w:rPr>
                <w:rStyle w:val="Bodytext2105pt"/>
                <w:rFonts w:ascii="GHEA Grapalat" w:eastAsia="Sylfaen" w:hAnsi="GHEA Grapalat"/>
                <w:position w:val="6"/>
                <w:sz w:val="24"/>
                <w:szCs w:val="24"/>
                <w:lang w:val="en-US" w:eastAsia="en-US" w:bidi="en-US"/>
              </w:rPr>
              <w:t>-</w:t>
            </w:r>
            <w:r w:rsidRPr="007E6592">
              <w:rPr>
                <w:rStyle w:val="Bodytext2105pt"/>
                <w:rFonts w:ascii="GHEA Grapalat" w:eastAsia="Sylfaen" w:hAnsi="GHEA Grapalat"/>
                <w:position w:val="6"/>
                <w:sz w:val="24"/>
                <w:szCs w:val="24"/>
                <w:lang w:val="en-US"/>
              </w:rPr>
              <w:t xml:space="preserve"> </w:t>
            </w:r>
            <w:r w:rsidRPr="00F1083A">
              <w:rPr>
                <w:rStyle w:val="Bodytext2105pt"/>
                <w:rFonts w:ascii="GHEA Grapalat" w:eastAsia="Sylfaen" w:hAnsi="GHEA Grapalat"/>
                <w:position w:val="6"/>
                <w:sz w:val="24"/>
                <w:szCs w:val="24"/>
              </w:rPr>
              <w:t>отсутствует</w:t>
            </w:r>
            <w:r w:rsidRPr="007E6592">
              <w:rPr>
                <w:rStyle w:val="Bodytext2105pt"/>
                <w:rFonts w:ascii="GHEA Grapalat" w:eastAsia="Sylfaen" w:hAnsi="GHEA Grapalat"/>
                <w:position w:val="6"/>
                <w:sz w:val="24"/>
                <w:szCs w:val="24"/>
                <w:lang w:val="en-US"/>
              </w:rPr>
              <w:t>)</w:t>
            </w:r>
          </w:p>
        </w:tc>
        <w:tc>
          <w:tcPr>
            <w:tcW w:w="765" w:type="dxa"/>
            <w:tcBorders>
              <w:bottom w:val="single" w:sz="4" w:space="0" w:color="auto"/>
              <w:right w:val="dashSmallGap" w:sz="4" w:space="0" w:color="auto"/>
            </w:tcBorders>
            <w:shd w:val="clear" w:color="auto" w:fill="FFFFFF"/>
            <w:vAlign w:val="bottom"/>
          </w:tcPr>
          <w:p w:rsidR="001B31D9" w:rsidRPr="00F1083A" w:rsidRDefault="001B31D9" w:rsidP="00A11765">
            <w:pPr>
              <w:spacing w:after="120"/>
              <w:ind w:right="-8"/>
              <w:rPr>
                <w:rFonts w:ascii="GHEA Grapalat" w:hAnsi="GHEA Grapalat"/>
                <w:position w:val="6"/>
                <w:lang w:val="en-US"/>
              </w:rPr>
            </w:pPr>
          </w:p>
        </w:tc>
        <w:tc>
          <w:tcPr>
            <w:tcW w:w="675" w:type="dxa"/>
            <w:tcBorders>
              <w:left w:val="dashSmallGap" w:sz="4" w:space="0" w:color="auto"/>
              <w:right w:val="single" w:sz="4" w:space="0" w:color="auto"/>
            </w:tcBorders>
            <w:shd w:val="clear" w:color="auto" w:fill="FFFFFF"/>
            <w:vAlign w:val="bottom"/>
          </w:tcPr>
          <w:p w:rsidR="001B31D9" w:rsidRPr="00F1083A" w:rsidRDefault="001B31D9" w:rsidP="00A11765">
            <w:pPr>
              <w:spacing w:after="120"/>
              <w:ind w:right="-8"/>
              <w:rPr>
                <w:rFonts w:ascii="GHEA Grapalat" w:hAnsi="GHEA Grapalat"/>
                <w:position w:val="6"/>
                <w:lang w:val="en-US"/>
              </w:rPr>
            </w:pPr>
          </w:p>
        </w:tc>
      </w:tr>
      <w:tr w:rsidR="00C977C4" w:rsidRPr="006A48FE" w:rsidTr="00E609F3">
        <w:trPr>
          <w:trHeight w:val="355"/>
          <w:jc w:val="center"/>
        </w:trPr>
        <w:tc>
          <w:tcPr>
            <w:tcW w:w="705" w:type="dxa"/>
            <w:gridSpan w:val="2"/>
            <w:tcBorders>
              <w:top w:val="single" w:sz="4" w:space="0" w:color="auto"/>
              <w:left w:val="single" w:sz="4" w:space="0" w:color="auto"/>
              <w:bottom w:val="single" w:sz="4" w:space="0" w:color="auto"/>
              <w:right w:val="dashSmallGap" w:sz="4" w:space="0" w:color="auto"/>
            </w:tcBorders>
            <w:shd w:val="clear" w:color="auto" w:fill="FFFFFF"/>
            <w:vAlign w:val="bottom"/>
          </w:tcPr>
          <w:p w:rsidR="00C977C4" w:rsidRPr="007E6592" w:rsidRDefault="00C977C4" w:rsidP="00A11765">
            <w:pPr>
              <w:pStyle w:val="Bodytext20"/>
              <w:shd w:val="clear" w:color="auto" w:fill="auto"/>
              <w:spacing w:after="120" w:line="240" w:lineRule="auto"/>
              <w:ind w:right="-8" w:firstLine="0"/>
              <w:jc w:val="both"/>
              <w:rPr>
                <w:rFonts w:ascii="GHEA Grapalat" w:hAnsi="GHEA Grapalat"/>
                <w:position w:val="6"/>
                <w:sz w:val="24"/>
                <w:szCs w:val="24"/>
                <w:lang w:val="en-US"/>
              </w:rPr>
            </w:pPr>
          </w:p>
        </w:tc>
        <w:tc>
          <w:tcPr>
            <w:tcW w:w="772" w:type="dxa"/>
            <w:tcBorders>
              <w:top w:val="single" w:sz="4" w:space="0" w:color="auto"/>
              <w:left w:val="dashSmallGap" w:sz="4" w:space="0" w:color="auto"/>
              <w:bottom w:val="single" w:sz="4" w:space="0" w:color="auto"/>
            </w:tcBorders>
            <w:shd w:val="clear" w:color="auto" w:fill="FFFFFF"/>
            <w:vAlign w:val="bottom"/>
          </w:tcPr>
          <w:p w:rsidR="00C977C4" w:rsidRPr="007E6592" w:rsidRDefault="00C977C4" w:rsidP="00A11765">
            <w:pPr>
              <w:spacing w:after="120"/>
              <w:ind w:right="-8"/>
              <w:rPr>
                <w:rFonts w:ascii="GHEA Grapalat" w:hAnsi="GHEA Grapalat"/>
                <w:position w:val="6"/>
                <w:lang w:val="en-US"/>
              </w:rPr>
            </w:pPr>
          </w:p>
        </w:tc>
        <w:tc>
          <w:tcPr>
            <w:tcW w:w="6134" w:type="dxa"/>
            <w:tcBorders>
              <w:top w:val="single" w:sz="4" w:space="0" w:color="auto"/>
              <w:bottom w:val="single" w:sz="4" w:space="0" w:color="auto"/>
            </w:tcBorders>
            <w:shd w:val="clear" w:color="auto" w:fill="FFFFFF"/>
            <w:vAlign w:val="bottom"/>
          </w:tcPr>
          <w:p w:rsidR="00C977C4" w:rsidRPr="007E6592" w:rsidRDefault="00C977C4" w:rsidP="00A11765">
            <w:pPr>
              <w:spacing w:after="120"/>
              <w:ind w:right="-8"/>
              <w:rPr>
                <w:rFonts w:ascii="GHEA Grapalat" w:hAnsi="GHEA Grapalat"/>
                <w:position w:val="6"/>
                <w:lang w:val="en-US"/>
              </w:rPr>
            </w:pPr>
          </w:p>
        </w:tc>
        <w:tc>
          <w:tcPr>
            <w:tcW w:w="765" w:type="dxa"/>
            <w:tcBorders>
              <w:top w:val="single" w:sz="4" w:space="0" w:color="auto"/>
              <w:bottom w:val="single" w:sz="4" w:space="0" w:color="auto"/>
              <w:right w:val="dashSmallGap" w:sz="4" w:space="0" w:color="auto"/>
            </w:tcBorders>
            <w:shd w:val="clear" w:color="auto" w:fill="FFFFFF"/>
            <w:vAlign w:val="bottom"/>
          </w:tcPr>
          <w:p w:rsidR="00C977C4" w:rsidRPr="007E6592" w:rsidRDefault="002909B8" w:rsidP="00A11765">
            <w:pPr>
              <w:spacing w:after="120"/>
              <w:ind w:right="-8"/>
              <w:rPr>
                <w:rFonts w:ascii="GHEA Grapalat" w:hAnsi="GHEA Grapalat"/>
                <w:position w:val="6"/>
                <w:lang w:val="en-US"/>
              </w:rPr>
            </w:pPr>
            <w:r>
              <w:rPr>
                <w:rFonts w:ascii="GHEA Grapalat" w:hAnsi="GHEA Grapalat"/>
                <w:noProof/>
                <w:position w:val="6"/>
                <w:lang w:val="en-US" w:eastAsia="en-US" w:bidi="ar-SA"/>
              </w:rPr>
              <w:pict>
                <v:shape id="_x0000_s1057" type="#_x0000_t32" style="position:absolute;margin-left:24.85pt;margin-top:-.1pt;width:15.75pt;height:0;z-index:251699200;mso-position-horizontal-relative:text;mso-position-vertical-relative:text" o:connectortype="straight">
                  <v:stroke endarrow="block"/>
                </v:shape>
              </w:pict>
            </w:r>
          </w:p>
        </w:tc>
        <w:tc>
          <w:tcPr>
            <w:tcW w:w="675" w:type="dxa"/>
            <w:tcBorders>
              <w:left w:val="dashSmallGap" w:sz="4" w:space="0" w:color="auto"/>
              <w:bottom w:val="single" w:sz="4" w:space="0" w:color="auto"/>
              <w:right w:val="single" w:sz="4" w:space="0" w:color="auto"/>
            </w:tcBorders>
            <w:shd w:val="clear" w:color="auto" w:fill="FFFFFF"/>
            <w:vAlign w:val="bottom"/>
          </w:tcPr>
          <w:p w:rsidR="00C977C4" w:rsidRPr="007E6592" w:rsidRDefault="00C977C4" w:rsidP="00A11765">
            <w:pPr>
              <w:spacing w:after="120"/>
              <w:ind w:right="-8"/>
              <w:rPr>
                <w:rFonts w:ascii="GHEA Grapalat" w:hAnsi="GHEA Grapalat"/>
                <w:position w:val="6"/>
                <w:lang w:val="en-US"/>
              </w:rPr>
            </w:pPr>
          </w:p>
        </w:tc>
      </w:tr>
      <w:tr w:rsidR="00FF0BF0" w:rsidRPr="006A48FE" w:rsidTr="00E609F3">
        <w:trPr>
          <w:trHeight w:val="191"/>
          <w:jc w:val="center"/>
        </w:trPr>
        <w:tc>
          <w:tcPr>
            <w:tcW w:w="705" w:type="dxa"/>
            <w:gridSpan w:val="2"/>
            <w:tcBorders>
              <w:top w:val="single" w:sz="4" w:space="0" w:color="auto"/>
              <w:right w:val="dashSmallGap" w:sz="4" w:space="0" w:color="auto"/>
            </w:tcBorders>
            <w:shd w:val="clear" w:color="auto" w:fill="FFFFFF"/>
            <w:vAlign w:val="bottom"/>
          </w:tcPr>
          <w:p w:rsidR="00FF0BF0" w:rsidRPr="00FF0BF0" w:rsidRDefault="00FF0BF0" w:rsidP="00A11765">
            <w:pPr>
              <w:pStyle w:val="Bodytext20"/>
              <w:shd w:val="clear" w:color="auto" w:fill="auto"/>
              <w:spacing w:after="120" w:line="240" w:lineRule="auto"/>
              <w:ind w:right="-8" w:firstLine="0"/>
              <w:jc w:val="both"/>
              <w:rPr>
                <w:rFonts w:ascii="GHEA Grapalat" w:hAnsi="GHEA Grapalat"/>
                <w:position w:val="6"/>
                <w:sz w:val="16"/>
                <w:szCs w:val="16"/>
                <w:lang w:val="en-US"/>
              </w:rPr>
            </w:pPr>
          </w:p>
        </w:tc>
        <w:tc>
          <w:tcPr>
            <w:tcW w:w="772" w:type="dxa"/>
            <w:tcBorders>
              <w:top w:val="single" w:sz="4" w:space="0" w:color="auto"/>
              <w:left w:val="dashSmallGap" w:sz="4" w:space="0" w:color="auto"/>
            </w:tcBorders>
            <w:shd w:val="clear" w:color="auto" w:fill="FFFFFF"/>
            <w:vAlign w:val="bottom"/>
          </w:tcPr>
          <w:p w:rsidR="00FF0BF0" w:rsidRPr="00FF0BF0" w:rsidRDefault="00FF0BF0" w:rsidP="00A11765">
            <w:pPr>
              <w:spacing w:after="120"/>
              <w:ind w:right="-8"/>
              <w:rPr>
                <w:rFonts w:ascii="GHEA Grapalat" w:hAnsi="GHEA Grapalat"/>
                <w:position w:val="6"/>
                <w:sz w:val="16"/>
                <w:szCs w:val="16"/>
                <w:lang w:val="en-US"/>
              </w:rPr>
            </w:pPr>
          </w:p>
        </w:tc>
        <w:tc>
          <w:tcPr>
            <w:tcW w:w="6134" w:type="dxa"/>
            <w:tcBorders>
              <w:top w:val="single" w:sz="4" w:space="0" w:color="auto"/>
            </w:tcBorders>
            <w:shd w:val="clear" w:color="auto" w:fill="FFFFFF"/>
            <w:vAlign w:val="bottom"/>
          </w:tcPr>
          <w:p w:rsidR="00FF0BF0" w:rsidRPr="003A06BC" w:rsidRDefault="00FF0BF0" w:rsidP="00A11765">
            <w:pPr>
              <w:spacing w:after="120"/>
              <w:ind w:right="-8"/>
              <w:rPr>
                <w:rFonts w:ascii="GHEA Grapalat" w:hAnsi="GHEA Grapalat"/>
                <w:position w:val="6"/>
                <w:sz w:val="16"/>
                <w:szCs w:val="16"/>
                <w:lang w:val="en-US"/>
              </w:rPr>
            </w:pPr>
          </w:p>
        </w:tc>
        <w:tc>
          <w:tcPr>
            <w:tcW w:w="765" w:type="dxa"/>
            <w:tcBorders>
              <w:top w:val="single" w:sz="4" w:space="0" w:color="auto"/>
              <w:right w:val="dashSmallGap" w:sz="4" w:space="0" w:color="auto"/>
            </w:tcBorders>
            <w:shd w:val="clear" w:color="auto" w:fill="FFFFFF"/>
            <w:vAlign w:val="bottom"/>
          </w:tcPr>
          <w:p w:rsidR="00FF0BF0" w:rsidRPr="003A06BC" w:rsidRDefault="00FF0BF0" w:rsidP="00A11765">
            <w:pPr>
              <w:spacing w:after="120"/>
              <w:ind w:right="-8"/>
              <w:rPr>
                <w:rFonts w:ascii="GHEA Grapalat" w:hAnsi="GHEA Grapalat"/>
                <w:noProof/>
                <w:position w:val="6"/>
                <w:sz w:val="16"/>
                <w:szCs w:val="16"/>
                <w:lang w:val="en-US" w:eastAsia="en-US" w:bidi="ar-SA"/>
              </w:rPr>
            </w:pPr>
          </w:p>
        </w:tc>
        <w:tc>
          <w:tcPr>
            <w:tcW w:w="675" w:type="dxa"/>
            <w:tcBorders>
              <w:top w:val="single" w:sz="4" w:space="0" w:color="auto"/>
              <w:left w:val="dashSmallGap" w:sz="4" w:space="0" w:color="auto"/>
            </w:tcBorders>
            <w:shd w:val="clear" w:color="auto" w:fill="FFFFFF"/>
            <w:vAlign w:val="bottom"/>
          </w:tcPr>
          <w:p w:rsidR="00FF0BF0" w:rsidRPr="00FF0BF0" w:rsidRDefault="00FF0BF0" w:rsidP="00A11765">
            <w:pPr>
              <w:spacing w:after="120"/>
              <w:ind w:right="-8"/>
              <w:rPr>
                <w:rFonts w:ascii="GHEA Grapalat" w:hAnsi="GHEA Grapalat"/>
                <w:position w:val="6"/>
                <w:sz w:val="16"/>
                <w:szCs w:val="16"/>
                <w:lang w:val="en-US"/>
              </w:rPr>
            </w:pPr>
          </w:p>
        </w:tc>
      </w:tr>
    </w:tbl>
    <w:p w:rsidR="002E2178" w:rsidRDefault="002E2178" w:rsidP="00694701">
      <w:pPr>
        <w:pStyle w:val="Bodytext20"/>
        <w:shd w:val="clear" w:color="auto" w:fill="auto"/>
        <w:spacing w:after="120" w:line="240" w:lineRule="auto"/>
        <w:ind w:right="-8" w:firstLine="567"/>
        <w:jc w:val="center"/>
        <w:rPr>
          <w:rFonts w:ascii="GHEA Grapalat" w:hAnsi="GHEA Grapalat"/>
          <w:position w:val="6"/>
          <w:sz w:val="24"/>
          <w:szCs w:val="24"/>
        </w:rPr>
      </w:pPr>
      <w:r>
        <w:rPr>
          <w:rFonts w:ascii="GHEA Grapalat" w:hAnsi="GHEA Grapalat"/>
          <w:position w:val="6"/>
          <w:sz w:val="24"/>
          <w:szCs w:val="24"/>
        </w:rPr>
        <w:t xml:space="preserve">Рис. 1. Пример связывания сообщений общего процесса </w:t>
      </w:r>
      <w:r w:rsidR="00694701">
        <w:rPr>
          <w:rFonts w:ascii="GHEA Grapalat" w:hAnsi="GHEA Grapalat"/>
          <w:position w:val="6"/>
          <w:sz w:val="24"/>
          <w:szCs w:val="24"/>
        </w:rPr>
        <w:t>в транзакциях общего процесса</w:t>
      </w:r>
    </w:p>
    <w:p w:rsidR="00D80999"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103. Участник может получить технологическое сообщение об ошибке вместо определенного шаблоном транзакции общего процесса сообщения. Получение любых технологических сообщений об ошибке является нештатной ситуацией.</w:t>
      </w:r>
    </w:p>
    <w:p w:rsidR="00DB6905" w:rsidRPr="00F1083A" w:rsidRDefault="00DB6905" w:rsidP="00B57E27">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F1083A" w:rsidP="00DB690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2. Параметры транзакции общего процесса</w:t>
      </w:r>
    </w:p>
    <w:p w:rsidR="00DB6905" w:rsidRPr="00F1083A" w:rsidRDefault="00DB6905" w:rsidP="00DB6905">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104. В настоящем разделе определен порядок применения участниками общего процесса следующих параметров транзакций общего процесса:</w:t>
      </w:r>
    </w:p>
    <w:p w:rsidR="00D80999" w:rsidRPr="00F1083A" w:rsidRDefault="00F1083A" w:rsidP="00B57E27">
      <w:pPr>
        <w:pStyle w:val="Bodytext20"/>
        <w:shd w:val="clear" w:color="auto" w:fill="auto"/>
        <w:spacing w:after="120" w:line="240" w:lineRule="auto"/>
        <w:ind w:right="-8" w:firstLine="567"/>
        <w:rPr>
          <w:rFonts w:ascii="GHEA Grapalat" w:hAnsi="GHEA Grapalat"/>
          <w:position w:val="6"/>
          <w:sz w:val="24"/>
          <w:szCs w:val="24"/>
        </w:rPr>
      </w:pPr>
      <w:r w:rsidRPr="00F1083A">
        <w:rPr>
          <w:rStyle w:val="Headerorfooter2"/>
          <w:rFonts w:ascii="GHEA Grapalat" w:hAnsi="GHEA Grapalat"/>
          <w:position w:val="6"/>
          <w:sz w:val="24"/>
          <w:szCs w:val="24"/>
        </w:rPr>
        <w:t>«Время для подтверждения получения»;</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«Время для подтверждения принятия в обработку»;</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«Время для ответа»;</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«Количество повторов».</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Значения указанных параметров приводятся в технологических документах, регламентирующих информационное взаимодействие.</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105. Параметр «Время для подтверждения получения» задает максимальный промежуток времени между отправкой сообщения общего процесса отправителем и временем получения им сигнала-подтверждения «Получено». В случае если значение данного параметра не указано, участники электронного обмена данными не должны использовать сигнал-подтверждение «Получено» при выполнении транзакции.</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Отправитель сообщения общего процесса должен повторить отправку сообщения, если получатель так и не подтвердил корректное получение в течение согласованного промежутка времени. Количество повторов отправки задается параметром транзакции «Количество повторов».</w:t>
      </w:r>
    </w:p>
    <w:p w:rsidR="00D80999" w:rsidRPr="00F1083A" w:rsidRDefault="00F1083A" w:rsidP="00DB6905">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106. Параметр «Время для подтверждения принятия в обработку» задает максимальный промежуток времени между отправкой сообщения общего процесса отправителем и временем получения им сигнала-подтверждения «Принято в обработку». В случае если значение данного параметра не указано, участники общего процесса не должны использовать сигнал-подтверждение «Принято в обработку» при выполнении транзакции.</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Отправитель сообщения общего процесса должен повторить отправку сообщения, если получатель так и не подтвердил корректное</w:t>
      </w:r>
      <w:r w:rsidR="00DB6905">
        <w:rPr>
          <w:rFonts w:ascii="GHEA Grapalat" w:hAnsi="GHEA Grapalat"/>
          <w:position w:val="6"/>
          <w:sz w:val="24"/>
          <w:szCs w:val="24"/>
        </w:rPr>
        <w:t xml:space="preserve"> </w:t>
      </w:r>
      <w:r w:rsidRPr="00F1083A">
        <w:rPr>
          <w:rFonts w:ascii="GHEA Grapalat" w:hAnsi="GHEA Grapalat"/>
          <w:position w:val="6"/>
          <w:sz w:val="24"/>
          <w:szCs w:val="24"/>
        </w:rPr>
        <w:t>получение в течение согласованного промежутка времени. Количество повторов отправки задается параметром транзакции «Количество повторов».</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107. Параметр «Время для ответа» задает максимальный промежуток времени между отправкой сообщения общего процесса (сообщения-запроса) инициатором и временем получения им от респондента сообщения-ответа с информацией, представляющей результат обработки сообщения-запроса </w:t>
      </w:r>
      <w:r w:rsidRPr="00F1083A">
        <w:rPr>
          <w:rFonts w:ascii="GHEA Grapalat" w:hAnsi="GHEA Grapalat"/>
          <w:position w:val="6"/>
          <w:sz w:val="24"/>
          <w:szCs w:val="24"/>
        </w:rPr>
        <w:lastRenderedPageBreak/>
        <w:t>(сообщения-ответа).</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должен повторить отправку сообщения-запроса, если от респондента не было получено сообщение-ответ в течение согласованного промежутка времени. Количество повторов отправки задается параметром транзакции «Количество повторов».</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108. Контроль за соблюдением регламентных сроков, задаваемых параметрами «Время для подтверждения получения», «Время для подтверждения принятия в обработку» и «Время для ответа», возлагается на отправителя сообщения общего процесса. Контроль за данными параметрами получатель не осуществляет.</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109. Параметр «Количество повторов» задает максимальное количество повторов отправки сообщения общего процесса.</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110. Ситуация, при которой количество повторов отправки сообщения общего процесса истекло, а необходимые сообщения так и не были получены отправителем, является нештатной.</w:t>
      </w:r>
    </w:p>
    <w:p w:rsidR="00D80999" w:rsidRPr="00F1083A" w:rsidRDefault="00F1083A" w:rsidP="00B57E2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111. Участники общего процесса должны предпринимать все возможные меры, чтобы максимально сократить количество повторов отправки сообщений.</w:t>
      </w:r>
    </w:p>
    <w:p w:rsidR="00D80999" w:rsidRPr="00F1083A" w:rsidRDefault="00D80999" w:rsidP="00B57E27">
      <w:pPr>
        <w:spacing w:after="120"/>
        <w:ind w:right="-8" w:firstLine="567"/>
        <w:rPr>
          <w:rFonts w:ascii="GHEA Grapalat" w:hAnsi="GHEA Grapalat"/>
          <w:position w:val="6"/>
        </w:rPr>
      </w:pPr>
    </w:p>
    <w:p w:rsidR="00D80999" w:rsidRDefault="00F1083A" w:rsidP="000037C1">
      <w:pPr>
        <w:pStyle w:val="Bodytext20"/>
        <w:shd w:val="clear" w:color="auto" w:fill="auto"/>
        <w:spacing w:after="120" w:line="240" w:lineRule="auto"/>
        <w:ind w:right="-8" w:firstLine="0"/>
        <w:jc w:val="center"/>
        <w:rPr>
          <w:rStyle w:val="Headerorfooter2"/>
          <w:rFonts w:ascii="GHEA Grapalat" w:hAnsi="GHEA Grapalat"/>
          <w:position w:val="6"/>
          <w:sz w:val="24"/>
          <w:szCs w:val="24"/>
        </w:rPr>
      </w:pPr>
      <w:r w:rsidRPr="00F1083A">
        <w:rPr>
          <w:rStyle w:val="Headerorfooter2"/>
          <w:rFonts w:ascii="GHEA Grapalat" w:hAnsi="GHEA Grapalat"/>
          <w:position w:val="6"/>
          <w:sz w:val="24"/>
          <w:szCs w:val="24"/>
        </w:rPr>
        <w:t>3. Сигналы-подтверждения и сигналы-исключения</w:t>
      </w:r>
    </w:p>
    <w:p w:rsidR="000037C1" w:rsidRPr="00F1083A" w:rsidRDefault="000037C1" w:rsidP="000037C1">
      <w:pPr>
        <w:pStyle w:val="Bodytext20"/>
        <w:shd w:val="clear" w:color="auto" w:fill="auto"/>
        <w:spacing w:after="120" w:line="240" w:lineRule="auto"/>
        <w:ind w:right="-8" w:firstLine="0"/>
        <w:jc w:val="both"/>
        <w:rPr>
          <w:rFonts w:ascii="GHEA Grapalat" w:hAnsi="GHEA Grapalat"/>
          <w:position w:val="6"/>
          <w:sz w:val="24"/>
          <w:szCs w:val="24"/>
        </w:rPr>
      </w:pP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112. Для сигнализации об этапах обработки сообщений используются сигналы-подтверждения и сигналы-исключения, указанные в настоящем подразделе.</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Сигналы-подтверждения и сигналы-исключения формируются в соответствии с описанием структуры и реквизитного состава согласно приложению № 5 и схемой данных согласно приложению № 6.</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113. Сигналы-подтверждения «Получено» и «Принято в обработку» используются в тех случаях, когда необходимо обеспечить гарантированность доставки сообщений общего процесса.</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114. Сигнал-подтверждение «Получено» посылает получатель сообщения общего процесса в тот момент, когда выполнена стадия структурного контроля блока содержимого.</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При формировании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lang w:eastAsia="en-US" w:bidi="en-US"/>
        </w:rPr>
        <w:t>,</w:t>
      </w:r>
      <w:r w:rsidRPr="00F1083A">
        <w:rPr>
          <w:rFonts w:ascii="GHEA Grapalat" w:hAnsi="GHEA Grapalat"/>
          <w:position w:val="6"/>
          <w:sz w:val="24"/>
          <w:szCs w:val="24"/>
        </w:rPr>
        <w:t xml:space="preserve"> идентифицирующего содержимое сообщения общего процесса, для сигнала-подтверждения «Получено» используется код сообщения Р.М</w:t>
      </w:r>
      <w:r w:rsidRPr="00F1083A">
        <w:rPr>
          <w:rFonts w:ascii="GHEA Grapalat" w:hAnsi="GHEA Grapalat"/>
          <w:position w:val="6"/>
          <w:sz w:val="24"/>
          <w:szCs w:val="24"/>
          <w:lang w:val="en-US" w:eastAsia="en-US" w:bidi="en-US"/>
        </w:rPr>
        <w:t>SG</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RCV</w:t>
      </w:r>
      <w:r w:rsidRPr="00F1083A">
        <w:rPr>
          <w:rFonts w:ascii="GHEA Grapalat" w:hAnsi="GHEA Grapalat"/>
          <w:position w:val="6"/>
          <w:sz w:val="24"/>
          <w:szCs w:val="24"/>
        </w:rPr>
        <w:t xml:space="preserve">. Остальные компоненты сведений о содержимом сообщения указываются в соответствии с правилами формирования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rPr>
        <w:t>:Ас</w:t>
      </w:r>
      <w:r w:rsidRPr="00F1083A">
        <w:rPr>
          <w:rFonts w:ascii="GHEA Grapalat" w:hAnsi="GHEA Grapalat"/>
          <w:position w:val="6"/>
          <w:sz w:val="24"/>
          <w:szCs w:val="24"/>
          <w:lang w:val="en-US" w:eastAsia="en-US" w:bidi="en-US"/>
        </w:rPr>
        <w:t>tion</w:t>
      </w:r>
      <w:r w:rsidRPr="00F1083A">
        <w:rPr>
          <w:rFonts w:ascii="GHEA Grapalat" w:hAnsi="GHEA Grapalat"/>
          <w:position w:val="6"/>
          <w:sz w:val="24"/>
          <w:szCs w:val="24"/>
        </w:rPr>
        <w:t xml:space="preserve"> для прикладных сообщений.</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Сигнал-подтверждение «Принято в обработку» посылает получатель </w:t>
      </w:r>
      <w:r w:rsidRPr="00F1083A">
        <w:rPr>
          <w:rFonts w:ascii="GHEA Grapalat" w:hAnsi="GHEA Grapalat"/>
          <w:position w:val="6"/>
          <w:sz w:val="24"/>
          <w:szCs w:val="24"/>
        </w:rPr>
        <w:lastRenderedPageBreak/>
        <w:t>сообщения общего процесса перед выполнением стадии обработки данных блока содержимого.</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При формировании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rPr>
        <w:t>, идентифицирующего содержимое сообщения общего процесса, для сигнала-подтверждения «Принято в обработку» используется код сообщения Р.М</w:t>
      </w:r>
      <w:r w:rsidRPr="00F1083A">
        <w:rPr>
          <w:rFonts w:ascii="GHEA Grapalat" w:hAnsi="GHEA Grapalat"/>
          <w:position w:val="6"/>
          <w:sz w:val="24"/>
          <w:szCs w:val="24"/>
          <w:lang w:val="en-US" w:eastAsia="en-US" w:bidi="en-US"/>
        </w:rPr>
        <w:t>SG</w:t>
      </w:r>
      <w:r w:rsidRPr="00F1083A">
        <w:rPr>
          <w:rFonts w:ascii="GHEA Grapalat" w:hAnsi="GHEA Grapalat"/>
          <w:position w:val="6"/>
          <w:sz w:val="24"/>
          <w:szCs w:val="24"/>
        </w:rPr>
        <w:t>.Р</w:t>
      </w:r>
      <w:r w:rsidRPr="00F1083A">
        <w:rPr>
          <w:rFonts w:ascii="GHEA Grapalat" w:hAnsi="GHEA Grapalat"/>
          <w:position w:val="6"/>
          <w:sz w:val="24"/>
          <w:szCs w:val="24"/>
          <w:lang w:val="en-US" w:eastAsia="en-US" w:bidi="en-US"/>
        </w:rPr>
        <w:t>RS</w:t>
      </w:r>
      <w:r w:rsidRPr="00F1083A">
        <w:rPr>
          <w:rFonts w:ascii="GHEA Grapalat" w:hAnsi="GHEA Grapalat"/>
          <w:position w:val="6"/>
          <w:sz w:val="24"/>
          <w:szCs w:val="24"/>
        </w:rPr>
        <w:t>. Остальные компоненты сведений о содержимом сообщения</w:t>
      </w:r>
      <w:r w:rsidR="00FE77CA">
        <w:rPr>
          <w:rFonts w:ascii="GHEA Grapalat" w:hAnsi="GHEA Grapalat"/>
          <w:position w:val="6"/>
          <w:sz w:val="24"/>
          <w:szCs w:val="24"/>
        </w:rPr>
        <w:t xml:space="preserve"> </w:t>
      </w:r>
      <w:r w:rsidRPr="00F1083A">
        <w:rPr>
          <w:rFonts w:ascii="GHEA Grapalat" w:hAnsi="GHEA Grapalat"/>
          <w:position w:val="6"/>
          <w:sz w:val="24"/>
          <w:szCs w:val="24"/>
        </w:rPr>
        <w:t xml:space="preserve">указываются в соответствии с правилами формирования заголовка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rPr>
        <w:t xml:space="preserve"> для прикладных сообщений.</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Ситуации, когда получатель сообщения направляет отправителю сигнал-исключение «Ошибка» независимо от используемого шаблона транзакции, возникают в следующих случаях:</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получатель принял сообщение общего процесса, которое не ожидал получить при выполнении транзакции общего процесса;</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получатель обнаружил ошибки при проведении структурного контроля блока содержимого либо форматно-логического контроля блока содержимого;</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 стадии обработки данных прикладного уровня возникла неустранимая ошибка, которая не позволяет выполнить обработку данных.</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Ситуация, когда получатель принял сообщение общего процесса, которое не ожидал получить при выполнении транзакции общего процесса, возникает в следующих случаях:</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полученное сообщение является сообщением общего процесса либо сигналом-подтверждением и при этом не относится к выполняемым получателем транзакциям;</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получатель не уполномочен обрабатывать полученное сообщение (если он не является участником общего процесса, процедуры или транзакции).</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 указанных случаях кодовому обозначению ошибки контроля (поле sgn:Code) сигнала-исключения «Ошибка» присваивается значение (код) «Common:UnexpectedMessage».</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случае обнаружения получателем ошибки при проведении структурного контроля блока содержимого кодовому обозначению</w:t>
      </w:r>
      <w:r w:rsidR="00294A07">
        <w:rPr>
          <w:rFonts w:ascii="GHEA Grapalat" w:hAnsi="GHEA Grapalat"/>
          <w:position w:val="6"/>
          <w:sz w:val="24"/>
          <w:szCs w:val="24"/>
        </w:rPr>
        <w:t xml:space="preserve"> </w:t>
      </w:r>
      <w:r w:rsidRPr="00F1083A">
        <w:rPr>
          <w:rFonts w:ascii="GHEA Grapalat" w:hAnsi="GHEA Grapalat"/>
          <w:position w:val="6"/>
          <w:sz w:val="24"/>
          <w:szCs w:val="24"/>
        </w:rPr>
        <w:t xml:space="preserve">ошибки контроля (поле </w:t>
      </w:r>
      <w:r w:rsidRPr="00F1083A">
        <w:rPr>
          <w:rFonts w:ascii="GHEA Grapalat" w:hAnsi="GHEA Grapalat"/>
          <w:position w:val="6"/>
          <w:sz w:val="24"/>
          <w:szCs w:val="24"/>
          <w:lang w:val="en-US" w:eastAsia="en-US" w:bidi="en-US"/>
        </w:rPr>
        <w:t>sgn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Code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сигнала-исключения «Ошибка» присваиваивается значение (код)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Common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DataError</w:t>
      </w:r>
      <w:r w:rsidRPr="00F1083A">
        <w:rPr>
          <w:rFonts w:ascii="GHEA Grapalat" w:hAnsi="GHEA Grapalat"/>
          <w:position w:val="6"/>
          <w:sz w:val="24"/>
          <w:szCs w:val="24"/>
          <w:lang w:eastAsia="en-US" w:bidi="en-US"/>
        </w:rPr>
        <w:t>».</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В случае обнаружения получателем ошибки при проведении форматно-логического контроля сообщения общего процесса кодовому обозначению ошибки контроля (поле </w:t>
      </w:r>
      <w:r w:rsidRPr="00F1083A">
        <w:rPr>
          <w:rFonts w:ascii="GHEA Grapalat" w:hAnsi="GHEA Grapalat"/>
          <w:position w:val="6"/>
          <w:sz w:val="24"/>
          <w:szCs w:val="24"/>
          <w:lang w:val="en-US" w:eastAsia="en-US" w:bidi="en-US"/>
        </w:rPr>
        <w:t>sgn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Code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сигнала-исключения «Ошибка» присваиваивается значение кода правила, при проверке которого возникла ошибка, согласно регламенту информационного взаимодействия.</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В случае возникновения ситуации, когда на стадии обработки данных блока содержимого возникла неустранимая ошибка, которая не позволяет выполнить обработку данных, кодовому обозначению ошибки контроля (поле </w:t>
      </w:r>
      <w:r w:rsidRPr="00F1083A">
        <w:rPr>
          <w:rFonts w:ascii="GHEA Grapalat" w:hAnsi="GHEA Grapalat"/>
          <w:position w:val="6"/>
          <w:sz w:val="24"/>
          <w:szCs w:val="24"/>
          <w:lang w:val="en-US" w:eastAsia="en-US" w:bidi="en-US"/>
        </w:rPr>
        <w:lastRenderedPageBreak/>
        <w:t>sgn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Code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сигнала-исключения «Ошибка» присваивается значение (код)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Common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FatalError</w:t>
      </w:r>
      <w:r w:rsidRPr="00F1083A">
        <w:rPr>
          <w:rFonts w:ascii="GHEA Grapalat" w:hAnsi="GHEA Grapalat"/>
          <w:position w:val="6"/>
          <w:sz w:val="24"/>
          <w:szCs w:val="24"/>
          <w:lang w:eastAsia="en-US" w:bidi="en-US"/>
        </w:rPr>
        <w:t>».</w:t>
      </w:r>
    </w:p>
    <w:p w:rsidR="00D80999" w:rsidRPr="00F1083A" w:rsidRDefault="00F1083A"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Перечень неустранимых ошибок определяется участником общего процесса самостоятельно.</w:t>
      </w:r>
    </w:p>
    <w:p w:rsidR="00D80999" w:rsidRDefault="00294A07" w:rsidP="000037C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121.</w:t>
      </w:r>
      <w:r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При</w:t>
      </w:r>
      <w:r w:rsidR="00F1083A">
        <w:rPr>
          <w:rFonts w:ascii="GHEA Grapalat" w:hAnsi="GHEA Grapalat"/>
          <w:position w:val="6"/>
          <w:sz w:val="24"/>
          <w:szCs w:val="24"/>
        </w:rPr>
        <w:t xml:space="preserve"> </w:t>
      </w:r>
      <w:r w:rsidR="00F1083A" w:rsidRPr="00F1083A">
        <w:rPr>
          <w:rFonts w:ascii="GHEA Grapalat" w:hAnsi="GHEA Grapalat"/>
          <w:position w:val="6"/>
          <w:sz w:val="24"/>
          <w:szCs w:val="24"/>
        </w:rPr>
        <w:t>формировании</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заголовка</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lang w:val="en-US" w:eastAsia="en-US" w:bidi="en-US"/>
        </w:rPr>
        <w:t>wsa</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Action</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 xml:space="preserve">идентифицирующего содержимое сообщения общего процесса, для сигнала-исключения «Ошибка» используется код сообщения </w:t>
      </w:r>
      <w:r w:rsidR="00F1083A" w:rsidRPr="00F1083A">
        <w:rPr>
          <w:rFonts w:ascii="GHEA Grapalat" w:hAnsi="GHEA Grapalat"/>
          <w:position w:val="6"/>
          <w:sz w:val="24"/>
          <w:szCs w:val="24"/>
          <w:lang w:val="en-US" w:eastAsia="en-US" w:bidi="en-US"/>
        </w:rPr>
        <w:t>P</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MSG</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ERR</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 xml:space="preserve">Остальные компоненты сведений о содержимом сообщения указываются в соответствии с правилами формирования заголовка </w:t>
      </w:r>
      <w:r w:rsidR="00F1083A" w:rsidRPr="00F1083A">
        <w:rPr>
          <w:rFonts w:ascii="GHEA Grapalat" w:hAnsi="GHEA Grapalat"/>
          <w:position w:val="6"/>
          <w:sz w:val="24"/>
          <w:szCs w:val="24"/>
          <w:lang w:val="en-US" w:eastAsia="en-US" w:bidi="en-US"/>
        </w:rPr>
        <w:t>wsa</w:t>
      </w:r>
      <w:r w:rsidR="00F1083A" w:rsidRPr="00F1083A">
        <w:rPr>
          <w:rFonts w:ascii="GHEA Grapalat" w:hAnsi="GHEA Grapalat"/>
          <w:position w:val="6"/>
          <w:sz w:val="24"/>
          <w:szCs w:val="24"/>
          <w:lang w:eastAsia="en-US" w:bidi="en-US"/>
        </w:rPr>
        <w:t>:</w:t>
      </w:r>
      <w:r w:rsidR="00F1083A" w:rsidRPr="00F1083A">
        <w:rPr>
          <w:rFonts w:ascii="GHEA Grapalat" w:hAnsi="GHEA Grapalat"/>
          <w:position w:val="6"/>
          <w:sz w:val="24"/>
          <w:szCs w:val="24"/>
          <w:lang w:val="en-US" w:eastAsia="en-US" w:bidi="en-US"/>
        </w:rPr>
        <w:t>Action</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rPr>
        <w:t>для прикладных сообщений.</w:t>
      </w:r>
    </w:p>
    <w:p w:rsidR="00294A07" w:rsidRPr="00F1083A" w:rsidRDefault="00294A07" w:rsidP="000037C1">
      <w:pPr>
        <w:pStyle w:val="Bodytext20"/>
        <w:shd w:val="clear" w:color="auto" w:fill="auto"/>
        <w:spacing w:after="120" w:line="240" w:lineRule="auto"/>
        <w:ind w:right="-8" w:firstLine="567"/>
        <w:jc w:val="both"/>
        <w:rPr>
          <w:rFonts w:ascii="GHEA Grapalat" w:hAnsi="GHEA Grapalat"/>
          <w:position w:val="6"/>
          <w:sz w:val="24"/>
          <w:szCs w:val="24"/>
        </w:rPr>
      </w:pPr>
    </w:p>
    <w:p w:rsidR="00D80999" w:rsidRDefault="00F1083A" w:rsidP="00294A07">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Транзакция по шаблону «Взаимные обязательства»</w:t>
      </w:r>
    </w:p>
    <w:p w:rsidR="00294A07" w:rsidRPr="00F1083A" w:rsidRDefault="00294A07" w:rsidP="00294A07">
      <w:pPr>
        <w:pStyle w:val="Bodytext20"/>
        <w:shd w:val="clear" w:color="auto" w:fill="auto"/>
        <w:spacing w:after="120" w:line="240" w:lineRule="auto"/>
        <w:ind w:right="-8" w:firstLine="0"/>
        <w:jc w:val="both"/>
        <w:rPr>
          <w:rFonts w:ascii="GHEA Grapalat" w:hAnsi="GHEA Grapalat"/>
          <w:position w:val="6"/>
          <w:sz w:val="24"/>
          <w:szCs w:val="24"/>
        </w:rPr>
      </w:pP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Транзакция по шаблону «Взаимные обязательства» может быть выполнена только в том случае, если респондент исполнил свою часть обязательств по запросу инициатора, уведомил его об этом и получил от него подтверждение, что его часть обязательств также успешно выполнена.</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хотя бы одно из вышеперечисленных действий не может быть выполнено по каким-либо причинам, транзакция должна быть отменена как на стороне инициатора, так и на стороне респондента.</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Инициатор отправляет респонденту сообщение-запрос в рамках транзакции общего процесса.</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должен отправить сообщение-ответ до истечения времени, определенного как время для ответа.</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 процессе выполнения транзакции общего процесса оба участника общего процесса должны отправлять друг другу сигналы-подтверждения «Получено» и «Принято в обработку».</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процессе выполнения транзакции общего процесса по</w:t>
      </w:r>
      <w:r w:rsidR="00294A07">
        <w:rPr>
          <w:rFonts w:ascii="GHEA Grapalat" w:hAnsi="GHEA Grapalat"/>
          <w:position w:val="6"/>
          <w:sz w:val="24"/>
          <w:szCs w:val="24"/>
        </w:rPr>
        <w:t xml:space="preserve"> </w:t>
      </w:r>
      <w:r w:rsidRPr="00F1083A">
        <w:rPr>
          <w:rFonts w:ascii="GHEA Grapalat" w:hAnsi="GHEA Grapalat"/>
          <w:position w:val="6"/>
          <w:sz w:val="24"/>
          <w:szCs w:val="24"/>
        </w:rPr>
        <w:t>шаблону «Взаимные обязательства» реализуется</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следующая</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последовательность обмена сообщениями:</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отправляет в адрес респондента сообщение-запрос и ждет подтверждения получения запроса до истечения времени, определенного как время для подтверждения получения;</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принимает сообщение-запрос и</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отправляет</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инициатору сигнал-подтверждение «Получено»;</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после обработки принятого им от респондента сигнала- подтверждения «Получено» ждет подтверждения принятия в обработку информации, содержащейся в сообщении-запросе, до истечения времени, определенного как время для подтверждения обработки;</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респондент проводит контроль данных, содержащихся в сообщении-запросе, в соответствии с регламентом информационного взаимодействия и подтверждает принятие в обработку полученной им информации, посылая инициатору сигнал-подтверждение «Принято в обработку»;</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после обработки полученного им от респондента сигнала-подтверждения «Принято в обработку» ждет получения сообщения-ответа с информацией до истечения времени, определенного как время для получения ответа;</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обеспечивает обработку принятого сообщения-запроса и отправляет инициатору сообщение-ответ, после чего ждет подтверждения инициатором получения сообщения-ответа до истечения времени, определенного как время для подтверждения получения;</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принимает сообщение-ответ с информацией и как получатель информации подтверждает получение ответа, посылая респонденту сигнал-подтверждение «Получено»;</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после обработки принятого им от инициатора сигнала-подтверждения «Получено» ждет подтверждения принятия в обработку информации, содержащейся в сообщении-ответе, до истечения времени, определенного как время для подтверждения обработки;</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проводит контроль данных, содержащихся в ответе, в соответствии с регламентом информационного взаимодействия, подтверждает принятие в обработку полученной им информации, посылая респонденту сигнал-подтверждение «Принято в обработку», и ждет до истечения времени, определенного как время для подтверждения обработки, чтобы дать возможность респонденту просигнализировать об ошибке контроля при проверке полученного им уведомления о принятии в обработку или об истечении времени ожидания уведомления о принятии в обработку. Если по истечении времени для подтверждения обработки инициатор не получил сигнал-исключение «Ошибка контроля» и если все</w:t>
      </w:r>
      <w:r w:rsidR="00C233F6">
        <w:rPr>
          <w:rFonts w:ascii="GHEA Grapalat" w:hAnsi="GHEA Grapalat"/>
          <w:position w:val="6"/>
          <w:sz w:val="24"/>
          <w:szCs w:val="24"/>
        </w:rPr>
        <w:t xml:space="preserve"> </w:t>
      </w:r>
      <w:r w:rsidRPr="00F1083A">
        <w:rPr>
          <w:rFonts w:ascii="GHEA Grapalat" w:hAnsi="GHEA Grapalat"/>
          <w:position w:val="6"/>
          <w:sz w:val="24"/>
          <w:szCs w:val="24"/>
        </w:rPr>
        <w:t>сигналы-подтверждения и сообщение-ответ получены до истечения времени, отведенного для их получения, то транзакция считается завершенной;</w:t>
      </w:r>
    </w:p>
    <w:p w:rsidR="00D80999" w:rsidRPr="00F1083A"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инициатор не получил сигнал-подтверждение или сообщение-ответ до истечения времени, отведенного для их получения, он повторно инициирует транзакцию, если не исчерпано количество повторов.</w:t>
      </w:r>
    </w:p>
    <w:p w:rsidR="00D80999" w:rsidRDefault="00F1083A" w:rsidP="00294A0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Последовательность выполнения транзакции общего процесса по шаблону «Взаимные обязательства» представлена на рисунке 2.</w:t>
      </w:r>
    </w:p>
    <w:p w:rsidR="00C233F6" w:rsidRDefault="00C233F6">
      <w:pPr>
        <w:rPr>
          <w:rFonts w:ascii="GHEA Grapalat" w:eastAsia="Times New Roman" w:hAnsi="GHEA Grapalat" w:cs="Times New Roman"/>
          <w:position w:val="6"/>
        </w:rPr>
      </w:pPr>
      <w:r>
        <w:rPr>
          <w:rFonts w:ascii="GHEA Grapalat" w:hAnsi="GHEA Grapalat"/>
          <w:position w:val="6"/>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05"/>
        <w:gridCol w:w="897"/>
        <w:gridCol w:w="3989"/>
        <w:gridCol w:w="843"/>
        <w:gridCol w:w="755"/>
      </w:tblGrid>
      <w:tr w:rsidR="00D80999" w:rsidRPr="00F1083A" w:rsidTr="002E2178">
        <w:trPr>
          <w:jc w:val="center"/>
        </w:trPr>
        <w:tc>
          <w:tcPr>
            <w:tcW w:w="1602" w:type="dxa"/>
            <w:gridSpan w:val="2"/>
            <w:tcBorders>
              <w:top w:val="single" w:sz="4" w:space="0" w:color="auto"/>
              <w:left w:val="single" w:sz="4" w:space="0" w:color="auto"/>
            </w:tcBorders>
            <w:shd w:val="clear" w:color="auto" w:fill="FFFFFF"/>
            <w:vAlign w:val="center"/>
          </w:tcPr>
          <w:p w:rsidR="00D80999" w:rsidRPr="00F1083A" w:rsidRDefault="00F1083A" w:rsidP="002E2178">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lastRenderedPageBreak/>
              <w:t>:инициатор</w:t>
            </w:r>
          </w:p>
        </w:tc>
        <w:tc>
          <w:tcPr>
            <w:tcW w:w="3989" w:type="dxa"/>
            <w:tcBorders>
              <w:left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1598" w:type="dxa"/>
            <w:gridSpan w:val="2"/>
            <w:tcBorders>
              <w:top w:val="single" w:sz="4" w:space="0" w:color="auto"/>
              <w:left w:val="single" w:sz="4" w:space="0" w:color="auto"/>
              <w:right w:val="single" w:sz="4" w:space="0" w:color="auto"/>
            </w:tcBorders>
            <w:shd w:val="clear" w:color="auto" w:fill="FFFFFF"/>
            <w:vAlign w:val="center"/>
          </w:tcPr>
          <w:p w:rsidR="00D80999" w:rsidRPr="00F1083A" w:rsidRDefault="00F1083A" w:rsidP="002E2178">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:респондент</w:t>
            </w:r>
          </w:p>
        </w:tc>
      </w:tr>
      <w:tr w:rsidR="00E52150" w:rsidRPr="00E52150" w:rsidTr="00244CE0">
        <w:trPr>
          <w:trHeight w:val="104"/>
          <w:jc w:val="center"/>
        </w:trPr>
        <w:tc>
          <w:tcPr>
            <w:tcW w:w="705" w:type="dxa"/>
            <w:tcBorders>
              <w:top w:val="single" w:sz="4" w:space="0" w:color="auto"/>
              <w:right w:val="dashSmallGap" w:sz="4" w:space="0" w:color="auto"/>
            </w:tcBorders>
            <w:shd w:val="clear" w:color="auto" w:fill="FFFFFF"/>
          </w:tcPr>
          <w:p w:rsidR="00E52150" w:rsidRPr="00E52150" w:rsidRDefault="00E52150" w:rsidP="00E52150">
            <w:pPr>
              <w:ind w:right="-6"/>
              <w:rPr>
                <w:rFonts w:ascii="GHEA Grapalat" w:hAnsi="GHEA Grapalat"/>
                <w:position w:val="6"/>
                <w:sz w:val="10"/>
                <w:szCs w:val="10"/>
              </w:rPr>
            </w:pPr>
          </w:p>
        </w:tc>
        <w:tc>
          <w:tcPr>
            <w:tcW w:w="897" w:type="dxa"/>
            <w:tcBorders>
              <w:top w:val="single" w:sz="4" w:space="0" w:color="auto"/>
              <w:left w:val="dashSmallGap" w:sz="4" w:space="0" w:color="auto"/>
            </w:tcBorders>
            <w:shd w:val="clear" w:color="auto" w:fill="FFFFFF"/>
          </w:tcPr>
          <w:p w:rsidR="00E52150" w:rsidRPr="00E52150" w:rsidRDefault="00E52150" w:rsidP="00E52150">
            <w:pPr>
              <w:ind w:right="-6"/>
              <w:rPr>
                <w:rFonts w:ascii="GHEA Grapalat" w:hAnsi="GHEA Grapalat"/>
                <w:position w:val="6"/>
                <w:sz w:val="10"/>
                <w:szCs w:val="10"/>
              </w:rPr>
            </w:pPr>
          </w:p>
        </w:tc>
        <w:tc>
          <w:tcPr>
            <w:tcW w:w="3989" w:type="dxa"/>
            <w:shd w:val="clear" w:color="auto" w:fill="FFFFFF"/>
          </w:tcPr>
          <w:p w:rsidR="00E52150" w:rsidRPr="00E52150" w:rsidRDefault="00E52150" w:rsidP="00E1229C">
            <w:pPr>
              <w:rPr>
                <w:rFonts w:ascii="GHEA Grapalat" w:hAnsi="GHEA Grapalat"/>
                <w:position w:val="6"/>
                <w:sz w:val="10"/>
                <w:szCs w:val="10"/>
              </w:rPr>
            </w:pPr>
          </w:p>
        </w:tc>
        <w:tc>
          <w:tcPr>
            <w:tcW w:w="843" w:type="dxa"/>
            <w:tcBorders>
              <w:top w:val="single" w:sz="4" w:space="0" w:color="auto"/>
              <w:right w:val="dashSmallGap" w:sz="4" w:space="0" w:color="auto"/>
            </w:tcBorders>
            <w:shd w:val="clear" w:color="auto" w:fill="FFFFFF"/>
          </w:tcPr>
          <w:p w:rsidR="00E52150" w:rsidRPr="00E52150" w:rsidRDefault="00E52150" w:rsidP="00E52150">
            <w:pPr>
              <w:ind w:right="-6"/>
              <w:rPr>
                <w:rFonts w:ascii="GHEA Grapalat" w:hAnsi="GHEA Grapalat"/>
                <w:position w:val="6"/>
                <w:sz w:val="10"/>
                <w:szCs w:val="10"/>
              </w:rPr>
            </w:pPr>
          </w:p>
        </w:tc>
        <w:tc>
          <w:tcPr>
            <w:tcW w:w="755" w:type="dxa"/>
            <w:tcBorders>
              <w:top w:val="single" w:sz="4" w:space="0" w:color="auto"/>
              <w:left w:val="dashSmallGap" w:sz="4" w:space="0" w:color="auto"/>
            </w:tcBorders>
            <w:shd w:val="clear" w:color="auto" w:fill="FFFFFF"/>
          </w:tcPr>
          <w:p w:rsidR="00E52150" w:rsidRPr="00E52150" w:rsidRDefault="00E52150" w:rsidP="00E52150">
            <w:pPr>
              <w:ind w:right="-6"/>
              <w:rPr>
                <w:rFonts w:ascii="GHEA Grapalat" w:hAnsi="GHEA Grapalat"/>
                <w:position w:val="6"/>
                <w:sz w:val="10"/>
                <w:szCs w:val="10"/>
              </w:rPr>
            </w:pPr>
          </w:p>
        </w:tc>
      </w:tr>
      <w:tr w:rsidR="00E52150" w:rsidRPr="00F1083A" w:rsidTr="00B25DA5">
        <w:trPr>
          <w:jc w:val="center"/>
        </w:trPr>
        <w:tc>
          <w:tcPr>
            <w:tcW w:w="705" w:type="dxa"/>
            <w:tcBorders>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97" w:type="dxa"/>
            <w:tcBorders>
              <w:left w:val="dashSmallGap" w:sz="4" w:space="0" w:color="auto"/>
              <w:bottom w:val="single"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bottom w:val="single" w:sz="4" w:space="0" w:color="auto"/>
            </w:tcBorders>
            <w:shd w:val="clear" w:color="auto" w:fill="FFFFFF"/>
            <w:vAlign w:val="bottom"/>
          </w:tcPr>
          <w:p w:rsidR="00E52150" w:rsidRPr="00F1083A" w:rsidRDefault="00E52150" w:rsidP="00244CE0">
            <w:pPr>
              <w:pStyle w:val="Bodytext20"/>
              <w:shd w:val="clear" w:color="auto" w:fill="auto"/>
              <w:spacing w:line="240" w:lineRule="auto"/>
              <w:ind w:right="-6" w:firstLine="0"/>
              <w:jc w:val="center"/>
              <w:rPr>
                <w:rFonts w:ascii="GHEA Grapalat" w:hAnsi="GHEA Grapalat"/>
                <w:position w:val="6"/>
                <w:sz w:val="24"/>
                <w:szCs w:val="24"/>
              </w:rPr>
            </w:pPr>
            <w:r w:rsidRPr="00F1083A">
              <w:rPr>
                <w:rFonts w:ascii="GHEA Grapalat" w:hAnsi="GHEA Grapalat"/>
                <w:position w:val="6"/>
                <w:sz w:val="24"/>
                <w:szCs w:val="24"/>
              </w:rPr>
              <w:t>Сообщение-запрос</w:t>
            </w:r>
          </w:p>
        </w:tc>
        <w:tc>
          <w:tcPr>
            <w:tcW w:w="843" w:type="dxa"/>
            <w:tcBorders>
              <w:bottom w:val="single" w:sz="4" w:space="0" w:color="auto"/>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E52150" w:rsidRPr="00F1083A" w:rsidTr="005B0B7C">
        <w:trPr>
          <w:jc w:val="center"/>
        </w:trPr>
        <w:tc>
          <w:tcPr>
            <w:tcW w:w="705" w:type="dxa"/>
            <w:tcBorders>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97" w:type="dxa"/>
            <w:tcBorders>
              <w:top w:val="single" w:sz="4" w:space="0" w:color="auto"/>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top w:val="single"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43" w:type="dxa"/>
            <w:tcBorders>
              <w:top w:val="single" w:sz="4" w:space="0" w:color="auto"/>
              <w:right w:val="dashSmallGap" w:sz="4" w:space="0" w:color="auto"/>
            </w:tcBorders>
            <w:shd w:val="clear" w:color="auto" w:fill="FFFFFF"/>
          </w:tcPr>
          <w:p w:rsidR="00E52150" w:rsidRPr="00F1083A" w:rsidRDefault="002909B8" w:rsidP="00A11765">
            <w:pPr>
              <w:spacing w:after="120"/>
              <w:ind w:right="-8"/>
              <w:rPr>
                <w:rFonts w:ascii="GHEA Grapalat" w:hAnsi="GHEA Grapalat"/>
                <w:position w:val="6"/>
              </w:rPr>
            </w:pPr>
            <w:r>
              <w:rPr>
                <w:rFonts w:ascii="GHEA Grapalat" w:hAnsi="GHEA Grapalat"/>
                <w:noProof/>
                <w:position w:val="6"/>
                <w:sz w:val="16"/>
                <w:szCs w:val="16"/>
                <w:lang w:val="en-US" w:eastAsia="en-US" w:bidi="ar-SA"/>
              </w:rPr>
              <w:pict>
                <v:shape id="_x0000_s1060" type="#_x0000_t32" style="position:absolute;margin-left:23.7pt;margin-top:-.45pt;width:15.75pt;height:0;z-index:251702272;mso-position-horizontal-relative:text;mso-position-vertical-relative:text" o:connectortype="straight">
                  <v:stroke endarrow="block"/>
                </v:shape>
              </w:pict>
            </w: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E52150" w:rsidRPr="00F1083A" w:rsidTr="005B0B7C">
        <w:trPr>
          <w:jc w:val="center"/>
        </w:trPr>
        <w:tc>
          <w:tcPr>
            <w:tcW w:w="705" w:type="dxa"/>
            <w:tcBorders>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97" w:type="dxa"/>
            <w:tcBorders>
              <w:left w:val="dashSmallGap" w:sz="4" w:space="0" w:color="auto"/>
              <w:bottom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bottom w:val="dashSmallGap" w:sz="4" w:space="0" w:color="auto"/>
            </w:tcBorders>
            <w:shd w:val="clear" w:color="auto" w:fill="FFFFFF"/>
            <w:vAlign w:val="bottom"/>
          </w:tcPr>
          <w:p w:rsidR="00E52150" w:rsidRPr="00F1083A" w:rsidRDefault="00E52150" w:rsidP="00B25DA5">
            <w:pPr>
              <w:pStyle w:val="Bodytext20"/>
              <w:shd w:val="clear" w:color="auto" w:fill="auto"/>
              <w:spacing w:line="240" w:lineRule="auto"/>
              <w:ind w:right="-6" w:firstLine="0"/>
              <w:jc w:val="center"/>
              <w:rPr>
                <w:rFonts w:ascii="GHEA Grapalat" w:hAnsi="GHEA Grapalat"/>
                <w:position w:val="6"/>
                <w:sz w:val="24"/>
                <w:szCs w:val="24"/>
              </w:rPr>
            </w:pPr>
            <w:r w:rsidRPr="00F1083A">
              <w:rPr>
                <w:rFonts w:ascii="GHEA Grapalat" w:hAnsi="GHEA Grapalat"/>
                <w:position w:val="6"/>
                <w:sz w:val="24"/>
                <w:szCs w:val="24"/>
              </w:rPr>
              <w:t>Сигнал-подтверждение «П</w:t>
            </w:r>
            <w:r w:rsidRPr="00F1083A">
              <w:rPr>
                <w:rFonts w:ascii="GHEA Grapalat" w:hAnsi="GHEA Grapalat"/>
                <w:position w:val="6"/>
                <w:sz w:val="24"/>
                <w:szCs w:val="24"/>
                <w:lang w:val="en-US" w:eastAsia="en-US" w:bidi="en-US"/>
              </w:rPr>
              <w:t>o</w:t>
            </w:r>
            <w:r w:rsidRPr="00F1083A">
              <w:rPr>
                <w:rFonts w:ascii="GHEA Grapalat" w:hAnsi="GHEA Grapalat"/>
                <w:position w:val="6"/>
                <w:sz w:val="24"/>
                <w:szCs w:val="24"/>
              </w:rPr>
              <w:t>лучено»</w:t>
            </w:r>
          </w:p>
        </w:tc>
        <w:tc>
          <w:tcPr>
            <w:tcW w:w="843" w:type="dxa"/>
            <w:tcBorders>
              <w:bottom w:val="dashSmallGap" w:sz="4" w:space="0" w:color="auto"/>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E52150" w:rsidRPr="00F1083A" w:rsidTr="00344594">
        <w:trPr>
          <w:jc w:val="center"/>
        </w:trPr>
        <w:tc>
          <w:tcPr>
            <w:tcW w:w="705" w:type="dxa"/>
            <w:tcBorders>
              <w:right w:val="dashSmallGap" w:sz="4" w:space="0" w:color="auto"/>
            </w:tcBorders>
            <w:shd w:val="clear" w:color="auto" w:fill="FFFFFF"/>
          </w:tcPr>
          <w:p w:rsidR="00E52150"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r>
              <w:rPr>
                <w:rFonts w:ascii="GHEA Grapalat" w:hAnsi="GHEA Grapalat"/>
                <w:noProof/>
                <w:position w:val="6"/>
                <w:sz w:val="16"/>
                <w:szCs w:val="16"/>
                <w:lang w:val="en-US" w:eastAsia="en-US" w:bidi="ar-SA"/>
              </w:rPr>
              <w:pict>
                <v:shape id="_x0000_s1061" type="#_x0000_t32" style="position:absolute;margin-left:32.85pt;margin-top:-.15pt;width:8.65pt;height:0;flip:x;z-index:251703296;mso-position-horizontal-relative:text;mso-position-vertical-relative:text" o:connectortype="straight">
                  <v:stroke dashstyle="dash" endarrow="open"/>
                </v:shape>
              </w:pict>
            </w:r>
            <w:r w:rsidR="00E52150" w:rsidRPr="00F1083A">
              <w:rPr>
                <w:rFonts w:ascii="GHEA Grapalat" w:hAnsi="GHEA Grapalat"/>
                <w:position w:val="6"/>
                <w:sz w:val="24"/>
                <w:szCs w:val="24"/>
              </w:rPr>
              <w:t>»</w:t>
            </w:r>
          </w:p>
        </w:tc>
        <w:tc>
          <w:tcPr>
            <w:tcW w:w="5729" w:type="dxa"/>
            <w:gridSpan w:val="3"/>
            <w:tcBorders>
              <w:top w:val="dashSmallGap" w:sz="4" w:space="0" w:color="auto"/>
              <w:left w:val="dashSmallGap" w:sz="4" w:space="0" w:color="auto"/>
              <w:right w:val="dashSmallGap" w:sz="4" w:space="0" w:color="auto"/>
            </w:tcBorders>
            <w:shd w:val="clear" w:color="auto" w:fill="FFFFFF"/>
          </w:tcPr>
          <w:p w:rsidR="00E52150" w:rsidRPr="00F1083A" w:rsidRDefault="00E52150" w:rsidP="00A11765">
            <w:pPr>
              <w:pStyle w:val="Bodytext20"/>
              <w:shd w:val="clear" w:color="auto" w:fill="auto"/>
              <w:spacing w:after="120" w:line="240" w:lineRule="auto"/>
              <w:ind w:right="-8" w:firstLine="0"/>
              <w:rPr>
                <w:rFonts w:ascii="GHEA Grapalat" w:hAnsi="GHEA Grapalat"/>
                <w:position w:val="6"/>
                <w:sz w:val="24"/>
                <w:szCs w:val="24"/>
              </w:rPr>
            </w:pPr>
          </w:p>
        </w:tc>
        <w:tc>
          <w:tcPr>
            <w:tcW w:w="755" w:type="dxa"/>
            <w:tcBorders>
              <w:left w:val="dashSmallGap" w:sz="4" w:space="0" w:color="auto"/>
            </w:tcBorders>
            <w:shd w:val="clear" w:color="auto" w:fill="FFFFFF"/>
          </w:tcPr>
          <w:p w:rsidR="00E52150" w:rsidRPr="00F1083A" w:rsidRDefault="00E52150" w:rsidP="00E1229C">
            <w:pPr>
              <w:pStyle w:val="Bodytext20"/>
              <w:rPr>
                <w:rFonts w:ascii="GHEA Grapalat" w:hAnsi="GHEA Grapalat"/>
                <w:position w:val="6"/>
              </w:rPr>
            </w:pPr>
          </w:p>
        </w:tc>
      </w:tr>
      <w:tr w:rsidR="00344594" w:rsidRPr="00F1083A" w:rsidTr="00180F4D">
        <w:trPr>
          <w:jc w:val="center"/>
        </w:trPr>
        <w:tc>
          <w:tcPr>
            <w:tcW w:w="705" w:type="dxa"/>
            <w:tcBorders>
              <w:righ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c>
          <w:tcPr>
            <w:tcW w:w="5729" w:type="dxa"/>
            <w:gridSpan w:val="3"/>
            <w:tcBorders>
              <w:left w:val="dashSmallGap" w:sz="4" w:space="0" w:color="auto"/>
              <w:bottom w:val="dashSmallGap" w:sz="4" w:space="0" w:color="auto"/>
              <w:righ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r w:rsidRPr="00F1083A">
              <w:rPr>
                <w:rFonts w:ascii="GHEA Grapalat" w:hAnsi="GHEA Grapalat"/>
                <w:position w:val="6"/>
              </w:rPr>
              <w:t>Сигнал -</w:t>
            </w:r>
            <w:r w:rsidRPr="00F1083A">
              <w:rPr>
                <w:rFonts w:ascii="GHEA Grapalat" w:hAnsi="GHEA Grapalat"/>
                <w:position w:val="6"/>
                <w:lang w:eastAsia="en-US" w:bidi="en-US"/>
              </w:rPr>
              <w:t xml:space="preserve"> </w:t>
            </w:r>
            <w:r w:rsidRPr="00F1083A">
              <w:rPr>
                <w:rFonts w:ascii="GHEA Grapalat" w:hAnsi="GHEA Grapalat"/>
                <w:position w:val="6"/>
              </w:rPr>
              <w:t>подтверждение «Принято в обработку</w:t>
            </w:r>
          </w:p>
        </w:tc>
        <w:tc>
          <w:tcPr>
            <w:tcW w:w="755" w:type="dxa"/>
            <w:tcBorders>
              <w:lef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r>
      <w:tr w:rsidR="00E52150" w:rsidRPr="00F1083A" w:rsidTr="00344594">
        <w:trPr>
          <w:jc w:val="center"/>
        </w:trPr>
        <w:tc>
          <w:tcPr>
            <w:tcW w:w="705" w:type="dxa"/>
            <w:tcBorders>
              <w:right w:val="dashSmallGap" w:sz="4" w:space="0" w:color="auto"/>
            </w:tcBorders>
            <w:shd w:val="clear" w:color="auto" w:fill="FFFFFF"/>
          </w:tcPr>
          <w:p w:rsidR="00E52150"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3" type="#_x0000_t32" style="position:absolute;margin-left:32.85pt;margin-top:-.6pt;width:8.65pt;height:0;flip:x;z-index:251705344;mso-position-horizontal-relative:text;mso-position-vertical-relative:text" o:connectortype="straight">
                  <v:stroke dashstyle="dash" endarrow="open"/>
                </v:shape>
              </w:pict>
            </w:r>
          </w:p>
        </w:tc>
        <w:tc>
          <w:tcPr>
            <w:tcW w:w="897" w:type="dxa"/>
            <w:tcBorders>
              <w:top w:val="dashSmallGap" w:sz="4" w:space="0" w:color="auto"/>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top w:val="dashSmallGap" w:sz="4" w:space="0" w:color="auto"/>
            </w:tcBorders>
            <w:shd w:val="clear" w:color="auto" w:fill="FFFFFF"/>
          </w:tcPr>
          <w:p w:rsidR="00E52150" w:rsidRPr="00F1083A" w:rsidRDefault="00E52150" w:rsidP="00A11765">
            <w:pPr>
              <w:pStyle w:val="Bodytext20"/>
              <w:shd w:val="clear" w:color="auto" w:fill="auto"/>
              <w:spacing w:after="120" w:line="240" w:lineRule="auto"/>
              <w:ind w:right="-8" w:firstLine="0"/>
              <w:jc w:val="center"/>
              <w:rPr>
                <w:rFonts w:ascii="GHEA Grapalat" w:hAnsi="GHEA Grapalat"/>
                <w:position w:val="6"/>
                <w:sz w:val="24"/>
                <w:szCs w:val="24"/>
              </w:rPr>
            </w:pPr>
          </w:p>
        </w:tc>
        <w:tc>
          <w:tcPr>
            <w:tcW w:w="843" w:type="dxa"/>
            <w:tcBorders>
              <w:top w:val="dashSmallGap" w:sz="4" w:space="0" w:color="auto"/>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180F4D" w:rsidRPr="00F1083A" w:rsidTr="00180F4D">
        <w:trPr>
          <w:jc w:val="center"/>
        </w:trPr>
        <w:tc>
          <w:tcPr>
            <w:tcW w:w="705" w:type="dxa"/>
            <w:tcBorders>
              <w:right w:val="dashSmallGap" w:sz="4" w:space="0" w:color="auto"/>
            </w:tcBorders>
            <w:shd w:val="clear" w:color="auto" w:fill="FFFFFF"/>
          </w:tcPr>
          <w:p w:rsidR="00180F4D" w:rsidRPr="003A06BC" w:rsidRDefault="00180F4D" w:rsidP="00A11765">
            <w:pPr>
              <w:spacing w:after="120"/>
              <w:ind w:right="-8"/>
              <w:rPr>
                <w:rFonts w:ascii="GHEA Grapalat" w:hAnsi="GHEA Grapalat"/>
                <w:noProof/>
                <w:position w:val="6"/>
                <w:lang w:eastAsia="en-US" w:bidi="ar-SA"/>
              </w:rPr>
            </w:pPr>
          </w:p>
        </w:tc>
        <w:tc>
          <w:tcPr>
            <w:tcW w:w="897" w:type="dxa"/>
            <w:tcBorders>
              <w:left w:val="dashSmallGap" w:sz="4" w:space="0" w:color="auto"/>
              <w:bottom w:val="single" w:sz="4" w:space="0" w:color="auto"/>
            </w:tcBorders>
            <w:shd w:val="clear" w:color="auto" w:fill="FFFFFF"/>
          </w:tcPr>
          <w:p w:rsidR="00180F4D" w:rsidRPr="00F1083A" w:rsidRDefault="00180F4D" w:rsidP="00A11765">
            <w:pPr>
              <w:spacing w:after="120"/>
              <w:ind w:right="-8"/>
              <w:rPr>
                <w:rFonts w:ascii="GHEA Grapalat" w:hAnsi="GHEA Grapalat"/>
                <w:position w:val="6"/>
              </w:rPr>
            </w:pPr>
          </w:p>
        </w:tc>
        <w:tc>
          <w:tcPr>
            <w:tcW w:w="3989" w:type="dxa"/>
            <w:tcBorders>
              <w:bottom w:val="single" w:sz="4" w:space="0" w:color="auto"/>
            </w:tcBorders>
            <w:shd w:val="clear" w:color="auto" w:fill="FFFFFF"/>
          </w:tcPr>
          <w:p w:rsidR="00180F4D" w:rsidRPr="00F1083A" w:rsidRDefault="00180F4D"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Сообщение-ответ</w:t>
            </w:r>
          </w:p>
        </w:tc>
        <w:tc>
          <w:tcPr>
            <w:tcW w:w="843" w:type="dxa"/>
            <w:tcBorders>
              <w:bottom w:val="single" w:sz="4" w:space="0" w:color="auto"/>
              <w:right w:val="dashSmallGap" w:sz="4" w:space="0" w:color="auto"/>
            </w:tcBorders>
            <w:shd w:val="clear" w:color="auto" w:fill="FFFFFF"/>
          </w:tcPr>
          <w:p w:rsidR="00180F4D" w:rsidRPr="00F1083A" w:rsidRDefault="00180F4D"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180F4D" w:rsidRPr="00F1083A" w:rsidRDefault="00180F4D" w:rsidP="00A11765">
            <w:pPr>
              <w:spacing w:after="120"/>
              <w:ind w:right="-8"/>
              <w:rPr>
                <w:rFonts w:ascii="GHEA Grapalat" w:hAnsi="GHEA Grapalat"/>
                <w:position w:val="6"/>
              </w:rPr>
            </w:pPr>
          </w:p>
        </w:tc>
      </w:tr>
      <w:tr w:rsidR="00E52150" w:rsidRPr="00F1083A" w:rsidTr="00180F4D">
        <w:trPr>
          <w:jc w:val="center"/>
        </w:trPr>
        <w:tc>
          <w:tcPr>
            <w:tcW w:w="705" w:type="dxa"/>
            <w:tcBorders>
              <w:right w:val="dashSmallGap" w:sz="4" w:space="0" w:color="auto"/>
            </w:tcBorders>
            <w:shd w:val="clear" w:color="auto" w:fill="FFFFFF"/>
          </w:tcPr>
          <w:p w:rsidR="00E52150"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2" type="#_x0000_t32" style="position:absolute;margin-left:32.1pt;margin-top:.05pt;width:18pt;height:0;flip:x;z-index:251704320;mso-position-horizontal-relative:text;mso-position-vertical-relative:text" o:connectortype="straight">
                  <v:stroke endarrow="block"/>
                </v:shape>
              </w:pict>
            </w:r>
          </w:p>
        </w:tc>
        <w:tc>
          <w:tcPr>
            <w:tcW w:w="897" w:type="dxa"/>
            <w:tcBorders>
              <w:top w:val="single" w:sz="4" w:space="0" w:color="auto"/>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top w:val="single"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43" w:type="dxa"/>
            <w:tcBorders>
              <w:top w:val="single" w:sz="4" w:space="0" w:color="auto"/>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E52150" w:rsidRPr="00F1083A" w:rsidTr="00BF32F9">
        <w:trPr>
          <w:jc w:val="center"/>
        </w:trPr>
        <w:tc>
          <w:tcPr>
            <w:tcW w:w="705" w:type="dxa"/>
            <w:tcBorders>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97" w:type="dxa"/>
            <w:tcBorders>
              <w:left w:val="dashSmallGap" w:sz="4" w:space="0" w:color="auto"/>
              <w:bottom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bottom w:val="dashSmallGap" w:sz="4" w:space="0" w:color="auto"/>
            </w:tcBorders>
            <w:shd w:val="clear" w:color="auto" w:fill="FFFFFF"/>
          </w:tcPr>
          <w:p w:rsidR="00E52150" w:rsidRPr="00F1083A" w:rsidRDefault="00E52150" w:rsidP="00A11765">
            <w:pPr>
              <w:pStyle w:val="Bodytext20"/>
              <w:shd w:val="clear" w:color="auto" w:fill="auto"/>
              <w:spacing w:after="120" w:line="240" w:lineRule="auto"/>
              <w:ind w:right="-8" w:firstLine="0"/>
              <w:rPr>
                <w:rFonts w:ascii="GHEA Grapalat" w:hAnsi="GHEA Grapalat"/>
                <w:position w:val="6"/>
                <w:sz w:val="24"/>
                <w:szCs w:val="24"/>
              </w:rPr>
            </w:pPr>
            <w:r w:rsidRPr="00F1083A">
              <w:rPr>
                <w:rFonts w:ascii="GHEA Grapalat" w:hAnsi="GHEA Grapalat"/>
                <w:position w:val="6"/>
                <w:sz w:val="24"/>
                <w:szCs w:val="24"/>
              </w:rPr>
              <w:t>Сигнал -подтверждение «Получено</w:t>
            </w:r>
            <w:r w:rsidRPr="00F1083A">
              <w:rPr>
                <w:rStyle w:val="Bodytext22"/>
                <w:rFonts w:ascii="GHEA Grapalat" w:hAnsi="GHEA Grapalat"/>
                <w:position w:val="6"/>
                <w:sz w:val="24"/>
                <w:szCs w:val="24"/>
              </w:rPr>
              <w:t>»</w:t>
            </w:r>
          </w:p>
        </w:tc>
        <w:tc>
          <w:tcPr>
            <w:tcW w:w="843" w:type="dxa"/>
            <w:tcBorders>
              <w:bottom w:val="dashSmallGap" w:sz="4" w:space="0" w:color="auto"/>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E52150" w:rsidRPr="00F1083A" w:rsidTr="00BF32F9">
        <w:trPr>
          <w:jc w:val="center"/>
        </w:trPr>
        <w:tc>
          <w:tcPr>
            <w:tcW w:w="705" w:type="dxa"/>
            <w:tcBorders>
              <w:righ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897" w:type="dxa"/>
            <w:tcBorders>
              <w:top w:val="dashSmallGap" w:sz="4" w:space="0" w:color="auto"/>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c>
          <w:tcPr>
            <w:tcW w:w="3989" w:type="dxa"/>
            <w:tcBorders>
              <w:top w:val="dashSmallGap" w:sz="4" w:space="0" w:color="auto"/>
            </w:tcBorders>
            <w:shd w:val="clear" w:color="auto" w:fill="FFFFFF"/>
          </w:tcPr>
          <w:p w:rsidR="00E52150" w:rsidRPr="00F1083A" w:rsidRDefault="00E52150" w:rsidP="00A11765">
            <w:pPr>
              <w:pStyle w:val="Bodytext20"/>
              <w:shd w:val="clear" w:color="auto" w:fill="auto"/>
              <w:spacing w:after="120" w:line="240" w:lineRule="auto"/>
              <w:ind w:right="-8" w:firstLine="0"/>
              <w:jc w:val="center"/>
              <w:rPr>
                <w:rFonts w:ascii="GHEA Grapalat" w:hAnsi="GHEA Grapalat"/>
                <w:position w:val="6"/>
                <w:sz w:val="24"/>
                <w:szCs w:val="24"/>
              </w:rPr>
            </w:pPr>
          </w:p>
        </w:tc>
        <w:tc>
          <w:tcPr>
            <w:tcW w:w="843" w:type="dxa"/>
            <w:tcBorders>
              <w:top w:val="dashSmallGap" w:sz="4" w:space="0" w:color="auto"/>
              <w:right w:val="dashSmallGap" w:sz="4" w:space="0" w:color="auto"/>
            </w:tcBorders>
            <w:shd w:val="clear" w:color="auto" w:fill="FFFFFF"/>
          </w:tcPr>
          <w:p w:rsidR="00E52150"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5" type="#_x0000_t32" style="position:absolute;margin-left:26.7pt;margin-top:-.75pt;width:15.75pt;height:0;z-index:251707392;mso-position-horizontal-relative:text;mso-position-vertical-relative:text" o:connectortype="straight">
                  <v:stroke dashstyle="dash" endarrow="open"/>
                </v:shape>
              </w:pict>
            </w:r>
          </w:p>
        </w:tc>
        <w:tc>
          <w:tcPr>
            <w:tcW w:w="755" w:type="dxa"/>
            <w:tcBorders>
              <w:left w:val="dashSmallGap" w:sz="4" w:space="0" w:color="auto"/>
            </w:tcBorders>
            <w:shd w:val="clear" w:color="auto" w:fill="FFFFFF"/>
          </w:tcPr>
          <w:p w:rsidR="00E52150" w:rsidRPr="00F1083A" w:rsidRDefault="00E52150" w:rsidP="00A11765">
            <w:pPr>
              <w:spacing w:after="120"/>
              <w:ind w:right="-8"/>
              <w:rPr>
                <w:rFonts w:ascii="GHEA Grapalat" w:hAnsi="GHEA Grapalat"/>
                <w:position w:val="6"/>
              </w:rPr>
            </w:pPr>
          </w:p>
        </w:tc>
      </w:tr>
      <w:tr w:rsidR="00344594" w:rsidRPr="00F1083A" w:rsidTr="00BF32F9">
        <w:trPr>
          <w:jc w:val="center"/>
        </w:trPr>
        <w:tc>
          <w:tcPr>
            <w:tcW w:w="705" w:type="dxa"/>
            <w:tcBorders>
              <w:righ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c>
          <w:tcPr>
            <w:tcW w:w="897" w:type="dxa"/>
            <w:tcBorders>
              <w:left w:val="dashSmallGap" w:sz="4" w:space="0" w:color="auto"/>
              <w:bottom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c>
          <w:tcPr>
            <w:tcW w:w="3989" w:type="dxa"/>
            <w:tcBorders>
              <w:bottom w:val="dashSmallGap" w:sz="4" w:space="0" w:color="auto"/>
            </w:tcBorders>
            <w:shd w:val="clear" w:color="auto" w:fill="FFFFFF"/>
          </w:tcPr>
          <w:p w:rsidR="00344594" w:rsidRPr="00F1083A" w:rsidRDefault="00180F4D"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Сигнал «Принято в обработку»</w:t>
            </w:r>
          </w:p>
        </w:tc>
        <w:tc>
          <w:tcPr>
            <w:tcW w:w="843" w:type="dxa"/>
            <w:tcBorders>
              <w:bottom w:val="dashSmallGap" w:sz="4" w:space="0" w:color="auto"/>
              <w:righ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c>
          <w:tcPr>
            <w:tcW w:w="755" w:type="dxa"/>
            <w:tcBorders>
              <w:left w:val="dashSmallGap" w:sz="4" w:space="0" w:color="auto"/>
            </w:tcBorders>
            <w:shd w:val="clear" w:color="auto" w:fill="FFFFFF"/>
          </w:tcPr>
          <w:p w:rsidR="00344594" w:rsidRPr="00F1083A" w:rsidRDefault="00344594" w:rsidP="00A11765">
            <w:pPr>
              <w:spacing w:after="120"/>
              <w:ind w:right="-8"/>
              <w:rPr>
                <w:rFonts w:ascii="GHEA Grapalat" w:hAnsi="GHEA Grapalat"/>
                <w:position w:val="6"/>
              </w:rPr>
            </w:pPr>
          </w:p>
        </w:tc>
      </w:tr>
      <w:tr w:rsidR="00180F4D" w:rsidRPr="00F1083A" w:rsidTr="00BF32F9">
        <w:trPr>
          <w:jc w:val="center"/>
        </w:trPr>
        <w:tc>
          <w:tcPr>
            <w:tcW w:w="705" w:type="dxa"/>
            <w:tcBorders>
              <w:right w:val="dashSmallGap" w:sz="4" w:space="0" w:color="auto"/>
            </w:tcBorders>
            <w:shd w:val="clear" w:color="auto" w:fill="FFFFFF"/>
          </w:tcPr>
          <w:p w:rsidR="00180F4D" w:rsidRPr="00F1083A" w:rsidRDefault="00180F4D" w:rsidP="00A11765">
            <w:pPr>
              <w:spacing w:after="120"/>
              <w:ind w:right="-8"/>
              <w:rPr>
                <w:rFonts w:ascii="GHEA Grapalat" w:hAnsi="GHEA Grapalat"/>
                <w:position w:val="6"/>
              </w:rPr>
            </w:pPr>
          </w:p>
        </w:tc>
        <w:tc>
          <w:tcPr>
            <w:tcW w:w="897" w:type="dxa"/>
            <w:tcBorders>
              <w:top w:val="dashSmallGap" w:sz="4" w:space="0" w:color="auto"/>
              <w:left w:val="dashSmallGap" w:sz="4" w:space="0" w:color="auto"/>
            </w:tcBorders>
            <w:shd w:val="clear" w:color="auto" w:fill="FFFFFF"/>
          </w:tcPr>
          <w:p w:rsidR="00180F4D" w:rsidRPr="00F1083A" w:rsidRDefault="00180F4D" w:rsidP="00A11765">
            <w:pPr>
              <w:spacing w:after="120"/>
              <w:ind w:right="-8"/>
              <w:rPr>
                <w:rFonts w:ascii="GHEA Grapalat" w:hAnsi="GHEA Grapalat"/>
                <w:position w:val="6"/>
              </w:rPr>
            </w:pPr>
          </w:p>
        </w:tc>
        <w:tc>
          <w:tcPr>
            <w:tcW w:w="3989" w:type="dxa"/>
            <w:tcBorders>
              <w:top w:val="dashSmallGap" w:sz="4" w:space="0" w:color="auto"/>
            </w:tcBorders>
            <w:shd w:val="clear" w:color="auto" w:fill="FFFFFF"/>
          </w:tcPr>
          <w:p w:rsidR="00180F4D" w:rsidRPr="00F1083A" w:rsidRDefault="00180F4D" w:rsidP="00A11765">
            <w:pPr>
              <w:pStyle w:val="Bodytext20"/>
              <w:shd w:val="clear" w:color="auto" w:fill="auto"/>
              <w:spacing w:after="120" w:line="240" w:lineRule="auto"/>
              <w:ind w:right="-8" w:firstLine="0"/>
              <w:jc w:val="center"/>
              <w:rPr>
                <w:rFonts w:ascii="GHEA Grapalat" w:hAnsi="GHEA Grapalat"/>
                <w:position w:val="6"/>
                <w:sz w:val="24"/>
                <w:szCs w:val="24"/>
              </w:rPr>
            </w:pPr>
          </w:p>
        </w:tc>
        <w:tc>
          <w:tcPr>
            <w:tcW w:w="843" w:type="dxa"/>
            <w:tcBorders>
              <w:top w:val="dashSmallGap" w:sz="4" w:space="0" w:color="auto"/>
              <w:right w:val="dashSmallGap" w:sz="4" w:space="0" w:color="auto"/>
            </w:tcBorders>
            <w:shd w:val="clear" w:color="auto" w:fill="FFFFFF"/>
          </w:tcPr>
          <w:p w:rsidR="00180F4D"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4" type="#_x0000_t32" style="position:absolute;margin-left:26.7pt;margin-top:-.45pt;width:15.75pt;height:0;z-index:251706368;mso-position-horizontal-relative:text;mso-position-vertical-relative:text" o:connectortype="straight">
                  <v:stroke dashstyle="dash" endarrow="open"/>
                </v:shape>
              </w:pict>
            </w:r>
          </w:p>
        </w:tc>
        <w:tc>
          <w:tcPr>
            <w:tcW w:w="755" w:type="dxa"/>
            <w:tcBorders>
              <w:left w:val="dashSmallGap" w:sz="4" w:space="0" w:color="auto"/>
            </w:tcBorders>
            <w:shd w:val="clear" w:color="auto" w:fill="FFFFFF"/>
          </w:tcPr>
          <w:p w:rsidR="00180F4D" w:rsidRPr="00F1083A" w:rsidRDefault="00180F4D" w:rsidP="00A11765">
            <w:pPr>
              <w:spacing w:after="120"/>
              <w:ind w:right="-8"/>
              <w:rPr>
                <w:rFonts w:ascii="GHEA Grapalat" w:hAnsi="GHEA Grapalat"/>
                <w:position w:val="6"/>
              </w:rPr>
            </w:pPr>
          </w:p>
        </w:tc>
      </w:tr>
    </w:tbl>
    <w:p w:rsidR="00D80999" w:rsidRDefault="00F1083A" w:rsidP="002E2178">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Рис. 2. Последовательность выполнения транзакции общего процесса по шаблону «Взаимные обязательства»</w:t>
      </w:r>
    </w:p>
    <w:p w:rsidR="00641DDC" w:rsidRDefault="00641DDC" w:rsidP="00A11765">
      <w:pPr>
        <w:pStyle w:val="Bodytext20"/>
        <w:shd w:val="clear" w:color="auto" w:fill="auto"/>
        <w:spacing w:after="120" w:line="240" w:lineRule="auto"/>
        <w:ind w:right="-8" w:firstLine="0"/>
        <w:jc w:val="both"/>
        <w:rPr>
          <w:rFonts w:ascii="GHEA Grapalat" w:hAnsi="GHEA Grapalat"/>
          <w:position w:val="6"/>
          <w:sz w:val="24"/>
          <w:szCs w:val="24"/>
        </w:rPr>
      </w:pPr>
    </w:p>
    <w:p w:rsidR="00D80999" w:rsidRDefault="00641DDC" w:rsidP="00641DDC">
      <w:pPr>
        <w:pStyle w:val="Bodytext20"/>
        <w:shd w:val="clear" w:color="auto" w:fill="auto"/>
        <w:spacing w:after="120" w:line="240" w:lineRule="auto"/>
        <w:ind w:right="-8" w:firstLine="0"/>
        <w:jc w:val="center"/>
        <w:rPr>
          <w:rFonts w:ascii="GHEA Grapalat" w:hAnsi="GHEA Grapalat"/>
          <w:position w:val="6"/>
          <w:sz w:val="24"/>
          <w:szCs w:val="24"/>
        </w:rPr>
      </w:pPr>
      <w:r>
        <w:rPr>
          <w:rFonts w:ascii="GHEA Grapalat" w:hAnsi="GHEA Grapalat"/>
          <w:position w:val="6"/>
          <w:sz w:val="24"/>
          <w:szCs w:val="24"/>
        </w:rPr>
        <w:t xml:space="preserve">5. </w:t>
      </w:r>
      <w:r w:rsidR="00F1083A" w:rsidRPr="00F1083A">
        <w:rPr>
          <w:rFonts w:ascii="GHEA Grapalat" w:hAnsi="GHEA Grapalat"/>
          <w:position w:val="6"/>
          <w:sz w:val="24"/>
          <w:szCs w:val="24"/>
        </w:rPr>
        <w:t>Транзакция общего процесса по шаблону «Вопрос/ответ»</w:t>
      </w:r>
    </w:p>
    <w:p w:rsidR="00641DDC" w:rsidRPr="00F1083A" w:rsidRDefault="00641DDC" w:rsidP="00A11765">
      <w:pPr>
        <w:pStyle w:val="Bodytext20"/>
        <w:shd w:val="clear" w:color="auto" w:fill="auto"/>
        <w:spacing w:after="120" w:line="240" w:lineRule="auto"/>
        <w:ind w:right="-8" w:firstLine="0"/>
        <w:jc w:val="both"/>
        <w:rPr>
          <w:rFonts w:ascii="GHEA Grapalat" w:hAnsi="GHEA Grapalat"/>
          <w:position w:val="6"/>
          <w:sz w:val="24"/>
          <w:szCs w:val="24"/>
        </w:rPr>
      </w:pP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125. Транзакция общего процесса по шаблону «Вопрос/ответ» выполняется путем представления запроса информации, которая имеется у респондента и может быть представлена немедленно (например, запрос фиксированного набора данных из базы данных или статической информации (каталога)).</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Инициирование транзакции общего процесса осуществляется путем отправления сообщения общего процесса, представляющего форму запроса информации.</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должен отправить сообщение-ответ, содержащее запрашиваемую информацию, до истечения времени, определенного как время для ответа.</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время для ответа истекло, инициатор должен повторно отправить сообщение общего процесса столько раз, сколько определено параметром транзакции «Количество повторов», или сигнализировать об ошибке, если исчерпано количество повторов.</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126. В процессе выполнения транзакции общего процесса по шаблону «Вопрос/ответ» реализуется следующая последовательность обмена сообщениями:</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инициатор отправляет в адрес респондента сообщение-запрос;</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принимает запрос;</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обеспечивает обработку принятого запроса и отправляет инициатору сообщение-ответ;</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принимает сообщение-ответ, при этом транзакция считается завершенной;</w:t>
      </w:r>
    </w:p>
    <w:p w:rsidR="00D80999" w:rsidRPr="00F1083A"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инициатор не получил сообщение-ответ до истечения времени, определенного как время для ответа, он повторно инициирует транзакцию, если не исчерпано количество повторов.</w:t>
      </w:r>
    </w:p>
    <w:p w:rsidR="00D80999" w:rsidRDefault="00F1083A" w:rsidP="00641DDC">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Последовательность выполнения транзакции общего процесса по шаблону «Вопрос/ответ» представлена на рисунке 3.</w:t>
      </w:r>
    </w:p>
    <w:p w:rsidR="00D53500" w:rsidRPr="00F1083A" w:rsidRDefault="00D53500" w:rsidP="00641DDC">
      <w:pPr>
        <w:pStyle w:val="Bodytext20"/>
        <w:shd w:val="clear" w:color="auto" w:fill="auto"/>
        <w:spacing w:after="120" w:line="240" w:lineRule="auto"/>
        <w:ind w:right="-8" w:firstLine="567"/>
        <w:jc w:val="both"/>
        <w:rPr>
          <w:rFonts w:ascii="GHEA Grapalat" w:hAnsi="GHEA Grapalat"/>
          <w:position w:val="6"/>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5"/>
        <w:gridCol w:w="939"/>
        <w:gridCol w:w="3942"/>
        <w:gridCol w:w="810"/>
        <w:gridCol w:w="760"/>
      </w:tblGrid>
      <w:tr w:rsidR="00D80999" w:rsidRPr="00F1083A" w:rsidTr="00D53500">
        <w:trPr>
          <w:jc w:val="center"/>
        </w:trPr>
        <w:tc>
          <w:tcPr>
            <w:tcW w:w="1584" w:type="dxa"/>
            <w:gridSpan w:val="2"/>
            <w:tcBorders>
              <w:top w:val="single" w:sz="4" w:space="0" w:color="auto"/>
              <w:left w:val="single" w:sz="4" w:space="0" w:color="auto"/>
            </w:tcBorders>
            <w:shd w:val="clear" w:color="auto" w:fill="FFFFFF"/>
            <w:vAlign w:val="center"/>
          </w:tcPr>
          <w:p w:rsidR="00D80999" w:rsidRPr="00F1083A" w:rsidRDefault="00F1083A" w:rsidP="00D53500">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pt"/>
                <w:rFonts w:ascii="GHEA Grapalat" w:hAnsi="GHEA Grapalat"/>
                <w:position w:val="6"/>
                <w:sz w:val="24"/>
                <w:szCs w:val="24"/>
                <w:lang w:val="en-US" w:eastAsia="en-US" w:bidi="en-US"/>
              </w:rPr>
              <w:t>:</w:t>
            </w:r>
            <w:r w:rsidRPr="00F1083A">
              <w:rPr>
                <w:rStyle w:val="Bodytext210pt"/>
                <w:rFonts w:ascii="GHEA Grapalat" w:hAnsi="GHEA Grapalat"/>
                <w:position w:val="6"/>
                <w:sz w:val="24"/>
                <w:szCs w:val="24"/>
              </w:rPr>
              <w:t>инициатор</w:t>
            </w:r>
          </w:p>
        </w:tc>
        <w:tc>
          <w:tcPr>
            <w:tcW w:w="3942" w:type="dxa"/>
            <w:vMerge w:val="restart"/>
            <w:shd w:val="clear" w:color="auto" w:fill="FFFFFF"/>
            <w:vAlign w:val="bottom"/>
          </w:tcPr>
          <w:p w:rsidR="00D80999" w:rsidRPr="00F1083A" w:rsidRDefault="00F1083A" w:rsidP="00D53500">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0pt"/>
                <w:rFonts w:ascii="GHEA Grapalat" w:hAnsi="GHEA Grapalat"/>
                <w:position w:val="6"/>
                <w:sz w:val="24"/>
                <w:szCs w:val="24"/>
              </w:rPr>
              <w:t>Сообщение-запрос</w:t>
            </w:r>
          </w:p>
        </w:tc>
        <w:tc>
          <w:tcPr>
            <w:tcW w:w="1570" w:type="dxa"/>
            <w:gridSpan w:val="2"/>
            <w:tcBorders>
              <w:top w:val="single" w:sz="4" w:space="0" w:color="auto"/>
              <w:left w:val="single" w:sz="4" w:space="0" w:color="auto"/>
              <w:right w:val="single" w:sz="4" w:space="0" w:color="auto"/>
            </w:tcBorders>
            <w:shd w:val="clear" w:color="auto" w:fill="FFFFFF"/>
            <w:vAlign w:val="center"/>
          </w:tcPr>
          <w:p w:rsidR="00D80999" w:rsidRPr="00F1083A" w:rsidRDefault="00F1083A" w:rsidP="00D53500">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pt"/>
                <w:rFonts w:ascii="GHEA Grapalat" w:hAnsi="GHEA Grapalat"/>
                <w:position w:val="6"/>
                <w:sz w:val="24"/>
                <w:szCs w:val="24"/>
              </w:rPr>
              <w:t>:респондент</w:t>
            </w:r>
          </w:p>
        </w:tc>
      </w:tr>
      <w:tr w:rsidR="00D53500" w:rsidRPr="00F1083A" w:rsidTr="00D53500">
        <w:trPr>
          <w:jc w:val="center"/>
        </w:trPr>
        <w:tc>
          <w:tcPr>
            <w:tcW w:w="645" w:type="dxa"/>
            <w:tcBorders>
              <w:top w:val="single" w:sz="4" w:space="0" w:color="auto"/>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939" w:type="dxa"/>
            <w:tcBorders>
              <w:top w:val="single" w:sz="4" w:space="0" w:color="auto"/>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3942" w:type="dxa"/>
            <w:vMerge/>
            <w:shd w:val="clear" w:color="auto" w:fill="FFFFFF"/>
          </w:tcPr>
          <w:p w:rsidR="00D53500" w:rsidRPr="00F1083A" w:rsidRDefault="00D53500" w:rsidP="00A11765">
            <w:pPr>
              <w:spacing w:after="120"/>
              <w:ind w:right="-8"/>
              <w:rPr>
                <w:rFonts w:ascii="GHEA Grapalat" w:hAnsi="GHEA Grapalat"/>
                <w:position w:val="6"/>
              </w:rPr>
            </w:pPr>
          </w:p>
        </w:tc>
        <w:tc>
          <w:tcPr>
            <w:tcW w:w="810" w:type="dxa"/>
            <w:tcBorders>
              <w:top w:val="single" w:sz="4" w:space="0" w:color="auto"/>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760" w:type="dxa"/>
            <w:tcBorders>
              <w:top w:val="single" w:sz="4" w:space="0" w:color="auto"/>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r>
      <w:tr w:rsidR="00D53500" w:rsidRPr="00F1083A" w:rsidTr="00D53500">
        <w:trPr>
          <w:jc w:val="center"/>
        </w:trPr>
        <w:tc>
          <w:tcPr>
            <w:tcW w:w="645" w:type="dxa"/>
            <w:tcBorders>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939" w:type="dxa"/>
            <w:tcBorders>
              <w:top w:val="single" w:sz="4" w:space="0" w:color="auto"/>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3942" w:type="dxa"/>
            <w:tcBorders>
              <w:top w:val="single"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810" w:type="dxa"/>
            <w:tcBorders>
              <w:top w:val="single" w:sz="4" w:space="0" w:color="auto"/>
              <w:right w:val="dashSmallGap" w:sz="4" w:space="0" w:color="auto"/>
            </w:tcBorders>
            <w:shd w:val="clear" w:color="auto" w:fill="FFFFFF"/>
          </w:tcPr>
          <w:p w:rsidR="00D53500"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6" type="#_x0000_t32" style="position:absolute;margin-left:26.1pt;margin-top:-.1pt;width:15.75pt;height:.05pt;z-index:251708416;mso-position-horizontal-relative:text;mso-position-vertical-relative:text" o:connectortype="straight">
                  <v:stroke endarrow="block"/>
                </v:shape>
              </w:pict>
            </w:r>
          </w:p>
        </w:tc>
        <w:tc>
          <w:tcPr>
            <w:tcW w:w="760" w:type="dxa"/>
            <w:tcBorders>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r>
      <w:tr w:rsidR="00D53500" w:rsidRPr="00F1083A" w:rsidTr="00D53500">
        <w:trPr>
          <w:jc w:val="center"/>
        </w:trPr>
        <w:tc>
          <w:tcPr>
            <w:tcW w:w="645" w:type="dxa"/>
            <w:tcBorders>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939" w:type="dxa"/>
            <w:tcBorders>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3942" w:type="dxa"/>
            <w:shd w:val="clear" w:color="auto" w:fill="FFFFFF"/>
            <w:vAlign w:val="bottom"/>
          </w:tcPr>
          <w:p w:rsidR="00D53500" w:rsidRPr="00F1083A" w:rsidRDefault="00D53500" w:rsidP="00D53500">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0pt"/>
                <w:rFonts w:ascii="GHEA Grapalat" w:hAnsi="GHEA Grapalat"/>
                <w:position w:val="6"/>
                <w:sz w:val="24"/>
                <w:szCs w:val="24"/>
              </w:rPr>
              <w:t>Сообщение-ответ</w:t>
            </w:r>
          </w:p>
        </w:tc>
        <w:tc>
          <w:tcPr>
            <w:tcW w:w="810" w:type="dxa"/>
            <w:tcBorders>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760" w:type="dxa"/>
            <w:tcBorders>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r>
      <w:tr w:rsidR="00D53500" w:rsidRPr="00F1083A" w:rsidTr="00D53500">
        <w:trPr>
          <w:jc w:val="center"/>
        </w:trPr>
        <w:tc>
          <w:tcPr>
            <w:tcW w:w="645" w:type="dxa"/>
            <w:tcBorders>
              <w:right w:val="dashSmallGap" w:sz="4" w:space="0" w:color="auto"/>
            </w:tcBorders>
            <w:shd w:val="clear" w:color="auto" w:fill="FFFFFF"/>
          </w:tcPr>
          <w:p w:rsidR="00D53500"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7" type="#_x0000_t32" style="position:absolute;margin-left:30.9pt;margin-top:-.55pt;width:18.75pt;height:0;flip:x;z-index:251709440;mso-position-horizontal-relative:text;mso-position-vertical-relative:text" o:connectortype="straight">
                  <v:stroke endarrow="block"/>
                </v:shape>
              </w:pict>
            </w:r>
          </w:p>
        </w:tc>
        <w:tc>
          <w:tcPr>
            <w:tcW w:w="5691" w:type="dxa"/>
            <w:gridSpan w:val="3"/>
            <w:tcBorders>
              <w:top w:val="single" w:sz="4" w:space="0" w:color="auto"/>
              <w:righ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c>
          <w:tcPr>
            <w:tcW w:w="760" w:type="dxa"/>
            <w:tcBorders>
              <w:left w:val="dashSmallGap" w:sz="4" w:space="0" w:color="auto"/>
            </w:tcBorders>
            <w:shd w:val="clear" w:color="auto" w:fill="FFFFFF"/>
          </w:tcPr>
          <w:p w:rsidR="00D53500" w:rsidRPr="00F1083A" w:rsidRDefault="00D53500" w:rsidP="00A11765">
            <w:pPr>
              <w:spacing w:after="120"/>
              <w:ind w:right="-8"/>
              <w:rPr>
                <w:rFonts w:ascii="GHEA Grapalat" w:hAnsi="GHEA Grapalat"/>
                <w:position w:val="6"/>
              </w:rPr>
            </w:pPr>
          </w:p>
        </w:tc>
      </w:tr>
    </w:tbl>
    <w:p w:rsidR="00D80999" w:rsidRDefault="00F1083A" w:rsidP="00723F6A">
      <w:pPr>
        <w:pStyle w:val="Bodytext20"/>
        <w:shd w:val="clear" w:color="auto" w:fill="auto"/>
        <w:spacing w:after="120" w:line="240" w:lineRule="auto"/>
        <w:ind w:left="709" w:right="700" w:firstLine="0"/>
        <w:jc w:val="center"/>
        <w:rPr>
          <w:rFonts w:ascii="GHEA Grapalat" w:hAnsi="GHEA Grapalat"/>
          <w:position w:val="6"/>
          <w:sz w:val="24"/>
          <w:szCs w:val="24"/>
        </w:rPr>
      </w:pPr>
      <w:r w:rsidRPr="00F1083A">
        <w:rPr>
          <w:rFonts w:ascii="GHEA Grapalat" w:hAnsi="GHEA Grapalat"/>
          <w:position w:val="6"/>
          <w:sz w:val="24"/>
          <w:szCs w:val="24"/>
        </w:rPr>
        <w:t>Рис. 3. Последовательность выполнения транзакции общего процесса по</w:t>
      </w:r>
      <w:r w:rsidR="00723F6A">
        <w:rPr>
          <w:rFonts w:ascii="GHEA Grapalat" w:hAnsi="GHEA Grapalat"/>
          <w:position w:val="6"/>
          <w:sz w:val="24"/>
          <w:szCs w:val="24"/>
        </w:rPr>
        <w:t xml:space="preserve"> </w:t>
      </w:r>
      <w:r w:rsidRPr="00F1083A">
        <w:rPr>
          <w:rFonts w:ascii="GHEA Grapalat" w:hAnsi="GHEA Grapalat"/>
          <w:position w:val="6"/>
          <w:sz w:val="24"/>
          <w:szCs w:val="24"/>
        </w:rPr>
        <w:t>шаблону «Вопрос/ответ»</w:t>
      </w:r>
    </w:p>
    <w:p w:rsidR="00723F6A" w:rsidRPr="00F1083A" w:rsidRDefault="00723F6A" w:rsidP="00723F6A">
      <w:pPr>
        <w:pStyle w:val="Bodytext20"/>
        <w:shd w:val="clear" w:color="auto" w:fill="auto"/>
        <w:spacing w:after="120" w:line="240" w:lineRule="auto"/>
        <w:ind w:left="709" w:right="700" w:firstLine="0"/>
        <w:jc w:val="center"/>
        <w:rPr>
          <w:rFonts w:ascii="GHEA Grapalat" w:hAnsi="GHEA Grapalat"/>
          <w:position w:val="6"/>
          <w:sz w:val="24"/>
          <w:szCs w:val="24"/>
        </w:rPr>
      </w:pPr>
    </w:p>
    <w:p w:rsidR="00D80999" w:rsidRDefault="00F1083A" w:rsidP="00723F6A">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6. Транзакция общего процесса по шаблону «Запрос/ответ»</w:t>
      </w:r>
    </w:p>
    <w:p w:rsidR="00723F6A" w:rsidRPr="00F1083A" w:rsidRDefault="00723F6A" w:rsidP="00723F6A">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127. Транзакция общего процесса по шаблону «Запрос/ответ» выполняется путем представления запроса информации, которая должна быть динамически сформирована (собрана) на стороне респондента и поэтому не может быть предоставлена немедленно.</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Инициирование транзакции осуществляется инициатором путем отправления сообщения-запроса респонденту.</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должен отправить сообщение-ответ до истечения времени, определенного как время для ответа.</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время для ответа истекло, инициатор должен заново инициировать транзакцию столько раз, сколько определено параметром «Количество повторов», или сигнализировать об ошибке, если исчерпано количество повторов.</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128. Транзакции «Запрос/ответ» выполняются с обеспечением или без обеспечения гарантированности доставки.</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129. Последовательность выполнения транзакции общего процесса по шаблону «Запрос/ответ» без обеспечения гарантированности доставки аналогична последовательности выполнения транзакции по шаблону «Вопрос/ответ».</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130. В процессе выполнения транзакции общего процесса по шаблону «Запрос/ответ» с обеспечением гарантированности доставки реализуется следующая последовательность обмена сообщениями:</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отправляет в адрес респондента сообщение-запрос и ждет подтверждения получения запроса до истечения времени, определенного как время для подтверждения получения;</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принимает сообщение-запрос и как получатель информации (если параметрами транзакции установлена необходимость подтверждения получения) отправляет инициатору сигнал-подтверждение «Получено»;</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после обработки принятого им от респондента сигнала- подтверждения «Получено» (если параметрами транзакции установлена необходимость подтверждения получения) ждет подтверждения принятия в обработку информации, содержащейся в сообщении-запросе, до истечения времени, определенного как время для подтверждения обработки;</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проводит контроль данных, содержащихся в сообщении-запросе, в соответствии с регламентом информационного взаимодействия и подтверждает принятие в обработку полученной им информации, посылая инициатору сигнал-подтверждение «Принято в обработку»;</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после обработки полученного им от респондента сигнала-подтверждения «Принято в обработку» ждет получения ответа до истечения времени, определенного как время для получения ответа;</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обеспечивает обработку принятого сообщения-запроса и отправляет инициатору сообщение-ответ;</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принимает сообщение-ответ, при этом транзакция считается завершенной;</w:t>
      </w:r>
    </w:p>
    <w:p w:rsidR="00D80999" w:rsidRPr="00F1083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инициатор не получил сигнал-подтверждение или сообщение-ответ до истечения времени, отведенного для их получения, он повторно инициирует транзакцию, если не исчерпано количество повторов.</w:t>
      </w:r>
    </w:p>
    <w:p w:rsidR="00723F6A" w:rsidRDefault="00F1083A" w:rsidP="00723F6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Последовательность выполнения транзакции общего процесса по шаблону «Запрос/ответ» с обеспечением гарантированности доставки представлена на рисунке 4.</w:t>
      </w:r>
    </w:p>
    <w:p w:rsidR="00723F6A" w:rsidRDefault="00723F6A">
      <w:pPr>
        <w:rPr>
          <w:rFonts w:ascii="GHEA Grapalat" w:eastAsia="Times New Roman" w:hAnsi="GHEA Grapalat" w:cs="Times New Roman"/>
          <w:position w:val="6"/>
        </w:rPr>
      </w:pPr>
      <w:r>
        <w:rPr>
          <w:rFonts w:ascii="GHEA Grapalat" w:hAnsi="GHEA Grapalat"/>
          <w:position w:val="6"/>
        </w:rPr>
        <w:br w:type="page"/>
      </w:r>
    </w:p>
    <w:p w:rsidR="00D80999" w:rsidRPr="00F1083A" w:rsidRDefault="00D80999" w:rsidP="00723F6A">
      <w:pPr>
        <w:pStyle w:val="Bodytext20"/>
        <w:shd w:val="clear" w:color="auto" w:fill="auto"/>
        <w:spacing w:after="120" w:line="240" w:lineRule="auto"/>
        <w:ind w:right="-8" w:firstLine="567"/>
        <w:jc w:val="both"/>
        <w:rPr>
          <w:rFonts w:ascii="GHEA Grapalat" w:hAnsi="GHEA Grapalat"/>
          <w:position w:val="6"/>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82"/>
        <w:gridCol w:w="3539"/>
        <w:gridCol w:w="446"/>
        <w:gridCol w:w="780"/>
        <w:gridCol w:w="822"/>
      </w:tblGrid>
      <w:tr w:rsidR="00F10BC8" w:rsidRPr="00F1083A" w:rsidTr="00E1229C">
        <w:trPr>
          <w:jc w:val="center"/>
        </w:trPr>
        <w:tc>
          <w:tcPr>
            <w:tcW w:w="1602" w:type="dxa"/>
            <w:gridSpan w:val="2"/>
            <w:tcBorders>
              <w:top w:val="single" w:sz="4" w:space="0" w:color="auto"/>
              <w:left w:val="single" w:sz="4" w:space="0" w:color="auto"/>
            </w:tcBorders>
            <w:shd w:val="clear" w:color="auto" w:fill="FFFFFF"/>
            <w:vAlign w:val="center"/>
          </w:tcPr>
          <w:p w:rsidR="00F10BC8" w:rsidRPr="00F1083A" w:rsidRDefault="00F10BC8" w:rsidP="00F10BC8">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pt"/>
                <w:rFonts w:ascii="GHEA Grapalat" w:hAnsi="GHEA Grapalat"/>
                <w:position w:val="6"/>
                <w:sz w:val="24"/>
                <w:szCs w:val="24"/>
              </w:rPr>
              <w:t>:инициатор</w:t>
            </w:r>
          </w:p>
        </w:tc>
        <w:tc>
          <w:tcPr>
            <w:tcW w:w="3539" w:type="dxa"/>
            <w:tcBorders>
              <w:left w:val="single" w:sz="4" w:space="0" w:color="auto"/>
            </w:tcBorders>
            <w:shd w:val="clear" w:color="auto" w:fill="FFFFFF"/>
          </w:tcPr>
          <w:p w:rsidR="00F10BC8" w:rsidRPr="00F1083A" w:rsidRDefault="00F10BC8" w:rsidP="00E1229C">
            <w:pPr>
              <w:pStyle w:val="Bodytext20"/>
              <w:rPr>
                <w:rFonts w:ascii="GHEA Grapalat" w:hAnsi="GHEA Grapalat"/>
                <w:position w:val="6"/>
              </w:rPr>
            </w:pPr>
          </w:p>
        </w:tc>
        <w:tc>
          <w:tcPr>
            <w:tcW w:w="446" w:type="dxa"/>
            <w:shd w:val="clear" w:color="auto" w:fill="FFFFFF"/>
          </w:tcPr>
          <w:p w:rsidR="00F10BC8" w:rsidRPr="00F1083A" w:rsidRDefault="00F10BC8" w:rsidP="00A11765">
            <w:pPr>
              <w:spacing w:after="120"/>
              <w:ind w:right="-8"/>
              <w:rPr>
                <w:rFonts w:ascii="GHEA Grapalat" w:hAnsi="GHEA Grapalat"/>
                <w:position w:val="6"/>
              </w:rPr>
            </w:pPr>
          </w:p>
        </w:tc>
        <w:tc>
          <w:tcPr>
            <w:tcW w:w="1602" w:type="dxa"/>
            <w:gridSpan w:val="2"/>
            <w:tcBorders>
              <w:top w:val="single" w:sz="4" w:space="0" w:color="auto"/>
              <w:left w:val="single" w:sz="4" w:space="0" w:color="auto"/>
              <w:right w:val="single" w:sz="4" w:space="0" w:color="auto"/>
            </w:tcBorders>
            <w:shd w:val="clear" w:color="auto" w:fill="FFFFFF"/>
            <w:vAlign w:val="center"/>
          </w:tcPr>
          <w:p w:rsidR="00F10BC8" w:rsidRPr="00F1083A" w:rsidRDefault="00F10BC8" w:rsidP="00F10BC8">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pt"/>
                <w:rFonts w:ascii="GHEA Grapalat" w:hAnsi="GHEA Grapalat"/>
                <w:position w:val="6"/>
                <w:sz w:val="24"/>
                <w:szCs w:val="24"/>
              </w:rPr>
              <w:t>:респондент</w:t>
            </w:r>
          </w:p>
        </w:tc>
      </w:tr>
      <w:tr w:rsidR="00F10BC8" w:rsidRPr="00F1083A" w:rsidTr="00237465">
        <w:trPr>
          <w:jc w:val="center"/>
        </w:trPr>
        <w:tc>
          <w:tcPr>
            <w:tcW w:w="720" w:type="dxa"/>
            <w:tcBorders>
              <w:top w:val="single" w:sz="4" w:space="0" w:color="auto"/>
              <w:right w:val="dashSmallGap" w:sz="4" w:space="0" w:color="auto"/>
            </w:tcBorders>
            <w:shd w:val="clear" w:color="auto" w:fill="FFFFFF"/>
            <w:vAlign w:val="bottom"/>
          </w:tcPr>
          <w:p w:rsidR="00F10BC8" w:rsidRPr="00F1083A" w:rsidRDefault="00F10BC8" w:rsidP="00A11765">
            <w:pPr>
              <w:spacing w:after="120"/>
              <w:ind w:right="-8"/>
              <w:rPr>
                <w:rFonts w:ascii="GHEA Grapalat" w:hAnsi="GHEA Grapalat"/>
                <w:position w:val="6"/>
              </w:rPr>
            </w:pPr>
          </w:p>
        </w:tc>
        <w:tc>
          <w:tcPr>
            <w:tcW w:w="882" w:type="dxa"/>
            <w:tcBorders>
              <w:top w:val="single" w:sz="4" w:space="0" w:color="auto"/>
              <w:left w:val="dashSmallGap" w:sz="4" w:space="0" w:color="auto"/>
            </w:tcBorders>
            <w:shd w:val="clear" w:color="auto" w:fill="FFFFFF"/>
            <w:vAlign w:val="bottom"/>
          </w:tcPr>
          <w:p w:rsidR="00F10BC8" w:rsidRPr="00F1083A" w:rsidRDefault="00F10BC8" w:rsidP="00A11765">
            <w:pPr>
              <w:spacing w:after="120"/>
              <w:ind w:right="-8"/>
              <w:rPr>
                <w:rFonts w:ascii="GHEA Grapalat" w:hAnsi="GHEA Grapalat"/>
                <w:position w:val="6"/>
              </w:rPr>
            </w:pPr>
          </w:p>
        </w:tc>
        <w:tc>
          <w:tcPr>
            <w:tcW w:w="3539" w:type="dxa"/>
            <w:shd w:val="clear" w:color="auto" w:fill="FFFFFF"/>
            <w:vAlign w:val="bottom"/>
          </w:tcPr>
          <w:p w:rsidR="00F10BC8" w:rsidRPr="00F1083A" w:rsidRDefault="00F10BC8" w:rsidP="00237465">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15pt"/>
                <w:rFonts w:ascii="GHEA Grapalat" w:hAnsi="GHEA Grapalat"/>
                <w:position w:val="6"/>
                <w:sz w:val="24"/>
                <w:szCs w:val="24"/>
              </w:rPr>
              <w:t>Сообщение-запрос</w:t>
            </w:r>
          </w:p>
        </w:tc>
        <w:tc>
          <w:tcPr>
            <w:tcW w:w="446" w:type="dxa"/>
            <w:shd w:val="clear" w:color="auto" w:fill="FFFFFF"/>
          </w:tcPr>
          <w:p w:rsidR="00F10BC8" w:rsidRPr="00F1083A" w:rsidRDefault="00F10BC8" w:rsidP="00A11765">
            <w:pPr>
              <w:spacing w:after="120"/>
              <w:ind w:right="-8"/>
              <w:rPr>
                <w:rFonts w:ascii="GHEA Grapalat" w:hAnsi="GHEA Grapalat"/>
                <w:position w:val="6"/>
              </w:rPr>
            </w:pPr>
          </w:p>
        </w:tc>
        <w:tc>
          <w:tcPr>
            <w:tcW w:w="780" w:type="dxa"/>
            <w:tcBorders>
              <w:top w:val="single" w:sz="4" w:space="0" w:color="auto"/>
              <w:right w:val="dashSmallGap" w:sz="4" w:space="0" w:color="auto"/>
            </w:tcBorders>
            <w:shd w:val="clear" w:color="auto" w:fill="FFFFFF"/>
            <w:vAlign w:val="center"/>
          </w:tcPr>
          <w:p w:rsidR="00F10BC8" w:rsidRPr="00F1083A" w:rsidRDefault="00F10BC8" w:rsidP="00A11765">
            <w:pPr>
              <w:spacing w:after="120"/>
              <w:ind w:right="-8"/>
              <w:rPr>
                <w:rFonts w:ascii="GHEA Grapalat" w:hAnsi="GHEA Grapalat"/>
                <w:position w:val="6"/>
              </w:rPr>
            </w:pPr>
          </w:p>
        </w:tc>
        <w:tc>
          <w:tcPr>
            <w:tcW w:w="822" w:type="dxa"/>
            <w:tcBorders>
              <w:top w:val="single" w:sz="4" w:space="0" w:color="auto"/>
              <w:left w:val="dashSmallGap" w:sz="4" w:space="0" w:color="auto"/>
            </w:tcBorders>
            <w:shd w:val="clear" w:color="auto" w:fill="FFFFFF"/>
            <w:vAlign w:val="center"/>
          </w:tcPr>
          <w:p w:rsidR="00F10BC8" w:rsidRPr="00F1083A" w:rsidRDefault="00F10BC8" w:rsidP="00A11765">
            <w:pPr>
              <w:spacing w:after="120"/>
              <w:ind w:right="-8"/>
              <w:rPr>
                <w:rFonts w:ascii="GHEA Grapalat" w:hAnsi="GHEA Grapalat"/>
                <w:position w:val="6"/>
              </w:rPr>
            </w:pPr>
          </w:p>
        </w:tc>
      </w:tr>
      <w:tr w:rsidR="00F10BC8" w:rsidRPr="00F1083A" w:rsidTr="00317386">
        <w:trPr>
          <w:trHeight w:val="485"/>
          <w:jc w:val="center"/>
        </w:trPr>
        <w:tc>
          <w:tcPr>
            <w:tcW w:w="720" w:type="dxa"/>
            <w:tcBorders>
              <w:right w:val="dashSmallGap" w:sz="4" w:space="0" w:color="auto"/>
            </w:tcBorders>
            <w:shd w:val="clear" w:color="auto" w:fill="FFFFFF"/>
            <w:vAlign w:val="center"/>
          </w:tcPr>
          <w:p w:rsidR="00F10BC8" w:rsidRPr="00F1083A" w:rsidRDefault="00F10BC8" w:rsidP="00A11765">
            <w:pPr>
              <w:spacing w:after="120"/>
              <w:ind w:right="-8"/>
              <w:rPr>
                <w:rFonts w:ascii="GHEA Grapalat" w:hAnsi="GHEA Grapalat"/>
                <w:position w:val="6"/>
              </w:rPr>
            </w:pPr>
          </w:p>
        </w:tc>
        <w:tc>
          <w:tcPr>
            <w:tcW w:w="882" w:type="dxa"/>
            <w:tcBorders>
              <w:top w:val="single" w:sz="4" w:space="0" w:color="auto"/>
              <w:left w:val="dashSmallGap" w:sz="4" w:space="0" w:color="auto"/>
            </w:tcBorders>
            <w:shd w:val="clear" w:color="auto" w:fill="FFFFFF"/>
            <w:vAlign w:val="center"/>
          </w:tcPr>
          <w:p w:rsidR="00F10BC8" w:rsidRPr="00F1083A" w:rsidRDefault="00F10BC8" w:rsidP="00A11765">
            <w:pPr>
              <w:spacing w:after="120"/>
              <w:ind w:right="-8"/>
              <w:rPr>
                <w:rFonts w:ascii="GHEA Grapalat" w:hAnsi="GHEA Grapalat"/>
                <w:position w:val="6"/>
              </w:rPr>
            </w:pPr>
          </w:p>
        </w:tc>
        <w:tc>
          <w:tcPr>
            <w:tcW w:w="3539" w:type="dxa"/>
            <w:tcBorders>
              <w:top w:val="single" w:sz="4" w:space="0" w:color="auto"/>
            </w:tcBorders>
            <w:shd w:val="clear" w:color="auto" w:fill="FFFFFF"/>
          </w:tcPr>
          <w:p w:rsidR="00317386" w:rsidRPr="00F1083A" w:rsidRDefault="00317386" w:rsidP="00A11765">
            <w:pPr>
              <w:spacing w:after="120"/>
              <w:ind w:right="-8"/>
              <w:rPr>
                <w:rFonts w:ascii="GHEA Grapalat" w:hAnsi="GHEA Grapalat"/>
                <w:position w:val="6"/>
              </w:rPr>
            </w:pPr>
          </w:p>
        </w:tc>
        <w:tc>
          <w:tcPr>
            <w:tcW w:w="446" w:type="dxa"/>
            <w:tcBorders>
              <w:top w:val="single" w:sz="4" w:space="0" w:color="auto"/>
            </w:tcBorders>
            <w:shd w:val="clear" w:color="auto" w:fill="FFFFFF"/>
          </w:tcPr>
          <w:p w:rsidR="00F10BC8" w:rsidRPr="00F1083A" w:rsidRDefault="00F10BC8" w:rsidP="00A11765">
            <w:pPr>
              <w:spacing w:after="120"/>
              <w:ind w:right="-8"/>
              <w:rPr>
                <w:rFonts w:ascii="GHEA Grapalat" w:hAnsi="GHEA Grapalat"/>
                <w:position w:val="6"/>
              </w:rPr>
            </w:pPr>
          </w:p>
        </w:tc>
        <w:tc>
          <w:tcPr>
            <w:tcW w:w="780" w:type="dxa"/>
            <w:tcBorders>
              <w:top w:val="single" w:sz="4" w:space="0" w:color="auto"/>
              <w:right w:val="dashSmallGap" w:sz="4" w:space="0" w:color="auto"/>
            </w:tcBorders>
            <w:shd w:val="clear" w:color="auto" w:fill="FFFFFF"/>
          </w:tcPr>
          <w:p w:rsidR="00F10BC8"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69" type="#_x0000_t32" style="position:absolute;margin-left:23.9pt;margin-top:-.75pt;width:15.75pt;height:.05pt;z-index:251710464;mso-position-horizontal-relative:text;mso-position-vertical-relative:text" o:connectortype="straight">
                  <v:stroke endarrow="block"/>
                </v:shape>
              </w:pict>
            </w:r>
          </w:p>
        </w:tc>
        <w:tc>
          <w:tcPr>
            <w:tcW w:w="822" w:type="dxa"/>
            <w:tcBorders>
              <w:left w:val="dashSmallGap" w:sz="4" w:space="0" w:color="auto"/>
            </w:tcBorders>
            <w:shd w:val="clear" w:color="auto" w:fill="FFFFFF"/>
          </w:tcPr>
          <w:p w:rsidR="00F10BC8" w:rsidRPr="00F1083A" w:rsidRDefault="00F10BC8" w:rsidP="00A11765">
            <w:pPr>
              <w:spacing w:after="120"/>
              <w:ind w:right="-8"/>
              <w:rPr>
                <w:rFonts w:ascii="GHEA Grapalat" w:hAnsi="GHEA Grapalat"/>
                <w:position w:val="6"/>
              </w:rPr>
            </w:pPr>
          </w:p>
        </w:tc>
      </w:tr>
      <w:tr w:rsidR="00623E87" w:rsidRPr="00F1083A" w:rsidTr="00317386">
        <w:trPr>
          <w:trHeight w:val="331"/>
          <w:jc w:val="center"/>
        </w:trPr>
        <w:tc>
          <w:tcPr>
            <w:tcW w:w="720" w:type="dxa"/>
            <w:tcBorders>
              <w:right w:val="dashSmallGap" w:sz="4" w:space="0" w:color="auto"/>
            </w:tcBorders>
            <w:shd w:val="clear" w:color="auto" w:fill="FFFFFF"/>
            <w:vAlign w:val="bottom"/>
          </w:tcPr>
          <w:p w:rsidR="00623E87"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70" type="#_x0000_t32" style="position:absolute;margin-left:33.9pt;margin-top:22.05pt;width:21.85pt;height:0;flip:x;z-index:251711488;mso-position-horizontal-relative:text;mso-position-vertical-relative:text" o:connectortype="straight">
                  <v:stroke dashstyle="dash" endarrow="open"/>
                </v:shape>
              </w:pict>
            </w:r>
          </w:p>
        </w:tc>
        <w:tc>
          <w:tcPr>
            <w:tcW w:w="5647" w:type="dxa"/>
            <w:gridSpan w:val="4"/>
            <w:tcBorders>
              <w:left w:val="dashSmallGap" w:sz="4" w:space="0" w:color="auto"/>
              <w:bottom w:val="dashSmallGap" w:sz="4" w:space="0" w:color="auto"/>
              <w:right w:val="dashSmallGap" w:sz="4" w:space="0" w:color="auto"/>
            </w:tcBorders>
            <w:shd w:val="clear" w:color="auto" w:fill="FFFFFF"/>
            <w:vAlign w:val="bottom"/>
          </w:tcPr>
          <w:p w:rsidR="00623E87" w:rsidRPr="00F1083A" w:rsidRDefault="00623E87" w:rsidP="00317386">
            <w:pPr>
              <w:ind w:right="-6"/>
              <w:jc w:val="center"/>
              <w:rPr>
                <w:rFonts w:ascii="GHEA Grapalat" w:hAnsi="GHEA Grapalat"/>
                <w:position w:val="6"/>
              </w:rPr>
            </w:pPr>
            <w:r w:rsidRPr="00F1083A">
              <w:rPr>
                <w:rStyle w:val="Bodytext2115pt"/>
                <w:rFonts w:ascii="GHEA Grapalat" w:eastAsia="Sylfaen" w:hAnsi="GHEA Grapalat"/>
                <w:position w:val="6"/>
                <w:sz w:val="24"/>
                <w:szCs w:val="24"/>
              </w:rPr>
              <w:t xml:space="preserve">Сигнал -подтверждение </w:t>
            </w:r>
            <w:r w:rsidRPr="00F1083A">
              <w:rPr>
                <w:rStyle w:val="Bodytext212pt0"/>
                <w:rFonts w:ascii="GHEA Grapalat" w:eastAsia="Sylfaen" w:hAnsi="GHEA Grapalat"/>
                <w:spacing w:val="0"/>
                <w:position w:val="6"/>
              </w:rPr>
              <w:t>«</w:t>
            </w:r>
            <w:r w:rsidRPr="00F1083A">
              <w:rPr>
                <w:rStyle w:val="Bodytext2115pt"/>
                <w:rFonts w:ascii="GHEA Grapalat" w:eastAsia="Sylfaen" w:hAnsi="GHEA Grapalat"/>
                <w:position w:val="6"/>
                <w:sz w:val="24"/>
                <w:szCs w:val="24"/>
              </w:rPr>
              <w:t>Получено»</w:t>
            </w:r>
          </w:p>
        </w:tc>
        <w:tc>
          <w:tcPr>
            <w:tcW w:w="822" w:type="dxa"/>
            <w:tcBorders>
              <w:left w:val="dashSmallGap" w:sz="4" w:space="0" w:color="auto"/>
            </w:tcBorders>
            <w:shd w:val="clear" w:color="auto" w:fill="FFFFFF"/>
            <w:vAlign w:val="bottom"/>
          </w:tcPr>
          <w:p w:rsidR="00623E87" w:rsidRPr="00F1083A" w:rsidRDefault="00623E87" w:rsidP="00A11765">
            <w:pPr>
              <w:spacing w:after="120"/>
              <w:ind w:right="-8"/>
              <w:rPr>
                <w:rFonts w:ascii="GHEA Grapalat" w:hAnsi="GHEA Grapalat"/>
                <w:position w:val="6"/>
              </w:rPr>
            </w:pPr>
          </w:p>
        </w:tc>
      </w:tr>
      <w:tr w:rsidR="00EF32CA" w:rsidRPr="00F1083A" w:rsidTr="003532BC">
        <w:trPr>
          <w:jc w:val="center"/>
        </w:trPr>
        <w:tc>
          <w:tcPr>
            <w:tcW w:w="720" w:type="dxa"/>
            <w:tcBorders>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5647" w:type="dxa"/>
            <w:gridSpan w:val="4"/>
            <w:vMerge w:val="restart"/>
            <w:tcBorders>
              <w:top w:val="dashSmallGap" w:sz="4" w:space="0" w:color="auto"/>
              <w:left w:val="dashSmallGap" w:sz="4" w:space="0" w:color="auto"/>
              <w:right w:val="dashSmallGap" w:sz="4" w:space="0" w:color="auto"/>
            </w:tcBorders>
            <w:shd w:val="clear" w:color="auto" w:fill="FFFFFF"/>
            <w:vAlign w:val="bottom"/>
          </w:tcPr>
          <w:p w:rsidR="00EF32CA" w:rsidRPr="00F1083A" w:rsidRDefault="002909B8" w:rsidP="003532BC">
            <w:pPr>
              <w:ind w:left="318" w:right="-6"/>
              <w:jc w:val="center"/>
              <w:rPr>
                <w:rFonts w:ascii="GHEA Grapalat" w:hAnsi="GHEA Grapalat"/>
                <w:position w:val="6"/>
              </w:rPr>
            </w:pPr>
            <w:r>
              <w:rPr>
                <w:rFonts w:ascii="GHEA Grapalat" w:hAnsi="GHEA Grapalat"/>
                <w:noProof/>
                <w:position w:val="6"/>
                <w:lang w:val="en-US" w:eastAsia="en-US" w:bidi="ar-SA"/>
              </w:rPr>
              <w:pict>
                <v:shape id="_x0000_s1078" type="#_x0000_t121" style="position:absolute;left:0;text-align:left;margin-left:32.05pt;margin-top:-110.4pt;width:185.85pt;height:81.75pt;flip:x;z-index:251715584;mso-position-horizontal-relative:text;mso-position-vertical-relative:text">
                  <v:textbox style="mso-next-textbox:#_x0000_s1078">
                    <w:txbxContent>
                      <w:p w:rsidR="00C05773" w:rsidRDefault="00C05773">
                        <w:r w:rsidRPr="00F1083A">
                          <w:rPr>
                            <w:rStyle w:val="Bodytext2115pt"/>
                            <w:rFonts w:ascii="GHEA Grapalat" w:eastAsia="Sylfaen" w:hAnsi="GHEA Grapalat"/>
                            <w:position w:val="6"/>
                            <w:sz w:val="24"/>
                            <w:szCs w:val="24"/>
                          </w:rPr>
                          <w:t>Необходимость формирования сигнала определяется параметрами транзакции</w:t>
                        </w:r>
                      </w:p>
                    </w:txbxContent>
                  </v:textbox>
                </v:shape>
              </w:pict>
            </w:r>
            <w:r>
              <w:rPr>
                <w:rFonts w:ascii="GHEA Grapalat" w:hAnsi="GHEA Grapalat"/>
                <w:noProof/>
                <w:position w:val="6"/>
                <w:lang w:val="en-US" w:eastAsia="en-US" w:bidi="ar-SA"/>
              </w:rPr>
              <w:pict>
                <v:shape id="_x0000_s1072" type="#_x0000_t32" style="position:absolute;left:0;text-align:left;margin-left:197.5pt;margin-top:-135.05pt;width:19.8pt;height:30.25pt;flip:x;z-index:251714560;mso-position-horizontal-relative:text;mso-position-vertical-relative:text" o:connectortype="straight"/>
              </w:pict>
            </w:r>
            <w:r w:rsidR="003532BC" w:rsidRPr="00F1083A">
              <w:rPr>
                <w:rStyle w:val="Bodytext2115pt"/>
                <w:rFonts w:ascii="GHEA Grapalat" w:eastAsia="Sylfaen" w:hAnsi="GHEA Grapalat"/>
                <w:position w:val="6"/>
                <w:sz w:val="24"/>
                <w:szCs w:val="24"/>
              </w:rPr>
              <w:t>Сигнал - подтверждение «Принято в обработку</w:t>
            </w:r>
          </w:p>
        </w:tc>
        <w:tc>
          <w:tcPr>
            <w:tcW w:w="822" w:type="dxa"/>
            <w:tcBorders>
              <w:lef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r>
      <w:tr w:rsidR="00EF32CA" w:rsidRPr="00F1083A" w:rsidTr="00E1229C">
        <w:trPr>
          <w:jc w:val="center"/>
        </w:trPr>
        <w:tc>
          <w:tcPr>
            <w:tcW w:w="720" w:type="dxa"/>
            <w:tcBorders>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r>
      <w:tr w:rsidR="00EF32CA" w:rsidRPr="00F1083A" w:rsidTr="00E1229C">
        <w:trPr>
          <w:jc w:val="center"/>
        </w:trPr>
        <w:tc>
          <w:tcPr>
            <w:tcW w:w="720" w:type="dxa"/>
            <w:tcBorders>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r>
      <w:tr w:rsidR="00EF32CA" w:rsidRPr="00F1083A" w:rsidTr="00E1229C">
        <w:trPr>
          <w:jc w:val="center"/>
        </w:trPr>
        <w:tc>
          <w:tcPr>
            <w:tcW w:w="720" w:type="dxa"/>
            <w:tcBorders>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r>
      <w:tr w:rsidR="00EF32CA" w:rsidRPr="00F1083A" w:rsidTr="00E1229C">
        <w:trPr>
          <w:jc w:val="center"/>
        </w:trPr>
        <w:tc>
          <w:tcPr>
            <w:tcW w:w="720" w:type="dxa"/>
            <w:tcBorders>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EF32CA" w:rsidRPr="00F1083A" w:rsidRDefault="00EF32CA" w:rsidP="00A11765">
            <w:pPr>
              <w:spacing w:after="120"/>
              <w:ind w:right="-8"/>
              <w:rPr>
                <w:rFonts w:ascii="GHEA Grapalat" w:hAnsi="GHEA Grapalat"/>
                <w:position w:val="6"/>
              </w:rPr>
            </w:pPr>
          </w:p>
        </w:tc>
      </w:tr>
      <w:tr w:rsidR="00293625" w:rsidRPr="00F1083A" w:rsidTr="00E1229C">
        <w:trPr>
          <w:jc w:val="center"/>
        </w:trPr>
        <w:tc>
          <w:tcPr>
            <w:tcW w:w="720" w:type="dxa"/>
            <w:tcBorders>
              <w:righ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r>
      <w:tr w:rsidR="00293625" w:rsidRPr="00F1083A" w:rsidTr="00293625">
        <w:trPr>
          <w:trHeight w:val="171"/>
          <w:jc w:val="center"/>
        </w:trPr>
        <w:tc>
          <w:tcPr>
            <w:tcW w:w="720" w:type="dxa"/>
            <w:tcBorders>
              <w:righ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c>
          <w:tcPr>
            <w:tcW w:w="5647" w:type="dxa"/>
            <w:gridSpan w:val="4"/>
            <w:vMerge/>
            <w:tcBorders>
              <w:left w:val="dashSmallGap" w:sz="4" w:space="0" w:color="auto"/>
              <w:righ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r>
      <w:tr w:rsidR="00562AFA" w:rsidRPr="00F1083A" w:rsidTr="00293625">
        <w:trPr>
          <w:jc w:val="center"/>
        </w:trPr>
        <w:tc>
          <w:tcPr>
            <w:tcW w:w="720" w:type="dxa"/>
            <w:tcBorders>
              <w:right w:val="dashSmallGap" w:sz="4" w:space="0" w:color="auto"/>
            </w:tcBorders>
            <w:shd w:val="clear" w:color="auto" w:fill="FFFFFF"/>
            <w:vAlign w:val="bottom"/>
          </w:tcPr>
          <w:p w:rsidR="00562AFA" w:rsidRPr="00F1083A" w:rsidRDefault="002909B8" w:rsidP="00A11765">
            <w:pPr>
              <w:spacing w:after="120"/>
              <w:ind w:right="-8"/>
              <w:rPr>
                <w:rFonts w:ascii="GHEA Grapalat" w:hAnsi="GHEA Grapalat"/>
                <w:position w:val="6"/>
              </w:rPr>
            </w:pPr>
            <w:r>
              <w:rPr>
                <w:rFonts w:ascii="GHEA Grapalat" w:hAnsi="GHEA Grapalat" w:cs="Times New Roman"/>
                <w:noProof/>
                <w:position w:val="6"/>
                <w:lang w:val="en-US" w:eastAsia="en-US" w:bidi="ar-SA"/>
              </w:rPr>
              <w:pict>
                <v:shape id="_x0000_s1083" type="#_x0000_t32" style="position:absolute;margin-left:32.55pt;margin-top:0;width:21.85pt;height:0;flip:x;z-index:251716608;mso-position-horizontal-relative:text;mso-position-vertical-relative:text" o:connectortype="straight">
                  <v:stroke dashstyle="dash" endarrow="open"/>
                </v:shape>
              </w:pict>
            </w:r>
          </w:p>
        </w:tc>
        <w:tc>
          <w:tcPr>
            <w:tcW w:w="5647" w:type="dxa"/>
            <w:gridSpan w:val="4"/>
            <w:tcBorders>
              <w:top w:val="dashSmallGap" w:sz="4" w:space="0" w:color="auto"/>
              <w:left w:val="dashSmallGap" w:sz="4" w:space="0" w:color="auto"/>
              <w:right w:val="dashSmallGap" w:sz="4" w:space="0" w:color="auto"/>
            </w:tcBorders>
            <w:shd w:val="clear" w:color="auto" w:fill="FFFFFF"/>
            <w:vAlign w:val="bottom"/>
          </w:tcPr>
          <w:p w:rsidR="00562AFA" w:rsidRPr="00F1083A" w:rsidRDefault="00562AFA" w:rsidP="00A11765">
            <w:pPr>
              <w:spacing w:after="120"/>
              <w:ind w:right="-8"/>
              <w:rPr>
                <w:rFonts w:ascii="GHEA Grapalat" w:hAnsi="GHEA Grapalat"/>
                <w:position w:val="6"/>
              </w:rPr>
            </w:pPr>
          </w:p>
        </w:tc>
        <w:tc>
          <w:tcPr>
            <w:tcW w:w="822" w:type="dxa"/>
            <w:tcBorders>
              <w:left w:val="dashSmallGap" w:sz="4" w:space="0" w:color="auto"/>
            </w:tcBorders>
            <w:shd w:val="clear" w:color="auto" w:fill="FFFFFF"/>
            <w:vAlign w:val="bottom"/>
          </w:tcPr>
          <w:p w:rsidR="00562AFA" w:rsidRPr="00F1083A" w:rsidRDefault="00562AFA" w:rsidP="00A11765">
            <w:pPr>
              <w:spacing w:after="120"/>
              <w:ind w:right="-8"/>
              <w:rPr>
                <w:rFonts w:ascii="GHEA Grapalat" w:hAnsi="GHEA Grapalat"/>
                <w:position w:val="6"/>
              </w:rPr>
            </w:pPr>
          </w:p>
        </w:tc>
      </w:tr>
      <w:tr w:rsidR="00F10BC8" w:rsidRPr="00F1083A" w:rsidTr="00293625">
        <w:trPr>
          <w:jc w:val="center"/>
        </w:trPr>
        <w:tc>
          <w:tcPr>
            <w:tcW w:w="720" w:type="dxa"/>
            <w:tcBorders>
              <w:right w:val="dashSmallGap" w:sz="4" w:space="0" w:color="auto"/>
            </w:tcBorders>
            <w:shd w:val="clear" w:color="auto" w:fill="FFFFFF"/>
            <w:vAlign w:val="bottom"/>
          </w:tcPr>
          <w:p w:rsidR="00F10BC8" w:rsidRPr="00F1083A" w:rsidRDefault="00F10BC8" w:rsidP="00A11765">
            <w:pPr>
              <w:pStyle w:val="Bodytext20"/>
              <w:shd w:val="clear" w:color="auto" w:fill="auto"/>
              <w:spacing w:after="120" w:line="240" w:lineRule="auto"/>
              <w:ind w:right="-8" w:firstLine="0"/>
              <w:jc w:val="both"/>
              <w:rPr>
                <w:rFonts w:ascii="GHEA Grapalat" w:hAnsi="GHEA Grapalat"/>
                <w:position w:val="6"/>
                <w:sz w:val="24"/>
                <w:szCs w:val="24"/>
              </w:rPr>
            </w:pPr>
          </w:p>
        </w:tc>
        <w:tc>
          <w:tcPr>
            <w:tcW w:w="5647" w:type="dxa"/>
            <w:gridSpan w:val="4"/>
            <w:tcBorders>
              <w:right w:val="dashSmallGap" w:sz="4" w:space="0" w:color="auto"/>
            </w:tcBorders>
            <w:shd w:val="clear" w:color="auto" w:fill="FFFFFF"/>
            <w:vAlign w:val="bottom"/>
          </w:tcPr>
          <w:p w:rsidR="00F10BC8" w:rsidRPr="00F1083A" w:rsidRDefault="00F10BC8" w:rsidP="00A11765">
            <w:pPr>
              <w:pStyle w:val="Bodytext20"/>
              <w:shd w:val="clear" w:color="auto" w:fill="auto"/>
              <w:spacing w:after="120" w:line="240" w:lineRule="auto"/>
              <w:ind w:right="-8" w:firstLine="0"/>
              <w:jc w:val="both"/>
              <w:rPr>
                <w:rFonts w:ascii="GHEA Grapalat" w:hAnsi="GHEA Grapalat"/>
                <w:position w:val="6"/>
                <w:sz w:val="24"/>
                <w:szCs w:val="24"/>
              </w:rPr>
            </w:pPr>
          </w:p>
        </w:tc>
        <w:tc>
          <w:tcPr>
            <w:tcW w:w="822" w:type="dxa"/>
            <w:tcBorders>
              <w:left w:val="dashSmallGap" w:sz="4" w:space="0" w:color="auto"/>
            </w:tcBorders>
            <w:shd w:val="clear" w:color="auto" w:fill="FFFFFF"/>
            <w:vAlign w:val="bottom"/>
          </w:tcPr>
          <w:p w:rsidR="00F10BC8" w:rsidRPr="00F1083A" w:rsidRDefault="00F10BC8" w:rsidP="00F10BC8">
            <w:pPr>
              <w:pStyle w:val="Bodytext20"/>
              <w:shd w:val="clear" w:color="auto" w:fill="auto"/>
              <w:spacing w:after="120" w:line="240" w:lineRule="auto"/>
              <w:ind w:right="-8" w:firstLine="0"/>
              <w:jc w:val="both"/>
              <w:rPr>
                <w:rFonts w:ascii="GHEA Grapalat" w:hAnsi="GHEA Grapalat"/>
                <w:position w:val="6"/>
                <w:sz w:val="24"/>
                <w:szCs w:val="24"/>
              </w:rPr>
            </w:pPr>
          </w:p>
        </w:tc>
      </w:tr>
      <w:tr w:rsidR="00293625" w:rsidRPr="00F1083A" w:rsidTr="00E1229C">
        <w:trPr>
          <w:jc w:val="center"/>
        </w:trPr>
        <w:tc>
          <w:tcPr>
            <w:tcW w:w="720" w:type="dxa"/>
            <w:tcBorders>
              <w:righ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c>
          <w:tcPr>
            <w:tcW w:w="5647" w:type="dxa"/>
            <w:gridSpan w:val="4"/>
            <w:tcBorders>
              <w:left w:val="dashSmallGap" w:sz="4" w:space="0" w:color="auto"/>
              <w:right w:val="dashSmallGap" w:sz="4" w:space="0" w:color="auto"/>
            </w:tcBorders>
            <w:shd w:val="clear" w:color="auto" w:fill="FFFFFF"/>
            <w:vAlign w:val="bottom"/>
          </w:tcPr>
          <w:p w:rsidR="00293625" w:rsidRPr="00F1083A" w:rsidRDefault="00293625" w:rsidP="00293625">
            <w:pPr>
              <w:ind w:right="-6"/>
              <w:jc w:val="center"/>
              <w:rPr>
                <w:rFonts w:ascii="GHEA Grapalat" w:hAnsi="GHEA Grapalat"/>
                <w:position w:val="6"/>
              </w:rPr>
            </w:pPr>
            <w:r w:rsidRPr="00F1083A">
              <w:rPr>
                <w:rStyle w:val="Bodytext2115pt"/>
                <w:rFonts w:ascii="GHEA Grapalat" w:eastAsia="Sylfaen" w:hAnsi="GHEA Grapalat"/>
                <w:position w:val="6"/>
                <w:sz w:val="24"/>
                <w:szCs w:val="24"/>
              </w:rPr>
              <w:t>Сообщение-ответ</w:t>
            </w:r>
          </w:p>
        </w:tc>
        <w:tc>
          <w:tcPr>
            <w:tcW w:w="822" w:type="dxa"/>
            <w:tcBorders>
              <w:left w:val="dashSmallGap" w:sz="4" w:space="0" w:color="auto"/>
            </w:tcBorders>
            <w:shd w:val="clear" w:color="auto" w:fill="FFFFFF"/>
            <w:vAlign w:val="bottom"/>
          </w:tcPr>
          <w:p w:rsidR="00293625" w:rsidRPr="00F1083A" w:rsidRDefault="00293625" w:rsidP="00A11765">
            <w:pPr>
              <w:spacing w:after="120"/>
              <w:ind w:right="-8"/>
              <w:rPr>
                <w:rFonts w:ascii="GHEA Grapalat" w:hAnsi="GHEA Grapalat"/>
                <w:position w:val="6"/>
              </w:rPr>
            </w:pPr>
          </w:p>
        </w:tc>
      </w:tr>
      <w:tr w:rsidR="00F10BC8" w:rsidRPr="00F1083A" w:rsidTr="00F10BC8">
        <w:trPr>
          <w:jc w:val="center"/>
        </w:trPr>
        <w:tc>
          <w:tcPr>
            <w:tcW w:w="720" w:type="dxa"/>
            <w:tcBorders>
              <w:right w:val="dashSmallGap" w:sz="4" w:space="0" w:color="auto"/>
            </w:tcBorders>
            <w:shd w:val="clear" w:color="auto" w:fill="FFFFFF"/>
          </w:tcPr>
          <w:p w:rsidR="00F10BC8" w:rsidRPr="00F1083A" w:rsidRDefault="002909B8" w:rsidP="00A11765">
            <w:pPr>
              <w:spacing w:after="120"/>
              <w:ind w:right="-8"/>
              <w:rPr>
                <w:rFonts w:ascii="GHEA Grapalat" w:hAnsi="GHEA Grapalat"/>
                <w:position w:val="6"/>
              </w:rPr>
            </w:pPr>
            <w:r>
              <w:rPr>
                <w:rFonts w:ascii="GHEA Grapalat" w:hAnsi="GHEA Grapalat" w:cs="Times New Roman"/>
                <w:noProof/>
                <w:position w:val="6"/>
                <w:lang w:val="en-US" w:eastAsia="en-US" w:bidi="ar-SA"/>
              </w:rPr>
              <w:pict>
                <v:shape id="_x0000_s1084" type="#_x0000_t32" style="position:absolute;margin-left:32.55pt;margin-top:-.3pt;width:19.35pt;height:0;flip:x;z-index:251717632;mso-position-horizontal-relative:text;mso-position-vertical-relative:text" o:connectortype="straight">
                  <v:stroke endarrow="block"/>
                </v:shape>
              </w:pict>
            </w:r>
          </w:p>
        </w:tc>
        <w:tc>
          <w:tcPr>
            <w:tcW w:w="5647" w:type="dxa"/>
            <w:gridSpan w:val="4"/>
            <w:tcBorders>
              <w:top w:val="single" w:sz="4" w:space="0" w:color="auto"/>
              <w:right w:val="dashSmallGap" w:sz="4" w:space="0" w:color="auto"/>
            </w:tcBorders>
            <w:shd w:val="clear" w:color="auto" w:fill="FFFFFF"/>
          </w:tcPr>
          <w:p w:rsidR="00F10BC8" w:rsidRPr="00F1083A" w:rsidRDefault="00F10BC8" w:rsidP="00A11765">
            <w:pPr>
              <w:spacing w:after="120"/>
              <w:ind w:right="-8"/>
              <w:rPr>
                <w:rFonts w:ascii="GHEA Grapalat" w:hAnsi="GHEA Grapalat"/>
                <w:position w:val="6"/>
              </w:rPr>
            </w:pPr>
          </w:p>
        </w:tc>
        <w:tc>
          <w:tcPr>
            <w:tcW w:w="822" w:type="dxa"/>
            <w:tcBorders>
              <w:left w:val="dashSmallGap" w:sz="4" w:space="0" w:color="auto"/>
            </w:tcBorders>
            <w:shd w:val="clear" w:color="auto" w:fill="FFFFFF"/>
          </w:tcPr>
          <w:p w:rsidR="00F10BC8" w:rsidRPr="00F1083A" w:rsidRDefault="00F10BC8" w:rsidP="00A11765">
            <w:pPr>
              <w:spacing w:after="120"/>
              <w:ind w:right="-8"/>
              <w:rPr>
                <w:rFonts w:ascii="GHEA Grapalat" w:hAnsi="GHEA Grapalat"/>
                <w:position w:val="6"/>
              </w:rPr>
            </w:pPr>
          </w:p>
        </w:tc>
      </w:tr>
    </w:tbl>
    <w:p w:rsidR="00D80999" w:rsidRPr="00F1083A" w:rsidRDefault="00D80999" w:rsidP="00A11765">
      <w:pPr>
        <w:spacing w:after="120"/>
        <w:ind w:right="-8"/>
        <w:rPr>
          <w:rFonts w:ascii="GHEA Grapalat" w:hAnsi="GHEA Grapalat"/>
          <w:position w:val="6"/>
        </w:rPr>
      </w:pPr>
    </w:p>
    <w:p w:rsidR="00D80999" w:rsidRPr="00F1083A" w:rsidRDefault="00D80999" w:rsidP="00A11765">
      <w:pPr>
        <w:spacing w:after="120"/>
        <w:ind w:right="-8"/>
        <w:rPr>
          <w:rFonts w:ascii="GHEA Grapalat" w:hAnsi="GHEA Grapalat"/>
          <w:position w:val="6"/>
        </w:rPr>
      </w:pP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Рис. 4. Последовательность выполнения транзакции общего процесса по</w:t>
      </w:r>
      <w:r>
        <w:rPr>
          <w:rFonts w:ascii="GHEA Grapalat" w:hAnsi="GHEA Grapalat"/>
          <w:position w:val="6"/>
          <w:sz w:val="24"/>
          <w:szCs w:val="24"/>
        </w:rPr>
        <w:t xml:space="preserve"> </w:t>
      </w:r>
      <w:r w:rsidRPr="00F1083A">
        <w:rPr>
          <w:rFonts w:ascii="GHEA Grapalat" w:hAnsi="GHEA Grapalat"/>
          <w:position w:val="6"/>
          <w:sz w:val="24"/>
          <w:szCs w:val="24"/>
        </w:rPr>
        <w:t>шаблону«Запрос/ответ» с обеспечением</w:t>
      </w:r>
      <w:r>
        <w:rPr>
          <w:rFonts w:ascii="GHEA Grapalat" w:hAnsi="GHEA Grapalat"/>
          <w:position w:val="6"/>
          <w:sz w:val="24"/>
          <w:szCs w:val="24"/>
        </w:rPr>
        <w:t xml:space="preserve"> </w:t>
      </w:r>
      <w:r w:rsidRPr="00F1083A">
        <w:rPr>
          <w:rFonts w:ascii="GHEA Grapalat" w:hAnsi="GHEA Grapalat"/>
          <w:position w:val="6"/>
          <w:sz w:val="24"/>
          <w:szCs w:val="24"/>
        </w:rPr>
        <w:t>гарантированности доставки</w:t>
      </w:r>
    </w:p>
    <w:p w:rsidR="007C7FA8" w:rsidRDefault="007C7FA8" w:rsidP="00A11765">
      <w:pPr>
        <w:pStyle w:val="Bodytext20"/>
        <w:shd w:val="clear" w:color="auto" w:fill="auto"/>
        <w:spacing w:after="120" w:line="240" w:lineRule="auto"/>
        <w:ind w:right="-8" w:firstLine="0"/>
        <w:jc w:val="both"/>
      </w:pPr>
    </w:p>
    <w:p w:rsidR="00D80999" w:rsidRDefault="00F1083A" w:rsidP="007C7FA8">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7. Транзакция общего процесса по шаблону «Запрос/подтверждение»</w:t>
      </w:r>
    </w:p>
    <w:p w:rsidR="007C7FA8" w:rsidRPr="00F1083A" w:rsidRDefault="007C7FA8" w:rsidP="007C7FA8">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131. Транзакция общего процесса по шаблону «Запрос/подтверждение» выполняется, если инициатор запрашивает</w:t>
      </w:r>
      <w:r w:rsidR="007C7FA8">
        <w:rPr>
          <w:rFonts w:ascii="GHEA Grapalat" w:hAnsi="GHEA Grapalat"/>
          <w:position w:val="6"/>
          <w:sz w:val="24"/>
          <w:szCs w:val="24"/>
        </w:rPr>
        <w:t xml:space="preserve"> </w:t>
      </w:r>
      <w:r w:rsidRPr="00F1083A">
        <w:rPr>
          <w:rFonts w:ascii="GHEA Grapalat" w:hAnsi="GHEA Grapalat"/>
          <w:position w:val="6"/>
          <w:sz w:val="24"/>
          <w:szCs w:val="24"/>
        </w:rPr>
        <w:t>информацию, которая требует только подтверждения (например, запрос статусной информации).</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Инициирование транзакции общего процесса осуществляется инициатором путем отправления сообщения с данными прикладного уровня, представляющими собой запрос информации для подтверждения респондентом.</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истекло время для ответа, инициатор транзакции общего процесса должен повторно инициировать транзакцию общего процесса столько раз, сколько определено согласованным количеством повторов, или сигнализировать об ошибке, если исчерпано количество повторов.</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132. Респондент может потребовать, чтобы инициатор транзакции общего процесса после получения им сообщения-ответа отправил сигнал-подтверждение «Получено» до истечения времени, определенного как время для подтверждения получения.</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133. Транзакция общего процесса по шаблону «Запрос/подтверждение» выполняется с обеспечением или без обеспечения гарантированности доставки.</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134. Последовательность выполнения транзакции общего процесса по шаблону «Запрос/подтверждение» без обеспечения гарантированности доставки аналогична последовательности выполнения транзакции общего процесса по шаблону «Вопрос/ответ».</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135. В процессе выполнения транзакции общего процесса по шаблону «Запрос/подтверждение» с обеспечением гарантированности доставки реализуется следующая последовательность обмена сообщениями:</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отправляет в адрес респондента сообщение-запрос;</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принимает сообщение-запрос;</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обеспечивает обработку принятого сообщения-запроса и отправляет инициатору сообщение-ответ;</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принимает сообщение-ответ и как получатель информации подтверждает получение сообщения-ответа, отправляя респонденту сигнал-подтверждение «Получено»;</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 получения респондентом от инициатора сигнала-подтверждения «Получено» транзакция общего процесса считается завершенной;</w:t>
      </w:r>
    </w:p>
    <w:p w:rsidR="00D80999" w:rsidRPr="00F1083A"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инициатор не получил сообщение-ответ до истечения времени, определенного как время ожидания ответа, или не смог сгенерировать и отправить респонденту сигнал-подтверждение «Получено» до истечения времени, определенного как время для подтверждения получения, он повторно инициирует транзакцию общего процесса, если не исчерпано количество повторов.</w:t>
      </w:r>
    </w:p>
    <w:p w:rsidR="00D80999" w:rsidRDefault="00F1083A" w:rsidP="007C7FA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Последовательность выполнения транзакции общего процесса по шаблону «Запрос/подтверждение» с обеспечением гарантированности доставки представлена на рисунке 5.</w:t>
      </w:r>
    </w:p>
    <w:p w:rsidR="007C7FA8" w:rsidRDefault="007C7FA8">
      <w:pPr>
        <w:rPr>
          <w:rFonts w:ascii="GHEA Grapalat" w:eastAsia="Times New Roman" w:hAnsi="GHEA Grapalat" w:cs="Times New Roman"/>
          <w:position w:val="6"/>
        </w:rPr>
      </w:pPr>
      <w:r>
        <w:rPr>
          <w:rFonts w:ascii="GHEA Grapalat" w:hAnsi="GHEA Grapalat"/>
          <w:position w:val="6"/>
        </w:rPr>
        <w:br w:type="page"/>
      </w:r>
    </w:p>
    <w:p w:rsidR="007C7FA8" w:rsidRPr="00F1083A" w:rsidRDefault="007C7FA8" w:rsidP="007C7FA8">
      <w:pPr>
        <w:pStyle w:val="Bodytext20"/>
        <w:shd w:val="clear" w:color="auto" w:fill="auto"/>
        <w:spacing w:after="120" w:line="240" w:lineRule="auto"/>
        <w:ind w:right="-8" w:firstLine="567"/>
        <w:jc w:val="both"/>
        <w:rPr>
          <w:rFonts w:ascii="GHEA Grapalat" w:hAnsi="GHEA Grapalat"/>
          <w:position w:val="6"/>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0"/>
        <w:gridCol w:w="865"/>
        <w:gridCol w:w="3980"/>
        <w:gridCol w:w="810"/>
        <w:gridCol w:w="785"/>
      </w:tblGrid>
      <w:tr w:rsidR="00D80999" w:rsidRPr="00F1083A" w:rsidTr="006F6EE0">
        <w:trPr>
          <w:jc w:val="center"/>
        </w:trPr>
        <w:tc>
          <w:tcPr>
            <w:tcW w:w="1615" w:type="dxa"/>
            <w:gridSpan w:val="2"/>
            <w:tcBorders>
              <w:top w:val="single" w:sz="4" w:space="0" w:color="auto"/>
              <w:left w:val="single" w:sz="4" w:space="0" w:color="auto"/>
            </w:tcBorders>
            <w:shd w:val="clear" w:color="auto" w:fill="FFFFFF"/>
            <w:vAlign w:val="center"/>
          </w:tcPr>
          <w:p w:rsidR="00D80999" w:rsidRPr="00F1083A" w:rsidRDefault="00F1083A" w:rsidP="00807814">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
                <w:rFonts w:ascii="GHEA Grapalat" w:hAnsi="GHEA Grapalat"/>
                <w:position w:val="6"/>
                <w:sz w:val="24"/>
                <w:szCs w:val="24"/>
              </w:rPr>
              <w:t>:инициатор</w:t>
            </w:r>
          </w:p>
        </w:tc>
        <w:tc>
          <w:tcPr>
            <w:tcW w:w="3980" w:type="dxa"/>
            <w:tcBorders>
              <w:left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1595" w:type="dxa"/>
            <w:gridSpan w:val="2"/>
            <w:tcBorders>
              <w:top w:val="single" w:sz="4" w:space="0" w:color="auto"/>
              <w:left w:val="single" w:sz="4" w:space="0" w:color="auto"/>
              <w:right w:val="single" w:sz="4" w:space="0" w:color="auto"/>
            </w:tcBorders>
            <w:shd w:val="clear" w:color="auto" w:fill="FFFFFF"/>
            <w:vAlign w:val="center"/>
          </w:tcPr>
          <w:p w:rsidR="00D80999" w:rsidRPr="00F1083A" w:rsidRDefault="00F1083A" w:rsidP="00807814">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
                <w:rFonts w:ascii="GHEA Grapalat" w:hAnsi="GHEA Grapalat"/>
                <w:position w:val="6"/>
                <w:sz w:val="24"/>
                <w:szCs w:val="24"/>
              </w:rPr>
              <w:t>:респондент</w:t>
            </w:r>
          </w:p>
        </w:tc>
      </w:tr>
      <w:tr w:rsidR="009C0A4B" w:rsidRPr="00F1083A" w:rsidTr="007E1D51">
        <w:trPr>
          <w:jc w:val="center"/>
        </w:trPr>
        <w:tc>
          <w:tcPr>
            <w:tcW w:w="750" w:type="dxa"/>
            <w:tcBorders>
              <w:top w:val="single" w:sz="4" w:space="0" w:color="auto"/>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65" w:type="dxa"/>
            <w:tcBorders>
              <w:top w:val="single" w:sz="4" w:space="0" w:color="auto"/>
              <w:left w:val="dashSmallGap" w:sz="4" w:space="0" w:color="auto"/>
              <w:bottom w:val="single"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bottom w:val="single" w:sz="4" w:space="0" w:color="auto"/>
            </w:tcBorders>
            <w:shd w:val="clear" w:color="auto" w:fill="FFFFFF"/>
          </w:tcPr>
          <w:p w:rsidR="009C0A4B" w:rsidRPr="00F1083A" w:rsidRDefault="009C0A4B"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
                <w:rFonts w:ascii="GHEA Grapalat" w:hAnsi="GHEA Grapalat"/>
                <w:position w:val="6"/>
                <w:sz w:val="24"/>
                <w:szCs w:val="24"/>
              </w:rPr>
              <w:t>Сообщение - запрос</w:t>
            </w:r>
          </w:p>
        </w:tc>
        <w:tc>
          <w:tcPr>
            <w:tcW w:w="810" w:type="dxa"/>
            <w:tcBorders>
              <w:top w:val="single" w:sz="4" w:space="0" w:color="auto"/>
              <w:bottom w:val="single" w:sz="4" w:space="0" w:color="auto"/>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785" w:type="dxa"/>
            <w:tcBorders>
              <w:top w:val="single" w:sz="4" w:space="0" w:color="auto"/>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r w:rsidR="009C0A4B" w:rsidRPr="00F1083A" w:rsidTr="007E1D51">
        <w:trPr>
          <w:jc w:val="center"/>
        </w:trPr>
        <w:tc>
          <w:tcPr>
            <w:tcW w:w="750" w:type="dxa"/>
            <w:tcBorders>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65" w:type="dxa"/>
            <w:tcBorders>
              <w:top w:val="single" w:sz="4" w:space="0" w:color="auto"/>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top w:val="single" w:sz="4" w:space="0" w:color="auto"/>
            </w:tcBorders>
            <w:shd w:val="clear" w:color="auto" w:fill="FFFFFF"/>
          </w:tcPr>
          <w:p w:rsidR="009C0A4B" w:rsidRPr="00F1083A" w:rsidRDefault="009C0A4B" w:rsidP="00A11765">
            <w:pPr>
              <w:pStyle w:val="Bodytext20"/>
              <w:shd w:val="clear" w:color="auto" w:fill="auto"/>
              <w:spacing w:after="120" w:line="240" w:lineRule="auto"/>
              <w:ind w:right="-8" w:firstLine="0"/>
              <w:jc w:val="center"/>
              <w:rPr>
                <w:rFonts w:ascii="GHEA Grapalat" w:hAnsi="GHEA Grapalat"/>
                <w:position w:val="6"/>
                <w:sz w:val="24"/>
                <w:szCs w:val="24"/>
              </w:rPr>
            </w:pPr>
          </w:p>
        </w:tc>
        <w:tc>
          <w:tcPr>
            <w:tcW w:w="810" w:type="dxa"/>
            <w:tcBorders>
              <w:top w:val="single" w:sz="4" w:space="0" w:color="auto"/>
              <w:right w:val="dashSmallGap" w:sz="4" w:space="0" w:color="auto"/>
            </w:tcBorders>
            <w:shd w:val="clear" w:color="auto" w:fill="FFFFFF"/>
          </w:tcPr>
          <w:p w:rsidR="009C0A4B" w:rsidRPr="00F1083A" w:rsidRDefault="002909B8" w:rsidP="00A11765">
            <w:pPr>
              <w:spacing w:after="120"/>
              <w:ind w:right="-8"/>
              <w:rPr>
                <w:rFonts w:ascii="GHEA Grapalat" w:hAnsi="GHEA Grapalat"/>
                <w:position w:val="6"/>
              </w:rPr>
            </w:pPr>
            <w:r>
              <w:rPr>
                <w:rFonts w:ascii="GHEA Grapalat" w:hAnsi="GHEA Grapalat" w:cs="Times New Roman"/>
                <w:noProof/>
                <w:position w:val="6"/>
                <w:lang w:val="en-US" w:eastAsia="en-US" w:bidi="ar-SA"/>
              </w:rPr>
              <w:pict>
                <v:shape id="_x0000_s1089" type="#_x0000_t32" style="position:absolute;margin-left:22.75pt;margin-top:-.75pt;width:15.75pt;height:.05pt;z-index:251725824;mso-position-horizontal-relative:text;mso-position-vertical-relative:text" o:connectortype="straight">
                  <v:stroke endarrow="block"/>
                </v:shape>
              </w:pict>
            </w:r>
          </w:p>
        </w:tc>
        <w:tc>
          <w:tcPr>
            <w:tcW w:w="785" w:type="dxa"/>
            <w:tcBorders>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r w:rsidR="009C0A4B" w:rsidRPr="00F1083A" w:rsidTr="007E1D51">
        <w:trPr>
          <w:jc w:val="center"/>
        </w:trPr>
        <w:tc>
          <w:tcPr>
            <w:tcW w:w="750" w:type="dxa"/>
            <w:tcBorders>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65" w:type="dxa"/>
            <w:tcBorders>
              <w:left w:val="dashSmallGap" w:sz="4" w:space="0" w:color="auto"/>
              <w:bottom w:val="single"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bottom w:val="single" w:sz="4" w:space="0" w:color="auto"/>
            </w:tcBorders>
            <w:shd w:val="clear" w:color="auto" w:fill="FFFFFF"/>
            <w:vAlign w:val="bottom"/>
          </w:tcPr>
          <w:p w:rsidR="009C0A4B" w:rsidRPr="00F1083A" w:rsidRDefault="006F6EE0" w:rsidP="006F6EE0">
            <w:pPr>
              <w:ind w:right="-6"/>
              <w:jc w:val="center"/>
              <w:rPr>
                <w:rFonts w:ascii="GHEA Grapalat" w:hAnsi="GHEA Grapalat"/>
                <w:position w:val="6"/>
              </w:rPr>
            </w:pPr>
            <w:r w:rsidRPr="00F1083A">
              <w:rPr>
                <w:rStyle w:val="Bodytext2115pt"/>
                <w:rFonts w:ascii="GHEA Grapalat" w:eastAsia="Sylfaen" w:hAnsi="GHEA Grapalat"/>
                <w:position w:val="6"/>
                <w:sz w:val="24"/>
                <w:szCs w:val="24"/>
              </w:rPr>
              <w:t>Сообщение - ответ</w:t>
            </w:r>
          </w:p>
        </w:tc>
        <w:tc>
          <w:tcPr>
            <w:tcW w:w="810" w:type="dxa"/>
            <w:tcBorders>
              <w:bottom w:val="single" w:sz="4" w:space="0" w:color="auto"/>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785" w:type="dxa"/>
            <w:tcBorders>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r w:rsidR="009C0A4B" w:rsidRPr="00F1083A" w:rsidTr="007E1D51">
        <w:trPr>
          <w:jc w:val="center"/>
        </w:trPr>
        <w:tc>
          <w:tcPr>
            <w:tcW w:w="750" w:type="dxa"/>
            <w:tcBorders>
              <w:right w:val="dashSmallGap" w:sz="4" w:space="0" w:color="auto"/>
            </w:tcBorders>
            <w:shd w:val="clear" w:color="auto" w:fill="FFFFFF"/>
          </w:tcPr>
          <w:p w:rsidR="009C0A4B" w:rsidRPr="00F1083A" w:rsidRDefault="002909B8" w:rsidP="00A11765">
            <w:pPr>
              <w:spacing w:after="120"/>
              <w:ind w:right="-8"/>
              <w:rPr>
                <w:rFonts w:ascii="GHEA Grapalat" w:hAnsi="GHEA Grapalat"/>
                <w:position w:val="6"/>
              </w:rPr>
            </w:pPr>
            <w:r>
              <w:rPr>
                <w:rFonts w:ascii="GHEA Grapalat" w:hAnsi="GHEA Grapalat" w:cs="Times New Roman"/>
                <w:noProof/>
                <w:position w:val="6"/>
                <w:lang w:val="en-US" w:eastAsia="en-US" w:bidi="ar-SA"/>
              </w:rPr>
              <w:pict>
                <v:shape id="_x0000_s1091" type="#_x0000_t32" style="position:absolute;margin-left:34pt;margin-top:-.15pt;width:25.5pt;height:0;flip:x;z-index:251728896;mso-position-horizontal-relative:text;mso-position-vertical-relative:text" o:connectortype="straight">
                  <v:stroke endarrow="block"/>
                </v:shape>
              </w:pict>
            </w:r>
          </w:p>
        </w:tc>
        <w:tc>
          <w:tcPr>
            <w:tcW w:w="865" w:type="dxa"/>
            <w:tcBorders>
              <w:top w:val="single" w:sz="4" w:space="0" w:color="auto"/>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top w:val="single"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10" w:type="dxa"/>
            <w:tcBorders>
              <w:top w:val="single" w:sz="4" w:space="0" w:color="auto"/>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785" w:type="dxa"/>
            <w:tcBorders>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r w:rsidR="009C0A4B" w:rsidRPr="00F1083A" w:rsidTr="007E1D51">
        <w:trPr>
          <w:jc w:val="center"/>
        </w:trPr>
        <w:tc>
          <w:tcPr>
            <w:tcW w:w="750" w:type="dxa"/>
            <w:tcBorders>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65" w:type="dxa"/>
            <w:tcBorders>
              <w:left w:val="dashSmallGap" w:sz="4" w:space="0" w:color="auto"/>
              <w:bottom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bottom w:val="dashSmallGap" w:sz="4" w:space="0" w:color="auto"/>
            </w:tcBorders>
            <w:shd w:val="clear" w:color="auto" w:fill="FFFFFF"/>
          </w:tcPr>
          <w:p w:rsidR="009C0A4B" w:rsidRPr="00F1083A" w:rsidRDefault="006F6EE0" w:rsidP="006F6EE0">
            <w:pPr>
              <w:pStyle w:val="Bodytext20"/>
              <w:shd w:val="clear" w:color="auto" w:fill="auto"/>
              <w:spacing w:line="240" w:lineRule="auto"/>
              <w:ind w:right="-6" w:firstLine="0"/>
              <w:rPr>
                <w:rFonts w:ascii="GHEA Grapalat" w:hAnsi="GHEA Grapalat"/>
                <w:position w:val="6"/>
                <w:sz w:val="24"/>
                <w:szCs w:val="24"/>
              </w:rPr>
            </w:pPr>
            <w:r w:rsidRPr="00F1083A">
              <w:rPr>
                <w:rStyle w:val="Bodytext2115pt"/>
                <w:rFonts w:ascii="GHEA Grapalat" w:hAnsi="GHEA Grapalat"/>
                <w:position w:val="6"/>
                <w:sz w:val="24"/>
                <w:szCs w:val="24"/>
              </w:rPr>
              <w:t>Сигнал-подтверждение «Получено»</w:t>
            </w:r>
          </w:p>
        </w:tc>
        <w:tc>
          <w:tcPr>
            <w:tcW w:w="810" w:type="dxa"/>
            <w:tcBorders>
              <w:bottom w:val="dashSmallGap" w:sz="4" w:space="0" w:color="auto"/>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785" w:type="dxa"/>
            <w:tcBorders>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r w:rsidR="009C0A4B" w:rsidRPr="00F1083A" w:rsidTr="007E1D51">
        <w:trPr>
          <w:jc w:val="center"/>
        </w:trPr>
        <w:tc>
          <w:tcPr>
            <w:tcW w:w="750" w:type="dxa"/>
            <w:tcBorders>
              <w:righ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865" w:type="dxa"/>
            <w:tcBorders>
              <w:top w:val="dashSmallGap" w:sz="4" w:space="0" w:color="auto"/>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c>
          <w:tcPr>
            <w:tcW w:w="3980" w:type="dxa"/>
            <w:tcBorders>
              <w:top w:val="dashSmallGap" w:sz="4" w:space="0" w:color="auto"/>
            </w:tcBorders>
            <w:shd w:val="clear" w:color="auto" w:fill="FFFFFF"/>
          </w:tcPr>
          <w:p w:rsidR="009C0A4B" w:rsidRDefault="009C0A4B" w:rsidP="00A11765">
            <w:pPr>
              <w:pStyle w:val="Bodytext20"/>
              <w:shd w:val="clear" w:color="auto" w:fill="auto"/>
              <w:spacing w:after="120" w:line="240" w:lineRule="auto"/>
              <w:ind w:right="-8" w:firstLine="0"/>
              <w:rPr>
                <w:rFonts w:ascii="GHEA Grapalat" w:hAnsi="GHEA Grapalat"/>
                <w:noProof/>
                <w:position w:val="6"/>
                <w:lang w:val="en-US" w:eastAsia="en-US" w:bidi="ar-SA"/>
              </w:rPr>
            </w:pPr>
          </w:p>
        </w:tc>
        <w:tc>
          <w:tcPr>
            <w:tcW w:w="810" w:type="dxa"/>
            <w:tcBorders>
              <w:top w:val="dashSmallGap" w:sz="4" w:space="0" w:color="auto"/>
              <w:right w:val="dashSmallGap" w:sz="4" w:space="0" w:color="auto"/>
            </w:tcBorders>
            <w:shd w:val="clear" w:color="auto" w:fill="FFFFFF"/>
          </w:tcPr>
          <w:p w:rsidR="009C0A4B"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90" type="#_x0000_t32" style="position:absolute;margin-left:.5pt;margin-top:.2pt;width:41pt;height:0;z-index:251727872;mso-position-horizontal-relative:text;mso-position-vertical-relative:text" o:connectortype="straight">
                  <v:stroke dashstyle="dash" endarrow="open"/>
                </v:shape>
              </w:pict>
            </w:r>
          </w:p>
        </w:tc>
        <w:tc>
          <w:tcPr>
            <w:tcW w:w="785" w:type="dxa"/>
            <w:tcBorders>
              <w:left w:val="dashSmallGap" w:sz="4" w:space="0" w:color="auto"/>
            </w:tcBorders>
            <w:shd w:val="clear" w:color="auto" w:fill="FFFFFF"/>
          </w:tcPr>
          <w:p w:rsidR="009C0A4B" w:rsidRPr="00F1083A" w:rsidRDefault="009C0A4B" w:rsidP="00A11765">
            <w:pPr>
              <w:spacing w:after="120"/>
              <w:ind w:right="-8"/>
              <w:rPr>
                <w:rFonts w:ascii="GHEA Grapalat" w:hAnsi="GHEA Grapalat"/>
                <w:position w:val="6"/>
              </w:rPr>
            </w:pPr>
          </w:p>
        </w:tc>
      </w:tr>
    </w:tbl>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Рис. 5. Последовательность выполнения транзакции общего процесса</w:t>
      </w:r>
      <w:r>
        <w:rPr>
          <w:rFonts w:ascii="GHEA Grapalat" w:hAnsi="GHEA Grapalat"/>
          <w:position w:val="6"/>
          <w:sz w:val="24"/>
          <w:szCs w:val="24"/>
        </w:rPr>
        <w:t xml:space="preserve"> </w:t>
      </w:r>
      <w:r w:rsidRPr="00F1083A">
        <w:rPr>
          <w:rFonts w:ascii="GHEA Grapalat" w:hAnsi="GHEA Grapalat"/>
          <w:position w:val="6"/>
          <w:sz w:val="24"/>
          <w:szCs w:val="24"/>
        </w:rPr>
        <w:t>по шаблону «Запрос/подтверждение» с обеспечением</w:t>
      </w:r>
      <w:r>
        <w:rPr>
          <w:rFonts w:ascii="GHEA Grapalat" w:hAnsi="GHEA Grapalat"/>
          <w:position w:val="6"/>
          <w:sz w:val="24"/>
          <w:szCs w:val="24"/>
        </w:rPr>
        <w:t xml:space="preserve"> </w:t>
      </w:r>
      <w:r w:rsidRPr="00F1083A">
        <w:rPr>
          <w:rFonts w:ascii="GHEA Grapalat" w:hAnsi="GHEA Grapalat"/>
          <w:position w:val="6"/>
          <w:sz w:val="24"/>
          <w:szCs w:val="24"/>
        </w:rPr>
        <w:t>гарантированности доставки</w:t>
      </w:r>
    </w:p>
    <w:p w:rsidR="00807814" w:rsidRDefault="00807814" w:rsidP="00A11765">
      <w:pPr>
        <w:pStyle w:val="Bodytext20"/>
        <w:shd w:val="clear" w:color="auto" w:fill="auto"/>
        <w:spacing w:after="120" w:line="240" w:lineRule="auto"/>
        <w:ind w:right="-8" w:firstLine="0"/>
        <w:jc w:val="both"/>
      </w:pPr>
    </w:p>
    <w:p w:rsidR="00D80999" w:rsidRDefault="00F1083A" w:rsidP="007E1D51">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8. Транзакция общего процесса по шаблону «Оповещение»</w:t>
      </w:r>
    </w:p>
    <w:p w:rsidR="00C23E2A" w:rsidRPr="00F1083A" w:rsidRDefault="00C23E2A" w:rsidP="007E1D51">
      <w:pPr>
        <w:pStyle w:val="Bodytext20"/>
        <w:shd w:val="clear" w:color="auto" w:fill="auto"/>
        <w:spacing w:after="120" w:line="240" w:lineRule="auto"/>
        <w:ind w:right="-8" w:firstLine="0"/>
        <w:jc w:val="center"/>
        <w:rPr>
          <w:rFonts w:ascii="GHEA Grapalat" w:hAnsi="GHEA Grapalat"/>
          <w:position w:val="6"/>
          <w:sz w:val="24"/>
          <w:szCs w:val="24"/>
        </w:rPr>
      </w:pP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136. Транзакция общего процесса по шаблону «Оповещение» выполняется путем отправки данных инициатором без получения сообщения-ответа от респондента.</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Транзакция общего процесса по шаблону «Оповещение» выполняется, если инициатор должен проинформировать респондента о необратимом состоянии (например, об изменении статуса рассматриваемой заявки). Поскольку оповещение является официальным действием, инициатор должен требовать отправки респондентом сигнала-подтверждения «Получено» до истечения времени, определенного как время для подтверждения получения.</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Если респондент не отправил указанный сигнал-подтверждение до истечения времени, определенного как время для подтверждения получения, инициатор должен повторно инициировать транзакцию общего процесса столько раз, сколько определено согласованным количеством повторов.</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137. В процессе выполнения транзакции общего процесса по шаблону «Оповещение» реализуется следующая последовательность обмена сообщениями:</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инициатор отправляет в адрес респондента сообщение-уведомление, содержащее информацию прикладного уровня;</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респондент принимает сообщение-уведомление и как получатель информации подтверждает получение сообщения-уведомления, посылая инициатору сигнал-подтверждение «Получено»;</w:t>
      </w:r>
    </w:p>
    <w:p w:rsidR="00D80999" w:rsidRPr="00F1083A"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 получения инициатором от респондента сигнала-подтверждения «Получено» транзакция общего процесса считается завершенной.</w:t>
      </w:r>
    </w:p>
    <w:p w:rsidR="00D80999" w:rsidRDefault="00F1083A" w:rsidP="00C23E2A">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Последовательность выполнения транзакции общего процесса по шаблону «Оповещение» представлена на рисунке 6.</w:t>
      </w:r>
    </w:p>
    <w:p w:rsidR="00E1229C" w:rsidRPr="00F1083A" w:rsidRDefault="00E1229C" w:rsidP="00C23E2A">
      <w:pPr>
        <w:pStyle w:val="Bodytext20"/>
        <w:shd w:val="clear" w:color="auto" w:fill="auto"/>
        <w:spacing w:after="120" w:line="240" w:lineRule="auto"/>
        <w:ind w:right="-8" w:firstLine="567"/>
        <w:jc w:val="both"/>
        <w:rPr>
          <w:rFonts w:ascii="GHEA Grapalat" w:hAnsi="GHEA Grapalat"/>
          <w:position w:val="6"/>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5"/>
        <w:gridCol w:w="815"/>
        <w:gridCol w:w="3964"/>
        <w:gridCol w:w="780"/>
        <w:gridCol w:w="804"/>
      </w:tblGrid>
      <w:tr w:rsidR="00D80999" w:rsidRPr="00F1083A" w:rsidTr="00303E4A">
        <w:trPr>
          <w:jc w:val="center"/>
        </w:trPr>
        <w:tc>
          <w:tcPr>
            <w:tcW w:w="1580" w:type="dxa"/>
            <w:gridSpan w:val="2"/>
            <w:tcBorders>
              <w:top w:val="single" w:sz="4" w:space="0" w:color="auto"/>
              <w:left w:val="single" w:sz="4" w:space="0" w:color="auto"/>
              <w:bottom w:val="single" w:sz="4" w:space="0" w:color="auto"/>
            </w:tcBorders>
            <w:shd w:val="clear" w:color="auto" w:fill="FFFFFF"/>
            <w:vAlign w:val="center"/>
          </w:tcPr>
          <w:p w:rsidR="00D80999" w:rsidRPr="00F1083A" w:rsidRDefault="00F1083A" w:rsidP="00303E4A">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0"/>
                <w:rFonts w:ascii="GHEA Grapalat" w:hAnsi="GHEA Grapalat"/>
                <w:position w:val="6"/>
                <w:sz w:val="24"/>
                <w:szCs w:val="24"/>
              </w:rPr>
              <w:t>:инициатор</w:t>
            </w:r>
          </w:p>
        </w:tc>
        <w:tc>
          <w:tcPr>
            <w:tcW w:w="3964" w:type="dxa"/>
            <w:tcBorders>
              <w:left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15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0999" w:rsidRPr="00F1083A" w:rsidRDefault="00F1083A" w:rsidP="00303E4A">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0"/>
                <w:rFonts w:ascii="GHEA Grapalat" w:hAnsi="GHEA Grapalat"/>
                <w:position w:val="6"/>
                <w:sz w:val="24"/>
                <w:szCs w:val="24"/>
              </w:rPr>
              <w:t>:респондент</w:t>
            </w:r>
          </w:p>
        </w:tc>
      </w:tr>
      <w:tr w:rsidR="00E1229C" w:rsidRPr="00F1083A" w:rsidTr="001F3A10">
        <w:trPr>
          <w:jc w:val="center"/>
        </w:trPr>
        <w:tc>
          <w:tcPr>
            <w:tcW w:w="765" w:type="dxa"/>
            <w:tcBorders>
              <w:top w:val="single" w:sz="4" w:space="0" w:color="auto"/>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15" w:type="dxa"/>
            <w:tcBorders>
              <w:top w:val="single" w:sz="4" w:space="0" w:color="auto"/>
              <w:left w:val="dashSmallGap" w:sz="4" w:space="0" w:color="auto"/>
              <w:bottom w:val="single"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3964" w:type="dxa"/>
            <w:tcBorders>
              <w:bottom w:val="single" w:sz="4" w:space="0" w:color="auto"/>
            </w:tcBorders>
            <w:shd w:val="clear" w:color="auto" w:fill="FFFFFF"/>
          </w:tcPr>
          <w:p w:rsidR="00E1229C" w:rsidRPr="00F1083A" w:rsidRDefault="00E1229C"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15pt0"/>
                <w:rFonts w:ascii="GHEA Grapalat" w:hAnsi="GHEA Grapalat"/>
                <w:position w:val="6"/>
                <w:sz w:val="24"/>
                <w:szCs w:val="24"/>
              </w:rPr>
              <w:t>Сообщение-уведомление</w:t>
            </w:r>
          </w:p>
        </w:tc>
        <w:tc>
          <w:tcPr>
            <w:tcW w:w="780" w:type="dxa"/>
            <w:tcBorders>
              <w:top w:val="single" w:sz="4" w:space="0" w:color="auto"/>
              <w:bottom w:val="single" w:sz="4" w:space="0" w:color="auto"/>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04" w:type="dxa"/>
            <w:tcBorders>
              <w:top w:val="single" w:sz="4" w:space="0" w:color="auto"/>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r>
      <w:tr w:rsidR="00E1229C" w:rsidRPr="00F1083A" w:rsidTr="001F3A10">
        <w:trPr>
          <w:jc w:val="center"/>
        </w:trPr>
        <w:tc>
          <w:tcPr>
            <w:tcW w:w="765" w:type="dxa"/>
            <w:tcBorders>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15" w:type="dxa"/>
            <w:tcBorders>
              <w:top w:val="single" w:sz="4" w:space="0" w:color="auto"/>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3964" w:type="dxa"/>
            <w:tcBorders>
              <w:top w:val="single"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780" w:type="dxa"/>
            <w:tcBorders>
              <w:top w:val="single" w:sz="4" w:space="0" w:color="auto"/>
              <w:right w:val="dashSmallGap" w:sz="4" w:space="0" w:color="auto"/>
            </w:tcBorders>
            <w:shd w:val="clear" w:color="auto" w:fill="FFFFFF"/>
          </w:tcPr>
          <w:p w:rsidR="00E1229C"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92" type="#_x0000_t32" style="position:absolute;margin-left:23pt;margin-top:-.65pt;width:15.75pt;height:.05pt;z-index:251729920;mso-position-horizontal-relative:text;mso-position-vertical-relative:text" o:connectortype="straight">
                  <v:stroke endarrow="block"/>
                </v:shape>
              </w:pict>
            </w:r>
          </w:p>
        </w:tc>
        <w:tc>
          <w:tcPr>
            <w:tcW w:w="804" w:type="dxa"/>
            <w:tcBorders>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r>
      <w:tr w:rsidR="00E1229C" w:rsidRPr="00F1083A" w:rsidTr="001F3A10">
        <w:trPr>
          <w:jc w:val="center"/>
        </w:trPr>
        <w:tc>
          <w:tcPr>
            <w:tcW w:w="765" w:type="dxa"/>
            <w:tcBorders>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15" w:type="dxa"/>
            <w:tcBorders>
              <w:left w:val="dashSmallGap" w:sz="4" w:space="0" w:color="auto"/>
              <w:bottom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3964" w:type="dxa"/>
            <w:tcBorders>
              <w:bottom w:val="dashSmallGap" w:sz="4" w:space="0" w:color="auto"/>
            </w:tcBorders>
            <w:shd w:val="clear" w:color="auto" w:fill="FFFFFF"/>
          </w:tcPr>
          <w:p w:rsidR="00E1229C" w:rsidRPr="00F1083A" w:rsidRDefault="00E1229C"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15pt0"/>
                <w:rFonts w:ascii="GHEA Grapalat" w:hAnsi="GHEA Grapalat"/>
                <w:position w:val="6"/>
                <w:sz w:val="24"/>
                <w:szCs w:val="24"/>
              </w:rPr>
              <w:t>Сигнал-подтверждение «Получено»</w:t>
            </w:r>
          </w:p>
        </w:tc>
        <w:tc>
          <w:tcPr>
            <w:tcW w:w="780" w:type="dxa"/>
            <w:tcBorders>
              <w:bottom w:val="dashSmallGap" w:sz="4" w:space="0" w:color="auto"/>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04" w:type="dxa"/>
            <w:tcBorders>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r>
      <w:tr w:rsidR="00E1229C" w:rsidRPr="00F1083A" w:rsidTr="00E1229C">
        <w:trPr>
          <w:jc w:val="center"/>
        </w:trPr>
        <w:tc>
          <w:tcPr>
            <w:tcW w:w="765" w:type="dxa"/>
            <w:tcBorders>
              <w:right w:val="dashSmallGap" w:sz="4" w:space="0" w:color="auto"/>
            </w:tcBorders>
            <w:shd w:val="clear" w:color="auto" w:fill="FFFFFF"/>
          </w:tcPr>
          <w:p w:rsidR="00E1229C"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93" type="#_x0000_t32" style="position:absolute;margin-left:36.95pt;margin-top:-.4pt;width:34.5pt;height:0;flip:x;z-index:251730944;mso-position-horizontal-relative:text;mso-position-vertical-relative:text" o:connectortype="straight">
                  <v:stroke dashstyle="dash" endarrow="open"/>
                </v:shape>
              </w:pict>
            </w:r>
          </w:p>
        </w:tc>
        <w:tc>
          <w:tcPr>
            <w:tcW w:w="815" w:type="dxa"/>
            <w:tcBorders>
              <w:top w:val="dashSmallGap" w:sz="4" w:space="0" w:color="auto"/>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3964" w:type="dxa"/>
            <w:tcBorders>
              <w:top w:val="dashSmallGap" w:sz="4" w:space="0" w:color="auto"/>
            </w:tcBorders>
            <w:shd w:val="clear" w:color="auto" w:fill="FFFFFF"/>
          </w:tcPr>
          <w:p w:rsidR="00E1229C" w:rsidRPr="00F1083A" w:rsidRDefault="00E1229C" w:rsidP="00A11765">
            <w:pPr>
              <w:pStyle w:val="Bodytext20"/>
              <w:shd w:val="clear" w:color="auto" w:fill="auto"/>
              <w:spacing w:after="120" w:line="240" w:lineRule="auto"/>
              <w:ind w:right="-8" w:firstLine="0"/>
              <w:rPr>
                <w:rStyle w:val="Bodytext2115pt0"/>
                <w:rFonts w:ascii="GHEA Grapalat" w:hAnsi="GHEA Grapalat"/>
                <w:position w:val="6"/>
                <w:sz w:val="24"/>
                <w:szCs w:val="24"/>
              </w:rPr>
            </w:pPr>
          </w:p>
        </w:tc>
        <w:tc>
          <w:tcPr>
            <w:tcW w:w="780" w:type="dxa"/>
            <w:tcBorders>
              <w:top w:val="dashSmallGap" w:sz="4" w:space="0" w:color="auto"/>
              <w:righ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c>
          <w:tcPr>
            <w:tcW w:w="804" w:type="dxa"/>
            <w:tcBorders>
              <w:left w:val="dashSmallGap" w:sz="4" w:space="0" w:color="auto"/>
            </w:tcBorders>
            <w:shd w:val="clear" w:color="auto" w:fill="FFFFFF"/>
          </w:tcPr>
          <w:p w:rsidR="00E1229C" w:rsidRPr="00F1083A" w:rsidRDefault="00E1229C" w:rsidP="00A11765">
            <w:pPr>
              <w:spacing w:after="120"/>
              <w:ind w:right="-8"/>
              <w:rPr>
                <w:rFonts w:ascii="GHEA Grapalat" w:hAnsi="GHEA Grapalat"/>
                <w:position w:val="6"/>
              </w:rPr>
            </w:pPr>
          </w:p>
        </w:tc>
      </w:tr>
    </w:tbl>
    <w:p w:rsidR="00303E4A" w:rsidRDefault="00F1083A" w:rsidP="00303E4A">
      <w:pPr>
        <w:pStyle w:val="Bodytext20"/>
        <w:shd w:val="clear" w:color="auto" w:fill="auto"/>
        <w:spacing w:after="120" w:line="240" w:lineRule="auto"/>
        <w:ind w:left="993" w:right="842" w:firstLine="0"/>
        <w:jc w:val="center"/>
        <w:rPr>
          <w:rFonts w:ascii="GHEA Grapalat" w:hAnsi="GHEA Grapalat"/>
          <w:position w:val="6"/>
          <w:sz w:val="24"/>
          <w:szCs w:val="24"/>
        </w:rPr>
      </w:pPr>
      <w:r w:rsidRPr="00F1083A">
        <w:rPr>
          <w:rFonts w:ascii="GHEA Grapalat" w:hAnsi="GHEA Grapalat"/>
          <w:position w:val="6"/>
          <w:sz w:val="24"/>
          <w:szCs w:val="24"/>
        </w:rPr>
        <w:t>Рис. 6. Последовательность выполнения транзакции общего процесса</w:t>
      </w:r>
      <w:r w:rsidR="00303E4A">
        <w:rPr>
          <w:rFonts w:ascii="GHEA Grapalat" w:hAnsi="GHEA Grapalat"/>
          <w:position w:val="6"/>
          <w:sz w:val="24"/>
          <w:szCs w:val="24"/>
        </w:rPr>
        <w:t xml:space="preserve"> </w:t>
      </w:r>
      <w:r w:rsidRPr="00F1083A">
        <w:rPr>
          <w:rFonts w:ascii="GHEA Grapalat" w:hAnsi="GHEA Grapalat"/>
          <w:position w:val="6"/>
          <w:sz w:val="24"/>
          <w:szCs w:val="24"/>
        </w:rPr>
        <w:t>по шаблону «Оповещение»</w:t>
      </w:r>
    </w:p>
    <w:p w:rsidR="00303E4A" w:rsidRDefault="00303E4A" w:rsidP="00303E4A">
      <w:pPr>
        <w:pStyle w:val="Bodytext20"/>
        <w:shd w:val="clear" w:color="auto" w:fill="auto"/>
        <w:spacing w:after="120" w:line="240" w:lineRule="auto"/>
        <w:ind w:left="1560" w:right="1267" w:firstLine="0"/>
        <w:jc w:val="center"/>
        <w:rPr>
          <w:rFonts w:ascii="GHEA Grapalat" w:hAnsi="GHEA Grapalat"/>
          <w:position w:val="6"/>
          <w:sz w:val="24"/>
          <w:szCs w:val="24"/>
        </w:rPr>
      </w:pPr>
    </w:p>
    <w:p w:rsidR="00D80999" w:rsidRDefault="00303E4A" w:rsidP="00303E4A">
      <w:pPr>
        <w:pStyle w:val="Bodytext20"/>
        <w:shd w:val="clear" w:color="auto" w:fill="auto"/>
        <w:spacing w:after="120" w:line="240" w:lineRule="auto"/>
        <w:ind w:left="1560" w:right="1267" w:firstLine="0"/>
        <w:jc w:val="center"/>
        <w:rPr>
          <w:rFonts w:ascii="GHEA Grapalat" w:hAnsi="GHEA Grapalat"/>
          <w:position w:val="6"/>
          <w:sz w:val="24"/>
          <w:szCs w:val="24"/>
        </w:rPr>
      </w:pPr>
      <w:r>
        <w:rPr>
          <w:rFonts w:ascii="GHEA Grapalat" w:hAnsi="GHEA Grapalat"/>
          <w:position w:val="6"/>
          <w:sz w:val="24"/>
          <w:szCs w:val="24"/>
        </w:rPr>
        <w:t>9.</w:t>
      </w:r>
      <w:r w:rsidR="00F1083A" w:rsidRPr="00F1083A">
        <w:rPr>
          <w:rFonts w:ascii="GHEA Grapalat" w:hAnsi="GHEA Grapalat"/>
          <w:position w:val="6"/>
          <w:sz w:val="24"/>
          <w:szCs w:val="24"/>
        </w:rPr>
        <w:t>Транзакция общего процесса по шаблону «Распространение информации»</w:t>
      </w:r>
    </w:p>
    <w:p w:rsidR="00303E4A" w:rsidRPr="00F1083A" w:rsidRDefault="00303E4A" w:rsidP="00303E4A">
      <w:pPr>
        <w:pStyle w:val="Bodytext20"/>
        <w:shd w:val="clear" w:color="auto" w:fill="auto"/>
        <w:spacing w:after="120" w:line="240" w:lineRule="auto"/>
        <w:ind w:left="1560" w:right="1267" w:firstLine="0"/>
        <w:jc w:val="center"/>
        <w:rPr>
          <w:rFonts w:ascii="GHEA Grapalat" w:hAnsi="GHEA Grapalat"/>
          <w:position w:val="6"/>
          <w:sz w:val="24"/>
          <w:szCs w:val="24"/>
        </w:rPr>
      </w:pPr>
    </w:p>
    <w:p w:rsidR="00D80999" w:rsidRPr="00F1083A" w:rsidRDefault="00F1083A" w:rsidP="001A455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138. Транзакция общего процесса по шаблону «Распространение информации» выполняется путем отправки данных инициатором без получения сообщений-ответов или сигналов-подтверждений от респондента. При этом респондент может формировать и отправлять инициатору сигналы-исключения либо технологические сообщения об ошибке.</w:t>
      </w:r>
    </w:p>
    <w:p w:rsidR="00D80999" w:rsidRPr="00F1083A" w:rsidRDefault="00F1083A" w:rsidP="001A455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139. Транзакция общего процесса по шаблону «Распространение информации» выполняется путем отправки инициатором в адрес респондента сообщения-уведомления, содержащего информацию прикладного уровня (рисунок 7).</w:t>
      </w:r>
    </w:p>
    <w:p w:rsidR="00D80999" w:rsidRDefault="00F1083A" w:rsidP="001A455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После отправки такого сообщения транзакция общего процесса считается завершенной.</w:t>
      </w:r>
    </w:p>
    <w:p w:rsidR="001A4558" w:rsidRPr="00F1083A" w:rsidRDefault="001A4558" w:rsidP="001A4558">
      <w:pPr>
        <w:pStyle w:val="Bodytext20"/>
        <w:shd w:val="clear" w:color="auto" w:fill="auto"/>
        <w:spacing w:after="120" w:line="240" w:lineRule="auto"/>
        <w:ind w:right="-8" w:firstLine="567"/>
        <w:jc w:val="both"/>
        <w:rPr>
          <w:rFonts w:ascii="GHEA Grapalat" w:hAnsi="GHEA Grapalat"/>
          <w:position w:val="6"/>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5"/>
        <w:gridCol w:w="794"/>
        <w:gridCol w:w="3967"/>
        <w:gridCol w:w="750"/>
        <w:gridCol w:w="791"/>
      </w:tblGrid>
      <w:tr w:rsidR="00D80999" w:rsidRPr="00F1083A" w:rsidTr="001A4558">
        <w:trPr>
          <w:jc w:val="center"/>
        </w:trPr>
        <w:tc>
          <w:tcPr>
            <w:tcW w:w="1559" w:type="dxa"/>
            <w:gridSpan w:val="2"/>
            <w:tcBorders>
              <w:top w:val="single" w:sz="4" w:space="0" w:color="auto"/>
              <w:left w:val="single" w:sz="4" w:space="0" w:color="auto"/>
            </w:tcBorders>
            <w:shd w:val="clear" w:color="auto" w:fill="FFFFFF"/>
            <w:vAlign w:val="center"/>
          </w:tcPr>
          <w:p w:rsidR="00D80999" w:rsidRPr="00F1083A" w:rsidRDefault="00F1083A" w:rsidP="001A4558">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5pt1"/>
                <w:rFonts w:ascii="GHEA Grapalat" w:hAnsi="GHEA Grapalat"/>
                <w:position w:val="6"/>
                <w:sz w:val="24"/>
                <w:szCs w:val="24"/>
              </w:rPr>
              <w:t>:инициатор</w:t>
            </w:r>
          </w:p>
        </w:tc>
        <w:tc>
          <w:tcPr>
            <w:tcW w:w="3967" w:type="dxa"/>
            <w:tcBorders>
              <w:left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1541" w:type="dxa"/>
            <w:gridSpan w:val="2"/>
            <w:tcBorders>
              <w:top w:val="single" w:sz="4" w:space="0" w:color="auto"/>
              <w:left w:val="single" w:sz="4" w:space="0" w:color="auto"/>
              <w:right w:val="single" w:sz="4" w:space="0" w:color="auto"/>
            </w:tcBorders>
            <w:shd w:val="clear" w:color="auto" w:fill="FFFFFF"/>
            <w:vAlign w:val="center"/>
          </w:tcPr>
          <w:p w:rsidR="00D80999" w:rsidRPr="00F1083A" w:rsidRDefault="00F1083A" w:rsidP="001A4558">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05pt1"/>
                <w:rFonts w:ascii="GHEA Grapalat" w:hAnsi="GHEA Grapalat"/>
                <w:position w:val="6"/>
                <w:sz w:val="24"/>
                <w:szCs w:val="24"/>
              </w:rPr>
              <w:t>:респондент</w:t>
            </w:r>
          </w:p>
        </w:tc>
      </w:tr>
      <w:tr w:rsidR="001A4558" w:rsidRPr="00F1083A" w:rsidTr="001A4558">
        <w:trPr>
          <w:jc w:val="center"/>
        </w:trPr>
        <w:tc>
          <w:tcPr>
            <w:tcW w:w="765" w:type="dxa"/>
            <w:tcBorders>
              <w:top w:val="single" w:sz="4" w:space="0" w:color="auto"/>
              <w:right w:val="dashSmallGap" w:sz="4" w:space="0" w:color="auto"/>
            </w:tcBorders>
            <w:shd w:val="clear" w:color="auto" w:fill="FFFFFF"/>
            <w:vAlign w:val="bottom"/>
          </w:tcPr>
          <w:p w:rsidR="001A4558" w:rsidRPr="00F1083A" w:rsidRDefault="001A4558" w:rsidP="00A11765">
            <w:pPr>
              <w:spacing w:after="120"/>
              <w:ind w:right="-8"/>
              <w:rPr>
                <w:rFonts w:ascii="GHEA Grapalat" w:hAnsi="GHEA Grapalat"/>
                <w:position w:val="6"/>
              </w:rPr>
            </w:pPr>
          </w:p>
        </w:tc>
        <w:tc>
          <w:tcPr>
            <w:tcW w:w="794" w:type="dxa"/>
            <w:tcBorders>
              <w:top w:val="single" w:sz="4" w:space="0" w:color="auto"/>
              <w:left w:val="dashSmallGap" w:sz="4" w:space="0" w:color="auto"/>
            </w:tcBorders>
            <w:shd w:val="clear" w:color="auto" w:fill="FFFFFF"/>
            <w:vAlign w:val="bottom"/>
          </w:tcPr>
          <w:p w:rsidR="001A4558" w:rsidRPr="00F1083A" w:rsidRDefault="001A4558" w:rsidP="00A11765">
            <w:pPr>
              <w:spacing w:after="120"/>
              <w:ind w:right="-8"/>
              <w:rPr>
                <w:rFonts w:ascii="GHEA Grapalat" w:hAnsi="GHEA Grapalat"/>
                <w:position w:val="6"/>
              </w:rPr>
            </w:pPr>
          </w:p>
        </w:tc>
        <w:tc>
          <w:tcPr>
            <w:tcW w:w="3967" w:type="dxa"/>
            <w:shd w:val="clear" w:color="auto" w:fill="FFFFFF"/>
            <w:vAlign w:val="bottom"/>
          </w:tcPr>
          <w:p w:rsidR="001A4558" w:rsidRPr="00F1083A" w:rsidRDefault="001A4558" w:rsidP="001A4558">
            <w:pPr>
              <w:pStyle w:val="Bodytext20"/>
              <w:shd w:val="clear" w:color="auto" w:fill="auto"/>
              <w:spacing w:line="240" w:lineRule="auto"/>
              <w:ind w:right="-6" w:firstLine="0"/>
              <w:jc w:val="center"/>
              <w:rPr>
                <w:rFonts w:ascii="GHEA Grapalat" w:hAnsi="GHEA Grapalat"/>
                <w:position w:val="6"/>
                <w:sz w:val="24"/>
                <w:szCs w:val="24"/>
              </w:rPr>
            </w:pPr>
            <w:r w:rsidRPr="00F1083A">
              <w:rPr>
                <w:rStyle w:val="Bodytext211pt0"/>
                <w:rFonts w:ascii="GHEA Grapalat" w:hAnsi="GHEA Grapalat"/>
                <w:position w:val="6"/>
                <w:sz w:val="24"/>
                <w:szCs w:val="24"/>
              </w:rPr>
              <w:t>Сообщение-уведомление</w:t>
            </w:r>
          </w:p>
        </w:tc>
        <w:tc>
          <w:tcPr>
            <w:tcW w:w="750" w:type="dxa"/>
            <w:tcBorders>
              <w:top w:val="single" w:sz="4" w:space="0" w:color="auto"/>
              <w:right w:val="dashSmallGap" w:sz="4" w:space="0" w:color="auto"/>
            </w:tcBorders>
            <w:shd w:val="clear" w:color="auto" w:fill="FFFFFF"/>
            <w:vAlign w:val="bottom"/>
          </w:tcPr>
          <w:p w:rsidR="001A4558" w:rsidRPr="00F1083A" w:rsidRDefault="001A4558" w:rsidP="00A11765">
            <w:pPr>
              <w:spacing w:after="120"/>
              <w:ind w:right="-8"/>
              <w:rPr>
                <w:rFonts w:ascii="GHEA Grapalat" w:hAnsi="GHEA Grapalat"/>
                <w:position w:val="6"/>
              </w:rPr>
            </w:pPr>
          </w:p>
        </w:tc>
        <w:tc>
          <w:tcPr>
            <w:tcW w:w="791" w:type="dxa"/>
            <w:tcBorders>
              <w:top w:val="single" w:sz="4" w:space="0" w:color="auto"/>
              <w:left w:val="dashSmallGap" w:sz="4" w:space="0" w:color="auto"/>
            </w:tcBorders>
            <w:shd w:val="clear" w:color="auto" w:fill="FFFFFF"/>
            <w:vAlign w:val="bottom"/>
          </w:tcPr>
          <w:p w:rsidR="001A4558" w:rsidRPr="00F1083A" w:rsidRDefault="001A4558" w:rsidP="00A11765">
            <w:pPr>
              <w:spacing w:after="120"/>
              <w:ind w:right="-8"/>
              <w:rPr>
                <w:rFonts w:ascii="GHEA Grapalat" w:hAnsi="GHEA Grapalat"/>
                <w:position w:val="6"/>
              </w:rPr>
            </w:pPr>
          </w:p>
        </w:tc>
      </w:tr>
      <w:tr w:rsidR="001A4558" w:rsidRPr="00F1083A" w:rsidTr="001A4558">
        <w:trPr>
          <w:jc w:val="center"/>
        </w:trPr>
        <w:tc>
          <w:tcPr>
            <w:tcW w:w="765" w:type="dxa"/>
            <w:tcBorders>
              <w:right w:val="dashSmallGap" w:sz="4" w:space="0" w:color="auto"/>
            </w:tcBorders>
            <w:shd w:val="clear" w:color="auto" w:fill="FFFFFF"/>
            <w:vAlign w:val="center"/>
          </w:tcPr>
          <w:p w:rsidR="001A4558" w:rsidRPr="00F1083A" w:rsidRDefault="001A4558" w:rsidP="00A11765">
            <w:pPr>
              <w:spacing w:after="120"/>
              <w:ind w:right="-8"/>
              <w:rPr>
                <w:rFonts w:ascii="GHEA Grapalat" w:hAnsi="GHEA Grapalat"/>
                <w:position w:val="6"/>
              </w:rPr>
            </w:pPr>
          </w:p>
        </w:tc>
        <w:tc>
          <w:tcPr>
            <w:tcW w:w="5511" w:type="dxa"/>
            <w:gridSpan w:val="3"/>
            <w:tcBorders>
              <w:top w:val="single" w:sz="4" w:space="0" w:color="auto"/>
              <w:right w:val="dashSmallGap" w:sz="4" w:space="0" w:color="auto"/>
            </w:tcBorders>
            <w:shd w:val="clear" w:color="auto" w:fill="FFFFFF"/>
            <w:vAlign w:val="center"/>
          </w:tcPr>
          <w:p w:rsidR="001A4558" w:rsidRPr="00F1083A" w:rsidRDefault="002909B8" w:rsidP="00A11765">
            <w:pPr>
              <w:spacing w:after="120"/>
              <w:ind w:right="-8"/>
              <w:rPr>
                <w:rFonts w:ascii="GHEA Grapalat" w:hAnsi="GHEA Grapalat"/>
                <w:position w:val="6"/>
              </w:rPr>
            </w:pPr>
            <w:r>
              <w:rPr>
                <w:rFonts w:ascii="GHEA Grapalat" w:hAnsi="GHEA Grapalat"/>
                <w:noProof/>
                <w:position w:val="6"/>
                <w:lang w:val="en-US" w:eastAsia="en-US" w:bidi="ar-SA"/>
              </w:rPr>
              <w:pict>
                <v:shape id="_x0000_s1094" type="#_x0000_t32" style="position:absolute;margin-left:260.25pt;margin-top:-.3pt;width:15.75pt;height:.05pt;z-index:251731968;mso-position-horizontal-relative:text;mso-position-vertical-relative:text" o:connectortype="straight">
                  <v:stroke endarrow="block"/>
                </v:shape>
              </w:pict>
            </w:r>
          </w:p>
        </w:tc>
        <w:tc>
          <w:tcPr>
            <w:tcW w:w="791" w:type="dxa"/>
            <w:tcBorders>
              <w:left w:val="dashSmallGap" w:sz="4" w:space="0" w:color="auto"/>
            </w:tcBorders>
            <w:shd w:val="clear" w:color="auto" w:fill="FFFFFF"/>
            <w:vAlign w:val="center"/>
          </w:tcPr>
          <w:p w:rsidR="001A4558" w:rsidRPr="00F1083A" w:rsidRDefault="001A4558" w:rsidP="00A11765">
            <w:pPr>
              <w:spacing w:after="120"/>
              <w:ind w:right="-8"/>
              <w:rPr>
                <w:rFonts w:ascii="GHEA Grapalat" w:hAnsi="GHEA Grapalat"/>
                <w:position w:val="6"/>
              </w:rPr>
            </w:pPr>
          </w:p>
        </w:tc>
      </w:tr>
    </w:tbl>
    <w:p w:rsidR="00D80999" w:rsidRDefault="00F1083A" w:rsidP="00EB3498">
      <w:pPr>
        <w:pStyle w:val="Bodytext20"/>
        <w:shd w:val="clear" w:color="auto" w:fill="auto"/>
        <w:spacing w:after="120" w:line="240" w:lineRule="auto"/>
        <w:ind w:left="1134" w:right="842" w:firstLine="0"/>
        <w:jc w:val="center"/>
        <w:rPr>
          <w:rFonts w:ascii="GHEA Grapalat" w:hAnsi="GHEA Grapalat"/>
          <w:position w:val="6"/>
          <w:sz w:val="24"/>
          <w:szCs w:val="24"/>
        </w:rPr>
      </w:pPr>
      <w:r w:rsidRPr="00F1083A">
        <w:rPr>
          <w:rFonts w:ascii="GHEA Grapalat" w:hAnsi="GHEA Grapalat"/>
          <w:position w:val="6"/>
          <w:sz w:val="24"/>
          <w:szCs w:val="24"/>
        </w:rPr>
        <w:t>Рис. 7. Последовательность выполнения транзакции общего процесса</w:t>
      </w:r>
      <w:r>
        <w:rPr>
          <w:rFonts w:ascii="GHEA Grapalat" w:hAnsi="GHEA Grapalat"/>
          <w:position w:val="6"/>
          <w:sz w:val="24"/>
          <w:szCs w:val="24"/>
        </w:rPr>
        <w:t xml:space="preserve"> </w:t>
      </w:r>
      <w:r w:rsidRPr="00F1083A">
        <w:rPr>
          <w:rFonts w:ascii="GHEA Grapalat" w:hAnsi="GHEA Grapalat"/>
          <w:position w:val="6"/>
          <w:sz w:val="24"/>
          <w:szCs w:val="24"/>
        </w:rPr>
        <w:t>по шаблону «Распространение информации»</w:t>
      </w:r>
    </w:p>
    <w:p w:rsidR="00EB3498" w:rsidRPr="00F1083A" w:rsidRDefault="00EB3498" w:rsidP="00EB3498">
      <w:pPr>
        <w:pStyle w:val="Bodytext20"/>
        <w:shd w:val="clear" w:color="auto" w:fill="auto"/>
        <w:spacing w:after="120" w:line="240" w:lineRule="auto"/>
        <w:ind w:left="1134" w:right="842" w:firstLine="0"/>
        <w:jc w:val="center"/>
        <w:rPr>
          <w:rFonts w:ascii="GHEA Grapalat" w:hAnsi="GHEA Grapalat"/>
          <w:position w:val="6"/>
          <w:sz w:val="24"/>
          <w:szCs w:val="24"/>
        </w:rPr>
      </w:pPr>
    </w:p>
    <w:p w:rsidR="00EB3498" w:rsidRDefault="00EB3498">
      <w:pPr>
        <w:rPr>
          <w:rFonts w:ascii="GHEA Grapalat" w:eastAsia="Times New Roman" w:hAnsi="GHEA Grapalat" w:cs="Times New Roman"/>
          <w:position w:val="6"/>
        </w:rPr>
      </w:pPr>
      <w:r>
        <w:rPr>
          <w:rFonts w:ascii="GHEA Grapalat" w:hAnsi="GHEA Grapalat"/>
          <w:position w:val="6"/>
        </w:rPr>
        <w:br w:type="page"/>
      </w:r>
    </w:p>
    <w:p w:rsidR="00D80999"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lastRenderedPageBreak/>
        <w:t>VII. Принципы обеспечения информационной безопасности</w:t>
      </w:r>
    </w:p>
    <w:p w:rsidR="00EB3498" w:rsidRPr="00F1083A" w:rsidRDefault="00EB3498" w:rsidP="00A11765">
      <w:pPr>
        <w:pStyle w:val="Bodytext20"/>
        <w:shd w:val="clear" w:color="auto" w:fill="auto"/>
        <w:spacing w:after="120" w:line="240" w:lineRule="auto"/>
        <w:ind w:right="-8" w:firstLine="0"/>
        <w:jc w:val="center"/>
        <w:rPr>
          <w:rFonts w:ascii="GHEA Grapalat" w:hAnsi="GHEA Grapalat"/>
          <w:position w:val="6"/>
          <w:sz w:val="24"/>
          <w:szCs w:val="24"/>
        </w:rPr>
      </w:pPr>
    </w:p>
    <w:p w:rsidR="00EB3498" w:rsidRDefault="00F1083A" w:rsidP="00EB349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140. Государства-члены и Комиссия самостоятельно обеспечивают информационную безопасность при передаче и обработке сведений в пределах зоны своей ответственности в соответствии с требованиями нормативных правовых</w:t>
      </w:r>
      <w:r>
        <w:rPr>
          <w:rFonts w:ascii="GHEA Grapalat" w:hAnsi="GHEA Grapalat"/>
          <w:position w:val="6"/>
          <w:sz w:val="24"/>
          <w:szCs w:val="24"/>
        </w:rPr>
        <w:t xml:space="preserve"> </w:t>
      </w:r>
      <w:r w:rsidRPr="00F1083A">
        <w:rPr>
          <w:rFonts w:ascii="GHEA Grapalat" w:hAnsi="GHEA Grapalat"/>
          <w:position w:val="6"/>
          <w:sz w:val="24"/>
          <w:szCs w:val="24"/>
        </w:rPr>
        <w:t>актов и технических документов государств-членов и Комиссии.</w:t>
      </w:r>
    </w:p>
    <w:p w:rsidR="00D80999" w:rsidRPr="00F1083A" w:rsidRDefault="00EB3498" w:rsidP="00EB3498">
      <w:pPr>
        <w:pStyle w:val="Bodytext20"/>
        <w:shd w:val="clear" w:color="auto" w:fill="auto"/>
        <w:spacing w:after="120" w:line="240" w:lineRule="auto"/>
        <w:ind w:right="-8" w:firstLine="567"/>
        <w:jc w:val="both"/>
        <w:rPr>
          <w:rFonts w:ascii="GHEA Grapalat" w:hAnsi="GHEA Grapalat"/>
          <w:position w:val="6"/>
          <w:sz w:val="24"/>
          <w:szCs w:val="24"/>
        </w:rPr>
      </w:pPr>
      <w:r>
        <w:rPr>
          <w:rFonts w:ascii="GHEA Grapalat" w:hAnsi="GHEA Grapalat"/>
          <w:position w:val="6"/>
          <w:sz w:val="24"/>
          <w:szCs w:val="24"/>
        </w:rPr>
        <w:t>141.</w:t>
      </w:r>
      <w:r w:rsidR="00F1083A" w:rsidRPr="00F1083A">
        <w:rPr>
          <w:rFonts w:ascii="GHEA Grapalat" w:hAnsi="GHEA Grapalat"/>
          <w:position w:val="6"/>
          <w:sz w:val="24"/>
          <w:szCs w:val="24"/>
        </w:rPr>
        <w:t xml:space="preserve"> При трансграничной передаче сообщений все участники электронного обмена данными должны проходить процедуру авторизации внутри соответствующего сегмента.</w:t>
      </w:r>
    </w:p>
    <w:p w:rsidR="00D80999" w:rsidRPr="00F1083A" w:rsidRDefault="00F1083A" w:rsidP="00EB349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Процедура авторизации заключается в предоставлении права на передачу сообщений в смежные сегменты интегрированной системы только тем участникам, которые уполномочены осуществлять электронный обмен данными в рамках соответствующих общих процессов.</w:t>
      </w:r>
    </w:p>
    <w:p w:rsidR="00D80999" w:rsidRPr="00F1083A" w:rsidRDefault="00F1083A" w:rsidP="00EB3498">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Способ выполнения процедуры авторизации (на уровне интеграционного шлюза сегмента, системы межведомственного информационного взаимодействия и т. п.) определяется внутри каждого сегмента интегрированной системы отдельно.</w:t>
      </w:r>
    </w:p>
    <w:p w:rsidR="00EB3498" w:rsidRDefault="00EB3498">
      <w:pPr>
        <w:rPr>
          <w:rFonts w:ascii="GHEA Grapalat" w:eastAsia="Times New Roman" w:hAnsi="GHEA Grapalat" w:cs="Times New Roman"/>
          <w:position w:val="6"/>
        </w:rPr>
      </w:pPr>
      <w:r>
        <w:rPr>
          <w:rFonts w:ascii="GHEA Grapalat" w:hAnsi="GHEA Grapalat"/>
          <w:position w:val="6"/>
        </w:rPr>
        <w:br w:type="page"/>
      </w:r>
    </w:p>
    <w:p w:rsidR="00D80999" w:rsidRPr="001665B3" w:rsidRDefault="00F1083A" w:rsidP="001665B3">
      <w:pPr>
        <w:widowControl/>
        <w:spacing w:after="120"/>
        <w:ind w:left="4536"/>
        <w:jc w:val="center"/>
        <w:rPr>
          <w:rFonts w:ascii="GHEA Grapalat" w:eastAsia="Times New Roman" w:hAnsi="GHEA Grapalat" w:cs="Times New Roman"/>
          <w:lang w:bidi="ar-SA"/>
        </w:rPr>
      </w:pPr>
      <w:r w:rsidRPr="001665B3">
        <w:rPr>
          <w:rFonts w:ascii="GHEA Grapalat" w:eastAsia="Times New Roman" w:hAnsi="GHEA Grapalat" w:cs="Times New Roman"/>
          <w:lang w:bidi="ar-SA"/>
        </w:rPr>
        <w:lastRenderedPageBreak/>
        <w:t>ПРИЛОЖЕНИЕ № 1</w:t>
      </w:r>
    </w:p>
    <w:p w:rsidR="00D80999" w:rsidRDefault="00F1083A" w:rsidP="001665B3">
      <w:pPr>
        <w:widowControl/>
        <w:spacing w:after="120"/>
        <w:ind w:left="4536"/>
        <w:jc w:val="center"/>
        <w:rPr>
          <w:rFonts w:ascii="GHEA Grapalat" w:eastAsia="Times New Roman" w:hAnsi="GHEA Grapalat" w:cs="Times New Roman"/>
          <w:lang w:bidi="ar-SA"/>
        </w:rPr>
      </w:pPr>
      <w:r w:rsidRPr="001665B3">
        <w:rPr>
          <w:rFonts w:ascii="GHEA Grapalat" w:eastAsia="Times New Roman" w:hAnsi="GHEA Grapalat" w:cs="Times New Roman"/>
          <w:lang w:bidi="ar-SA"/>
        </w:rPr>
        <w:t>к Правилам электронного обмена данными в интегрированной информационной системе внешней и взаимной торговли</w:t>
      </w:r>
    </w:p>
    <w:p w:rsidR="001665B3" w:rsidRDefault="001665B3" w:rsidP="001665B3">
      <w:pPr>
        <w:widowControl/>
        <w:spacing w:after="120"/>
        <w:ind w:left="4536"/>
        <w:jc w:val="center"/>
        <w:rPr>
          <w:rFonts w:ascii="GHEA Grapalat" w:eastAsia="Times New Roman" w:hAnsi="GHEA Grapalat" w:cs="Times New Roman"/>
          <w:lang w:bidi="ar-SA"/>
        </w:rPr>
      </w:pPr>
    </w:p>
    <w:p w:rsidR="001665B3" w:rsidRPr="001665B3" w:rsidRDefault="001665B3" w:rsidP="001665B3">
      <w:pPr>
        <w:widowControl/>
        <w:spacing w:after="120"/>
        <w:ind w:left="4536"/>
        <w:jc w:val="center"/>
        <w:rPr>
          <w:rFonts w:ascii="GHEA Grapalat" w:eastAsia="Times New Roman" w:hAnsi="GHEA Grapalat" w:cs="Times New Roman"/>
          <w:lang w:bidi="ar-SA"/>
        </w:rPr>
      </w:pPr>
    </w:p>
    <w:p w:rsidR="00D80999" w:rsidRPr="001665B3" w:rsidRDefault="00F1083A" w:rsidP="001665B3">
      <w:pPr>
        <w:widowControl/>
        <w:spacing w:after="120"/>
        <w:jc w:val="center"/>
        <w:rPr>
          <w:rFonts w:ascii="GHEA Grapalat" w:eastAsia="Times New Roman" w:hAnsi="GHEA Grapalat" w:cs="Times New Roman"/>
          <w:b/>
          <w:bCs/>
          <w:lang w:bidi="ar-SA"/>
        </w:rPr>
      </w:pPr>
      <w:bookmarkStart w:id="2" w:name="bookmark2"/>
      <w:r w:rsidRPr="001665B3">
        <w:rPr>
          <w:rFonts w:eastAsia="Times New Roman"/>
          <w:b/>
          <w:lang w:bidi="ar-SA"/>
        </w:rPr>
        <w:t>ОПИСАНИЕ</w:t>
      </w:r>
      <w:bookmarkEnd w:id="2"/>
    </w:p>
    <w:p w:rsidR="00D80999" w:rsidRDefault="00F1083A" w:rsidP="001665B3">
      <w:pPr>
        <w:widowControl/>
        <w:spacing w:after="120"/>
        <w:jc w:val="center"/>
        <w:rPr>
          <w:rFonts w:ascii="GHEA Grapalat" w:eastAsia="Times New Roman" w:hAnsi="GHEA Grapalat" w:cs="Times New Roman"/>
          <w:b/>
          <w:bCs/>
          <w:lang w:bidi="ar-SA"/>
        </w:rPr>
      </w:pPr>
      <w:r w:rsidRPr="001665B3">
        <w:rPr>
          <w:rFonts w:ascii="GHEA Grapalat" w:eastAsia="Times New Roman" w:hAnsi="GHEA Grapalat" w:cs="Times New Roman"/>
          <w:b/>
          <w:bCs/>
          <w:lang w:bidi="ar-SA"/>
        </w:rPr>
        <w:t>протокола электронного обмена данными между интеграционными шлюзами интегрированной информационной системы внешней и взаимной торговли на транспортном уровне</w:t>
      </w:r>
    </w:p>
    <w:p w:rsidR="001665B3" w:rsidRPr="001665B3" w:rsidRDefault="001665B3" w:rsidP="001665B3">
      <w:pPr>
        <w:widowControl/>
        <w:spacing w:after="120"/>
        <w:jc w:val="center"/>
        <w:rPr>
          <w:rFonts w:ascii="GHEA Grapalat" w:eastAsia="Times New Roman" w:hAnsi="GHEA Grapalat" w:cs="Times New Roman"/>
          <w:b/>
          <w:bCs/>
          <w:lang w:bidi="ar-SA"/>
        </w:rPr>
      </w:pP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 Понятия, используемые в настоящем документе, означают следующее:</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API</w:t>
      </w:r>
      <w:r w:rsidRPr="00F1083A">
        <w:rPr>
          <w:rFonts w:ascii="GHEA Grapalat" w:hAnsi="GHEA Grapalat"/>
          <w:position w:val="6"/>
          <w:sz w:val="24"/>
          <w:szCs w:val="24"/>
          <w:lang w:eastAsia="en-US" w:bidi="en-US"/>
        </w:rPr>
        <w:t>» -</w:t>
      </w:r>
      <w:r w:rsidRPr="00F1083A">
        <w:rPr>
          <w:rFonts w:ascii="GHEA Grapalat" w:hAnsi="GHEA Grapalat"/>
          <w:position w:val="6"/>
          <w:sz w:val="24"/>
          <w:szCs w:val="24"/>
        </w:rPr>
        <w:t xml:space="preserve"> </w:t>
      </w:r>
      <w:r w:rsidRPr="00F1083A">
        <w:rPr>
          <w:rFonts w:ascii="GHEA Grapalat" w:hAnsi="GHEA Grapalat"/>
          <w:position w:val="6"/>
          <w:sz w:val="24"/>
          <w:szCs w:val="24"/>
          <w:lang w:val="en-US" w:eastAsia="en-US" w:bidi="en-US"/>
        </w:rPr>
        <w:t>Application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programming</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interface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набор готовых классов, процедур, функций, структур и констант, предоставляемых приложением (библиотекой, сервисом) для использования во внешних программных продуктах;</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«М</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rPr>
        <w:t>МЕ» - спецификация для кодирования и форматирования информации для ее передачи внутри текстовых данных;</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MQMD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заголовок транспортного сообщения, содержащий основные реквизиты транспортного сообщения;</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MQRFH</w:t>
      </w:r>
      <w:r w:rsidRPr="00F1083A">
        <w:rPr>
          <w:rFonts w:ascii="GHEA Grapalat" w:hAnsi="GHEA Grapalat"/>
          <w:position w:val="6"/>
          <w:sz w:val="24"/>
          <w:szCs w:val="24"/>
          <w:lang w:eastAsia="en-US" w:bidi="en-US"/>
        </w:rPr>
        <w:t xml:space="preserve">2» </w:t>
      </w:r>
      <w:r w:rsidRPr="00F1083A">
        <w:rPr>
          <w:rFonts w:ascii="GHEA Grapalat" w:hAnsi="GHEA Grapalat"/>
          <w:position w:val="6"/>
          <w:sz w:val="24"/>
          <w:szCs w:val="24"/>
        </w:rPr>
        <w:t>- заголовок транспортного сообщения, содержащий дополнительные реквизиты транспортного сообщения;</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«канал» - однонаправленное сетевое соединение, предназначенное для передачи сообщений между менеджерами очередей;</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«менеджер очередей» - программный компонент, предоставляющий сервисы очередей сообщений посредством </w:t>
      </w:r>
      <w:r w:rsidRPr="00F1083A">
        <w:rPr>
          <w:rFonts w:ascii="GHEA Grapalat" w:hAnsi="GHEA Grapalat"/>
          <w:position w:val="6"/>
          <w:sz w:val="24"/>
          <w:szCs w:val="24"/>
          <w:lang w:val="en-US" w:eastAsia="en-US" w:bidi="en-US"/>
        </w:rPr>
        <w:t>API</w:t>
      </w:r>
      <w:r w:rsidRPr="00F1083A">
        <w:rPr>
          <w:rFonts w:ascii="GHEA Grapalat" w:hAnsi="GHEA Grapalat"/>
          <w:position w:val="6"/>
          <w:sz w:val="24"/>
          <w:szCs w:val="24"/>
          <w:lang w:eastAsia="en-US" w:bidi="en-US"/>
        </w:rPr>
        <w:t>;</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«очередь» - именованное хранилище сообщений, управляемое посредством менеджера очередей;</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«транспортное сообщение» - совокупность элементов информации, оформленных в соответствии с требованиями транспортного протокола.</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Взаимодействие интеграционных шлюзов интегрированной информационной системы внешней и взаимной торговли (далее -</w:t>
      </w:r>
      <w:r>
        <w:rPr>
          <w:rFonts w:ascii="GHEA Grapalat" w:hAnsi="GHEA Grapalat"/>
          <w:position w:val="6"/>
          <w:sz w:val="24"/>
          <w:szCs w:val="24"/>
        </w:rPr>
        <w:t xml:space="preserve"> </w:t>
      </w:r>
      <w:r w:rsidRPr="00F1083A">
        <w:rPr>
          <w:rFonts w:ascii="GHEA Grapalat" w:hAnsi="GHEA Grapalat"/>
          <w:position w:val="6"/>
          <w:sz w:val="24"/>
          <w:szCs w:val="24"/>
        </w:rPr>
        <w:t>интегрированная система) осуществляется посредством промежуточного программного обеспечения, предоставляющего средства для организации очередей сообщений (далее - программное обеспечение М</w:t>
      </w:r>
      <w:r w:rsidRPr="00F1083A">
        <w:rPr>
          <w:rFonts w:ascii="GHEA Grapalat" w:hAnsi="GHEA Grapalat"/>
          <w:position w:val="6"/>
          <w:sz w:val="24"/>
          <w:szCs w:val="24"/>
          <w:lang w:val="en-US" w:eastAsia="en-US" w:bidi="en-US"/>
        </w:rPr>
        <w:t>Q</w:t>
      </w:r>
      <w:r w:rsidRPr="00F1083A">
        <w:rPr>
          <w:rFonts w:ascii="GHEA Grapalat" w:hAnsi="GHEA Grapalat"/>
          <w:position w:val="6"/>
          <w:sz w:val="24"/>
          <w:szCs w:val="24"/>
          <w:lang w:eastAsia="en-US" w:bidi="en-US"/>
        </w:rPr>
        <w:t>)</w:t>
      </w:r>
      <w:r w:rsidRPr="00F1083A">
        <w:rPr>
          <w:rFonts w:ascii="GHEA Grapalat" w:hAnsi="GHEA Grapalat"/>
          <w:position w:val="6"/>
          <w:sz w:val="24"/>
          <w:szCs w:val="24"/>
        </w:rPr>
        <w:t>.</w:t>
      </w:r>
    </w:p>
    <w:p w:rsidR="001665B3"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Правила именования объектов программного обеспечения М</w:t>
      </w:r>
      <w:r w:rsidRPr="00F1083A">
        <w:rPr>
          <w:rFonts w:ascii="GHEA Grapalat" w:hAnsi="GHEA Grapalat"/>
          <w:position w:val="6"/>
          <w:sz w:val="24"/>
          <w:szCs w:val="24"/>
          <w:lang w:val="en-US" w:eastAsia="en-US" w:bidi="en-US"/>
        </w:rPr>
        <w:t>Q</w:t>
      </w:r>
      <w:r w:rsidRPr="00F1083A">
        <w:rPr>
          <w:rFonts w:ascii="GHEA Grapalat" w:hAnsi="GHEA Grapalat"/>
          <w:position w:val="6"/>
          <w:sz w:val="24"/>
          <w:szCs w:val="24"/>
        </w:rPr>
        <w:t xml:space="preserve"> приведены в пунктах 12-18 настоящего документа.</w:t>
      </w:r>
    </w:p>
    <w:p w:rsidR="00D80999" w:rsidRPr="00F1083A" w:rsidRDefault="00103AB6" w:rsidP="001665B3">
      <w:pPr>
        <w:pStyle w:val="Bodytext20"/>
        <w:shd w:val="clear" w:color="auto" w:fill="auto"/>
        <w:spacing w:after="120" w:line="240" w:lineRule="auto"/>
        <w:ind w:right="-8" w:firstLine="567"/>
        <w:jc w:val="both"/>
        <w:rPr>
          <w:rFonts w:ascii="GHEA Grapalat" w:hAnsi="GHEA Grapalat"/>
          <w:position w:val="6"/>
          <w:sz w:val="24"/>
          <w:szCs w:val="24"/>
        </w:rPr>
      </w:pPr>
      <w:r>
        <w:rPr>
          <w:rFonts w:ascii="GHEA Grapalat" w:hAnsi="GHEA Grapalat"/>
          <w:position w:val="6"/>
          <w:sz w:val="24"/>
          <w:szCs w:val="24"/>
        </w:rPr>
        <w:lastRenderedPageBreak/>
        <w:t xml:space="preserve">3. </w:t>
      </w:r>
      <w:r w:rsidR="00F1083A" w:rsidRPr="00F1083A">
        <w:rPr>
          <w:rFonts w:ascii="GHEA Grapalat" w:hAnsi="GHEA Grapalat"/>
          <w:position w:val="6"/>
          <w:sz w:val="24"/>
          <w:szCs w:val="24"/>
        </w:rPr>
        <w:t xml:space="preserve">Допускается использование любого из имеющихся программных интерфейсов к программному обеспечению </w:t>
      </w:r>
      <w:r w:rsidR="00F1083A" w:rsidRPr="00F1083A">
        <w:rPr>
          <w:rFonts w:ascii="GHEA Grapalat" w:hAnsi="GHEA Grapalat"/>
          <w:position w:val="6"/>
          <w:sz w:val="24"/>
          <w:szCs w:val="24"/>
          <w:lang w:val="en-US" w:eastAsia="en-US" w:bidi="en-US"/>
        </w:rPr>
        <w:t>MQ</w:t>
      </w:r>
      <w:r w:rsidR="00F1083A" w:rsidRPr="00F1083A">
        <w:rPr>
          <w:rFonts w:ascii="GHEA Grapalat" w:hAnsi="GHEA Grapalat"/>
          <w:position w:val="6"/>
          <w:sz w:val="24"/>
          <w:szCs w:val="24"/>
        </w:rPr>
        <w:t xml:space="preserve"> (М</w:t>
      </w:r>
      <w:r w:rsidR="00F1083A" w:rsidRPr="00F1083A">
        <w:rPr>
          <w:rFonts w:ascii="GHEA Grapalat" w:hAnsi="GHEA Grapalat"/>
          <w:position w:val="6"/>
          <w:sz w:val="24"/>
          <w:szCs w:val="24"/>
          <w:lang w:val="en-US" w:eastAsia="en-US" w:bidi="en-US"/>
        </w:rPr>
        <w:t>QI</w:t>
      </w:r>
      <w:r w:rsidR="00F1083A" w:rsidRPr="00F1083A">
        <w:rPr>
          <w:rFonts w:ascii="GHEA Grapalat" w:hAnsi="GHEA Grapalat"/>
          <w:position w:val="6"/>
          <w:sz w:val="24"/>
          <w:szCs w:val="24"/>
        </w:rPr>
        <w:t>, АМ</w:t>
      </w:r>
      <w:r w:rsidR="00F1083A" w:rsidRPr="00F1083A">
        <w:rPr>
          <w:rFonts w:ascii="GHEA Grapalat" w:hAnsi="GHEA Grapalat"/>
          <w:position w:val="6"/>
          <w:sz w:val="24"/>
          <w:szCs w:val="24"/>
          <w:lang w:val="en-US" w:eastAsia="en-US" w:bidi="en-US"/>
        </w:rPr>
        <w:t>I</w:t>
      </w:r>
      <w:r w:rsidR="00F1083A" w:rsidRPr="00F1083A">
        <w:rPr>
          <w:rFonts w:ascii="GHEA Grapalat" w:hAnsi="GHEA Grapalat"/>
          <w:position w:val="6"/>
          <w:sz w:val="24"/>
          <w:szCs w:val="24"/>
        </w:rPr>
        <w:t>,</w:t>
      </w:r>
      <w:r w:rsidR="00F1083A" w:rsidRPr="00F1083A">
        <w:rPr>
          <w:rFonts w:ascii="GHEA Grapalat" w:hAnsi="GHEA Grapalat"/>
          <w:position w:val="6"/>
          <w:sz w:val="24"/>
          <w:szCs w:val="24"/>
          <w:lang w:eastAsia="en-US" w:bidi="en-US"/>
        </w:rPr>
        <w:t xml:space="preserve"> </w:t>
      </w:r>
      <w:r w:rsidR="00F1083A" w:rsidRPr="00F1083A">
        <w:rPr>
          <w:rFonts w:ascii="GHEA Grapalat" w:hAnsi="GHEA Grapalat"/>
          <w:position w:val="6"/>
          <w:sz w:val="24"/>
          <w:szCs w:val="24"/>
          <w:lang w:val="en-US" w:eastAsia="en-US" w:bidi="en-US"/>
        </w:rPr>
        <w:t>JMS</w:t>
      </w:r>
      <w:r w:rsidR="00F1083A" w:rsidRPr="00F1083A">
        <w:rPr>
          <w:rFonts w:ascii="GHEA Grapalat" w:hAnsi="GHEA Grapalat"/>
          <w:position w:val="6"/>
          <w:sz w:val="24"/>
          <w:szCs w:val="24"/>
        </w:rPr>
        <w:t xml:space="preserve"> и т. д.).</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В настоящем документе для обозначения служебных структур и констант программного обеспечения </w:t>
      </w:r>
      <w:r w:rsidRPr="00F1083A">
        <w:rPr>
          <w:rFonts w:ascii="GHEA Grapalat" w:hAnsi="GHEA Grapalat"/>
          <w:position w:val="6"/>
          <w:sz w:val="24"/>
          <w:szCs w:val="24"/>
          <w:lang w:val="en-US" w:eastAsia="en-US" w:bidi="en-US"/>
        </w:rPr>
        <w:t>MQ</w:t>
      </w:r>
      <w:r w:rsidRPr="00F1083A">
        <w:rPr>
          <w:rFonts w:ascii="GHEA Grapalat" w:hAnsi="GHEA Grapalat"/>
          <w:position w:val="6"/>
          <w:sz w:val="24"/>
          <w:szCs w:val="24"/>
        </w:rPr>
        <w:t xml:space="preserve"> используются наименования, соответствующие программному интерфейсу М</w:t>
      </w:r>
      <w:r w:rsidRPr="00F1083A">
        <w:rPr>
          <w:rFonts w:ascii="GHEA Grapalat" w:hAnsi="GHEA Grapalat"/>
          <w:position w:val="6"/>
          <w:sz w:val="24"/>
          <w:szCs w:val="24"/>
          <w:lang w:val="en-US" w:eastAsia="en-US" w:bidi="en-US"/>
        </w:rPr>
        <w:t>QI</w:t>
      </w:r>
      <w:r w:rsidRPr="00F1083A">
        <w:rPr>
          <w:rFonts w:ascii="GHEA Grapalat" w:hAnsi="GHEA Grapalat"/>
          <w:position w:val="6"/>
          <w:sz w:val="24"/>
          <w:szCs w:val="24"/>
        </w:rPr>
        <w:t>. При использовании других АР</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lang w:eastAsia="en-US" w:bidi="en-US"/>
        </w:rPr>
        <w:t xml:space="preserve"> - </w:t>
      </w:r>
      <w:r w:rsidRPr="00F1083A">
        <w:rPr>
          <w:rFonts w:ascii="GHEA Grapalat" w:hAnsi="GHEA Grapalat"/>
          <w:position w:val="6"/>
          <w:sz w:val="24"/>
          <w:szCs w:val="24"/>
        </w:rPr>
        <w:t>интерфейсов наименования структур и констант могут отличаться.</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 транспортном уровне интеграционные шлюзы обмениваются между собой транспортными сообщениями в формате программного обеспечения М</w:t>
      </w:r>
      <w:r w:rsidRPr="00F1083A">
        <w:rPr>
          <w:rFonts w:ascii="GHEA Grapalat" w:hAnsi="GHEA Grapalat"/>
          <w:position w:val="6"/>
          <w:sz w:val="24"/>
          <w:szCs w:val="24"/>
          <w:lang w:val="en-US" w:eastAsia="en-US" w:bidi="en-US"/>
        </w:rPr>
        <w:t>Q</w:t>
      </w:r>
      <w:r w:rsidRPr="00F1083A">
        <w:rPr>
          <w:rFonts w:ascii="GHEA Grapalat" w:hAnsi="GHEA Grapalat"/>
          <w:position w:val="6"/>
          <w:sz w:val="24"/>
          <w:szCs w:val="24"/>
        </w:rPr>
        <w:t xml:space="preserve">, оформляемыми в соответствии с пунктами </w:t>
      </w:r>
      <w:r w:rsidRPr="00F1083A">
        <w:rPr>
          <w:rStyle w:val="Bodytext2Spacing5pt"/>
          <w:rFonts w:ascii="GHEA Grapalat" w:hAnsi="GHEA Grapalat"/>
          <w:spacing w:val="0"/>
          <w:position w:val="6"/>
          <w:sz w:val="24"/>
          <w:szCs w:val="24"/>
        </w:rPr>
        <w:t xml:space="preserve">8-11 </w:t>
      </w:r>
      <w:r w:rsidRPr="00F1083A">
        <w:rPr>
          <w:rFonts w:ascii="GHEA Grapalat" w:hAnsi="GHEA Grapalat"/>
          <w:position w:val="6"/>
          <w:sz w:val="24"/>
          <w:szCs w:val="24"/>
        </w:rPr>
        <w:t>настоящего документа.</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Для транспортного сообщения устанавливается предельный размер 100 Мб. В случае если при оформлении транспортного сообщения выяснится, что размер транспортного сообщения превышает указанный предельный размер, интеграционным шлюзом должна быть прекращена обработка такого сообщения. При этом отправитель уведомляется интеграционным шлюзом о невозможности доставки такого сообщения путем формирования и отправки технологического сообщения об ошибке с кодом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InternalErr</w:t>
      </w:r>
      <w:r w:rsidRPr="00F1083A">
        <w:rPr>
          <w:rFonts w:ascii="GHEA Grapalat" w:hAnsi="GHEA Grapalat"/>
          <w:position w:val="6"/>
          <w:sz w:val="24"/>
          <w:szCs w:val="24"/>
        </w:rPr>
        <w:t>о</w:t>
      </w:r>
      <w:r w:rsidRPr="00F1083A">
        <w:rPr>
          <w:rFonts w:ascii="GHEA Grapalat" w:hAnsi="GHEA Grapalat"/>
          <w:position w:val="6"/>
          <w:sz w:val="24"/>
          <w:szCs w:val="24"/>
          <w:lang w:val="en-US" w:eastAsia="en-US" w:bidi="en-US"/>
        </w:rPr>
        <w:t>r</w:t>
      </w:r>
      <w:r w:rsidRPr="00F1083A">
        <w:rPr>
          <w:rFonts w:ascii="GHEA Grapalat" w:hAnsi="GHEA Grapalat"/>
          <w:position w:val="6"/>
          <w:sz w:val="24"/>
          <w:szCs w:val="24"/>
        </w:rPr>
        <w:t>».</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Организация, эксплуатирующая интеграционный шлюз, несет ответственность за передачу данных на транспортном уровне с момента появления транспортного сообщения в очереди входящих сообщений интеграционного шлюза до момента помещения транспортного сообщения в очередь входящих сообщений смежного интеграционного шлюза.</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штатном режиме обмена транспортными сообщениями срок доставки транспортного сообщения от одного интеграционного шлюза до другого интеграционного шлюза и принятия этим последним шлюзом сообщения в обработку должен составлять не более 4 часов.</w:t>
      </w:r>
    </w:p>
    <w:p w:rsidR="00D80999" w:rsidRPr="00F1083A" w:rsidRDefault="00F1083A" w:rsidP="001665B3">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Требования к заполнению полей </w:t>
      </w:r>
      <w:r w:rsidRPr="00F1083A">
        <w:rPr>
          <w:rFonts w:ascii="GHEA Grapalat" w:hAnsi="GHEA Grapalat"/>
          <w:position w:val="6"/>
          <w:sz w:val="24"/>
          <w:szCs w:val="24"/>
          <w:lang w:val="en-US" w:eastAsia="en-US" w:bidi="en-US"/>
        </w:rPr>
        <w:t>MQMD</w:t>
      </w:r>
      <w:r w:rsidRPr="00F1083A">
        <w:rPr>
          <w:rFonts w:ascii="GHEA Grapalat" w:hAnsi="GHEA Grapalat"/>
          <w:position w:val="6"/>
          <w:sz w:val="24"/>
          <w:szCs w:val="24"/>
        </w:rPr>
        <w:t xml:space="preserve"> приведены в таблице 1.</w:t>
      </w:r>
    </w:p>
    <w:p w:rsidR="00103AB6" w:rsidRPr="00F1083A" w:rsidRDefault="00103AB6" w:rsidP="00103AB6">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1</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 xml:space="preserve">Значения полей </w:t>
      </w:r>
      <w:r w:rsidRPr="00F1083A">
        <w:rPr>
          <w:rFonts w:ascii="GHEA Grapalat" w:hAnsi="GHEA Grapalat"/>
          <w:position w:val="6"/>
          <w:sz w:val="24"/>
          <w:szCs w:val="24"/>
          <w:lang w:val="en-US" w:eastAsia="en-US" w:bidi="en-US"/>
        </w:rPr>
        <w:t>MQMD</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1728"/>
        <w:gridCol w:w="4802"/>
        <w:gridCol w:w="2851"/>
      </w:tblGrid>
      <w:tr w:rsidR="00D80999" w:rsidRPr="00F1083A" w:rsidTr="00103AB6">
        <w:trPr>
          <w:tblHeader/>
          <w:jc w:val="center"/>
        </w:trPr>
        <w:tc>
          <w:tcPr>
            <w:tcW w:w="1728"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Имя поля</w:t>
            </w:r>
          </w:p>
        </w:tc>
        <w:tc>
          <w:tcPr>
            <w:tcW w:w="4802"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Значение</w:t>
            </w:r>
          </w:p>
        </w:tc>
        <w:tc>
          <w:tcPr>
            <w:tcW w:w="2851"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Комментарий</w:t>
            </w:r>
          </w:p>
        </w:tc>
      </w:tr>
      <w:tr w:rsidR="00D80999" w:rsidRPr="00F1083A" w:rsidTr="00103AB6">
        <w:trPr>
          <w:jc w:val="center"/>
        </w:trPr>
        <w:tc>
          <w:tcPr>
            <w:tcW w:w="1728"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Version</w:t>
            </w:r>
          </w:p>
        </w:tc>
        <w:tc>
          <w:tcPr>
            <w:tcW w:w="4802"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MQMD_VERSION_2</w:t>
            </w:r>
          </w:p>
        </w:tc>
        <w:tc>
          <w:tcPr>
            <w:tcW w:w="2851" w:type="dxa"/>
            <w:tcBorders>
              <w:top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используется только вторая версия заголовков</w:t>
            </w:r>
          </w:p>
        </w:tc>
      </w:tr>
      <w:tr w:rsidR="00D80999" w:rsidRPr="00F1083A" w:rsidTr="00103AB6">
        <w:trPr>
          <w:jc w:val="center"/>
        </w:trPr>
        <w:tc>
          <w:tcPr>
            <w:tcW w:w="172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MsgType</w:t>
            </w:r>
          </w:p>
        </w:tc>
        <w:tc>
          <w:tcPr>
            <w:tcW w:w="480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MQMT_DATAGRAM</w:t>
            </w:r>
          </w:p>
        </w:tc>
        <w:tc>
          <w:tcPr>
            <w:tcW w:w="2851"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обмен осуществляется только дейтаграммами</w:t>
            </w:r>
          </w:p>
        </w:tc>
      </w:tr>
      <w:tr w:rsidR="00D80999" w:rsidRPr="00F1083A" w:rsidTr="00103AB6">
        <w:trPr>
          <w:jc w:val="center"/>
        </w:trPr>
        <w:tc>
          <w:tcPr>
            <w:tcW w:w="172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Expiry</w:t>
            </w:r>
          </w:p>
        </w:tc>
        <w:tc>
          <w:tcPr>
            <w:tcW w:w="480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144000</w:t>
            </w:r>
          </w:p>
        </w:tc>
        <w:tc>
          <w:tcPr>
            <w:tcW w:w="2851"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ограничение на истечение срока доставки сообщения - 4 часа</w:t>
            </w:r>
          </w:p>
        </w:tc>
      </w:tr>
      <w:tr w:rsidR="00D80999" w:rsidRPr="00F1083A" w:rsidTr="00103AB6">
        <w:trPr>
          <w:jc w:val="center"/>
        </w:trPr>
        <w:tc>
          <w:tcPr>
            <w:tcW w:w="172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Persistence</w:t>
            </w:r>
          </w:p>
        </w:tc>
        <w:tc>
          <w:tcPr>
            <w:tcW w:w="480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MQPER_PERSISTENT</w:t>
            </w:r>
          </w:p>
        </w:tc>
        <w:tc>
          <w:tcPr>
            <w:tcW w:w="2851"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включен режим</w:t>
            </w:r>
            <w:r w:rsidR="00103AB6">
              <w:rPr>
                <w:rStyle w:val="Bodytext212pt"/>
                <w:rFonts w:ascii="GHEA Grapalat" w:hAnsi="GHEA Grapalat"/>
                <w:position w:val="6"/>
              </w:rPr>
              <w:t xml:space="preserve"> </w:t>
            </w:r>
            <w:r w:rsidRPr="00F1083A">
              <w:rPr>
                <w:rStyle w:val="Bodytext212pt"/>
                <w:rFonts w:ascii="GHEA Grapalat" w:hAnsi="GHEA Grapalat"/>
                <w:position w:val="6"/>
              </w:rPr>
              <w:t>гарантированной</w:t>
            </w:r>
          </w:p>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lastRenderedPageBreak/>
              <w:t>доставки</w:t>
            </w:r>
          </w:p>
        </w:tc>
      </w:tr>
      <w:tr w:rsidR="00D80999" w:rsidRPr="00F1083A" w:rsidTr="00103AB6">
        <w:trPr>
          <w:jc w:val="center"/>
        </w:trPr>
        <w:tc>
          <w:tcPr>
            <w:tcW w:w="172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Report</w:t>
            </w:r>
          </w:p>
        </w:tc>
        <w:tc>
          <w:tcPr>
            <w:tcW w:w="4802"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1"/>
                <w:rFonts w:ascii="GHEA Grapalat" w:hAnsi="GHEA Grapalat"/>
                <w:spacing w:val="0"/>
                <w:position w:val="6"/>
              </w:rPr>
              <w:t>MQRO_EXPIRATION_WITH_FULL_DATA</w:t>
            </w:r>
          </w:p>
        </w:tc>
        <w:tc>
          <w:tcPr>
            <w:tcW w:w="2851"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запрашивается уведомление об истечении срока доставки сообщения</w:t>
            </w:r>
          </w:p>
        </w:tc>
      </w:tr>
      <w:tr w:rsidR="003D4FC9" w:rsidRPr="00F1083A" w:rsidTr="00C05773">
        <w:trPr>
          <w:jc w:val="center"/>
        </w:trPr>
        <w:tc>
          <w:tcPr>
            <w:tcW w:w="1728" w:type="dxa"/>
            <w:shd w:val="clear" w:color="auto" w:fill="FFFFFF"/>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R</w:t>
            </w:r>
            <w:r w:rsidRPr="00F1083A">
              <w:rPr>
                <w:rStyle w:val="Bodytext212pt"/>
                <w:rFonts w:ascii="GHEA Grapalat" w:hAnsi="GHEA Grapalat"/>
                <w:position w:val="6"/>
              </w:rPr>
              <w:t>ер1уТо</w:t>
            </w:r>
            <w:r w:rsidRPr="00F1083A">
              <w:rPr>
                <w:rStyle w:val="Bodytext212pt"/>
                <w:rFonts w:ascii="GHEA Grapalat" w:hAnsi="GHEA Grapalat"/>
                <w:position w:val="6"/>
                <w:lang w:val="en-US" w:eastAsia="en-US" w:bidi="en-US"/>
              </w:rPr>
              <w:t>Q</w:t>
            </w:r>
          </w:p>
        </w:tc>
        <w:tc>
          <w:tcPr>
            <w:tcW w:w="4802" w:type="dxa"/>
            <w:shd w:val="clear" w:color="auto" w:fill="FFFFFF"/>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имя очереди получения ответов</w:t>
            </w:r>
          </w:p>
        </w:tc>
        <w:tc>
          <w:tcPr>
            <w:tcW w:w="2851" w:type="dxa"/>
            <w:shd w:val="clear" w:color="auto" w:fill="FFFFFF"/>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используется для формирования и передачи транспортных уведомлений об ошибке</w:t>
            </w:r>
          </w:p>
        </w:tc>
      </w:tr>
      <w:tr w:rsidR="003D4FC9" w:rsidRPr="00F1083A" w:rsidTr="00C05773">
        <w:trPr>
          <w:jc w:val="center"/>
        </w:trPr>
        <w:tc>
          <w:tcPr>
            <w:tcW w:w="1728" w:type="dxa"/>
            <w:shd w:val="clear" w:color="auto" w:fill="FFFFFF"/>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Re</w:t>
            </w:r>
            <w:r w:rsidRPr="00F1083A">
              <w:rPr>
                <w:rStyle w:val="Bodytext212pt"/>
                <w:rFonts w:ascii="GHEA Grapalat" w:hAnsi="GHEA Grapalat"/>
                <w:position w:val="6"/>
              </w:rPr>
              <w:t>р</w:t>
            </w:r>
            <w:r w:rsidRPr="00F1083A">
              <w:rPr>
                <w:rStyle w:val="Bodytext212pt"/>
                <w:rFonts w:ascii="GHEA Grapalat" w:hAnsi="GHEA Grapalat"/>
                <w:position w:val="6"/>
                <w:lang w:val="en-US" w:eastAsia="en-US" w:bidi="en-US"/>
              </w:rPr>
              <w:t>l</w:t>
            </w:r>
            <w:r w:rsidRPr="00F1083A">
              <w:rPr>
                <w:rStyle w:val="Bodytext212pt"/>
                <w:rFonts w:ascii="GHEA Grapalat" w:hAnsi="GHEA Grapalat"/>
                <w:position w:val="6"/>
              </w:rPr>
              <w:t>уТо</w:t>
            </w:r>
            <w:r w:rsidRPr="00F1083A">
              <w:rPr>
                <w:rStyle w:val="Bodytext212pt"/>
                <w:rFonts w:ascii="GHEA Grapalat" w:hAnsi="GHEA Grapalat"/>
                <w:position w:val="6"/>
                <w:lang w:val="en-US" w:eastAsia="en-US" w:bidi="en-US"/>
              </w:rPr>
              <w:t>Qmgr</w:t>
            </w:r>
          </w:p>
        </w:tc>
        <w:tc>
          <w:tcPr>
            <w:tcW w:w="4802" w:type="dxa"/>
            <w:shd w:val="clear" w:color="auto" w:fill="FFFFFF"/>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имя менеджера для получения ответов</w:t>
            </w:r>
          </w:p>
        </w:tc>
        <w:tc>
          <w:tcPr>
            <w:tcW w:w="2851" w:type="dxa"/>
            <w:shd w:val="clear" w:color="auto" w:fill="FFFFFF"/>
            <w:vAlign w:val="center"/>
          </w:tcPr>
          <w:p w:rsidR="003D4FC9" w:rsidRPr="00F1083A" w:rsidRDefault="003D4FC9"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используется для формирования и передачи транспортных уведомлений об ошибке</w:t>
            </w:r>
          </w:p>
        </w:tc>
      </w:tr>
    </w:tbl>
    <w:p w:rsidR="00D80999" w:rsidRPr="00F1083A" w:rsidRDefault="00D80999" w:rsidP="00A11765">
      <w:pPr>
        <w:spacing w:after="120"/>
        <w:ind w:right="-8"/>
        <w:rPr>
          <w:rFonts w:ascii="GHEA Grapalat" w:hAnsi="GHEA Grapalat"/>
          <w:position w:val="6"/>
        </w:rPr>
      </w:pP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Поля М</w:t>
      </w:r>
      <w:r w:rsidRPr="00F1083A">
        <w:rPr>
          <w:rFonts w:ascii="GHEA Grapalat" w:hAnsi="GHEA Grapalat"/>
          <w:position w:val="6"/>
          <w:sz w:val="24"/>
          <w:szCs w:val="24"/>
          <w:lang w:val="en-US" w:eastAsia="en-US" w:bidi="en-US"/>
        </w:rPr>
        <w:t>QMD</w:t>
      </w:r>
      <w:r w:rsidRPr="00F1083A">
        <w:rPr>
          <w:rFonts w:ascii="GHEA Grapalat" w:hAnsi="GHEA Grapalat"/>
          <w:position w:val="6"/>
          <w:sz w:val="24"/>
          <w:szCs w:val="24"/>
        </w:rPr>
        <w:t>, не указанные в таблице 1, при заполнении должны иметь значения по умолчанию (должны использоваться значения из структуры М</w:t>
      </w:r>
      <w:r w:rsidRPr="00F1083A">
        <w:rPr>
          <w:rFonts w:ascii="GHEA Grapalat" w:hAnsi="GHEA Grapalat"/>
          <w:position w:val="6"/>
          <w:sz w:val="24"/>
          <w:szCs w:val="24"/>
          <w:lang w:val="en-US" w:eastAsia="en-US" w:bidi="en-US"/>
        </w:rPr>
        <w:t>QMD</w:t>
      </w:r>
      <w:r w:rsidRPr="003D4FC9">
        <w:rPr>
          <w:rFonts w:ascii="GHEA Grapalat" w:hAnsi="GHEA Grapalat"/>
          <w:position w:val="6"/>
          <w:sz w:val="24"/>
          <w:szCs w:val="24"/>
          <w:lang w:eastAsia="en-US" w:bidi="en-US"/>
        </w:rPr>
        <w:t>_</w:t>
      </w:r>
      <w:r w:rsidRPr="00F1083A">
        <w:rPr>
          <w:rFonts w:ascii="GHEA Grapalat" w:hAnsi="GHEA Grapalat"/>
          <w:position w:val="6"/>
          <w:sz w:val="24"/>
          <w:szCs w:val="24"/>
          <w:lang w:val="en-US" w:eastAsia="en-US" w:bidi="en-US"/>
        </w:rPr>
        <w:t>DEFAULT</w:t>
      </w:r>
      <w:r w:rsidRPr="00F1083A">
        <w:rPr>
          <w:rFonts w:ascii="GHEA Grapalat" w:hAnsi="GHEA Grapalat"/>
          <w:position w:val="6"/>
          <w:sz w:val="24"/>
          <w:szCs w:val="24"/>
        </w:rPr>
        <w:t>).</w:t>
      </w: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9.</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транспортное сообщение включается</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сообщение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унифицированной структуры, оформленное согласно требованиям раздела IV Правил электронного обмена данными в интегрированной информационной системе внешней и взаимной торговли, утвержденных Решением</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Коллегии Евразийской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экономической комиссии</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w:t>
      </w:r>
      <w:r>
        <w:rPr>
          <w:rFonts w:ascii="GHEA Grapalat" w:hAnsi="GHEA Grapalat"/>
          <w:position w:val="6"/>
          <w:sz w:val="24"/>
          <w:szCs w:val="24"/>
          <w:lang w:eastAsia="en-US" w:bidi="en-US"/>
        </w:rPr>
        <w:t xml:space="preserve">       </w:t>
      </w:r>
      <w:r w:rsidR="003D4FC9">
        <w:rPr>
          <w:rFonts w:ascii="GHEA Grapalat" w:hAnsi="GHEA Grapalat"/>
          <w:position w:val="6"/>
          <w:sz w:val="24"/>
          <w:szCs w:val="24"/>
          <w:lang w:eastAsia="en-US" w:bidi="en-US"/>
        </w:rPr>
        <w:t xml:space="preserve">        </w:t>
      </w:r>
      <w:r>
        <w:rPr>
          <w:rFonts w:ascii="GHEA Grapalat" w:hAnsi="GHEA Grapalat"/>
          <w:position w:val="6"/>
          <w:sz w:val="24"/>
          <w:szCs w:val="24"/>
          <w:lang w:eastAsia="en-US" w:bidi="en-US"/>
        </w:rPr>
        <w:t xml:space="preserve">  </w:t>
      </w:r>
      <w:r w:rsidRPr="00F1083A">
        <w:rPr>
          <w:rFonts w:ascii="GHEA Grapalat" w:hAnsi="GHEA Grapalat"/>
          <w:position w:val="6"/>
          <w:sz w:val="24"/>
          <w:szCs w:val="24"/>
        </w:rPr>
        <w:t>№</w:t>
      </w:r>
      <w:r>
        <w:rPr>
          <w:rFonts w:ascii="GHEA Grapalat" w:hAnsi="GHEA Grapalat"/>
          <w:position w:val="6"/>
          <w:sz w:val="24"/>
          <w:szCs w:val="24"/>
          <w:lang w:eastAsia="en-US" w:bidi="en-US"/>
        </w:rPr>
        <w:t xml:space="preserve">       </w:t>
      </w:r>
      <w:r w:rsidR="003D4FC9">
        <w:rPr>
          <w:rFonts w:ascii="GHEA Grapalat" w:hAnsi="GHEA Grapalat"/>
          <w:position w:val="6"/>
          <w:sz w:val="24"/>
          <w:szCs w:val="24"/>
          <w:lang w:eastAsia="en-US" w:bidi="en-US"/>
        </w:rPr>
        <w:t xml:space="preserve">                </w:t>
      </w:r>
      <w:r>
        <w:rPr>
          <w:rFonts w:ascii="GHEA Grapalat" w:hAnsi="GHEA Grapalat"/>
          <w:position w:val="6"/>
          <w:sz w:val="24"/>
          <w:szCs w:val="24"/>
          <w:lang w:eastAsia="en-US" w:bidi="en-US"/>
        </w:rPr>
        <w:t xml:space="preserve">      </w:t>
      </w:r>
      <w:r w:rsidRPr="00F1083A">
        <w:rPr>
          <w:rFonts w:ascii="GHEA Grapalat" w:hAnsi="GHEA Grapalat"/>
          <w:position w:val="6"/>
          <w:sz w:val="24"/>
          <w:szCs w:val="24"/>
          <w:lang w:eastAsia="en-US" w:bidi="en-US"/>
        </w:rPr>
        <w:t xml:space="preserve"> </w:t>
      </w:r>
      <w:r w:rsidR="003D4FC9">
        <w:rPr>
          <w:rFonts w:ascii="GHEA Grapalat" w:hAnsi="GHEA Grapalat"/>
          <w:position w:val="6"/>
          <w:sz w:val="24"/>
          <w:szCs w:val="24"/>
          <w:lang w:eastAsia="en-US" w:bidi="en-US"/>
        </w:rPr>
        <w:t>.</w:t>
      </w: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10.</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Если сообщение унифицированной структуры содержит М</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rPr>
        <w:t>М</w:t>
      </w:r>
      <w:r w:rsidRPr="00F1083A">
        <w:rPr>
          <w:rFonts w:ascii="GHEA Grapalat" w:hAnsi="GHEA Grapalat"/>
          <w:position w:val="6"/>
          <w:sz w:val="24"/>
          <w:szCs w:val="24"/>
          <w:lang w:val="en-US" w:eastAsia="en-US" w:bidi="en-US"/>
        </w:rPr>
        <w:t>E</w:t>
      </w:r>
      <w:r w:rsidRPr="00F1083A">
        <w:rPr>
          <w:rFonts w:ascii="GHEA Grapalat" w:hAnsi="GHEA Grapalat"/>
          <w:position w:val="6"/>
          <w:sz w:val="24"/>
          <w:szCs w:val="24"/>
        </w:rPr>
        <w:t>-части, то для идентификации наличия двоичного вложения в группе заголовков М</w:t>
      </w:r>
      <w:r w:rsidRPr="00F1083A">
        <w:rPr>
          <w:rFonts w:ascii="GHEA Grapalat" w:hAnsi="GHEA Grapalat"/>
          <w:position w:val="6"/>
          <w:sz w:val="24"/>
          <w:szCs w:val="24"/>
          <w:lang w:val="en-US" w:eastAsia="en-US" w:bidi="en-US"/>
        </w:rPr>
        <w:t>QRFH</w:t>
      </w:r>
      <w:r w:rsidRPr="00F1083A">
        <w:rPr>
          <w:rFonts w:ascii="GHEA Grapalat" w:hAnsi="GHEA Grapalat"/>
          <w:position w:val="6"/>
          <w:sz w:val="24"/>
          <w:szCs w:val="24"/>
          <w:lang w:eastAsia="en-US" w:bidi="en-US"/>
        </w:rPr>
        <w:t>2</w:t>
      </w:r>
      <w:r w:rsidRPr="00F1083A">
        <w:rPr>
          <w:rFonts w:ascii="GHEA Grapalat" w:hAnsi="GHEA Grapalat"/>
          <w:position w:val="6"/>
          <w:sz w:val="24"/>
          <w:szCs w:val="24"/>
        </w:rPr>
        <w:t xml:space="preserve"> в папке &lt;</w:t>
      </w:r>
      <w:r w:rsidRPr="00F1083A">
        <w:rPr>
          <w:rFonts w:ascii="GHEA Grapalat" w:hAnsi="GHEA Grapalat"/>
          <w:position w:val="6"/>
          <w:sz w:val="24"/>
          <w:szCs w:val="24"/>
          <w:lang w:val="en-US" w:eastAsia="en-US" w:bidi="en-US"/>
        </w:rPr>
        <w:t>usr</w:t>
      </w:r>
      <w:r w:rsidRPr="00F1083A">
        <w:rPr>
          <w:rFonts w:ascii="GHEA Grapalat" w:hAnsi="GHEA Grapalat"/>
          <w:position w:val="6"/>
          <w:sz w:val="24"/>
          <w:szCs w:val="24"/>
        </w:rPr>
        <w:t>&gt; должен присутствовать заголовок «</w:t>
      </w:r>
      <w:r w:rsidRPr="00F1083A">
        <w:rPr>
          <w:rFonts w:ascii="GHEA Grapalat" w:hAnsi="GHEA Grapalat"/>
          <w:position w:val="6"/>
          <w:sz w:val="24"/>
          <w:szCs w:val="24"/>
          <w:lang w:val="en-US" w:eastAsia="en-US" w:bidi="en-US"/>
        </w:rPr>
        <w:t>contentT</w:t>
      </w:r>
      <w:r w:rsidRPr="00F1083A">
        <w:rPr>
          <w:rFonts w:ascii="GHEA Grapalat" w:hAnsi="GHEA Grapalat"/>
          <w:position w:val="6"/>
          <w:sz w:val="24"/>
          <w:szCs w:val="24"/>
        </w:rPr>
        <w:t>уре», который должен иметь строковое значение «</w:t>
      </w:r>
      <w:r w:rsidRPr="00F1083A">
        <w:rPr>
          <w:rFonts w:ascii="GHEA Grapalat" w:hAnsi="GHEA Grapalat"/>
          <w:position w:val="6"/>
          <w:sz w:val="24"/>
          <w:szCs w:val="24"/>
          <w:lang w:val="en-US" w:eastAsia="en-US" w:bidi="en-US"/>
        </w:rPr>
        <w:t>Multipart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Related</w:t>
      </w:r>
      <w:r w:rsidRPr="00F1083A">
        <w:rPr>
          <w:rFonts w:ascii="GHEA Grapalat" w:hAnsi="GHEA Grapalat"/>
          <w:position w:val="6"/>
          <w:sz w:val="24"/>
          <w:szCs w:val="24"/>
        </w:rPr>
        <w:t xml:space="preserve">; </w:t>
      </w:r>
      <w:r w:rsidRPr="00F1083A">
        <w:rPr>
          <w:rFonts w:ascii="GHEA Grapalat" w:hAnsi="GHEA Grapalat"/>
          <w:position w:val="6"/>
          <w:sz w:val="24"/>
          <w:szCs w:val="24"/>
          <w:lang w:val="en-US" w:eastAsia="en-US" w:bidi="en-US"/>
        </w:rPr>
        <w:t>boundar</w:t>
      </w:r>
      <w:r w:rsidRPr="00F1083A">
        <w:rPr>
          <w:rFonts w:ascii="GHEA Grapalat" w:hAnsi="GHEA Grapalat"/>
          <w:position w:val="6"/>
          <w:sz w:val="24"/>
          <w:szCs w:val="24"/>
        </w:rPr>
        <w:t>у</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&lt;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 границы М</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rPr>
        <w:t>МЕ-блока&gt;;».</w:t>
      </w: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Если сообщение унифицированной структуры передается 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формате </w:t>
      </w:r>
      <w:r w:rsidRPr="00F1083A">
        <w:rPr>
          <w:rFonts w:ascii="GHEA Grapalat" w:hAnsi="GHEA Grapalat"/>
          <w:position w:val="6"/>
          <w:sz w:val="24"/>
          <w:szCs w:val="24"/>
          <w:lang w:val="en-US" w:eastAsia="en-US" w:bidi="en-US"/>
        </w:rPr>
        <w:t>SO</w:t>
      </w:r>
      <w:r w:rsidRPr="00F1083A">
        <w:rPr>
          <w:rFonts w:ascii="GHEA Grapalat" w:hAnsi="GHEA Grapalat"/>
          <w:position w:val="6"/>
          <w:sz w:val="24"/>
          <w:szCs w:val="24"/>
        </w:rPr>
        <w:t>АР-сообщения без М</w:t>
      </w:r>
      <w:r w:rsidRPr="00F1083A">
        <w:rPr>
          <w:rFonts w:ascii="GHEA Grapalat" w:hAnsi="GHEA Grapalat"/>
          <w:position w:val="6"/>
          <w:sz w:val="24"/>
          <w:szCs w:val="24"/>
          <w:lang w:val="en-US" w:eastAsia="en-US" w:bidi="en-US"/>
        </w:rPr>
        <w:t>I</w:t>
      </w:r>
      <w:r w:rsidRPr="00F1083A">
        <w:rPr>
          <w:rFonts w:ascii="GHEA Grapalat" w:hAnsi="GHEA Grapalat"/>
          <w:position w:val="6"/>
          <w:sz w:val="24"/>
          <w:szCs w:val="24"/>
        </w:rPr>
        <w:t xml:space="preserve">МЕ-частей, то в группе заголовков </w:t>
      </w:r>
      <w:r w:rsidRPr="00F1083A">
        <w:rPr>
          <w:rFonts w:ascii="GHEA Grapalat" w:hAnsi="GHEA Grapalat"/>
          <w:position w:val="6"/>
          <w:sz w:val="24"/>
          <w:szCs w:val="24"/>
          <w:lang w:val="en-US" w:eastAsia="en-US" w:bidi="en-US"/>
        </w:rPr>
        <w:t>MQRFH</w:t>
      </w:r>
      <w:r w:rsidRPr="00F1083A">
        <w:rPr>
          <w:rFonts w:ascii="GHEA Grapalat" w:hAnsi="GHEA Grapalat"/>
          <w:position w:val="6"/>
          <w:sz w:val="24"/>
          <w:szCs w:val="24"/>
          <w:lang w:eastAsia="en-US" w:bidi="en-US"/>
        </w:rPr>
        <w:t>2</w:t>
      </w:r>
      <w:r w:rsidRPr="00F1083A">
        <w:rPr>
          <w:rFonts w:ascii="GHEA Grapalat" w:hAnsi="GHEA Grapalat"/>
          <w:position w:val="6"/>
          <w:sz w:val="24"/>
          <w:szCs w:val="24"/>
        </w:rPr>
        <w:t xml:space="preserve"> в папке &lt;</w:t>
      </w:r>
      <w:r w:rsidRPr="00F1083A">
        <w:rPr>
          <w:rFonts w:ascii="GHEA Grapalat" w:hAnsi="GHEA Grapalat"/>
          <w:position w:val="6"/>
          <w:sz w:val="24"/>
          <w:szCs w:val="24"/>
          <w:lang w:val="en-US" w:eastAsia="en-US" w:bidi="en-US"/>
        </w:rPr>
        <w:t>usr</w:t>
      </w:r>
      <w:r w:rsidRPr="00F1083A">
        <w:rPr>
          <w:rFonts w:ascii="GHEA Grapalat" w:hAnsi="GHEA Grapalat"/>
          <w:position w:val="6"/>
          <w:sz w:val="24"/>
          <w:szCs w:val="24"/>
        </w:rPr>
        <w:t>&gt; должен присутствовать заголовок «со</w:t>
      </w:r>
      <w:r w:rsidRPr="00F1083A">
        <w:rPr>
          <w:rFonts w:ascii="GHEA Grapalat" w:hAnsi="GHEA Grapalat"/>
          <w:position w:val="6"/>
          <w:sz w:val="24"/>
          <w:szCs w:val="24"/>
          <w:lang w:val="en-US" w:eastAsia="en-US" w:bidi="en-US"/>
        </w:rPr>
        <w:t>ntentT</w:t>
      </w:r>
      <w:r w:rsidRPr="00F1083A">
        <w:rPr>
          <w:rFonts w:ascii="GHEA Grapalat" w:hAnsi="GHEA Grapalat"/>
          <w:position w:val="6"/>
          <w:sz w:val="24"/>
          <w:szCs w:val="24"/>
        </w:rPr>
        <w:t>уре»,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который</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должен иметь</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строковое</w:t>
      </w:r>
      <w:r>
        <w:rPr>
          <w:rFonts w:ascii="GHEA Grapalat" w:hAnsi="GHEA Grapalat"/>
          <w:position w:val="6"/>
          <w:sz w:val="24"/>
          <w:szCs w:val="24"/>
        </w:rPr>
        <w:t xml:space="preserve"> </w:t>
      </w:r>
      <w:r w:rsidRPr="00F1083A">
        <w:rPr>
          <w:rFonts w:ascii="GHEA Grapalat" w:hAnsi="GHEA Grapalat"/>
          <w:position w:val="6"/>
          <w:sz w:val="24"/>
          <w:szCs w:val="24"/>
        </w:rPr>
        <w:t>значение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«арр</w:t>
      </w:r>
      <w:r w:rsidRPr="00F1083A">
        <w:rPr>
          <w:rFonts w:ascii="GHEA Grapalat" w:hAnsi="GHEA Grapalat"/>
          <w:position w:val="6"/>
          <w:sz w:val="24"/>
          <w:szCs w:val="24"/>
          <w:lang w:val="en-US" w:eastAsia="en-US" w:bidi="en-US"/>
        </w:rPr>
        <w:t>lication</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soap</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xml</w:t>
      </w:r>
      <w:r w:rsidRPr="00F1083A">
        <w:rPr>
          <w:rFonts w:ascii="GHEA Grapalat" w:hAnsi="GHEA Grapalat"/>
          <w:position w:val="6"/>
          <w:sz w:val="24"/>
          <w:szCs w:val="24"/>
        </w:rPr>
        <w:t>».</w:t>
      </w: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 интеграционных шлюзах должны быть настроены менеджеры очередей программного обеспечения М</w:t>
      </w:r>
      <w:r w:rsidRPr="00F1083A">
        <w:rPr>
          <w:rFonts w:ascii="GHEA Grapalat" w:hAnsi="GHEA Grapalat"/>
          <w:position w:val="6"/>
          <w:sz w:val="24"/>
          <w:szCs w:val="24"/>
          <w:lang w:val="en-US" w:eastAsia="en-US" w:bidi="en-US"/>
        </w:rPr>
        <w:t>Q</w:t>
      </w:r>
      <w:r w:rsidRPr="00F1083A">
        <w:rPr>
          <w:rFonts w:ascii="GHEA Grapalat" w:hAnsi="GHEA Grapalat"/>
          <w:position w:val="6"/>
          <w:sz w:val="24"/>
          <w:szCs w:val="24"/>
        </w:rPr>
        <w:t>, наименования которых должны удовлетворять шаблону &lt;Идентификатор сегмента&gt;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w:t>
      </w:r>
    </w:p>
    <w:p w:rsidR="00D80999" w:rsidRPr="00F1083A" w:rsidRDefault="00F1083A" w:rsidP="003D4FC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Идентификаторы сегмента интегрированной системы должны заполняться в соответствии с перечнем, приведенным в таблице 2.</w:t>
      </w:r>
    </w:p>
    <w:p w:rsidR="003D4FC9" w:rsidRDefault="003D4FC9">
      <w:pPr>
        <w:rPr>
          <w:rFonts w:ascii="GHEA Grapalat" w:eastAsia="Times New Roman" w:hAnsi="GHEA Grapalat" w:cs="Times New Roman"/>
          <w:position w:val="6"/>
        </w:rPr>
      </w:pPr>
      <w:r>
        <w:rPr>
          <w:rFonts w:ascii="GHEA Grapalat" w:hAnsi="GHEA Grapalat"/>
          <w:position w:val="6"/>
        </w:rPr>
        <w:br w:type="page"/>
      </w:r>
    </w:p>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Fonts w:ascii="GHEA Grapalat" w:hAnsi="GHEA Grapalat"/>
          <w:position w:val="6"/>
          <w:sz w:val="24"/>
          <w:szCs w:val="24"/>
        </w:rPr>
        <w:lastRenderedPageBreak/>
        <w:t>Таблица 2</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Перечень идентификаторов сегментов интегрированной системы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4"/>
        <w:gridCol w:w="5296"/>
      </w:tblGrid>
      <w:tr w:rsidR="00D80999" w:rsidRPr="00F1083A" w:rsidTr="00F1083A">
        <w:trPr>
          <w:jc w:val="center"/>
        </w:trPr>
        <w:tc>
          <w:tcPr>
            <w:tcW w:w="4054"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Назначение</w:t>
            </w:r>
          </w:p>
        </w:tc>
        <w:tc>
          <w:tcPr>
            <w:tcW w:w="5296"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Аббревиатура домена</w:t>
            </w:r>
          </w:p>
        </w:tc>
      </w:tr>
      <w:tr w:rsidR="00D80999" w:rsidRPr="00F1083A" w:rsidTr="00F1083A">
        <w:trPr>
          <w:jc w:val="center"/>
        </w:trPr>
        <w:tc>
          <w:tcPr>
            <w:tcW w:w="4054"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интеграционный сегмент Евразийской экономической комиссии</w:t>
            </w:r>
          </w:p>
        </w:tc>
        <w:tc>
          <w:tcPr>
            <w:tcW w:w="5296" w:type="dxa"/>
            <w:tcBorders>
              <w:top w:val="single" w:sz="4" w:space="0" w:color="auto"/>
            </w:tcBorders>
            <w:shd w:val="clear" w:color="auto" w:fill="FFFFFF"/>
          </w:tcPr>
          <w:p w:rsidR="00D80999" w:rsidRPr="00F1083A" w:rsidRDefault="00F1083A" w:rsidP="004C45B6">
            <w:pPr>
              <w:pStyle w:val="Bodytext20"/>
              <w:shd w:val="clear" w:color="auto" w:fill="auto"/>
              <w:spacing w:after="120" w:line="240" w:lineRule="auto"/>
              <w:ind w:left="19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EEC</w:t>
            </w:r>
          </w:p>
        </w:tc>
      </w:tr>
      <w:tr w:rsidR="00D80999" w:rsidRPr="00F1083A" w:rsidTr="00F1083A">
        <w:trPr>
          <w:jc w:val="center"/>
        </w:trPr>
        <w:tc>
          <w:tcPr>
            <w:tcW w:w="4054"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национальные сегменты государств-членов</w:t>
            </w:r>
          </w:p>
        </w:tc>
        <w:tc>
          <w:tcPr>
            <w:tcW w:w="5296" w:type="dxa"/>
            <w:shd w:val="clear" w:color="auto" w:fill="FFFFFF"/>
            <w:vAlign w:val="center"/>
          </w:tcPr>
          <w:p w:rsidR="00D80999" w:rsidRPr="00F1083A" w:rsidRDefault="00F1083A" w:rsidP="004C45B6">
            <w:pPr>
              <w:pStyle w:val="Bodytext20"/>
              <w:shd w:val="clear" w:color="auto" w:fill="auto"/>
              <w:spacing w:after="120" w:line="240" w:lineRule="auto"/>
              <w:ind w:left="190" w:right="-8" w:firstLine="0"/>
              <w:rPr>
                <w:rFonts w:ascii="GHEA Grapalat" w:hAnsi="GHEA Grapalat"/>
                <w:position w:val="6"/>
                <w:sz w:val="24"/>
                <w:szCs w:val="24"/>
              </w:rPr>
            </w:pPr>
            <w:r w:rsidRPr="00F1083A">
              <w:rPr>
                <w:rStyle w:val="Bodytext212pt"/>
                <w:rFonts w:ascii="GHEA Grapalat" w:hAnsi="GHEA Grapalat"/>
                <w:position w:val="6"/>
              </w:rPr>
              <w:t xml:space="preserve">согласно стандарту </w:t>
            </w:r>
            <w:r w:rsidRPr="00F1083A">
              <w:rPr>
                <w:rStyle w:val="Bodytext212pt"/>
                <w:rFonts w:ascii="GHEA Grapalat" w:hAnsi="GHEA Grapalat"/>
                <w:position w:val="6"/>
                <w:lang w:val="en-US" w:eastAsia="en-US" w:bidi="en-US"/>
              </w:rPr>
              <w:t xml:space="preserve">ISO </w:t>
            </w:r>
            <w:r w:rsidRPr="00F1083A">
              <w:rPr>
                <w:rStyle w:val="Bodytext212pt"/>
                <w:rFonts w:ascii="GHEA Grapalat" w:hAnsi="GHEA Grapalat"/>
                <w:position w:val="6"/>
              </w:rPr>
              <w:t xml:space="preserve">3166-1 </w:t>
            </w:r>
            <w:r w:rsidRPr="00F1083A">
              <w:rPr>
                <w:rStyle w:val="Bodytext212pt"/>
                <w:rFonts w:ascii="GHEA Grapalat" w:hAnsi="GHEA Grapalat"/>
                <w:position w:val="6"/>
                <w:lang w:val="en-US" w:eastAsia="en-US" w:bidi="en-US"/>
              </w:rPr>
              <w:t>(alpha-2)</w:t>
            </w:r>
          </w:p>
        </w:tc>
      </w:tr>
    </w:tbl>
    <w:p w:rsidR="00D80999" w:rsidRPr="00F1083A" w:rsidRDefault="00D80999" w:rsidP="00A11765">
      <w:pPr>
        <w:spacing w:after="120"/>
        <w:ind w:right="-8"/>
        <w:rPr>
          <w:rFonts w:ascii="GHEA Grapalat" w:hAnsi="GHEA Grapalat"/>
          <w:position w:val="6"/>
        </w:rPr>
      </w:pP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14. </w:t>
      </w:r>
      <w:r w:rsidRPr="00F1083A">
        <w:rPr>
          <w:rFonts w:ascii="GHEA Grapalat" w:hAnsi="GHEA Grapalat"/>
          <w:position w:val="6"/>
          <w:sz w:val="24"/>
          <w:szCs w:val="24"/>
        </w:rPr>
        <w:t xml:space="preserve">Менеджеры очередей должны быть объединены между собой парами каналов типа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sender</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receiver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наименование которых подчиняется следующим шаблонам:</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канала типа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sender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шаблону </w:t>
      </w:r>
      <w:r w:rsidRPr="00F1083A">
        <w:rPr>
          <w:rFonts w:ascii="GHEA Grapalat" w:hAnsi="GHEA Grapalat"/>
          <w:position w:val="6"/>
          <w:sz w:val="24"/>
          <w:szCs w:val="24"/>
          <w:lang w:val="en-US" w:eastAsia="en-US" w:bidi="en-US"/>
        </w:rPr>
        <w:t>IDLocal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где </w:t>
      </w:r>
      <w:r w:rsidRPr="00F1083A">
        <w:rPr>
          <w:rFonts w:ascii="GHEA Grapalat" w:hAnsi="GHEA Grapalat"/>
          <w:position w:val="6"/>
          <w:sz w:val="24"/>
          <w:szCs w:val="24"/>
          <w:lang w:val="en-US" w:eastAsia="en-US" w:bidi="en-US"/>
        </w:rPr>
        <w:t>IDLocal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идентификатор локального сегмента, </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w:t>
      </w:r>
      <w:r>
        <w:rPr>
          <w:rFonts w:ascii="GHEA Grapalat" w:hAnsi="GHEA Grapalat"/>
          <w:position w:val="6"/>
          <w:sz w:val="24"/>
          <w:szCs w:val="24"/>
        </w:rPr>
        <w:t xml:space="preserve"> </w:t>
      </w:r>
      <w:r w:rsidRPr="00F1083A">
        <w:rPr>
          <w:rFonts w:ascii="GHEA Grapalat" w:hAnsi="GHEA Grapalat"/>
          <w:position w:val="6"/>
          <w:sz w:val="24"/>
          <w:szCs w:val="24"/>
        </w:rPr>
        <w:t xml:space="preserve">идентификатор сегмента, к которому выполняется подключение. Например, имя канала между менеджерами очередей </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 </w:t>
      </w:r>
      <w:r w:rsidRPr="00F1083A">
        <w:rPr>
          <w:rFonts w:ascii="GHEA Grapalat" w:hAnsi="GHEA Grapalat"/>
          <w:position w:val="6"/>
          <w:sz w:val="24"/>
          <w:szCs w:val="24"/>
          <w:lang w:val="en-US" w:eastAsia="en-US" w:bidi="en-US"/>
        </w:rPr>
        <w:t>BY</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BY</w:t>
      </w:r>
      <w:r w:rsidRPr="00F1083A">
        <w:rPr>
          <w:rFonts w:ascii="GHEA Grapalat" w:hAnsi="GHEA Grapalat"/>
          <w:position w:val="6"/>
          <w:sz w:val="24"/>
          <w:szCs w:val="24"/>
          <w:lang w:eastAsia="en-US" w:bidi="en-US"/>
        </w:rPr>
        <w:t>;</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канала типа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receiver</w:t>
      </w:r>
      <w:r w:rsidRPr="00F1083A">
        <w:rPr>
          <w:rFonts w:ascii="GHEA Grapalat" w:hAnsi="GHEA Grapalat"/>
          <w:position w:val="6"/>
          <w:sz w:val="24"/>
          <w:szCs w:val="24"/>
          <w:lang w:eastAsia="en-US" w:bidi="en-US"/>
        </w:rPr>
        <w:t>» -</w:t>
      </w:r>
      <w:r w:rsidRPr="00F1083A">
        <w:rPr>
          <w:rFonts w:ascii="GHEA Grapalat" w:hAnsi="GHEA Grapalat"/>
          <w:position w:val="6"/>
          <w:sz w:val="24"/>
          <w:szCs w:val="24"/>
        </w:rPr>
        <w:t xml:space="preserve"> шаблону </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IDLocal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где </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идентификатор сегмента, со стороны которого выполняется подключение, </w:t>
      </w:r>
      <w:r w:rsidRPr="00F1083A">
        <w:rPr>
          <w:rFonts w:ascii="GHEA Grapalat" w:hAnsi="GHEA Grapalat"/>
          <w:position w:val="6"/>
          <w:sz w:val="24"/>
          <w:szCs w:val="24"/>
          <w:lang w:val="en-US" w:eastAsia="en-US" w:bidi="en-US"/>
        </w:rPr>
        <w:t>IDLocal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идентификатор локального сегмента. Например, имя канала между менеджерами очередей </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и </w:t>
      </w:r>
      <w:r w:rsidRPr="00F1083A">
        <w:rPr>
          <w:rFonts w:ascii="GHEA Grapalat" w:hAnsi="GHEA Grapalat"/>
          <w:position w:val="6"/>
          <w:sz w:val="24"/>
          <w:szCs w:val="24"/>
          <w:lang w:val="en-US" w:eastAsia="en-US" w:bidi="en-US"/>
        </w:rPr>
        <w:t>KZ</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w:t>
      </w:r>
      <w:r w:rsidRPr="00F1083A">
        <w:rPr>
          <w:rFonts w:ascii="GHEA Grapalat" w:hAnsi="GHEA Grapalat"/>
          <w:position w:val="6"/>
          <w:sz w:val="24"/>
          <w:szCs w:val="24"/>
          <w:lang w:val="en-US" w:eastAsia="en-US" w:bidi="en-US"/>
        </w:rPr>
        <w:t>KZ</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lang w:eastAsia="en-US" w:bidi="en-US"/>
        </w:rPr>
        <w:t xml:space="preserve">15. </w:t>
      </w:r>
      <w:r w:rsidRPr="00F1083A">
        <w:rPr>
          <w:rFonts w:ascii="GHEA Grapalat" w:hAnsi="GHEA Grapalat"/>
          <w:position w:val="6"/>
          <w:sz w:val="24"/>
          <w:szCs w:val="24"/>
        </w:rPr>
        <w:t xml:space="preserve">Для обеспечения постоянной работы каналов сообщений у создаваемых каналов типа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sender</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параметра </w:t>
      </w:r>
      <w:r w:rsidRPr="00F1083A">
        <w:rPr>
          <w:rFonts w:ascii="GHEA Grapalat" w:hAnsi="GHEA Grapalat"/>
          <w:position w:val="6"/>
          <w:sz w:val="24"/>
          <w:szCs w:val="24"/>
          <w:lang w:val="en-US" w:eastAsia="en-US" w:bidi="en-US"/>
        </w:rPr>
        <w:t>Disconnect</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Interval</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(интервал отключения) должно быть установлено значение «0».</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приема сообщений от интеграционных шлюзов смежных сегментов на каждом менеджере очередей должна быть создана локальная очередь сообщений с именем </w:t>
      </w:r>
      <w:r w:rsidRPr="00F1083A">
        <w:rPr>
          <w:rFonts w:ascii="GHEA Grapalat" w:hAnsi="GHEA Grapalat"/>
          <w:position w:val="6"/>
          <w:sz w:val="24"/>
          <w:szCs w:val="24"/>
          <w:lang w:val="en-US" w:eastAsia="en-US" w:bidi="en-US"/>
        </w:rPr>
        <w:t>GATEWAY</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w:t>
      </w:r>
      <w:r w:rsidRPr="00F1083A">
        <w:rPr>
          <w:rFonts w:ascii="GHEA Grapalat" w:hAnsi="GHEA Grapalat"/>
          <w:position w:val="6"/>
          <w:sz w:val="24"/>
          <w:szCs w:val="24"/>
          <w:lang w:eastAsia="en-US" w:bidi="en-US"/>
        </w:rPr>
        <w:t>.</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На каждом менеджере очередей должны быть созданы определения удаленных очередей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remote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queue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lang w:val="en-US" w:eastAsia="en-US" w:bidi="en-US"/>
        </w:rPr>
        <w:t>definition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для очередей </w:t>
      </w:r>
      <w:r w:rsidRPr="00F1083A">
        <w:rPr>
          <w:rFonts w:ascii="GHEA Grapalat" w:hAnsi="GHEA Grapalat"/>
          <w:position w:val="6"/>
          <w:sz w:val="24"/>
          <w:szCs w:val="24"/>
          <w:lang w:val="en-US" w:eastAsia="en-US" w:bidi="en-US"/>
        </w:rPr>
        <w:t>GATEWAY</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 интеграционных шлюзах смежных сегментов.</w:t>
      </w:r>
    </w:p>
    <w:p w:rsidR="00D80999" w:rsidRPr="00F1083A"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 xml:space="preserve">Наименование определения удаленной очереди должно подчиняться шаблону </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QName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где </w:t>
      </w:r>
      <w:r w:rsidRPr="00F1083A">
        <w:rPr>
          <w:rFonts w:ascii="GHEA Grapalat" w:hAnsi="GHEA Grapalat"/>
          <w:position w:val="6"/>
          <w:sz w:val="24"/>
          <w:szCs w:val="24"/>
          <w:lang w:val="en-US" w:eastAsia="en-US" w:bidi="en-US"/>
        </w:rPr>
        <w:t>IDRemote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код сегмента удаленного менеджера, </w:t>
      </w:r>
      <w:r w:rsidRPr="00F1083A">
        <w:rPr>
          <w:rFonts w:ascii="GHEA Grapalat" w:hAnsi="GHEA Grapalat"/>
          <w:position w:val="6"/>
          <w:sz w:val="24"/>
          <w:szCs w:val="24"/>
          <w:lang w:val="en-US" w:eastAsia="en-US" w:bidi="en-US"/>
        </w:rPr>
        <w:t>Qname</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 имя очереди на удаленном менеджере. Например, для очереди </w:t>
      </w:r>
      <w:r w:rsidRPr="00F1083A">
        <w:rPr>
          <w:rFonts w:ascii="GHEA Grapalat" w:hAnsi="GHEA Grapalat"/>
          <w:position w:val="6"/>
          <w:sz w:val="24"/>
          <w:szCs w:val="24"/>
          <w:lang w:val="en-US" w:eastAsia="en-US" w:bidi="en-US"/>
        </w:rPr>
        <w:t>GATEWAY</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на менеджере очередей </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IIS</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QM</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наименование определения удаленной очереди </w:t>
      </w:r>
      <w:r w:rsidRPr="00F1083A">
        <w:rPr>
          <w:rFonts w:ascii="GHEA Grapalat" w:hAnsi="GHEA Grapalat"/>
          <w:position w:val="6"/>
          <w:sz w:val="24"/>
          <w:szCs w:val="24"/>
          <w:lang w:val="en-US" w:eastAsia="en-US" w:bidi="en-US"/>
        </w:rPr>
        <w:t>EEC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GATEWAY</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IN</w:t>
      </w:r>
      <w:r w:rsidRPr="00F1083A">
        <w:rPr>
          <w:rFonts w:ascii="GHEA Grapalat" w:hAnsi="GHEA Grapalat"/>
          <w:position w:val="6"/>
          <w:sz w:val="24"/>
          <w:szCs w:val="24"/>
          <w:lang w:eastAsia="en-US" w:bidi="en-US"/>
        </w:rPr>
        <w:t>.</w:t>
      </w:r>
    </w:p>
    <w:p w:rsidR="004C45B6" w:rsidRDefault="00F1083A" w:rsidP="004C45B6">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Настройки менеджеров очередей, каналов сообщений, очередей должны позволять передавать транспортные сообщения, предельный размер которых определен пунктом 5 настоящего документа.</w:t>
      </w:r>
    </w:p>
    <w:p w:rsidR="004C45B6" w:rsidRDefault="004C45B6">
      <w:pPr>
        <w:rPr>
          <w:rFonts w:ascii="GHEA Grapalat" w:eastAsia="Times New Roman" w:hAnsi="GHEA Grapalat" w:cs="Times New Roman"/>
          <w:position w:val="6"/>
        </w:rPr>
      </w:pPr>
      <w:r>
        <w:rPr>
          <w:rFonts w:ascii="GHEA Grapalat" w:hAnsi="GHEA Grapalat"/>
          <w:position w:val="6"/>
        </w:rPr>
        <w:br w:type="page"/>
      </w:r>
    </w:p>
    <w:p w:rsidR="004C45B6" w:rsidRPr="00FE3AF6" w:rsidRDefault="004C45B6" w:rsidP="004C45B6">
      <w:pPr>
        <w:spacing w:after="120"/>
        <w:ind w:left="4536"/>
        <w:jc w:val="center"/>
        <w:rPr>
          <w:rFonts w:ascii="GHEA Grapalat" w:eastAsia="Times New Roman" w:hAnsi="GHEA Grapalat" w:cs="Times New Roman"/>
        </w:rPr>
      </w:pPr>
      <w:r w:rsidRPr="00FE3AF6">
        <w:rPr>
          <w:rFonts w:ascii="GHEA Grapalat" w:eastAsia="Times New Roman" w:hAnsi="GHEA Grapalat" w:cs="Times New Roman"/>
        </w:rPr>
        <w:lastRenderedPageBreak/>
        <w:t>ПРИЛОЖЕНИЕ № 2</w:t>
      </w:r>
    </w:p>
    <w:p w:rsidR="004C45B6" w:rsidRDefault="004C45B6" w:rsidP="004C45B6">
      <w:pPr>
        <w:spacing w:after="120"/>
        <w:ind w:left="4536"/>
        <w:jc w:val="center"/>
        <w:rPr>
          <w:rFonts w:ascii="GHEA Grapalat" w:eastAsia="Times New Roman" w:hAnsi="GHEA Grapalat" w:cs="Times New Roman"/>
        </w:rPr>
      </w:pPr>
      <w:r w:rsidRPr="00FE3AF6">
        <w:rPr>
          <w:rFonts w:ascii="GHEA Grapalat" w:eastAsia="Times New Roman" w:hAnsi="GHEA Grapalat" w:cs="Times New Roman"/>
        </w:rPr>
        <w:t>к Правилам электронного обмена данными в интегрированной информационной системе внешней и взаимной торговли</w:t>
      </w:r>
    </w:p>
    <w:p w:rsidR="004C45B6" w:rsidRDefault="004C45B6" w:rsidP="004C45B6">
      <w:pPr>
        <w:spacing w:after="120"/>
        <w:ind w:left="4536"/>
        <w:jc w:val="center"/>
        <w:rPr>
          <w:rFonts w:ascii="GHEA Grapalat" w:eastAsia="Times New Roman" w:hAnsi="GHEA Grapalat" w:cs="Times New Roman"/>
        </w:rPr>
      </w:pPr>
    </w:p>
    <w:p w:rsidR="004C45B6" w:rsidRPr="002E6948" w:rsidRDefault="004C45B6" w:rsidP="004C45B6">
      <w:pPr>
        <w:spacing w:after="120"/>
        <w:ind w:left="4536"/>
        <w:jc w:val="center"/>
        <w:rPr>
          <w:rFonts w:ascii="GHEA Grapalat" w:eastAsia="Times New Roman" w:hAnsi="GHEA Grapalat" w:cs="Times New Roman"/>
        </w:rPr>
      </w:pPr>
    </w:p>
    <w:p w:rsidR="004C45B6" w:rsidRPr="00FE3AF6" w:rsidRDefault="004C45B6" w:rsidP="004C45B6">
      <w:pPr>
        <w:spacing w:after="120"/>
        <w:jc w:val="center"/>
        <w:rPr>
          <w:rFonts w:ascii="GHEA Grapalat" w:eastAsia="Times New Roman" w:hAnsi="GHEA Grapalat" w:cs="Times New Roman"/>
        </w:rPr>
      </w:pPr>
      <w:r w:rsidRPr="00FE3AF6">
        <w:rPr>
          <w:rFonts w:ascii="GHEA Grapalat" w:eastAsia="Times New Roman" w:hAnsi="GHEA Grapalat" w:cs="Times New Roman"/>
          <w:b/>
          <w:bCs/>
        </w:rPr>
        <w:t>СХЕМА ДАННЫХ</w:t>
      </w:r>
    </w:p>
    <w:p w:rsidR="004C45B6" w:rsidRPr="00FE3AF6" w:rsidRDefault="004C45B6" w:rsidP="004C45B6">
      <w:pPr>
        <w:spacing w:after="120"/>
        <w:jc w:val="center"/>
        <w:rPr>
          <w:rFonts w:ascii="GHEA Grapalat" w:eastAsia="Times New Roman" w:hAnsi="GHEA Grapalat" w:cs="Times New Roman"/>
        </w:rPr>
      </w:pPr>
      <w:r w:rsidRPr="00FE3AF6">
        <w:rPr>
          <w:rFonts w:ascii="GHEA Grapalat" w:eastAsia="Times New Roman" w:hAnsi="GHEA Grapalat" w:cs="Times New Roman"/>
          <w:b/>
          <w:bCs/>
        </w:rPr>
        <w:t>специализированных элементов и атрибутов, используемых при формировании сообщений в интегрированной информационной системе внешней и взаимной торговли</w:t>
      </w:r>
    </w:p>
    <w:p w:rsidR="004C45B6" w:rsidRPr="00FE3AF6" w:rsidRDefault="004C45B6" w:rsidP="004C45B6">
      <w:pPr>
        <w:spacing w:after="120"/>
        <w:rPr>
          <w:rFonts w:ascii="GHEA Grapalat" w:eastAsia="Times New Roman" w:hAnsi="GHEA Grapalat" w:cs="Times New Roman"/>
        </w:rPr>
      </w:pPr>
    </w:p>
    <w:p w:rsidR="004C45B6" w:rsidRPr="004C45B6" w:rsidRDefault="004C45B6" w:rsidP="004C45B6">
      <w:pPr>
        <w:jc w:val="both"/>
        <w:rPr>
          <w:rFonts w:ascii="GHEA Grapalat" w:eastAsia="Times New Roman" w:hAnsi="GHEA Grapalat" w:cs="Times New Roman"/>
          <w:sz w:val="20"/>
          <w:szCs w:val="20"/>
          <w:lang w:val="en-US"/>
        </w:rPr>
      </w:pPr>
      <w:proofErr w:type="gramStart"/>
      <w:r w:rsidRPr="004C45B6">
        <w:rPr>
          <w:rFonts w:ascii="GHEA Grapalat" w:eastAsia="Times New Roman" w:hAnsi="GHEA Grapalat" w:cs="Times New Roman"/>
          <w:sz w:val="20"/>
          <w:szCs w:val="20"/>
          <w:lang w:val="en-US"/>
        </w:rPr>
        <w:t>&lt;?xml</w:t>
      </w:r>
      <w:proofErr w:type="gramEnd"/>
      <w:r w:rsidRPr="004C45B6">
        <w:rPr>
          <w:rFonts w:ascii="GHEA Grapalat" w:eastAsia="Times New Roman" w:hAnsi="GHEA Grapalat" w:cs="Times New Roman"/>
          <w:sz w:val="20"/>
          <w:szCs w:val="20"/>
          <w:lang w:val="en-US"/>
        </w:rPr>
        <w:t xml:space="preserve"> version=" 1.0" encoding="UTF-8"?&gt;</w:t>
      </w:r>
    </w:p>
    <w:p w:rsidR="004C45B6" w:rsidRPr="004C45B6" w:rsidRDefault="004C45B6" w:rsidP="004C45B6">
      <w:pPr>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:schema</w:t>
      </w:r>
      <w:proofErr w:type="gramEnd"/>
      <w:r w:rsidRPr="004C45B6">
        <w:rPr>
          <w:rFonts w:ascii="GHEA Grapalat" w:eastAsia="Times New Roman" w:hAnsi="GHEA Grapalat" w:cs="Times New Roman"/>
          <w:sz w:val="20"/>
          <w:szCs w:val="20"/>
          <w:lang w:val="en-US"/>
        </w:rPr>
        <w:t xml:space="preserve"> xmlns:xs="</w:t>
      </w:r>
      <w:hyperlink r:id="rId25" w:history="1">
        <w:r w:rsidRPr="004C45B6">
          <w:rPr>
            <w:rFonts w:ascii="GHEA Grapalat" w:eastAsia="Times New Roman" w:hAnsi="GHEA Grapalat" w:cs="Times New Roman"/>
            <w:sz w:val="20"/>
            <w:szCs w:val="20"/>
            <w:lang w:val="en-US"/>
          </w:rPr>
          <w:t>http://www.w3.org/2001/XMLSchema</w:t>
        </w:r>
      </w:hyperlink>
      <w:r w:rsidRPr="004C45B6">
        <w:rPr>
          <w:rFonts w:ascii="GHEA Grapalat" w:eastAsia="Times New Roman" w:hAnsi="GHEA Grapalat" w:cs="Times New Roman"/>
          <w:sz w:val="20"/>
          <w:szCs w:val="20"/>
          <w:lang w:val="en-US"/>
        </w:rPr>
        <w:t>" xmlns:int="um:EEC:Interaction:v1.O"</w:t>
      </w:r>
    </w:p>
    <w:p w:rsidR="004C45B6" w:rsidRPr="004C45B6" w:rsidRDefault="004C45B6" w:rsidP="004C45B6">
      <w:pPr>
        <w:jc w:val="both"/>
        <w:rPr>
          <w:rFonts w:ascii="GHEA Grapalat" w:eastAsia="Times New Roman" w:hAnsi="GHEA Grapalat" w:cs="Times New Roman"/>
          <w:sz w:val="20"/>
          <w:szCs w:val="20"/>
          <w:lang w:val="en-US"/>
        </w:rPr>
      </w:pPr>
      <w:proofErr w:type="gramStart"/>
      <w:r w:rsidRPr="004C45B6">
        <w:rPr>
          <w:rFonts w:ascii="GHEA Grapalat" w:eastAsia="Times New Roman" w:hAnsi="GHEA Grapalat" w:cs="Times New Roman"/>
          <w:sz w:val="20"/>
          <w:szCs w:val="20"/>
          <w:lang w:val="en-US"/>
        </w:rPr>
        <w:t>targetNamespace</w:t>
      </w:r>
      <w:proofErr w:type="gramEnd"/>
      <w:r w:rsidRPr="004C45B6">
        <w:rPr>
          <w:rFonts w:ascii="GHEA Grapalat" w:eastAsia="Times New Roman" w:hAnsi="GHEA Grapalat" w:cs="Times New Roman"/>
          <w:sz w:val="20"/>
          <w:szCs w:val="20"/>
          <w:lang w:val="en-US"/>
        </w:rPr>
        <w:t>="urn:EEC:Interaction:v1.O" elementFormDefault="qualified" attributeFormDefault="unqualified"&gt;</w:t>
      </w:r>
    </w:p>
    <w:p w:rsidR="004C45B6" w:rsidRPr="004C45B6" w:rsidRDefault="004C45B6" w:rsidP="004C45B6">
      <w:pPr>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name="ProcedureID" type="xs:string"&gt;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sidRPr="00741120">
        <w:rPr>
          <w:rFonts w:ascii="GHEA Grapalat" w:hAnsi="GHEA Grapalat"/>
          <w:sz w:val="20"/>
          <w:szCs w:val="20"/>
        </w:rPr>
        <w:t>Заголовок</w:t>
      </w:r>
      <w:r w:rsidRPr="004C45B6">
        <w:rPr>
          <w:rFonts w:ascii="GHEA Grapalat" w:hAnsi="GHEA Grapalat"/>
          <w:sz w:val="20"/>
          <w:szCs w:val="20"/>
          <w:lang w:val="en-US"/>
        </w:rPr>
        <w:t>-</w:t>
      </w:r>
      <w:r w:rsidRPr="00741120">
        <w:rPr>
          <w:rFonts w:ascii="GHEA Grapalat" w:hAnsi="GHEA Grapalat"/>
          <w:sz w:val="20"/>
          <w:szCs w:val="20"/>
        </w:rPr>
        <w:t>идентификатор</w:t>
      </w:r>
      <w:r w:rsidRPr="004C45B6">
        <w:rPr>
          <w:rFonts w:ascii="GHEA Grapalat" w:hAnsi="GHEA Grapalat"/>
          <w:sz w:val="20"/>
          <w:szCs w:val="20"/>
          <w:lang w:val="en-US"/>
        </w:rPr>
        <w:t xml:space="preserve"> </w:t>
      </w:r>
      <w:r w:rsidRPr="00741120">
        <w:rPr>
          <w:rFonts w:ascii="GHEA Grapalat" w:hAnsi="GHEA Grapalat"/>
          <w:sz w:val="20"/>
          <w:szCs w:val="20"/>
        </w:rPr>
        <w:t>экземпляра</w:t>
      </w:r>
      <w:r w:rsidRPr="004C45B6">
        <w:rPr>
          <w:rFonts w:ascii="GHEA Grapalat" w:hAnsi="GHEA Grapalat"/>
          <w:sz w:val="20"/>
          <w:szCs w:val="20"/>
          <w:lang w:val="en-US"/>
        </w:rPr>
        <w:t xml:space="preserve"> </w:t>
      </w:r>
      <w:r w:rsidRPr="00741120">
        <w:rPr>
          <w:rFonts w:ascii="GHEA Grapalat" w:hAnsi="GHEA Grapalat"/>
          <w:sz w:val="20"/>
          <w:szCs w:val="20"/>
        </w:rPr>
        <w:t>процедуры</w:t>
      </w:r>
      <w:r w:rsidRPr="004C45B6">
        <w:rPr>
          <w:rFonts w:ascii="GHEA Grapalat" w:hAnsi="GHEA Grapalat"/>
          <w:sz w:val="20"/>
          <w:szCs w:val="20"/>
          <w:lang w:val="en-US"/>
        </w:rPr>
        <w:t xml:space="preserve"> </w:t>
      </w:r>
      <w:r w:rsidRPr="00741120">
        <w:rPr>
          <w:rFonts w:ascii="GHEA Grapalat" w:hAnsi="GHEA Grapalat"/>
          <w:sz w:val="20"/>
          <w:szCs w:val="20"/>
        </w:rPr>
        <w:t>общего</w:t>
      </w:r>
      <w:r w:rsidRPr="004C45B6">
        <w:rPr>
          <w:rFonts w:ascii="GHEA Grapalat" w:hAnsi="GHEA Grapalat"/>
          <w:sz w:val="20"/>
          <w:szCs w:val="20"/>
          <w:lang w:val="en-US"/>
        </w:rPr>
        <w:t xml:space="preserve"> </w:t>
      </w:r>
      <w:r w:rsidRPr="00741120">
        <w:rPr>
          <w:rFonts w:ascii="GHEA Grapalat" w:hAnsi="GHEA Grapalat"/>
          <w:sz w:val="20"/>
          <w:szCs w:val="20"/>
        </w:rPr>
        <w:t>процесса</w:t>
      </w:r>
      <w:r w:rsidRPr="004C45B6">
        <w:rPr>
          <w:rFonts w:ascii="GHEA Grapalat" w:eastAsia="Times New Roman" w:hAnsi="GHEA Grapalat" w:cs="Times New Roman"/>
          <w:sz w:val="20"/>
          <w:szCs w:val="20"/>
          <w:lang w:val="en-US"/>
        </w:rPr>
        <w:t>&lt;/xs:documentation&gt;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:annotation</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name-"ConversationlD" type="xs:anyURI"&gt;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sidRPr="00741120">
        <w:rPr>
          <w:rFonts w:ascii="GHEA Grapalat" w:eastAsia="Times New Roman" w:hAnsi="GHEA Grapalat" w:cs="Times New Roman"/>
          <w:sz w:val="20"/>
          <w:szCs w:val="20"/>
        </w:rPr>
        <w:t>Заголовок</w:t>
      </w:r>
      <w:r w:rsidRPr="004C45B6">
        <w:rPr>
          <w:rFonts w:ascii="GHEA Grapalat" w:eastAsia="Times New Roman" w:hAnsi="GHEA Grapalat" w:cs="Times New Roman"/>
          <w:sz w:val="20"/>
          <w:szCs w:val="20"/>
          <w:lang w:val="en-US"/>
        </w:rPr>
        <w:t>-</w:t>
      </w:r>
      <w:r w:rsidRPr="00741120">
        <w:rPr>
          <w:rFonts w:ascii="GHEA Grapalat" w:eastAsia="Times New Roman" w:hAnsi="GHEA Grapalat" w:cs="Times New Roman"/>
          <w:sz w:val="20"/>
          <w:szCs w:val="20"/>
        </w:rPr>
        <w:t>идентификатор</w:t>
      </w:r>
      <w:r w:rsidRPr="004C45B6">
        <w:rPr>
          <w:rFonts w:ascii="GHEA Grapalat" w:eastAsia="Times New Roman" w:hAnsi="GHEA Grapalat" w:cs="Times New Roman"/>
          <w:sz w:val="20"/>
          <w:szCs w:val="20"/>
          <w:lang w:val="en-US"/>
        </w:rPr>
        <w:t xml:space="preserve"> </w:t>
      </w:r>
      <w:r w:rsidRPr="00741120">
        <w:rPr>
          <w:rFonts w:ascii="GHEA Grapalat" w:eastAsia="Times New Roman" w:hAnsi="GHEA Grapalat" w:cs="Times New Roman"/>
          <w:sz w:val="20"/>
          <w:szCs w:val="20"/>
        </w:rPr>
        <w:t>экземпляра</w:t>
      </w:r>
      <w:r w:rsidRPr="004C45B6">
        <w:rPr>
          <w:rFonts w:ascii="GHEA Grapalat" w:eastAsia="Times New Roman" w:hAnsi="GHEA Grapalat" w:cs="Times New Roman"/>
          <w:sz w:val="20"/>
          <w:szCs w:val="20"/>
          <w:lang w:val="en-US"/>
        </w:rPr>
        <w:t xml:space="preserve"> </w:t>
      </w:r>
      <w:r w:rsidRPr="00741120">
        <w:rPr>
          <w:rFonts w:ascii="GHEA Grapalat" w:eastAsia="Times New Roman" w:hAnsi="GHEA Grapalat" w:cs="Times New Roman"/>
          <w:sz w:val="20"/>
          <w:szCs w:val="20"/>
        </w:rPr>
        <w:t>транзакции</w:t>
      </w:r>
      <w:r w:rsidRPr="004C45B6">
        <w:rPr>
          <w:rFonts w:ascii="GHEA Grapalat" w:eastAsia="Times New Roman" w:hAnsi="GHEA Grapalat" w:cs="Times New Roman"/>
          <w:sz w:val="20"/>
          <w:szCs w:val="20"/>
          <w:lang w:val="en-US"/>
        </w:rPr>
        <w:t xml:space="preserve"> </w:t>
      </w:r>
      <w:r w:rsidRPr="00741120">
        <w:rPr>
          <w:rFonts w:ascii="GHEA Grapalat" w:eastAsia="Times New Roman" w:hAnsi="GHEA Grapalat" w:cs="Times New Roman"/>
          <w:sz w:val="20"/>
          <w:szCs w:val="20"/>
        </w:rPr>
        <w:t>общего</w:t>
      </w:r>
      <w:r w:rsidRPr="004C45B6">
        <w:rPr>
          <w:rFonts w:ascii="GHEA Grapalat" w:eastAsia="Times New Roman" w:hAnsi="GHEA Grapalat" w:cs="Times New Roman"/>
          <w:sz w:val="20"/>
          <w:szCs w:val="20"/>
          <w:lang w:val="en-US"/>
        </w:rPr>
        <w:t xml:space="preserve"> </w:t>
      </w:r>
      <w:r w:rsidRPr="00741120">
        <w:rPr>
          <w:rFonts w:ascii="GHEA Grapalat" w:eastAsia="Times New Roman" w:hAnsi="GHEA Grapalat" w:cs="Times New Roman"/>
          <w:sz w:val="20"/>
          <w:szCs w:val="20"/>
        </w:rPr>
        <w:t>процесса</w:t>
      </w:r>
      <w:r w:rsidRPr="004C45B6">
        <w:rPr>
          <w:rFonts w:ascii="GHEA Grapalat" w:eastAsia="Times New Roman" w:hAnsi="GHEA Grapalat" w:cs="Times New Roman"/>
          <w:sz w:val="20"/>
          <w:szCs w:val="20"/>
          <w:lang w:val="en-US"/>
        </w:rPr>
        <w:t>&lt;/xs:documentation&gt;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:annotation</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name="Integration"&gt;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sidRPr="007922F5">
        <w:rPr>
          <w:rFonts w:ascii="GHEA Grapalat" w:eastAsia="Times New Roman" w:hAnsi="GHEA Grapalat" w:cs="Times New Roman"/>
          <w:sz w:val="20"/>
          <w:szCs w:val="20"/>
        </w:rPr>
        <w:t>Служебный</w:t>
      </w:r>
      <w:r w:rsidRPr="004C45B6">
        <w:rPr>
          <w:rFonts w:ascii="GHEA Grapalat" w:eastAsia="Times New Roman" w:hAnsi="GHEA Grapalat" w:cs="Times New Roman"/>
          <w:sz w:val="20"/>
          <w:szCs w:val="20"/>
          <w:lang w:val="en-US"/>
        </w:rPr>
        <w:t xml:space="preserve"> </w:t>
      </w:r>
      <w:r w:rsidRPr="007922F5">
        <w:rPr>
          <w:rFonts w:ascii="GHEA Grapalat" w:eastAsia="Times New Roman" w:hAnsi="GHEA Grapalat" w:cs="Times New Roman"/>
          <w:sz w:val="20"/>
          <w:szCs w:val="20"/>
        </w:rPr>
        <w:t>блок</w:t>
      </w:r>
      <w:r w:rsidRPr="004C45B6">
        <w:rPr>
          <w:rFonts w:ascii="GHEA Grapalat" w:eastAsia="Times New Roman" w:hAnsi="GHEA Grapalat" w:cs="Times New Roman"/>
          <w:sz w:val="20"/>
          <w:szCs w:val="20"/>
          <w:lang w:val="en-US"/>
        </w:rPr>
        <w:t xml:space="preserve"> </w:t>
      </w:r>
      <w:r w:rsidRPr="007922F5">
        <w:rPr>
          <w:rFonts w:ascii="GHEA Grapalat" w:eastAsia="Times New Roman" w:hAnsi="GHEA Grapalat" w:cs="Times New Roman"/>
          <w:sz w:val="20"/>
          <w:szCs w:val="20"/>
        </w:rPr>
        <w:t>интеграционной</w:t>
      </w:r>
      <w:r w:rsidRPr="004C45B6">
        <w:rPr>
          <w:rFonts w:ascii="GHEA Grapalat" w:eastAsia="Times New Roman" w:hAnsi="GHEA Grapalat" w:cs="Times New Roman"/>
          <w:sz w:val="20"/>
          <w:szCs w:val="20"/>
          <w:lang w:val="en-US"/>
        </w:rPr>
        <w:t xml:space="preserve"> </w:t>
      </w:r>
      <w:r w:rsidRPr="007922F5">
        <w:rPr>
          <w:rFonts w:ascii="GHEA Grapalat" w:eastAsia="Times New Roman" w:hAnsi="GHEA Grapalat" w:cs="Times New Roman"/>
          <w:sz w:val="20"/>
          <w:szCs w:val="20"/>
        </w:rPr>
        <w:t>платформы</w:t>
      </w:r>
      <w:r w:rsidRPr="004C45B6">
        <w:rPr>
          <w:rFonts w:ascii="GHEA Grapalat" w:eastAsia="Times New Roman" w:hAnsi="GHEA Grapalat" w:cs="Times New Roman"/>
          <w:sz w:val="20"/>
          <w:szCs w:val="20"/>
          <w:lang w:val="en-US"/>
        </w:rPr>
        <w:t xml:space="preserve"> </w:t>
      </w:r>
      <w:r w:rsidRPr="007922F5">
        <w:rPr>
          <w:rFonts w:ascii="GHEA Grapalat" w:eastAsia="Times New Roman" w:hAnsi="GHEA Grapalat" w:cs="Times New Roman"/>
          <w:sz w:val="20"/>
          <w:szCs w:val="20"/>
        </w:rPr>
        <w:t>интегрированной</w:t>
      </w:r>
      <w:r w:rsidRPr="004C45B6">
        <w:rPr>
          <w:rFonts w:ascii="GHEA Grapalat" w:eastAsia="Times New Roman" w:hAnsi="GHEA Grapalat" w:cs="Times New Roman"/>
          <w:sz w:val="20"/>
          <w:szCs w:val="20"/>
          <w:lang w:val="en-US"/>
        </w:rPr>
        <w:t xml:space="preserve"> </w:t>
      </w:r>
      <w:r w:rsidRPr="007922F5">
        <w:rPr>
          <w:rFonts w:ascii="GHEA Grapalat" w:eastAsia="Times New Roman" w:hAnsi="GHEA Grapalat" w:cs="Times New Roman"/>
          <w:sz w:val="20"/>
          <w:szCs w:val="20"/>
        </w:rPr>
        <w:t>системы</w:t>
      </w:r>
      <w:r w:rsidRPr="004C45B6">
        <w:rPr>
          <w:rFonts w:ascii="GHEA Grapalat" w:eastAsia="Times New Roman" w:hAnsi="GHEA Grapalat" w:cs="Times New Roman"/>
          <w:sz w:val="20"/>
          <w:szCs w:val="20"/>
          <w:lang w:val="en-US"/>
        </w:rPr>
        <w:t>&lt;/xs: documentation&gt;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:annotation</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complexType&gt;</w:t>
      </w:r>
    </w:p>
    <w:p w:rsidR="004C45B6" w:rsidRPr="004C45B6" w:rsidRDefault="004C45B6" w:rsidP="004C45B6">
      <w:pPr>
        <w:ind w:left="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sequence&gt;</w:t>
      </w:r>
    </w:p>
    <w:p w:rsidR="004C45B6" w:rsidRPr="004C45B6" w:rsidRDefault="004C45B6" w:rsidP="004C45B6">
      <w:pPr>
        <w:ind w:left="3402"/>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name"TracklD" type="xs:anyURI"&gt;</w:t>
      </w:r>
    </w:p>
    <w:p w:rsidR="004C45B6" w:rsidRPr="004C45B6" w:rsidRDefault="004C45B6" w:rsidP="004C45B6">
      <w:pPr>
        <w:ind w:left="411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482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Pr>
          <w:rFonts w:ascii="GHEA Grapalat" w:eastAsia="Times New Roman" w:hAnsi="GHEA Grapalat" w:cs="Times New Roman"/>
          <w:sz w:val="20"/>
          <w:szCs w:val="20"/>
        </w:rPr>
        <w:t>Технологически</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уникальный</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идентификатор</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ЭС</w:t>
      </w:r>
      <w:r w:rsidRPr="004C45B6">
        <w:rPr>
          <w:rFonts w:ascii="GHEA Grapalat" w:eastAsia="Times New Roman" w:hAnsi="GHEA Grapalat" w:cs="Times New Roman"/>
          <w:sz w:val="20"/>
          <w:szCs w:val="20"/>
          <w:lang w:val="en-US"/>
        </w:rPr>
        <w:t>&lt;/xs:documentation&gt;</w:t>
      </w:r>
    </w:p>
    <w:p w:rsidR="004C45B6" w:rsidRPr="004C45B6" w:rsidRDefault="004C45B6" w:rsidP="004C45B6">
      <w:pPr>
        <w:ind w:left="411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left="3402"/>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3402"/>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name-"AcceptTime" type="xs:dateTime"&gt;</w:t>
      </w:r>
    </w:p>
    <w:p w:rsidR="004C45B6" w:rsidRPr="004C45B6" w:rsidRDefault="004C45B6" w:rsidP="004C45B6">
      <w:pPr>
        <w:ind w:left="411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4820"/>
        <w:jc w:val="both"/>
        <w:rPr>
          <w:rFonts w:ascii="GHEA Grapalat" w:eastAsia="Times New Roman" w:hAnsi="GHEA Grapalat" w:cs="Times New Roman"/>
          <w:sz w:val="20"/>
          <w:szCs w:val="20"/>
          <w:lang w:val="en-US"/>
        </w:rPr>
      </w:pPr>
      <w:r w:rsidRPr="006D6687">
        <w:rPr>
          <w:rFonts w:ascii="GHEA Grapalat" w:eastAsia="Times New Roman" w:hAnsi="GHEA Grapalat" w:cs="Times New Roman"/>
          <w:sz w:val="20"/>
          <w:szCs w:val="20"/>
        </w:rPr>
        <w:t>Дата</w:t>
      </w:r>
      <w:r w:rsidRPr="004C45B6">
        <w:rPr>
          <w:rFonts w:ascii="GHEA Grapalat" w:eastAsia="Times New Roman" w:hAnsi="GHEA Grapalat" w:cs="Times New Roman"/>
          <w:sz w:val="20"/>
          <w:szCs w:val="20"/>
          <w:lang w:val="en-US"/>
        </w:rPr>
        <w:t xml:space="preserve"> </w:t>
      </w:r>
      <w:r w:rsidRPr="006D6687">
        <w:rPr>
          <w:rFonts w:ascii="GHEA Grapalat" w:eastAsia="Times New Roman" w:hAnsi="GHEA Grapalat" w:cs="Times New Roman"/>
          <w:sz w:val="20"/>
          <w:szCs w:val="20"/>
        </w:rPr>
        <w:t>и</w:t>
      </w:r>
      <w:r w:rsidRPr="004C45B6">
        <w:rPr>
          <w:rFonts w:ascii="GHEA Grapalat" w:eastAsia="Times New Roman" w:hAnsi="GHEA Grapalat" w:cs="Times New Roman"/>
          <w:sz w:val="20"/>
          <w:szCs w:val="20"/>
          <w:lang w:val="en-US"/>
        </w:rPr>
        <w:t xml:space="preserve"> </w:t>
      </w:r>
      <w:r w:rsidRPr="006D6687">
        <w:rPr>
          <w:rFonts w:ascii="GHEA Grapalat" w:eastAsia="Times New Roman" w:hAnsi="GHEA Grapalat" w:cs="Times New Roman"/>
          <w:sz w:val="20"/>
          <w:szCs w:val="20"/>
        </w:rPr>
        <w:t>время</w:t>
      </w:r>
      <w:r w:rsidRPr="004C45B6">
        <w:rPr>
          <w:rFonts w:ascii="GHEA Grapalat" w:eastAsia="Times New Roman" w:hAnsi="GHEA Grapalat" w:cs="Times New Roman"/>
          <w:sz w:val="20"/>
          <w:szCs w:val="20"/>
          <w:lang w:val="en-US"/>
        </w:rPr>
        <w:t xml:space="preserve"> </w:t>
      </w:r>
      <w:r w:rsidRPr="00590C1D">
        <w:rPr>
          <w:rFonts w:ascii="GHEA Grapalat" w:eastAsia="Times New Roman" w:hAnsi="GHEA Grapalat" w:cs="Times New Roman"/>
          <w:sz w:val="20"/>
          <w:szCs w:val="20"/>
        </w:rPr>
        <w:t>приема</w:t>
      </w:r>
      <w:r w:rsidRPr="004C45B6">
        <w:rPr>
          <w:rFonts w:ascii="GHEA Grapalat" w:eastAsia="Times New Roman" w:hAnsi="GHEA Grapalat" w:cs="Times New Roman"/>
          <w:sz w:val="20"/>
          <w:szCs w:val="20"/>
          <w:lang w:val="en-US"/>
        </w:rPr>
        <w:t xml:space="preserve"> </w:t>
      </w:r>
      <w:r w:rsidRPr="00590C1D">
        <w:rPr>
          <w:rFonts w:ascii="GHEA Grapalat" w:eastAsia="Times New Roman" w:hAnsi="GHEA Grapalat" w:cs="Times New Roman"/>
          <w:sz w:val="20"/>
          <w:szCs w:val="20"/>
        </w:rPr>
        <w:t>ЭС</w:t>
      </w:r>
      <w:r w:rsidRPr="004C45B6">
        <w:rPr>
          <w:rFonts w:ascii="GHEA Grapalat" w:eastAsia="Times New Roman" w:hAnsi="GHEA Grapalat" w:cs="Times New Roman"/>
          <w:sz w:val="20"/>
          <w:szCs w:val="20"/>
          <w:lang w:val="en-US"/>
        </w:rPr>
        <w:t xml:space="preserve"> </w:t>
      </w:r>
      <w:r w:rsidRPr="00590C1D">
        <w:rPr>
          <w:rFonts w:ascii="GHEA Grapalat" w:eastAsia="Times New Roman" w:hAnsi="GHEA Grapalat" w:cs="Times New Roman"/>
          <w:sz w:val="20"/>
          <w:szCs w:val="20"/>
        </w:rPr>
        <w:t>интеграционным</w:t>
      </w:r>
      <w:r w:rsidRPr="004C45B6">
        <w:rPr>
          <w:rFonts w:ascii="GHEA Grapalat" w:eastAsia="Times New Roman" w:hAnsi="GHEA Grapalat" w:cs="Times New Roman"/>
          <w:sz w:val="20"/>
          <w:szCs w:val="20"/>
          <w:lang w:val="en-US"/>
        </w:rPr>
        <w:t xml:space="preserve"> </w:t>
      </w:r>
      <w:r w:rsidRPr="00590C1D">
        <w:rPr>
          <w:rFonts w:ascii="GHEA Grapalat" w:eastAsia="Times New Roman" w:hAnsi="GHEA Grapalat" w:cs="Times New Roman"/>
          <w:sz w:val="20"/>
          <w:szCs w:val="20"/>
        </w:rPr>
        <w:t>шлюзом</w:t>
      </w:r>
      <w:r w:rsidRPr="004C45B6">
        <w:rPr>
          <w:rFonts w:ascii="GHEA Grapalat" w:eastAsia="Times New Roman" w:hAnsi="GHEA Grapalat" w:cs="Times New Roman"/>
          <w:sz w:val="20"/>
          <w:szCs w:val="20"/>
          <w:lang w:val="en-US"/>
        </w:rPr>
        <w:t xml:space="preserve"> &lt;/xs:documentation&gt;</w:t>
      </w:r>
    </w:p>
    <w:p w:rsidR="004C45B6" w:rsidRPr="004C45B6" w:rsidRDefault="004C45B6" w:rsidP="004C45B6">
      <w:pPr>
        <w:ind w:left="411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:annotation</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3402"/>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lastRenderedPageBreak/>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sequence&gt;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:complexType</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 xml:space="preserve"> name="ProblemMessage" type="xs:string"&gt;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sidRPr="00A724E1">
        <w:rPr>
          <w:rFonts w:ascii="GHEA Grapalat" w:eastAsia="Times New Roman" w:hAnsi="GHEA Grapalat" w:cs="Times New Roman"/>
          <w:sz w:val="20"/>
          <w:szCs w:val="20"/>
        </w:rPr>
        <w:t>Контейнер</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для</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передачи</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внутри</w:t>
      </w:r>
      <w:r w:rsidRPr="004C45B6">
        <w:rPr>
          <w:rFonts w:ascii="GHEA Grapalat" w:eastAsia="Times New Roman" w:hAnsi="GHEA Grapalat" w:cs="Times New Roman"/>
          <w:sz w:val="20"/>
          <w:szCs w:val="20"/>
          <w:lang w:val="en-US"/>
        </w:rPr>
        <w:t xml:space="preserve"> Fault </w:t>
      </w:r>
      <w:r w:rsidRPr="00A724E1">
        <w:rPr>
          <w:rFonts w:ascii="GHEA Grapalat" w:eastAsia="Times New Roman" w:hAnsi="GHEA Grapalat" w:cs="Times New Roman"/>
          <w:sz w:val="20"/>
          <w:szCs w:val="20"/>
        </w:rPr>
        <w:t>сообщений</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вызвавших</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ошибку</w:t>
      </w:r>
      <w:r w:rsidRPr="004C45B6">
        <w:rPr>
          <w:rFonts w:ascii="GHEA Grapalat" w:eastAsia="Times New Roman" w:hAnsi="GHEA Grapalat" w:cs="Times New Roman"/>
          <w:sz w:val="20"/>
          <w:szCs w:val="20"/>
          <w:lang w:val="en-US"/>
        </w:rPr>
        <w:t>.&lt;xs:documentation&gt;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:element</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:attribute</w:t>
      </w:r>
      <w:proofErr w:type="gramEnd"/>
      <w:r w:rsidRPr="004C45B6">
        <w:rPr>
          <w:rFonts w:ascii="GHEA Grapalat" w:eastAsia="Times New Roman" w:hAnsi="GHEA Grapalat" w:cs="Times New Roman"/>
          <w:sz w:val="20"/>
          <w:szCs w:val="20"/>
          <w:lang w:val="en-US"/>
        </w:rPr>
        <w:t xml:space="preserve"> name="RelatesAction" type="xs:anyURI"&gt;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firstLine="2410"/>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:documentation</w:t>
      </w:r>
      <w:proofErr w:type="gramEnd"/>
      <w:r w:rsidRPr="004C45B6">
        <w:rPr>
          <w:rFonts w:ascii="GHEA Grapalat" w:eastAsia="Times New Roman" w:hAnsi="GHEA Grapalat" w:cs="Times New Roman"/>
          <w:sz w:val="20"/>
          <w:szCs w:val="20"/>
          <w:lang w:val="en-US"/>
        </w:rPr>
        <w:t>&gt;</w:t>
      </w:r>
      <w:r w:rsidRPr="00A724E1">
        <w:rPr>
          <w:rFonts w:ascii="GHEA Grapalat" w:eastAsia="Times New Roman" w:hAnsi="GHEA Grapalat" w:cs="Times New Roman"/>
          <w:sz w:val="20"/>
          <w:szCs w:val="20"/>
        </w:rPr>
        <w:t>Атрибут</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использующийся</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в</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составе</w:t>
      </w:r>
      <w:r w:rsidRPr="004C45B6">
        <w:rPr>
          <w:rFonts w:ascii="GHEA Grapalat" w:eastAsia="Times New Roman" w:hAnsi="GHEA Grapalat" w:cs="Times New Roman"/>
          <w:sz w:val="20"/>
          <w:szCs w:val="20"/>
          <w:lang w:val="en-US"/>
        </w:rPr>
        <w:t xml:space="preserve"> </w:t>
      </w:r>
      <w:r w:rsidRPr="00A724E1">
        <w:rPr>
          <w:rFonts w:ascii="GHEA Grapalat" w:eastAsia="Times New Roman" w:hAnsi="GHEA Grapalat" w:cs="Times New Roman"/>
          <w:sz w:val="20"/>
          <w:szCs w:val="20"/>
        </w:rPr>
        <w:t>элемента</w:t>
      </w:r>
      <w:r w:rsidRPr="004C45B6">
        <w:rPr>
          <w:rFonts w:ascii="GHEA Grapalat" w:eastAsia="Times New Roman" w:hAnsi="GHEA Grapalat" w:cs="Times New Roman"/>
          <w:sz w:val="20"/>
          <w:szCs w:val="20"/>
          <w:lang w:val="en-US"/>
        </w:rPr>
        <w:t xml:space="preserve"> wsa:RelatesTo </w:t>
      </w:r>
      <w:r>
        <w:rPr>
          <w:rFonts w:ascii="GHEA Grapalat" w:eastAsia="Times New Roman" w:hAnsi="GHEA Grapalat" w:cs="Times New Roman"/>
          <w:sz w:val="20"/>
          <w:szCs w:val="20"/>
        </w:rPr>
        <w:t>для</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идентификации</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сообщения</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на</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которое</w:t>
      </w:r>
      <w:r w:rsidRPr="004C45B6">
        <w:rPr>
          <w:rFonts w:ascii="GHEA Grapalat" w:eastAsia="Times New Roman" w:hAnsi="GHEA Grapalat" w:cs="Times New Roman"/>
          <w:sz w:val="20"/>
          <w:szCs w:val="20"/>
          <w:lang w:val="en-US"/>
        </w:rPr>
        <w:t xml:space="preserve"> </w:t>
      </w:r>
      <w:r>
        <w:rPr>
          <w:rFonts w:ascii="GHEA Grapalat" w:eastAsia="Times New Roman" w:hAnsi="GHEA Grapalat" w:cs="Times New Roman"/>
          <w:sz w:val="20"/>
          <w:szCs w:val="20"/>
        </w:rPr>
        <w:t>сформирован</w:t>
      </w:r>
      <w:r w:rsidRPr="004C45B6">
        <w:rPr>
          <w:rFonts w:ascii="GHEA Grapalat" w:eastAsia="Times New Roman" w:hAnsi="GHEA Grapalat" w:cs="Times New Roman"/>
          <w:sz w:val="20"/>
          <w:szCs w:val="20"/>
          <w:lang w:val="en-US"/>
        </w:rPr>
        <w:t xml:space="preserve"> Fault&lt;/xs:documentation&gt;</w:t>
      </w:r>
    </w:p>
    <w:p w:rsidR="004C45B6" w:rsidRPr="004C45B6" w:rsidRDefault="004C45B6" w:rsidP="004C45B6">
      <w:pPr>
        <w:ind w:left="1701"/>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w:t>
      </w:r>
      <w:proofErr w:type="gramStart"/>
      <w:r w:rsidRPr="004C45B6">
        <w:rPr>
          <w:rFonts w:ascii="GHEA Grapalat" w:eastAsia="Times New Roman" w:hAnsi="GHEA Grapalat" w:cs="Times New Roman"/>
          <w:sz w:val="20"/>
          <w:szCs w:val="20"/>
          <w:lang w:val="en-US"/>
        </w:rPr>
        <w:t>xs:</w:t>
      </w:r>
      <w:proofErr w:type="gramEnd"/>
      <w:r w:rsidRPr="004C45B6">
        <w:rPr>
          <w:rFonts w:ascii="GHEA Grapalat" w:eastAsia="Times New Roman" w:hAnsi="GHEA Grapalat" w:cs="Times New Roman"/>
          <w:sz w:val="20"/>
          <w:szCs w:val="20"/>
          <w:lang w:val="en-US"/>
        </w:rPr>
        <w:t>annotation&gt;</w:t>
      </w:r>
    </w:p>
    <w:p w:rsidR="004C45B6" w:rsidRPr="004C45B6" w:rsidRDefault="004C45B6" w:rsidP="004C45B6">
      <w:pPr>
        <w:ind w:left="1134"/>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:attribute</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jc w:val="both"/>
        <w:rPr>
          <w:rFonts w:ascii="GHEA Grapalat" w:eastAsia="Times New Roman" w:hAnsi="GHEA Grapalat" w:cs="Times New Roman"/>
          <w:sz w:val="20"/>
          <w:szCs w:val="20"/>
          <w:lang w:val="en-US"/>
        </w:rPr>
      </w:pPr>
      <w:r w:rsidRPr="004C45B6">
        <w:rPr>
          <w:rFonts w:ascii="GHEA Grapalat" w:eastAsia="Times New Roman" w:hAnsi="GHEA Grapalat" w:cs="Times New Roman"/>
          <w:sz w:val="20"/>
          <w:szCs w:val="20"/>
          <w:lang w:val="en-US"/>
        </w:rPr>
        <w:t>&lt;/xs</w:t>
      </w:r>
      <w:proofErr w:type="gramStart"/>
      <w:r w:rsidRPr="004C45B6">
        <w:rPr>
          <w:rFonts w:ascii="GHEA Grapalat" w:eastAsia="Times New Roman" w:hAnsi="GHEA Grapalat" w:cs="Times New Roman"/>
          <w:sz w:val="20"/>
          <w:szCs w:val="20"/>
          <w:lang w:val="en-US"/>
        </w:rPr>
        <w:t>:schema</w:t>
      </w:r>
      <w:proofErr w:type="gramEnd"/>
      <w:r w:rsidRPr="004C45B6">
        <w:rPr>
          <w:rFonts w:ascii="GHEA Grapalat" w:eastAsia="Times New Roman" w:hAnsi="GHEA Grapalat" w:cs="Times New Roman"/>
          <w:sz w:val="20"/>
          <w:szCs w:val="20"/>
          <w:lang w:val="en-US"/>
        </w:rPr>
        <w:t>&gt;</w:t>
      </w:r>
    </w:p>
    <w:p w:rsidR="004C45B6" w:rsidRPr="004C45B6" w:rsidRDefault="004C45B6" w:rsidP="004C45B6">
      <w:pPr>
        <w:rPr>
          <w:rFonts w:ascii="GHEA Grapalat" w:hAnsi="GHEA Grapalat"/>
          <w:lang w:val="en-US"/>
        </w:rPr>
      </w:pPr>
      <w:r w:rsidRPr="004C45B6">
        <w:rPr>
          <w:rFonts w:ascii="GHEA Grapalat" w:hAnsi="GHEA Grapalat"/>
          <w:lang w:val="en-US"/>
        </w:rPr>
        <w:br w:type="page"/>
      </w:r>
    </w:p>
    <w:p w:rsidR="00786D2B" w:rsidRPr="00A91D99" w:rsidRDefault="00786D2B" w:rsidP="00786D2B">
      <w:pPr>
        <w:spacing w:after="120"/>
        <w:ind w:left="4536"/>
        <w:jc w:val="center"/>
        <w:rPr>
          <w:rFonts w:ascii="GHEA Grapalat" w:eastAsia="Times New Roman" w:hAnsi="GHEA Grapalat" w:cs="Times New Roman"/>
        </w:rPr>
      </w:pPr>
      <w:r w:rsidRPr="00A91D99">
        <w:rPr>
          <w:rFonts w:ascii="GHEA Grapalat" w:eastAsia="Times New Roman" w:hAnsi="GHEA Grapalat" w:cs="Times New Roman"/>
        </w:rPr>
        <w:lastRenderedPageBreak/>
        <w:t xml:space="preserve">ПРИЛОЖЕНИЕ № </w:t>
      </w:r>
      <w:r w:rsidR="00F50D6E" w:rsidRPr="00A91D99">
        <w:rPr>
          <w:rFonts w:ascii="GHEA Grapalat" w:eastAsia="Times New Roman" w:hAnsi="GHEA Grapalat" w:cs="Times New Roman"/>
        </w:rPr>
        <w:fldChar w:fldCharType="begin"/>
      </w:r>
      <w:r w:rsidRPr="00A91D99">
        <w:rPr>
          <w:rFonts w:ascii="GHEA Grapalat" w:eastAsia="Times New Roman" w:hAnsi="GHEA Grapalat" w:cs="Times New Roman"/>
        </w:rPr>
        <w:instrText xml:space="preserve"> PAGE \* MERGEFORMAT </w:instrText>
      </w:r>
      <w:r w:rsidR="00F50D6E" w:rsidRPr="00A91D99">
        <w:rPr>
          <w:rFonts w:ascii="GHEA Grapalat" w:eastAsia="Times New Roman" w:hAnsi="GHEA Grapalat" w:cs="Times New Roman"/>
        </w:rPr>
        <w:fldChar w:fldCharType="separate"/>
      </w:r>
      <w:r w:rsidRPr="00A91D99">
        <w:rPr>
          <w:rFonts w:ascii="GHEA Grapalat" w:eastAsia="Times New Roman" w:hAnsi="GHEA Grapalat" w:cs="Times New Roman"/>
        </w:rPr>
        <w:t>3</w:t>
      </w:r>
      <w:r w:rsidR="00F50D6E" w:rsidRPr="00A91D99">
        <w:rPr>
          <w:rFonts w:ascii="GHEA Grapalat" w:eastAsia="Times New Roman" w:hAnsi="GHEA Grapalat" w:cs="Times New Roman"/>
        </w:rPr>
        <w:fldChar w:fldCharType="end"/>
      </w:r>
    </w:p>
    <w:p w:rsidR="00786D2B" w:rsidRDefault="00786D2B" w:rsidP="00786D2B">
      <w:pPr>
        <w:spacing w:after="120"/>
        <w:ind w:left="4536"/>
        <w:jc w:val="center"/>
        <w:rPr>
          <w:rFonts w:ascii="GHEA Grapalat" w:eastAsia="Times New Roman" w:hAnsi="GHEA Grapalat" w:cs="Times New Roman"/>
        </w:rPr>
      </w:pPr>
      <w:r w:rsidRPr="00EB6064">
        <w:rPr>
          <w:rFonts w:ascii="GHEA Grapalat" w:eastAsia="Times New Roman" w:hAnsi="GHEA Grapalat" w:cs="Times New Roman"/>
        </w:rPr>
        <w:t>к Правилам электронного обмена данными в интегрированной информационной системе внешней и взаимной торговли</w:t>
      </w:r>
    </w:p>
    <w:p w:rsidR="00786D2B" w:rsidRDefault="00786D2B" w:rsidP="00786D2B">
      <w:pPr>
        <w:spacing w:after="120"/>
        <w:jc w:val="both"/>
        <w:rPr>
          <w:rFonts w:ascii="GHEA Grapalat" w:eastAsia="Times New Roman" w:hAnsi="GHEA Grapalat" w:cs="Times New Roman"/>
        </w:rPr>
      </w:pPr>
    </w:p>
    <w:p w:rsidR="00786D2B" w:rsidRPr="00EB6064" w:rsidRDefault="00786D2B" w:rsidP="00786D2B">
      <w:pPr>
        <w:spacing w:after="120"/>
        <w:jc w:val="both"/>
        <w:rPr>
          <w:rFonts w:ascii="GHEA Grapalat" w:eastAsia="Times New Roman" w:hAnsi="GHEA Grapalat" w:cs="Times New Roman"/>
        </w:rPr>
      </w:pPr>
    </w:p>
    <w:p w:rsidR="00786D2B" w:rsidRDefault="00786D2B" w:rsidP="00786D2B">
      <w:pPr>
        <w:spacing w:after="120"/>
        <w:jc w:val="center"/>
        <w:rPr>
          <w:rFonts w:ascii="GHEA Grapalat" w:eastAsia="Times New Roman" w:hAnsi="GHEA Grapalat" w:cs="Times New Roman"/>
          <w:b/>
          <w:bCs/>
        </w:rPr>
      </w:pPr>
      <w:r w:rsidRPr="00EB6064">
        <w:rPr>
          <w:rFonts w:ascii="GHEA Grapalat" w:eastAsia="Times New Roman" w:hAnsi="GHEA Grapalat" w:cs="Times New Roman"/>
          <w:b/>
          <w:bCs/>
        </w:rPr>
        <w:t>ПРИМЕРЫ СООБЩЕНИЙ</w:t>
      </w:r>
    </w:p>
    <w:p w:rsidR="00786D2B" w:rsidRPr="00EB6064" w:rsidRDefault="00786D2B" w:rsidP="00786D2B">
      <w:pPr>
        <w:spacing w:after="120"/>
        <w:jc w:val="center"/>
        <w:rPr>
          <w:rFonts w:ascii="GHEA Grapalat" w:eastAsia="Times New Roman" w:hAnsi="GHEA Grapalat" w:cs="Times New Roman"/>
          <w:b/>
          <w:bCs/>
        </w:rPr>
      </w:pPr>
    </w:p>
    <w:p w:rsidR="00786D2B" w:rsidRDefault="00786D2B" w:rsidP="00786D2B">
      <w:pPr>
        <w:spacing w:after="120"/>
        <w:jc w:val="center"/>
        <w:rPr>
          <w:rFonts w:ascii="GHEA Grapalat" w:eastAsia="Times New Roman" w:hAnsi="GHEA Grapalat" w:cs="Times New Roman"/>
          <w:b/>
          <w:bCs/>
        </w:rPr>
      </w:pPr>
      <w:r w:rsidRPr="00EB6064">
        <w:rPr>
          <w:rFonts w:ascii="GHEA Grapalat" w:eastAsia="Times New Roman" w:hAnsi="GHEA Grapalat" w:cs="Times New Roman"/>
          <w:b/>
          <w:bCs/>
        </w:rPr>
        <w:t>Пример прикладного сообщения, формируемого отправителем:</w:t>
      </w:r>
    </w:p>
    <w:p w:rsidR="00786D2B" w:rsidRPr="00EB6064" w:rsidRDefault="00786D2B" w:rsidP="00786D2B">
      <w:pPr>
        <w:spacing w:after="120"/>
        <w:jc w:val="center"/>
        <w:rPr>
          <w:rFonts w:ascii="GHEA Grapalat" w:eastAsia="Times New Roman" w:hAnsi="GHEA Grapalat" w:cs="Times New Roman"/>
          <w:b/>
          <w:bCs/>
        </w:rPr>
      </w:pPr>
    </w:p>
    <w:p w:rsidR="00786D2B" w:rsidRPr="00786D2B" w:rsidRDefault="00786D2B" w:rsidP="00786D2B">
      <w:pPr>
        <w:jc w:val="both"/>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&lt;?xml</w:t>
      </w:r>
      <w:proofErr w:type="gramEnd"/>
      <w:r w:rsidRPr="00786D2B">
        <w:rPr>
          <w:rFonts w:ascii="GHEA Grapalat" w:eastAsia="Times New Roman" w:hAnsi="GHEA Grapalat" w:cs="Times New Roman"/>
          <w:sz w:val="20"/>
          <w:szCs w:val="20"/>
          <w:lang w:val="en-US"/>
        </w:rPr>
        <w:t xml:space="preserve"> version-T.</w:t>
      </w:r>
      <w:r w:rsidRPr="00EB6064">
        <w:rPr>
          <w:rFonts w:ascii="GHEA Grapalat" w:eastAsia="Times New Roman" w:hAnsi="GHEA Grapalat" w:cs="Times New Roman"/>
          <w:sz w:val="20"/>
          <w:szCs w:val="20"/>
        </w:rPr>
        <w:t>О</w:t>
      </w:r>
      <w:r w:rsidRPr="00786D2B">
        <w:rPr>
          <w:rFonts w:ascii="GHEA Grapalat" w:eastAsia="Times New Roman" w:hAnsi="GHEA Grapalat" w:cs="Times New Roman"/>
          <w:sz w:val="20"/>
          <w:szCs w:val="20"/>
          <w:lang w:val="en-US"/>
        </w:rPr>
        <w:t>" encoding="UTF-8"?&gt;</w:t>
      </w:r>
    </w:p>
    <w:p w:rsidR="00786D2B" w:rsidRPr="00786D2B" w:rsidRDefault="00786D2B" w:rsidP="00786D2B">
      <w:pPr>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:Envelope</w:t>
      </w:r>
      <w:proofErr w:type="gramEnd"/>
      <w:r w:rsidRPr="00786D2B">
        <w:rPr>
          <w:rFonts w:ascii="GHEA Grapalat" w:eastAsia="Times New Roman" w:hAnsi="GHEA Grapalat" w:cs="Times New Roman"/>
          <w:sz w:val="20"/>
          <w:szCs w:val="20"/>
          <w:lang w:val="en-US"/>
        </w:rPr>
        <w:t xml:space="preserve"> xmlns:soap="</w:t>
      </w:r>
      <w:hyperlink r:id="rId26" w:history="1">
        <w:r w:rsidRPr="00786D2B">
          <w:rPr>
            <w:rFonts w:ascii="GHEA Grapalat" w:eastAsia="Times New Roman" w:hAnsi="GHEA Grapalat" w:cs="Times New Roman"/>
            <w:sz w:val="20"/>
            <w:szCs w:val="20"/>
            <w:lang w:val="en-US"/>
          </w:rPr>
          <w:t>http://www.w3.org/2003/05/soap-envelope</w:t>
        </w:r>
      </w:hyperlink>
      <w:r w:rsidRPr="00786D2B">
        <w:rPr>
          <w:rFonts w:ascii="GHEA Grapalat" w:eastAsia="Times New Roman" w:hAnsi="GHEA Grapalat" w:cs="Times New Roman"/>
          <w:sz w:val="20"/>
          <w:szCs w:val="20"/>
          <w:lang w:val="en-US"/>
        </w:rPr>
        <w:t>"</w:t>
      </w:r>
    </w:p>
    <w:p w:rsidR="00786D2B" w:rsidRPr="00786D2B" w:rsidRDefault="00786D2B" w:rsidP="00786D2B">
      <w:pPr>
        <w:jc w:val="both"/>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xmlns:</w:t>
      </w:r>
      <w:proofErr w:type="gramEnd"/>
      <w:r w:rsidRPr="00786D2B">
        <w:rPr>
          <w:rFonts w:ascii="GHEA Grapalat" w:eastAsia="Times New Roman" w:hAnsi="GHEA Grapalat" w:cs="Times New Roman"/>
          <w:sz w:val="20"/>
          <w:szCs w:val="20"/>
          <w:lang w:val="en-US"/>
        </w:rPr>
        <w:t>wsa="</w:t>
      </w:r>
      <w:hyperlink r:id="rId27" w:history="1">
        <w:r w:rsidRPr="00786D2B">
          <w:rPr>
            <w:rFonts w:ascii="GHEA Grapalat" w:eastAsia="Times New Roman" w:hAnsi="GHEA Grapalat" w:cs="Times New Roman"/>
            <w:sz w:val="20"/>
            <w:szCs w:val="20"/>
            <w:lang w:val="en-US"/>
          </w:rPr>
          <w:t>http://www.w3.org/2005/08/addressing</w:t>
        </w:r>
      </w:hyperlink>
      <w:r w:rsidRPr="00786D2B">
        <w:rPr>
          <w:rFonts w:ascii="GHEA Grapalat" w:eastAsia="Times New Roman" w:hAnsi="GHEA Grapalat" w:cs="Times New Roman"/>
          <w:sz w:val="20"/>
          <w:szCs w:val="20"/>
          <w:lang w:val="en-US"/>
        </w:rPr>
        <w:t>" xmlns:int="urn:EEC:Interaction:v1.O"&gt;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Header&gt;</w:t>
      </w:r>
    </w:p>
    <w:p w:rsidR="00786D2B" w:rsidRPr="00786D2B" w:rsidRDefault="00786D2B" w:rsidP="00786D2B">
      <w:pPr>
        <w:ind w:left="1276"/>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&lt;wsa:To&gt;EAEU://EEC/CP/P.SP.03/P.</w:t>
      </w:r>
      <w:r w:rsidRPr="00EB6064">
        <w:rPr>
          <w:rFonts w:ascii="GHEA Grapalat" w:eastAsia="Times New Roman" w:hAnsi="GHEA Grapalat" w:cs="Times New Roman"/>
          <w:sz w:val="20"/>
          <w:szCs w:val="20"/>
        </w:rPr>
        <w:t>АСТ</w:t>
      </w:r>
      <w:r w:rsidRPr="00786D2B">
        <w:rPr>
          <w:rFonts w:ascii="GHEA Grapalat" w:eastAsia="Times New Roman" w:hAnsi="GHEA Grapalat" w:cs="Times New Roman"/>
          <w:sz w:val="20"/>
          <w:szCs w:val="20"/>
          <w:lang w:val="en-US"/>
        </w:rPr>
        <w:t>.001&lt;/wsa:To&gt;</w:t>
      </w:r>
    </w:p>
    <w:p w:rsidR="00786D2B" w:rsidRPr="00786D2B" w:rsidRDefault="00786D2B" w:rsidP="00786D2B">
      <w:pPr>
        <w:ind w:left="1276"/>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wsa:</w:t>
      </w:r>
      <w:proofErr w:type="gramEnd"/>
      <w:r w:rsidRPr="00786D2B">
        <w:rPr>
          <w:rFonts w:ascii="GHEA Grapalat" w:eastAsia="Times New Roman" w:hAnsi="GHEA Grapalat" w:cs="Times New Roman"/>
          <w:sz w:val="20"/>
          <w:szCs w:val="20"/>
          <w:lang w:val="en-US"/>
        </w:rPr>
        <w:t>ReplyTo&gt;</w:t>
      </w:r>
    </w:p>
    <w:p w:rsidR="00786D2B" w:rsidRPr="00786D2B" w:rsidRDefault="00786D2B" w:rsidP="00786D2B">
      <w:pPr>
        <w:ind w:left="2268"/>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&lt;wsa:Address&gt;EAEU://RU/CP/P.SP.03/P.SP.03.ACT.002&lt;/wsa:Address&gt;</w:t>
      </w:r>
    </w:p>
    <w:p w:rsidR="00786D2B" w:rsidRPr="00786D2B" w:rsidRDefault="00786D2B" w:rsidP="00786D2B">
      <w:pPr>
        <w:ind w:left="1276"/>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:ReplyTo</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wsa:</w:t>
      </w:r>
      <w:proofErr w:type="gramEnd"/>
      <w:r w:rsidRPr="00786D2B">
        <w:rPr>
          <w:rFonts w:ascii="GHEA Grapalat" w:eastAsia="Times New Roman" w:hAnsi="GHEA Grapalat" w:cs="Times New Roman"/>
          <w:sz w:val="20"/>
          <w:szCs w:val="20"/>
          <w:lang w:val="en-US"/>
        </w:rPr>
        <w:t>Action&gt;</w:t>
      </w:r>
    </w:p>
    <w:p w:rsidR="00786D2B" w:rsidRPr="00786D2B" w:rsidRDefault="00786D2B" w:rsidP="00786D2B">
      <w:pPr>
        <w:ind w:left="1985"/>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int://CP/P.SP.03/0.1/P.SP.03.PRC.001/P.SP.03.TRN.002/P.CC.04.MSG.003</w:t>
      </w:r>
    </w:p>
    <w:p w:rsidR="00786D2B" w:rsidRPr="00786D2B" w:rsidRDefault="00786D2B" w:rsidP="00786D2B">
      <w:pPr>
        <w:ind w:left="184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:Action</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:MessageID</w:t>
      </w:r>
      <w:proofErr w:type="gramEnd"/>
      <w:r w:rsidRPr="00786D2B">
        <w:rPr>
          <w:rFonts w:ascii="GHEA Grapalat" w:eastAsia="Times New Roman" w:hAnsi="GHEA Grapalat" w:cs="Times New Roman"/>
          <w:sz w:val="20"/>
          <w:szCs w:val="20"/>
          <w:lang w:val="en-US"/>
        </w:rPr>
        <w:t>&gt;urn:uuid:eaddf37f-70db-45ee-9a08-542d2c5589c3&lt;/wsa:MessageID&gt;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ProcedureID&gt;</w:t>
      </w:r>
    </w:p>
    <w:p w:rsidR="00786D2B" w:rsidRPr="00786D2B" w:rsidRDefault="00786D2B" w:rsidP="00786D2B">
      <w:pPr>
        <w:ind w:firstLine="1560"/>
        <w:jc w:val="both"/>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urn:</w:t>
      </w:r>
      <w:proofErr w:type="gramEnd"/>
      <w:r w:rsidRPr="00786D2B">
        <w:rPr>
          <w:rFonts w:ascii="GHEA Grapalat" w:eastAsia="Times New Roman" w:hAnsi="GHEA Grapalat" w:cs="Times New Roman"/>
          <w:sz w:val="20"/>
          <w:szCs w:val="20"/>
          <w:lang w:val="en-US"/>
        </w:rPr>
        <w:t>uuid:f8a30dda-8443-4ef9-a367-c36fa39ee1f1/ urn:uuid:9273bfae-5269-4e0c-83f0-8ce8b7cd75f6</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:ProcedureID</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 ConversationID&gt;</w:t>
      </w:r>
    </w:p>
    <w:p w:rsidR="00786D2B" w:rsidRPr="00786D2B" w:rsidRDefault="00786D2B" w:rsidP="00786D2B">
      <w:pPr>
        <w:ind w:left="1701"/>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urn:</w:t>
      </w:r>
      <w:proofErr w:type="gramEnd"/>
      <w:r w:rsidRPr="00786D2B">
        <w:rPr>
          <w:rFonts w:ascii="GHEA Grapalat" w:eastAsia="Times New Roman" w:hAnsi="GHEA Grapalat" w:cs="Times New Roman"/>
          <w:sz w:val="20"/>
          <w:szCs w:val="20"/>
          <w:lang w:val="en-US"/>
        </w:rPr>
        <w:t>uuid:f8a30dda-8443-4ef9-a367-c36fa39ee1f1</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 ConversationID&gt;</w:t>
      </w:r>
    </w:p>
    <w:p w:rsidR="00786D2B" w:rsidRPr="006A48FE" w:rsidRDefault="00786D2B" w:rsidP="00786D2B">
      <w:pPr>
        <w:ind w:left="993"/>
        <w:jc w:val="both"/>
        <w:rPr>
          <w:rFonts w:ascii="GHEA Grapalat" w:eastAsia="Times New Roman" w:hAnsi="GHEA Grapalat" w:cs="Times New Roman"/>
          <w:sz w:val="20"/>
          <w:szCs w:val="20"/>
          <w:lang w:val="en-US"/>
        </w:rPr>
      </w:pPr>
      <w:r w:rsidRPr="006A48FE">
        <w:rPr>
          <w:rFonts w:ascii="GHEA Grapalat" w:eastAsia="Times New Roman" w:hAnsi="GHEA Grapalat" w:cs="Times New Roman"/>
          <w:sz w:val="20"/>
          <w:szCs w:val="20"/>
          <w:lang w:val="en-US"/>
        </w:rPr>
        <w:t>&lt;/</w:t>
      </w:r>
      <w:r w:rsidRPr="00786D2B">
        <w:rPr>
          <w:rFonts w:ascii="GHEA Grapalat" w:eastAsia="Times New Roman" w:hAnsi="GHEA Grapalat" w:cs="Times New Roman"/>
          <w:sz w:val="20"/>
          <w:szCs w:val="20"/>
          <w:lang w:val="en-US"/>
        </w:rPr>
        <w:t>soap</w:t>
      </w:r>
      <w:proofErr w:type="gramStart"/>
      <w:r w:rsidRPr="006A48FE">
        <w:rPr>
          <w:rFonts w:ascii="GHEA Grapalat" w:eastAsia="Times New Roman" w:hAnsi="GHEA Grapalat" w:cs="Times New Roman"/>
          <w:sz w:val="20"/>
          <w:szCs w:val="20"/>
          <w:lang w:val="en-US"/>
        </w:rPr>
        <w:t>:</w:t>
      </w:r>
      <w:r w:rsidRPr="00786D2B">
        <w:rPr>
          <w:rFonts w:ascii="GHEA Grapalat" w:eastAsia="Times New Roman" w:hAnsi="GHEA Grapalat" w:cs="Times New Roman"/>
          <w:sz w:val="20"/>
          <w:szCs w:val="20"/>
          <w:lang w:val="en-US"/>
        </w:rPr>
        <w:t>Header</w:t>
      </w:r>
      <w:proofErr w:type="gramEnd"/>
      <w:r w:rsidRPr="006A48FE">
        <w:rPr>
          <w:rFonts w:ascii="GHEA Grapalat" w:eastAsia="Times New Roman" w:hAnsi="GHEA Grapalat" w:cs="Times New Roman"/>
          <w:sz w:val="20"/>
          <w:szCs w:val="20"/>
          <w:lang w:val="en-US"/>
        </w:rPr>
        <w:t>&gt;</w:t>
      </w:r>
    </w:p>
    <w:p w:rsidR="00786D2B" w:rsidRPr="006A48FE" w:rsidRDefault="00786D2B" w:rsidP="00786D2B">
      <w:pPr>
        <w:ind w:left="993"/>
        <w:jc w:val="both"/>
        <w:rPr>
          <w:rFonts w:ascii="GHEA Grapalat" w:eastAsia="Times New Roman" w:hAnsi="GHEA Grapalat" w:cs="Times New Roman"/>
          <w:sz w:val="20"/>
          <w:szCs w:val="20"/>
          <w:lang w:val="en-US"/>
        </w:rPr>
      </w:pPr>
      <w:r w:rsidRPr="006A48FE">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r w:rsidRPr="006A48FE">
        <w:rPr>
          <w:rFonts w:ascii="GHEA Grapalat" w:eastAsia="Times New Roman" w:hAnsi="GHEA Grapalat" w:cs="Times New Roman"/>
          <w:sz w:val="20"/>
          <w:szCs w:val="20"/>
          <w:lang w:val="en-US"/>
        </w:rPr>
        <w:t>:</w:t>
      </w:r>
      <w:proofErr w:type="gramEnd"/>
      <w:r w:rsidRPr="00786D2B">
        <w:rPr>
          <w:rFonts w:ascii="GHEA Grapalat" w:eastAsia="Times New Roman" w:hAnsi="GHEA Grapalat" w:cs="Times New Roman"/>
          <w:sz w:val="20"/>
          <w:szCs w:val="20"/>
          <w:lang w:val="en-US"/>
        </w:rPr>
        <w:t>Body</w:t>
      </w:r>
      <w:r w:rsidRPr="006A48FE">
        <w:rPr>
          <w:rFonts w:ascii="GHEA Grapalat" w:eastAsia="Times New Roman" w:hAnsi="GHEA Grapalat" w:cs="Times New Roman"/>
          <w:sz w:val="20"/>
          <w:szCs w:val="20"/>
          <w:lang w:val="en-US"/>
        </w:rPr>
        <w:t>&gt;</w:t>
      </w:r>
    </w:p>
    <w:p w:rsidR="00786D2B" w:rsidRPr="00EB6064" w:rsidRDefault="00786D2B" w:rsidP="00786D2B">
      <w:pPr>
        <w:ind w:firstLine="1985"/>
        <w:jc w:val="both"/>
        <w:rPr>
          <w:rFonts w:ascii="GHEA Grapalat" w:eastAsia="Times New Roman" w:hAnsi="GHEA Grapalat" w:cs="Times New Roman"/>
          <w:sz w:val="20"/>
          <w:szCs w:val="20"/>
        </w:rPr>
      </w:pPr>
      <w:r w:rsidRPr="00EB6064">
        <w:rPr>
          <w:rFonts w:ascii="GHEA Grapalat" w:eastAsia="Times New Roman" w:hAnsi="GHEA Grapalat" w:cs="Times New Roman"/>
          <w:sz w:val="20"/>
          <w:szCs w:val="20"/>
        </w:rPr>
        <w:t>&lt;!</w:t>
      </w:r>
      <w:r w:rsidRPr="00056673">
        <w:rPr>
          <w:rFonts w:ascii="GHEA Grapalat" w:eastAsia="Times New Roman" w:hAnsi="GHEA Grapalat" w:cs="Times New Roman"/>
          <w:sz w:val="20"/>
          <w:szCs w:val="20"/>
        </w:rPr>
        <w:t>-</w:t>
      </w:r>
      <w:r w:rsidRPr="00EB6064">
        <w:rPr>
          <w:rFonts w:ascii="GHEA Grapalat" w:eastAsia="Times New Roman" w:hAnsi="GHEA Grapalat" w:cs="Times New Roman"/>
          <w:sz w:val="20"/>
          <w:szCs w:val="20"/>
        </w:rPr>
        <w:t xml:space="preserve">-данные прикладного уровня, структура которых определена технологическими документами, регламентирующими информационное взаимодействие </w:t>
      </w:r>
      <w:r w:rsidRPr="00056673">
        <w:rPr>
          <w:rFonts w:ascii="GHEA Grapalat" w:eastAsia="Times New Roman" w:hAnsi="GHEA Grapalat" w:cs="Times New Roman"/>
          <w:sz w:val="20"/>
          <w:szCs w:val="20"/>
        </w:rPr>
        <w:t>--</w:t>
      </w:r>
      <w:r w:rsidRPr="00EB6064">
        <w:rPr>
          <w:rFonts w:ascii="GHEA Grapalat" w:eastAsia="Times New Roman" w:hAnsi="GHEA Grapalat" w:cs="Times New Roman"/>
          <w:sz w:val="20"/>
          <w:szCs w:val="20"/>
        </w:rPr>
        <w:t>&gt;</w:t>
      </w:r>
    </w:p>
    <w:p w:rsidR="00786D2B" w:rsidRPr="00EB6064" w:rsidRDefault="00786D2B" w:rsidP="00786D2B">
      <w:pPr>
        <w:ind w:left="993"/>
        <w:jc w:val="both"/>
        <w:rPr>
          <w:rFonts w:ascii="GHEA Grapalat" w:eastAsia="Times New Roman" w:hAnsi="GHEA Grapalat" w:cs="Times New Roman"/>
          <w:sz w:val="20"/>
          <w:szCs w:val="20"/>
        </w:rPr>
      </w:pPr>
      <w:r w:rsidRPr="00EB6064">
        <w:rPr>
          <w:rFonts w:ascii="GHEA Grapalat" w:eastAsia="Times New Roman" w:hAnsi="GHEA Grapalat" w:cs="Times New Roman"/>
          <w:sz w:val="20"/>
          <w:szCs w:val="20"/>
        </w:rPr>
        <w:t>&lt;/soap:Body&gt;</w:t>
      </w:r>
    </w:p>
    <w:p w:rsidR="00786D2B" w:rsidRPr="00EB6064" w:rsidRDefault="00786D2B" w:rsidP="00786D2B">
      <w:pPr>
        <w:rPr>
          <w:rFonts w:ascii="GHEA Grapalat" w:eastAsia="Times New Roman" w:hAnsi="GHEA Grapalat" w:cs="Times New Roman"/>
          <w:sz w:val="20"/>
          <w:szCs w:val="20"/>
        </w:rPr>
      </w:pPr>
      <w:r w:rsidRPr="00EB6064">
        <w:rPr>
          <w:rFonts w:ascii="GHEA Grapalat" w:eastAsia="Times New Roman" w:hAnsi="GHEA Grapalat" w:cs="Times New Roman"/>
          <w:sz w:val="20"/>
          <w:szCs w:val="20"/>
        </w:rPr>
        <w:t>&lt;/soap:Envelope&gt;</w:t>
      </w:r>
    </w:p>
    <w:p w:rsidR="00786D2B" w:rsidRPr="00056673" w:rsidRDefault="00786D2B" w:rsidP="00786D2B">
      <w:pPr>
        <w:rPr>
          <w:rFonts w:ascii="GHEA Grapalat" w:eastAsia="Times New Roman" w:hAnsi="GHEA Grapalat" w:cs="Times New Roman"/>
        </w:rPr>
      </w:pPr>
    </w:p>
    <w:p w:rsidR="00786D2B" w:rsidRPr="00056673" w:rsidRDefault="00786D2B" w:rsidP="00786D2B">
      <w:pPr>
        <w:rPr>
          <w:rFonts w:ascii="GHEA Grapalat" w:eastAsia="Times New Roman" w:hAnsi="GHEA Grapalat" w:cs="Times New Roman"/>
        </w:rPr>
      </w:pPr>
      <w:r w:rsidRPr="00EB6064">
        <w:rPr>
          <w:rFonts w:ascii="GHEA Grapalat" w:eastAsia="Times New Roman" w:hAnsi="GHEA Grapalat" w:cs="Times New Roman"/>
        </w:rPr>
        <w:t>Пример технологического сообщения об ошибке:</w:t>
      </w:r>
    </w:p>
    <w:p w:rsidR="00786D2B" w:rsidRPr="00EB6064" w:rsidRDefault="00786D2B" w:rsidP="00786D2B">
      <w:pPr>
        <w:rPr>
          <w:rFonts w:ascii="GHEA Grapalat" w:eastAsia="Times New Roman" w:hAnsi="GHEA Grapalat" w:cs="Times New Roman"/>
        </w:rPr>
      </w:pPr>
    </w:p>
    <w:p w:rsidR="00786D2B" w:rsidRPr="00786D2B" w:rsidRDefault="00786D2B" w:rsidP="00786D2B">
      <w:pPr>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&lt;?xml</w:t>
      </w:r>
      <w:proofErr w:type="gramEnd"/>
      <w:r w:rsidRPr="00786D2B">
        <w:rPr>
          <w:rFonts w:ascii="GHEA Grapalat" w:eastAsia="Times New Roman" w:hAnsi="GHEA Grapalat" w:cs="Times New Roman"/>
          <w:sz w:val="20"/>
          <w:szCs w:val="20"/>
          <w:lang w:val="en-US"/>
        </w:rPr>
        <w:t xml:space="preserve"> version-'1.0" encoding="UTF-8"?&gt;</w:t>
      </w:r>
    </w:p>
    <w:p w:rsidR="00786D2B" w:rsidRPr="00786D2B" w:rsidRDefault="00786D2B" w:rsidP="00786D2B">
      <w:pPr>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:Envelope</w:t>
      </w:r>
      <w:proofErr w:type="gramEnd"/>
      <w:r w:rsidRPr="00786D2B">
        <w:rPr>
          <w:rFonts w:ascii="GHEA Grapalat" w:eastAsia="Times New Roman" w:hAnsi="GHEA Grapalat" w:cs="Times New Roman"/>
          <w:sz w:val="20"/>
          <w:szCs w:val="20"/>
          <w:lang w:val="en-US"/>
        </w:rPr>
        <w:t xml:space="preserve"> xmlns:soap="</w:t>
      </w:r>
      <w:hyperlink r:id="rId28" w:history="1">
        <w:r w:rsidRPr="00786D2B">
          <w:rPr>
            <w:rStyle w:val="Hyperlink"/>
            <w:rFonts w:ascii="GHEA Grapalat" w:eastAsia="Times New Roman" w:hAnsi="GHEA Grapalat" w:cs="Times New Roman"/>
            <w:sz w:val="20"/>
            <w:szCs w:val="20"/>
            <w:lang w:val="en-US"/>
          </w:rPr>
          <w:t>http://www.w3.org/2003/05/soap-envelope</w:t>
        </w:r>
      </w:hyperlink>
      <w:r w:rsidRPr="00786D2B">
        <w:rPr>
          <w:rFonts w:ascii="GHEA Grapalat" w:eastAsia="Times New Roman" w:hAnsi="GHEA Grapalat" w:cs="Times New Roman"/>
          <w:sz w:val="20"/>
          <w:szCs w:val="20"/>
          <w:lang w:val="en-US"/>
        </w:rPr>
        <w:t>"</w:t>
      </w:r>
    </w:p>
    <w:p w:rsidR="00786D2B" w:rsidRPr="00786D2B" w:rsidRDefault="00786D2B" w:rsidP="00786D2B">
      <w:pPr>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xmlns:</w:t>
      </w:r>
      <w:proofErr w:type="gramEnd"/>
      <w:r w:rsidRPr="00786D2B">
        <w:rPr>
          <w:rFonts w:ascii="GHEA Grapalat" w:eastAsia="Times New Roman" w:hAnsi="GHEA Grapalat" w:cs="Times New Roman"/>
          <w:sz w:val="20"/>
          <w:szCs w:val="20"/>
          <w:lang w:val="en-US"/>
        </w:rPr>
        <w:t>wsa="</w:t>
      </w:r>
      <w:hyperlink r:id="rId29" w:history="1">
        <w:r w:rsidRPr="00786D2B">
          <w:rPr>
            <w:rFonts w:ascii="GHEA Grapalat" w:eastAsia="Times New Roman" w:hAnsi="GHEA Grapalat" w:cs="Times New Roman"/>
            <w:sz w:val="20"/>
            <w:szCs w:val="20"/>
            <w:lang w:val="en-US"/>
          </w:rPr>
          <w:t>http://www.w3.org/2005/08/addressing</w:t>
        </w:r>
      </w:hyperlink>
      <w:r w:rsidRPr="00786D2B">
        <w:rPr>
          <w:rFonts w:ascii="GHEA Grapalat" w:eastAsia="Times New Roman" w:hAnsi="GHEA Grapalat" w:cs="Times New Roman"/>
          <w:sz w:val="20"/>
          <w:szCs w:val="20"/>
          <w:lang w:val="en-US"/>
        </w:rPr>
        <w:t>" xmlns:int="urn:EEC:Interaction:v1.0"&gt;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Header&gt;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&lt;wsa:To&gt;EAEU://RU/CP/P.SP.03/P.SP.03.ACT.002&lt;/wsa:To&gt;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:From</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lastRenderedPageBreak/>
        <w:t>&lt;wsa</w:t>
      </w:r>
      <w:proofErr w:type="gramStart"/>
      <w:r w:rsidRPr="00786D2B">
        <w:rPr>
          <w:rFonts w:ascii="GHEA Grapalat" w:eastAsia="Times New Roman" w:hAnsi="GHEA Grapalat" w:cs="Times New Roman"/>
          <w:sz w:val="20"/>
          <w:szCs w:val="20"/>
          <w:lang w:val="en-US"/>
        </w:rPr>
        <w:t>:Address</w:t>
      </w:r>
      <w:proofErr w:type="gramEnd"/>
      <w:r w:rsidRPr="00786D2B">
        <w:rPr>
          <w:rFonts w:ascii="GHEA Grapalat" w:eastAsia="Times New Roman" w:hAnsi="GHEA Grapalat" w:cs="Times New Roman"/>
          <w:sz w:val="20"/>
          <w:szCs w:val="20"/>
          <w:lang w:val="en-US"/>
        </w:rPr>
        <w:t>&gt;EAEU://EEC/SR/gate&lt;/wsa:Address&gt;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:From</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:Action</w:t>
      </w:r>
      <w:proofErr w:type="gramEnd"/>
      <w:r w:rsidRPr="00786D2B">
        <w:rPr>
          <w:rFonts w:ascii="GHEA Grapalat" w:eastAsia="Times New Roman" w:hAnsi="GHEA Grapalat" w:cs="Times New Roman"/>
          <w:sz w:val="20"/>
          <w:szCs w:val="20"/>
          <w:lang w:val="en-US"/>
        </w:rPr>
        <w:t>&gt;</w:t>
      </w:r>
      <w:hyperlink r:id="rId30" w:history="1">
        <w:r w:rsidRPr="00786D2B">
          <w:rPr>
            <w:rFonts w:ascii="GHEA Grapalat" w:eastAsia="Times New Roman" w:hAnsi="GHEA Grapalat" w:cs="Times New Roman"/>
            <w:sz w:val="20"/>
            <w:szCs w:val="20"/>
            <w:lang w:val="en-US"/>
          </w:rPr>
          <w:t>http://www.w3.org/2005/08/addressing/soap/fault&lt;/wsa:Action</w:t>
        </w:r>
      </w:hyperlink>
      <w:r w:rsidRPr="00786D2B">
        <w:rPr>
          <w:rFonts w:ascii="GHEA Grapalat" w:eastAsia="Times New Roman" w:hAnsi="GHEA Grapalat" w:cs="Times New Roman"/>
          <w:sz w:val="20"/>
          <w:szCs w:val="20"/>
          <w:lang w:val="en-US"/>
        </w:rPr>
        <w:t>&gt;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:MessageID</w:t>
      </w:r>
      <w:proofErr w:type="gramEnd"/>
      <w:r w:rsidRPr="00786D2B">
        <w:rPr>
          <w:rFonts w:ascii="GHEA Grapalat" w:eastAsia="Times New Roman" w:hAnsi="GHEA Grapalat" w:cs="Times New Roman"/>
          <w:sz w:val="20"/>
          <w:szCs w:val="20"/>
          <w:lang w:val="en-US"/>
        </w:rPr>
        <w:t>&gt;urn:uuid:9219a798-a7b2-4e28-8241-0e5816c3f7b3&lt;/wsa:MessageID&gt;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:RelatesTo</w:t>
      </w:r>
      <w:proofErr w:type="gramEnd"/>
    </w:p>
    <w:p w:rsidR="00786D2B" w:rsidRPr="00786D2B" w:rsidRDefault="00786D2B" w:rsidP="00786D2B">
      <w:pPr>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int:RelatesAction=”int://CP/P.SP.03/0.1/P.SP.03.PRC.001/P.SP.03.TRN.002/P.CC.04.MSG.003”&gt;</w:t>
      </w:r>
    </w:p>
    <w:p w:rsidR="00786D2B" w:rsidRPr="00786D2B" w:rsidRDefault="00786D2B" w:rsidP="00786D2B">
      <w:pPr>
        <w:ind w:left="1418"/>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urn:</w:t>
      </w:r>
      <w:proofErr w:type="gramEnd"/>
      <w:r w:rsidRPr="00786D2B">
        <w:rPr>
          <w:rFonts w:ascii="GHEA Grapalat" w:eastAsia="Times New Roman" w:hAnsi="GHEA Grapalat" w:cs="Times New Roman"/>
          <w:sz w:val="20"/>
          <w:szCs w:val="20"/>
          <w:lang w:val="en-US"/>
        </w:rPr>
        <w:t>uuid:eaddf37f-70db-45ee-9a08-542d2c5589c3</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:RelatesTo</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ProcedureID&gt;</w:t>
      </w:r>
    </w:p>
    <w:p w:rsidR="00786D2B" w:rsidRPr="00786D2B" w:rsidRDefault="00786D2B" w:rsidP="00786D2B">
      <w:pPr>
        <w:ind w:firstLine="1843"/>
        <w:jc w:val="both"/>
        <w:rPr>
          <w:rFonts w:ascii="GHEA Grapalat" w:eastAsia="Times New Roman" w:hAnsi="GHEA Grapalat" w:cs="Times New Roman"/>
          <w:sz w:val="20"/>
          <w:szCs w:val="20"/>
          <w:lang w:val="en-US"/>
        </w:rPr>
      </w:pPr>
      <w:proofErr w:type="gramStart"/>
      <w:r w:rsidRPr="00786D2B">
        <w:rPr>
          <w:rFonts w:ascii="GHEA Grapalat" w:hAnsi="GHEA Grapalat"/>
          <w:sz w:val="20"/>
          <w:szCs w:val="20"/>
          <w:lang w:val="en-US"/>
        </w:rPr>
        <w:t>urn:</w:t>
      </w:r>
      <w:proofErr w:type="gramEnd"/>
      <w:r w:rsidRPr="00786D2B">
        <w:rPr>
          <w:rFonts w:ascii="GHEA Grapalat" w:hAnsi="GHEA Grapalat"/>
          <w:sz w:val="20"/>
          <w:szCs w:val="20"/>
          <w:lang w:val="en-US"/>
        </w:rPr>
        <w:t>uuid:f8a30dda-8443-4ef9-a367-c36fa39ee1f1/urn:uuid: 9273bfae-5269-4e0c-83f0-</w:t>
      </w:r>
      <w:r w:rsidRPr="00786D2B">
        <w:rPr>
          <w:rFonts w:ascii="GHEA Grapalat" w:eastAsia="Times New Roman" w:hAnsi="GHEA Grapalat" w:cs="Times New Roman"/>
          <w:sz w:val="20"/>
          <w:szCs w:val="20"/>
          <w:lang w:val="en-US"/>
        </w:rPr>
        <w:t>8ce8b7cd75f6</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:ProcedureID</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ConversationID&gt;</w:t>
      </w:r>
    </w:p>
    <w:p w:rsidR="00786D2B" w:rsidRPr="00786D2B" w:rsidRDefault="00786D2B" w:rsidP="00786D2B">
      <w:pPr>
        <w:ind w:left="1701"/>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urn:</w:t>
      </w:r>
      <w:proofErr w:type="gramEnd"/>
      <w:r w:rsidRPr="00786D2B">
        <w:rPr>
          <w:rFonts w:ascii="GHEA Grapalat" w:eastAsia="Times New Roman" w:hAnsi="GHEA Grapalat" w:cs="Times New Roman"/>
          <w:sz w:val="20"/>
          <w:szCs w:val="20"/>
          <w:lang w:val="en-US"/>
        </w:rPr>
        <w:t>uuid:f8a30dda-8443-4ef9-a367-c36fa39ee1f1</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:ConversationID</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Integration&gt;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:TrackID</w:t>
      </w:r>
      <w:proofErr w:type="gramEnd"/>
      <w:r w:rsidRPr="00786D2B">
        <w:rPr>
          <w:rFonts w:ascii="GHEA Grapalat" w:eastAsia="Times New Roman" w:hAnsi="GHEA Grapalat" w:cs="Times New Roman"/>
          <w:sz w:val="20"/>
          <w:szCs w:val="20"/>
          <w:lang w:val="en-US"/>
        </w:rPr>
        <w:t>&gt;urn:uuid:5fbc4b5a-2937-483e-91ea-45a056938a4e&lt;/int:TrackID&gt;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:AcceptTime</w:t>
      </w:r>
      <w:proofErr w:type="gramEnd"/>
      <w:r w:rsidRPr="00786D2B">
        <w:rPr>
          <w:rFonts w:ascii="GHEA Grapalat" w:eastAsia="Times New Roman" w:hAnsi="GHEA Grapalat" w:cs="Times New Roman"/>
          <w:sz w:val="20"/>
          <w:szCs w:val="20"/>
          <w:lang w:val="en-US"/>
        </w:rPr>
        <w:t>&gt;2015-05-31T09:30:10+03:00&lt;/int:AcceptTime&gt;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:Integration</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:Header</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Body&gt;</w:t>
      </w:r>
    </w:p>
    <w:p w:rsidR="00786D2B" w:rsidRPr="00786D2B" w:rsidRDefault="00786D2B" w:rsidP="00786D2B">
      <w:pPr>
        <w:ind w:left="1418"/>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Fault&gt;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Code&gt;</w:t>
      </w:r>
    </w:p>
    <w:p w:rsidR="00786D2B" w:rsidRPr="00786D2B" w:rsidRDefault="00786D2B" w:rsidP="00786D2B">
      <w:pPr>
        <w:ind w:left="2552"/>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:Value</w:t>
      </w:r>
      <w:proofErr w:type="gramEnd"/>
      <w:r w:rsidRPr="00786D2B">
        <w:rPr>
          <w:rFonts w:ascii="GHEA Grapalat" w:eastAsia="Times New Roman" w:hAnsi="GHEA Grapalat" w:cs="Times New Roman"/>
          <w:sz w:val="20"/>
          <w:szCs w:val="20"/>
          <w:lang w:val="en-US"/>
        </w:rPr>
        <w:t>&gt;soap:Receiver&lt;/soap:Value&gt;</w:t>
      </w:r>
    </w:p>
    <w:p w:rsidR="00786D2B" w:rsidRPr="00786D2B" w:rsidRDefault="00786D2B" w:rsidP="00786D2B">
      <w:pPr>
        <w:ind w:left="2552"/>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Subcode&gt;</w:t>
      </w:r>
    </w:p>
    <w:p w:rsidR="00786D2B" w:rsidRPr="00786D2B" w:rsidRDefault="00786D2B" w:rsidP="00786D2B">
      <w:pPr>
        <w:ind w:left="3261"/>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:Value</w:t>
      </w:r>
      <w:proofErr w:type="gramEnd"/>
      <w:r w:rsidRPr="00786D2B">
        <w:rPr>
          <w:rFonts w:ascii="GHEA Grapalat" w:eastAsia="Times New Roman" w:hAnsi="GHEA Grapalat" w:cs="Times New Roman"/>
          <w:sz w:val="20"/>
          <w:szCs w:val="20"/>
          <w:lang w:val="en-US"/>
        </w:rPr>
        <w:t>&gt;int:InternalError&lt;/soap:Value&gt;</w:t>
      </w:r>
    </w:p>
    <w:p w:rsidR="00786D2B" w:rsidRPr="00786D2B" w:rsidRDefault="00786D2B" w:rsidP="00786D2B">
      <w:pPr>
        <w:ind w:left="2552"/>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:Subcode</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:Code</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Reason&gt;</w:t>
      </w:r>
    </w:p>
    <w:p w:rsidR="00786D2B" w:rsidRPr="00786D2B" w:rsidRDefault="00786D2B" w:rsidP="00786D2B">
      <w:pPr>
        <w:ind w:firstLine="2552"/>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:Text</w:t>
      </w:r>
      <w:proofErr w:type="gramEnd"/>
      <w:r w:rsidRPr="00786D2B">
        <w:rPr>
          <w:rFonts w:ascii="GHEA Grapalat" w:eastAsia="Times New Roman" w:hAnsi="GHEA Grapalat" w:cs="Times New Roman"/>
          <w:sz w:val="20"/>
          <w:szCs w:val="20"/>
          <w:lang w:val="en-US"/>
        </w:rPr>
        <w:t xml:space="preserve"> xml:lang="ru"&gt;</w:t>
      </w:r>
      <w:r w:rsidRPr="00EB6064">
        <w:rPr>
          <w:rFonts w:ascii="GHEA Grapalat" w:eastAsia="Times New Roman" w:hAnsi="GHEA Grapalat" w:cs="Times New Roman"/>
          <w:sz w:val="20"/>
          <w:szCs w:val="20"/>
        </w:rPr>
        <w:t>Внутренняя</w:t>
      </w:r>
      <w:r w:rsidRPr="00786D2B">
        <w:rPr>
          <w:rFonts w:ascii="GHEA Grapalat" w:eastAsia="Times New Roman" w:hAnsi="GHEA Grapalat" w:cs="Times New Roman"/>
          <w:sz w:val="20"/>
          <w:szCs w:val="20"/>
          <w:lang w:val="en-US"/>
        </w:rPr>
        <w:t xml:space="preserve"> </w:t>
      </w:r>
      <w:r w:rsidRPr="00EB6064">
        <w:rPr>
          <w:rFonts w:ascii="GHEA Grapalat" w:eastAsia="Times New Roman" w:hAnsi="GHEA Grapalat" w:cs="Times New Roman"/>
          <w:sz w:val="20"/>
          <w:szCs w:val="20"/>
        </w:rPr>
        <w:t>ошибка</w:t>
      </w:r>
      <w:r w:rsidRPr="00786D2B">
        <w:rPr>
          <w:rFonts w:ascii="GHEA Grapalat" w:eastAsia="Times New Roman" w:hAnsi="GHEA Grapalat" w:cs="Times New Roman"/>
          <w:sz w:val="20"/>
          <w:szCs w:val="20"/>
          <w:lang w:val="en-US"/>
        </w:rPr>
        <w:t xml:space="preserve"> </w:t>
      </w:r>
      <w:r w:rsidRPr="00EB6064">
        <w:rPr>
          <w:rFonts w:ascii="GHEA Grapalat" w:eastAsia="Times New Roman" w:hAnsi="GHEA Grapalat" w:cs="Times New Roman"/>
          <w:sz w:val="20"/>
          <w:szCs w:val="20"/>
        </w:rPr>
        <w:t>преобразования</w:t>
      </w:r>
      <w:r w:rsidRPr="00786D2B">
        <w:rPr>
          <w:rFonts w:ascii="GHEA Grapalat" w:eastAsia="Times New Roman" w:hAnsi="GHEA Grapalat" w:cs="Times New Roman"/>
          <w:sz w:val="20"/>
          <w:szCs w:val="20"/>
          <w:lang w:val="en-US"/>
        </w:rPr>
        <w:t xml:space="preserve"> </w:t>
      </w:r>
      <w:r w:rsidRPr="00EB6064">
        <w:rPr>
          <w:rFonts w:ascii="GHEA Grapalat" w:eastAsia="Times New Roman" w:hAnsi="GHEA Grapalat" w:cs="Times New Roman"/>
          <w:sz w:val="20"/>
          <w:szCs w:val="20"/>
        </w:rPr>
        <w:t>формата</w:t>
      </w:r>
      <w:r w:rsidRPr="00786D2B">
        <w:rPr>
          <w:rFonts w:ascii="GHEA Grapalat" w:eastAsia="Times New Roman" w:hAnsi="GHEA Grapalat" w:cs="Times New Roman"/>
          <w:sz w:val="20"/>
          <w:szCs w:val="20"/>
          <w:lang w:val="en-US"/>
        </w:rPr>
        <w:t>&lt;/ soap:</w:t>
      </w:r>
      <w:r w:rsidRPr="00EB6064">
        <w:rPr>
          <w:rFonts w:ascii="GHEA Grapalat" w:eastAsia="Times New Roman" w:hAnsi="GHEA Grapalat" w:cs="Times New Roman"/>
          <w:sz w:val="20"/>
          <w:szCs w:val="20"/>
        </w:rPr>
        <w:t>Т</w:t>
      </w:r>
      <w:r w:rsidRPr="00786D2B">
        <w:rPr>
          <w:rFonts w:ascii="GHEA Grapalat" w:eastAsia="Times New Roman" w:hAnsi="GHEA Grapalat" w:cs="Times New Roman"/>
          <w:sz w:val="20"/>
          <w:szCs w:val="20"/>
          <w:lang w:val="en-US"/>
        </w:rPr>
        <w:t>ext&gt;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:Reason</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Detail&gt;</w:t>
      </w:r>
    </w:p>
    <w:p w:rsidR="00786D2B" w:rsidRPr="00786D2B" w:rsidRDefault="00786D2B" w:rsidP="00786D2B">
      <w:pPr>
        <w:ind w:firstLine="2552"/>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:ProblemMessage</w:t>
      </w:r>
      <w:proofErr w:type="gramEnd"/>
      <w:r w:rsidRPr="00786D2B">
        <w:rPr>
          <w:rFonts w:ascii="GHEA Grapalat" w:eastAsia="Times New Roman" w:hAnsi="GHEA Grapalat" w:cs="Times New Roman"/>
          <w:sz w:val="20"/>
          <w:szCs w:val="20"/>
          <w:lang w:val="en-US"/>
        </w:rPr>
        <w:t>&gt;&lt;![CDATA[</w:t>
      </w:r>
    </w:p>
    <w:p w:rsidR="00786D2B" w:rsidRPr="00786D2B" w:rsidRDefault="00786D2B" w:rsidP="00786D2B">
      <w:pPr>
        <w:ind w:left="2127"/>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&lt;?xml</w:t>
      </w:r>
      <w:proofErr w:type="gramEnd"/>
      <w:r w:rsidRPr="00786D2B">
        <w:rPr>
          <w:rFonts w:ascii="GHEA Grapalat" w:eastAsia="Times New Roman" w:hAnsi="GHEA Grapalat" w:cs="Times New Roman"/>
          <w:sz w:val="20"/>
          <w:szCs w:val="20"/>
          <w:lang w:val="en-US"/>
        </w:rPr>
        <w:t xml:space="preserve"> version="1.0" encoding="UTF-8"?&gt;</w:t>
      </w:r>
    </w:p>
    <w:p w:rsidR="00786D2B" w:rsidRPr="00786D2B" w:rsidRDefault="00786D2B" w:rsidP="00786D2B">
      <w:pPr>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:Envelope</w:t>
      </w:r>
      <w:proofErr w:type="gramEnd"/>
      <w:r w:rsidRPr="00786D2B">
        <w:rPr>
          <w:rFonts w:ascii="GHEA Grapalat" w:eastAsia="Times New Roman" w:hAnsi="GHEA Grapalat" w:cs="Times New Roman"/>
          <w:sz w:val="20"/>
          <w:szCs w:val="20"/>
          <w:lang w:val="en-US"/>
        </w:rPr>
        <w:t xml:space="preserve"> xmlns:soap="</w:t>
      </w:r>
      <w:hyperlink r:id="rId31" w:history="1">
        <w:r w:rsidRPr="00786D2B">
          <w:rPr>
            <w:rFonts w:ascii="GHEA Grapalat" w:eastAsia="Times New Roman" w:hAnsi="GHEA Grapalat" w:cs="Times New Roman"/>
            <w:sz w:val="20"/>
            <w:szCs w:val="20"/>
            <w:lang w:val="en-US"/>
          </w:rPr>
          <w:t>http://www.w3.org/2003/05/soap-envelope</w:t>
        </w:r>
      </w:hyperlink>
      <w:r w:rsidRPr="00786D2B">
        <w:rPr>
          <w:rFonts w:ascii="GHEA Grapalat" w:eastAsia="Times New Roman" w:hAnsi="GHEA Grapalat" w:cs="Times New Roman"/>
          <w:sz w:val="20"/>
          <w:szCs w:val="20"/>
          <w:lang w:val="en-US"/>
        </w:rPr>
        <w:t>"</w:t>
      </w:r>
    </w:p>
    <w:p w:rsidR="00786D2B" w:rsidRPr="00786D2B" w:rsidRDefault="00786D2B" w:rsidP="00786D2B">
      <w:pPr>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xmlns:</w:t>
      </w:r>
      <w:proofErr w:type="gramEnd"/>
      <w:r w:rsidRPr="00786D2B">
        <w:rPr>
          <w:rFonts w:ascii="GHEA Grapalat" w:eastAsia="Times New Roman" w:hAnsi="GHEA Grapalat" w:cs="Times New Roman"/>
          <w:sz w:val="20"/>
          <w:szCs w:val="20"/>
          <w:lang w:val="en-US"/>
        </w:rPr>
        <w:t>wsa="</w:t>
      </w:r>
      <w:hyperlink r:id="rId32" w:history="1">
        <w:r w:rsidRPr="00786D2B">
          <w:rPr>
            <w:rFonts w:ascii="GHEA Grapalat" w:eastAsia="Times New Roman" w:hAnsi="GHEA Grapalat" w:cs="Times New Roman"/>
            <w:sz w:val="20"/>
            <w:szCs w:val="20"/>
            <w:lang w:val="en-US"/>
          </w:rPr>
          <w:t>http://www.w3.org/2005/08/addressing</w:t>
        </w:r>
      </w:hyperlink>
      <w:r w:rsidRPr="00786D2B">
        <w:rPr>
          <w:rFonts w:ascii="GHEA Grapalat" w:eastAsia="Times New Roman" w:hAnsi="GHEA Grapalat" w:cs="Times New Roman"/>
          <w:sz w:val="20"/>
          <w:szCs w:val="20"/>
          <w:lang w:val="en-US"/>
        </w:rPr>
        <w:t>" xmlns:int="urn:EEC:Interaction:v1.O"&gt;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Header&gt;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&lt;wsa:To&gt;EAEU://EEC/CP/P.SP.03/P.ACT.001&lt;/wsa:To&gt;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wsa:</w:t>
      </w:r>
      <w:proofErr w:type="gramEnd"/>
      <w:r w:rsidRPr="00786D2B">
        <w:rPr>
          <w:rFonts w:ascii="GHEA Grapalat" w:eastAsia="Times New Roman" w:hAnsi="GHEA Grapalat" w:cs="Times New Roman"/>
          <w:sz w:val="20"/>
          <w:szCs w:val="20"/>
          <w:lang w:val="en-US"/>
        </w:rPr>
        <w:t>ReplyTo&gt;</w:t>
      </w:r>
    </w:p>
    <w:p w:rsidR="00786D2B" w:rsidRPr="00786D2B" w:rsidRDefault="00786D2B" w:rsidP="00786D2B">
      <w:pPr>
        <w:ind w:left="2127"/>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&lt;wsa:Address&gt;EAEU://RU/CP/P.SP.03/P.SP.03.ACT.002&lt;/wsa:Address&gt;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:ReplyTo</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wsa:</w:t>
      </w:r>
      <w:proofErr w:type="gramEnd"/>
      <w:r w:rsidRPr="00786D2B">
        <w:rPr>
          <w:rFonts w:ascii="GHEA Grapalat" w:eastAsia="Times New Roman" w:hAnsi="GHEA Grapalat" w:cs="Times New Roman"/>
          <w:sz w:val="20"/>
          <w:szCs w:val="20"/>
          <w:lang w:val="en-US"/>
        </w:rPr>
        <w:t>Action&gt;</w:t>
      </w:r>
    </w:p>
    <w:p w:rsidR="00786D2B" w:rsidRPr="00786D2B" w:rsidRDefault="00786D2B" w:rsidP="00786D2B">
      <w:pPr>
        <w:ind w:left="1701"/>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int://CP/P.SP.03/0.1/P.SP.03.PRC.001/P.SP.03.TRN.002/P.CC.04.MSG.003</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:Action</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&lt;wsa</w:t>
      </w:r>
      <w:proofErr w:type="gramStart"/>
      <w:r w:rsidRPr="00786D2B">
        <w:rPr>
          <w:rFonts w:ascii="GHEA Grapalat" w:eastAsia="Times New Roman" w:hAnsi="GHEA Grapalat" w:cs="Times New Roman"/>
          <w:sz w:val="20"/>
          <w:szCs w:val="20"/>
          <w:lang w:val="en-US"/>
        </w:rPr>
        <w:t>:MessageID</w:t>
      </w:r>
      <w:proofErr w:type="gramEnd"/>
      <w:r w:rsidRPr="00786D2B">
        <w:rPr>
          <w:rFonts w:ascii="GHEA Grapalat" w:eastAsia="Times New Roman" w:hAnsi="GHEA Grapalat" w:cs="Times New Roman"/>
          <w:sz w:val="20"/>
          <w:szCs w:val="20"/>
          <w:lang w:val="en-US"/>
        </w:rPr>
        <w:t>&gt;urn:uuid:eaddf37f-70db-45ee-9a08-542d2c5589c3&lt;/wsa:MessageID&gt;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int:</w:t>
      </w:r>
      <w:proofErr w:type="gramEnd"/>
      <w:r w:rsidRPr="00786D2B">
        <w:rPr>
          <w:rFonts w:ascii="GHEA Grapalat" w:eastAsia="Times New Roman" w:hAnsi="GHEA Grapalat" w:cs="Times New Roman"/>
          <w:sz w:val="20"/>
          <w:szCs w:val="20"/>
          <w:lang w:val="en-US"/>
        </w:rPr>
        <w:t>ConversationID&gt;</w:t>
      </w:r>
    </w:p>
    <w:p w:rsidR="00786D2B" w:rsidRPr="00786D2B" w:rsidRDefault="00786D2B" w:rsidP="00786D2B">
      <w:pPr>
        <w:ind w:left="1701"/>
        <w:rPr>
          <w:rFonts w:ascii="GHEA Grapalat" w:eastAsia="Times New Roman" w:hAnsi="GHEA Grapalat" w:cs="Times New Roman"/>
          <w:sz w:val="20"/>
          <w:szCs w:val="20"/>
          <w:lang w:val="en-US"/>
        </w:rPr>
      </w:pPr>
      <w:proofErr w:type="gramStart"/>
      <w:r w:rsidRPr="00786D2B">
        <w:rPr>
          <w:rFonts w:ascii="GHEA Grapalat" w:eastAsia="Times New Roman" w:hAnsi="GHEA Grapalat" w:cs="Times New Roman"/>
          <w:sz w:val="20"/>
          <w:szCs w:val="20"/>
          <w:lang w:val="en-US"/>
        </w:rPr>
        <w:t>urn:</w:t>
      </w:r>
      <w:proofErr w:type="gramEnd"/>
      <w:r w:rsidRPr="00786D2B">
        <w:rPr>
          <w:rFonts w:ascii="GHEA Grapalat" w:eastAsia="Times New Roman" w:hAnsi="GHEA Grapalat" w:cs="Times New Roman"/>
          <w:sz w:val="20"/>
          <w:szCs w:val="20"/>
          <w:lang w:val="en-US"/>
        </w:rPr>
        <w:t>uuid:f8a30dda-8443-4ef9-a367-c36fa39ee1f1</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&lt;/int</w:t>
      </w:r>
      <w:proofErr w:type="gramStart"/>
      <w:r w:rsidRPr="00786D2B">
        <w:rPr>
          <w:rFonts w:ascii="GHEA Grapalat" w:eastAsia="Times New Roman" w:hAnsi="GHEA Grapalat" w:cs="Times New Roman"/>
          <w:sz w:val="20"/>
          <w:szCs w:val="20"/>
          <w:lang w:val="en-US"/>
        </w:rPr>
        <w:t>:ConversationlD</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:Header</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w:t>
      </w:r>
      <w:proofErr w:type="gramStart"/>
      <w:r w:rsidRPr="00786D2B">
        <w:rPr>
          <w:rFonts w:ascii="GHEA Grapalat" w:eastAsia="Times New Roman" w:hAnsi="GHEA Grapalat" w:cs="Times New Roman"/>
          <w:sz w:val="20"/>
          <w:szCs w:val="20"/>
          <w:lang w:val="en-US"/>
        </w:rPr>
        <w:t>soap:</w:t>
      </w:r>
      <w:proofErr w:type="gramEnd"/>
      <w:r w:rsidRPr="00786D2B">
        <w:rPr>
          <w:rFonts w:ascii="GHEA Grapalat" w:eastAsia="Times New Roman" w:hAnsi="GHEA Grapalat" w:cs="Times New Roman"/>
          <w:sz w:val="20"/>
          <w:szCs w:val="20"/>
          <w:lang w:val="en-US"/>
        </w:rPr>
        <w:t>Body&gt;</w:t>
      </w:r>
    </w:p>
    <w:p w:rsidR="00786D2B" w:rsidRPr="00056673" w:rsidRDefault="00786D2B" w:rsidP="00786D2B">
      <w:pPr>
        <w:ind w:firstLine="1985"/>
        <w:jc w:val="both"/>
        <w:rPr>
          <w:rFonts w:ascii="GHEA Grapalat" w:eastAsia="Times New Roman" w:hAnsi="GHEA Grapalat" w:cs="Times New Roman"/>
          <w:sz w:val="20"/>
          <w:szCs w:val="20"/>
        </w:rPr>
      </w:pPr>
      <w:r w:rsidRPr="00EB6064">
        <w:rPr>
          <w:rFonts w:ascii="GHEA Grapalat" w:eastAsia="Times New Roman" w:hAnsi="GHEA Grapalat" w:cs="Times New Roman"/>
          <w:sz w:val="20"/>
          <w:szCs w:val="20"/>
        </w:rPr>
        <w:t xml:space="preserve">&lt;!—данные прикладного уровня, структура которых определена </w:t>
      </w:r>
      <w:r w:rsidRPr="00EB6064">
        <w:rPr>
          <w:rFonts w:ascii="GHEA Grapalat" w:eastAsia="Times New Roman" w:hAnsi="GHEA Grapalat" w:cs="Times New Roman"/>
          <w:sz w:val="20"/>
          <w:szCs w:val="20"/>
        </w:rPr>
        <w:lastRenderedPageBreak/>
        <w:t xml:space="preserve">технологическими документами, регламентирующими информационное взаимодействие </w:t>
      </w:r>
      <w:r w:rsidRPr="00056673">
        <w:rPr>
          <w:rFonts w:ascii="GHEA Grapalat" w:eastAsia="Times New Roman" w:hAnsi="GHEA Grapalat" w:cs="Times New Roman"/>
          <w:sz w:val="20"/>
          <w:szCs w:val="20"/>
        </w:rPr>
        <w:t>--</w:t>
      </w:r>
      <w:r w:rsidRPr="00EB6064">
        <w:rPr>
          <w:rFonts w:ascii="GHEA Grapalat" w:eastAsia="Times New Roman" w:hAnsi="GHEA Grapalat" w:cs="Times New Roman"/>
          <w:sz w:val="20"/>
          <w:szCs w:val="20"/>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:Body</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:Envelope</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]]&gt;&lt;/int</w:t>
      </w:r>
      <w:proofErr w:type="gramStart"/>
      <w:r w:rsidRPr="00786D2B">
        <w:rPr>
          <w:rFonts w:ascii="GHEA Grapalat" w:eastAsia="Times New Roman" w:hAnsi="GHEA Grapalat" w:cs="Times New Roman"/>
          <w:sz w:val="20"/>
          <w:szCs w:val="20"/>
          <w:lang w:val="en-US"/>
        </w:rPr>
        <w:t>:ProblemMessage</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985"/>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:Detail</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1276"/>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:Fault</w:t>
      </w:r>
      <w:proofErr w:type="gramEnd"/>
      <w:r w:rsidRPr="00786D2B">
        <w:rPr>
          <w:rFonts w:ascii="GHEA Grapalat" w:eastAsia="Times New Roman" w:hAnsi="GHEA Grapalat" w:cs="Times New Roman"/>
          <w:sz w:val="20"/>
          <w:szCs w:val="20"/>
          <w:lang w:val="en-US"/>
        </w:rPr>
        <w:t>&gt;</w:t>
      </w:r>
    </w:p>
    <w:p w:rsidR="00786D2B" w:rsidRPr="00786D2B" w:rsidRDefault="00786D2B" w:rsidP="00786D2B">
      <w:pPr>
        <w:ind w:left="993"/>
        <w:jc w:val="both"/>
        <w:rPr>
          <w:rFonts w:ascii="GHEA Grapalat" w:eastAsia="Times New Roman" w:hAnsi="GHEA Grapalat" w:cs="Times New Roman"/>
          <w:sz w:val="20"/>
          <w:szCs w:val="20"/>
          <w:lang w:val="en-US"/>
        </w:rPr>
      </w:pPr>
      <w:r w:rsidRPr="00786D2B">
        <w:rPr>
          <w:rFonts w:ascii="GHEA Grapalat" w:eastAsia="Times New Roman" w:hAnsi="GHEA Grapalat" w:cs="Times New Roman"/>
          <w:sz w:val="20"/>
          <w:szCs w:val="20"/>
          <w:lang w:val="en-US"/>
        </w:rPr>
        <w:t>&lt;/soap</w:t>
      </w:r>
      <w:proofErr w:type="gramStart"/>
      <w:r w:rsidRPr="00786D2B">
        <w:rPr>
          <w:rFonts w:ascii="GHEA Grapalat" w:eastAsia="Times New Roman" w:hAnsi="GHEA Grapalat" w:cs="Times New Roman"/>
          <w:sz w:val="20"/>
          <w:szCs w:val="20"/>
          <w:lang w:val="en-US"/>
        </w:rPr>
        <w:t>:Body</w:t>
      </w:r>
      <w:proofErr w:type="gramEnd"/>
      <w:r w:rsidRPr="00786D2B">
        <w:rPr>
          <w:rFonts w:ascii="GHEA Grapalat" w:eastAsia="Times New Roman" w:hAnsi="GHEA Grapalat" w:cs="Times New Roman"/>
          <w:sz w:val="20"/>
          <w:szCs w:val="20"/>
          <w:lang w:val="en-US"/>
        </w:rPr>
        <w:t>&gt;</w:t>
      </w:r>
    </w:p>
    <w:p w:rsidR="00786D2B" w:rsidRPr="00EB6064" w:rsidRDefault="00786D2B" w:rsidP="00786D2B">
      <w:pPr>
        <w:rPr>
          <w:rFonts w:ascii="GHEA Grapalat" w:eastAsia="Times New Roman" w:hAnsi="GHEA Grapalat" w:cs="Times New Roman"/>
          <w:sz w:val="20"/>
          <w:szCs w:val="20"/>
        </w:rPr>
      </w:pPr>
      <w:r w:rsidRPr="00EB6064">
        <w:rPr>
          <w:rFonts w:ascii="GHEA Grapalat" w:eastAsia="Times New Roman" w:hAnsi="GHEA Grapalat" w:cs="Times New Roman"/>
          <w:sz w:val="20"/>
          <w:szCs w:val="20"/>
        </w:rPr>
        <w:t>&lt;/soap: En velope&gt;</w:t>
      </w:r>
    </w:p>
    <w:p w:rsidR="00786D2B" w:rsidRDefault="00786D2B" w:rsidP="00786D2B">
      <w:pPr>
        <w:rPr>
          <w:rFonts w:ascii="GHEA Grapalat" w:hAnsi="GHEA Grapalat"/>
          <w:sz w:val="20"/>
          <w:szCs w:val="20"/>
        </w:rPr>
      </w:pPr>
      <w:r>
        <w:rPr>
          <w:rFonts w:ascii="GHEA Grapalat" w:hAnsi="GHEA Grapalat"/>
          <w:sz w:val="20"/>
          <w:szCs w:val="20"/>
        </w:rPr>
        <w:br w:type="page"/>
      </w:r>
    </w:p>
    <w:p w:rsidR="00D80999" w:rsidRPr="006A48FE" w:rsidRDefault="00F1083A" w:rsidP="00786D2B">
      <w:pPr>
        <w:widowControl/>
        <w:spacing w:after="120"/>
        <w:ind w:left="4536"/>
        <w:jc w:val="center"/>
        <w:rPr>
          <w:rFonts w:ascii="GHEA Grapalat" w:eastAsia="Times New Roman" w:hAnsi="GHEA Grapalat" w:cs="Times New Roman"/>
          <w:lang w:bidi="ar-SA"/>
        </w:rPr>
      </w:pPr>
      <w:r w:rsidRPr="006A48FE">
        <w:rPr>
          <w:rFonts w:ascii="GHEA Grapalat" w:eastAsia="Times New Roman" w:hAnsi="GHEA Grapalat"/>
          <w:lang w:bidi="ar-SA"/>
        </w:rPr>
        <w:lastRenderedPageBreak/>
        <w:t xml:space="preserve">ПРИЛОЖЕНИЕ № </w:t>
      </w:r>
      <w:r w:rsidR="00F50D6E" w:rsidRPr="006A48FE">
        <w:rPr>
          <w:rFonts w:ascii="GHEA Grapalat" w:eastAsia="Times New Roman" w:hAnsi="GHEA Grapalat" w:cs="Times New Roman"/>
          <w:lang w:bidi="ar-SA"/>
        </w:rPr>
        <w:fldChar w:fldCharType="begin"/>
      </w:r>
      <w:r w:rsidR="00D80999" w:rsidRPr="006A48FE">
        <w:rPr>
          <w:rFonts w:ascii="GHEA Grapalat" w:eastAsia="Times New Roman" w:hAnsi="GHEA Grapalat" w:cs="Times New Roman"/>
          <w:lang w:bidi="ar-SA"/>
        </w:rPr>
        <w:instrText xml:space="preserve"> PAGE \* MERGEFORMAT </w:instrText>
      </w:r>
      <w:r w:rsidR="00F50D6E" w:rsidRPr="006A48FE">
        <w:rPr>
          <w:rFonts w:ascii="GHEA Grapalat" w:eastAsia="Times New Roman" w:hAnsi="GHEA Grapalat" w:cs="Times New Roman"/>
          <w:lang w:bidi="ar-SA"/>
        </w:rPr>
        <w:fldChar w:fldCharType="separate"/>
      </w:r>
      <w:r w:rsidRPr="006A48FE">
        <w:rPr>
          <w:rFonts w:ascii="GHEA Grapalat" w:eastAsia="Times New Roman" w:hAnsi="GHEA Grapalat"/>
          <w:lang w:bidi="ar-SA"/>
        </w:rPr>
        <w:t>4</w:t>
      </w:r>
      <w:r w:rsidR="00F50D6E" w:rsidRPr="006A48FE">
        <w:rPr>
          <w:rFonts w:ascii="GHEA Grapalat" w:eastAsia="Times New Roman" w:hAnsi="GHEA Grapalat" w:cs="Times New Roman"/>
          <w:lang w:bidi="ar-SA"/>
        </w:rPr>
        <w:fldChar w:fldCharType="end"/>
      </w:r>
    </w:p>
    <w:p w:rsidR="00D80999" w:rsidRDefault="00F1083A" w:rsidP="00786D2B">
      <w:pPr>
        <w:widowControl/>
        <w:spacing w:after="120"/>
        <w:ind w:left="4536"/>
        <w:jc w:val="center"/>
        <w:rPr>
          <w:rFonts w:ascii="GHEA Grapalat" w:eastAsia="Times New Roman" w:hAnsi="GHEA Grapalat" w:cs="Times New Roman"/>
          <w:lang w:bidi="ar-SA"/>
        </w:rPr>
      </w:pPr>
      <w:r w:rsidRPr="00786D2B">
        <w:rPr>
          <w:rFonts w:ascii="GHEA Grapalat" w:eastAsia="Times New Roman" w:hAnsi="GHEA Grapalat" w:cs="Times New Roman"/>
          <w:lang w:bidi="ar-SA"/>
        </w:rPr>
        <w:t>к Правилам электронного обмена данными в интегрированной информационной системе внешней и взаимной торговли</w:t>
      </w:r>
    </w:p>
    <w:p w:rsidR="00786D2B" w:rsidRDefault="00786D2B" w:rsidP="00786D2B">
      <w:pPr>
        <w:widowControl/>
        <w:spacing w:after="120"/>
        <w:ind w:left="4536"/>
        <w:jc w:val="center"/>
        <w:rPr>
          <w:rFonts w:ascii="GHEA Grapalat" w:eastAsia="Times New Roman" w:hAnsi="GHEA Grapalat" w:cs="Times New Roman"/>
          <w:lang w:bidi="ar-SA"/>
        </w:rPr>
      </w:pPr>
    </w:p>
    <w:p w:rsidR="00786D2B" w:rsidRDefault="00786D2B" w:rsidP="00786D2B">
      <w:pPr>
        <w:widowControl/>
        <w:spacing w:after="120"/>
        <w:ind w:left="4536"/>
        <w:jc w:val="center"/>
        <w:rPr>
          <w:rFonts w:ascii="GHEA Grapalat" w:eastAsia="Times New Roman" w:hAnsi="GHEA Grapalat" w:cs="Times New Roman"/>
          <w:lang w:bidi="ar-SA"/>
        </w:rPr>
      </w:pPr>
    </w:p>
    <w:p w:rsidR="00D80999" w:rsidRPr="00F1083A" w:rsidRDefault="00F1083A" w:rsidP="00A11765">
      <w:pPr>
        <w:pStyle w:val="Heading230"/>
        <w:keepNext/>
        <w:keepLines/>
        <w:shd w:val="clear" w:color="auto" w:fill="auto"/>
        <w:spacing w:before="0" w:line="240" w:lineRule="auto"/>
        <w:ind w:right="-8"/>
        <w:rPr>
          <w:rFonts w:ascii="GHEA Grapalat" w:hAnsi="GHEA Grapalat"/>
          <w:spacing w:val="0"/>
          <w:position w:val="6"/>
          <w:sz w:val="24"/>
          <w:szCs w:val="24"/>
        </w:rPr>
      </w:pPr>
      <w:bookmarkStart w:id="3" w:name="bookmark5"/>
      <w:r w:rsidRPr="00F1083A">
        <w:rPr>
          <w:rStyle w:val="Heading23Spacing2pt"/>
          <w:rFonts w:ascii="GHEA Grapalat" w:hAnsi="GHEA Grapalat"/>
          <w:b/>
          <w:bCs/>
          <w:spacing w:val="0"/>
          <w:position w:val="6"/>
          <w:sz w:val="24"/>
          <w:szCs w:val="24"/>
        </w:rPr>
        <w:t>ТРЕБОВАНИЯ</w:t>
      </w:r>
      <w:bookmarkEnd w:id="3"/>
    </w:p>
    <w:p w:rsidR="00D80999" w:rsidRDefault="00F1083A" w:rsidP="007B3E47">
      <w:pPr>
        <w:pStyle w:val="Bodytext30"/>
        <w:shd w:val="clear" w:color="auto" w:fill="auto"/>
        <w:spacing w:line="240" w:lineRule="auto"/>
        <w:ind w:left="851" w:right="842"/>
        <w:rPr>
          <w:rFonts w:ascii="GHEA Grapalat" w:hAnsi="GHEA Grapalat"/>
          <w:position w:val="6"/>
          <w:sz w:val="24"/>
          <w:szCs w:val="24"/>
        </w:rPr>
      </w:pPr>
      <w:r w:rsidRPr="00F1083A">
        <w:rPr>
          <w:rFonts w:ascii="GHEA Grapalat" w:hAnsi="GHEA Grapalat"/>
          <w:position w:val="6"/>
          <w:sz w:val="24"/>
          <w:szCs w:val="24"/>
        </w:rPr>
        <w:t>к порядку хранения диагностической информации и ее передачи из</w:t>
      </w:r>
      <w:r>
        <w:rPr>
          <w:rFonts w:ascii="GHEA Grapalat" w:hAnsi="GHEA Grapalat"/>
          <w:position w:val="6"/>
          <w:sz w:val="24"/>
          <w:szCs w:val="24"/>
        </w:rPr>
        <w:t xml:space="preserve"> </w:t>
      </w:r>
      <w:r w:rsidRPr="00F1083A">
        <w:rPr>
          <w:rFonts w:ascii="GHEA Grapalat" w:hAnsi="GHEA Grapalat"/>
          <w:position w:val="6"/>
          <w:sz w:val="24"/>
          <w:szCs w:val="24"/>
        </w:rPr>
        <w:t>интеграционных шлюзов национальных сегментов</w:t>
      </w:r>
      <w:r>
        <w:rPr>
          <w:rFonts w:ascii="GHEA Grapalat" w:hAnsi="GHEA Grapalat"/>
          <w:position w:val="6"/>
          <w:sz w:val="24"/>
          <w:szCs w:val="24"/>
        </w:rPr>
        <w:t xml:space="preserve"> </w:t>
      </w:r>
      <w:r w:rsidRPr="00F1083A">
        <w:rPr>
          <w:rFonts w:ascii="GHEA Grapalat" w:hAnsi="GHEA Grapalat"/>
          <w:position w:val="6"/>
          <w:sz w:val="24"/>
          <w:szCs w:val="24"/>
        </w:rPr>
        <w:t>интегрированной информационной системы внешней и взаимной</w:t>
      </w:r>
      <w:r>
        <w:rPr>
          <w:rFonts w:ascii="GHEA Grapalat" w:hAnsi="GHEA Grapalat"/>
          <w:position w:val="6"/>
          <w:sz w:val="24"/>
          <w:szCs w:val="24"/>
        </w:rPr>
        <w:t xml:space="preserve"> </w:t>
      </w:r>
      <w:r w:rsidRPr="00F1083A">
        <w:rPr>
          <w:rFonts w:ascii="GHEA Grapalat" w:hAnsi="GHEA Grapalat"/>
          <w:position w:val="6"/>
          <w:sz w:val="24"/>
          <w:szCs w:val="24"/>
        </w:rPr>
        <w:t>торговли в интеграционный сегмент интегрированной</w:t>
      </w:r>
      <w:r w:rsidR="007B3E47">
        <w:rPr>
          <w:rFonts w:ascii="GHEA Grapalat" w:hAnsi="GHEA Grapalat"/>
          <w:position w:val="6"/>
          <w:sz w:val="24"/>
          <w:szCs w:val="24"/>
        </w:rPr>
        <w:t xml:space="preserve"> </w:t>
      </w:r>
      <w:r w:rsidRPr="00F1083A">
        <w:rPr>
          <w:rFonts w:ascii="GHEA Grapalat" w:hAnsi="GHEA Grapalat"/>
          <w:position w:val="6"/>
          <w:sz w:val="24"/>
          <w:szCs w:val="24"/>
        </w:rPr>
        <w:t>информационной системы внешней и взаимной торговли</w:t>
      </w:r>
    </w:p>
    <w:p w:rsidR="007B3E47" w:rsidRPr="00F1083A" w:rsidRDefault="007B3E47" w:rsidP="007B3E47">
      <w:pPr>
        <w:pStyle w:val="Bodytext30"/>
        <w:shd w:val="clear" w:color="auto" w:fill="auto"/>
        <w:spacing w:line="240" w:lineRule="auto"/>
        <w:ind w:left="851" w:right="842"/>
        <w:rPr>
          <w:rFonts w:ascii="GHEA Grapalat" w:hAnsi="GHEA Grapalat"/>
          <w:position w:val="6"/>
          <w:sz w:val="24"/>
          <w:szCs w:val="24"/>
        </w:rPr>
      </w:pP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Интеграционный шлюз должен обеспечивать сохранение диагностической информации об обрабатываемых сообщениях при наступлении следующих событий:</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получение сообщения интеграционным шлюзом;</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преобразование сообщения интеграционным шлюзом;</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отправка сообщения интеграционным шлюзом в интеграционный шлюз другого сегмента или в смежную систему;</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отправка сообщения доверенной третьей стороне;</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д)</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получение сообщения от доверенной третьей стороны;</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е)</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возникновение тайм-аута при доставке сообщения;</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ж)</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возникновение ошибки контроля структуры и правил заполнения заголовков сообщения.</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Интеграционный шлюз должен обеспечивать передачу диагностической информации об обрабатываемых сообщениях в интеграционный сегмент Евразийской экономической комиссии (далее - Комиссия):</w:t>
      </w:r>
    </w:p>
    <w:p w:rsidR="00D80999" w:rsidRPr="00F1083A" w:rsidRDefault="00F1083A" w:rsidP="007B3E47">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получении запроса от интеграционного сегмента Комиссии;</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сохранении диагностической информации в журнале интеграционного шлюза.</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сохранении диагностической информации служебное сообщение синхронизации диагностической информации формируется интеграционным шлюзом в соответствии со следующими требованиями:</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заполнении логического адреса отправителя сообщения указывается логический адрес интеграционного шлюза интеграционной платформы интегрированной системы;</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заполнении логического адреса получателя сообщения указывается значение «ЕАЕ</w:t>
      </w:r>
      <w:r w:rsidRPr="00F1083A">
        <w:rPr>
          <w:rFonts w:ascii="GHEA Grapalat" w:hAnsi="GHEA Grapalat"/>
          <w:position w:val="6"/>
          <w:sz w:val="24"/>
          <w:szCs w:val="24"/>
          <w:lang w:val="en-US" w:eastAsia="en-US" w:bidi="en-US"/>
        </w:rPr>
        <w:t>U</w:t>
      </w:r>
      <w:r w:rsidRPr="00F1083A">
        <w:rPr>
          <w:rFonts w:ascii="GHEA Grapalat" w:hAnsi="GHEA Grapalat"/>
          <w:position w:val="6"/>
          <w:sz w:val="24"/>
          <w:szCs w:val="24"/>
          <w:lang w:eastAsia="en-US" w:bidi="en-US"/>
        </w:rPr>
        <w:t>:/</w:t>
      </w:r>
      <w:r w:rsidRPr="00F1083A">
        <w:rPr>
          <w:rFonts w:ascii="GHEA Grapalat" w:hAnsi="GHEA Grapalat"/>
          <w:position w:val="6"/>
          <w:sz w:val="24"/>
          <w:szCs w:val="24"/>
        </w:rPr>
        <w:t>/ЕЕС/</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JOURNAL</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PUT</w:t>
      </w:r>
      <w:r w:rsidRPr="00F1083A">
        <w:rPr>
          <w:rFonts w:ascii="GHEA Grapalat" w:hAnsi="GHEA Grapalat"/>
          <w:position w:val="6"/>
          <w:sz w:val="24"/>
          <w:szCs w:val="24"/>
        </w:rPr>
        <w:t>»;</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при заполнении элемента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rPr>
        <w:t xml:space="preserve"> указывается значение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UTIL</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JOURNAL</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SYNC</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PUT</w:t>
      </w:r>
      <w:r w:rsidRPr="00F1083A">
        <w:rPr>
          <w:rFonts w:ascii="GHEA Grapalat" w:hAnsi="GHEA Grapalat"/>
          <w:position w:val="6"/>
          <w:sz w:val="24"/>
          <w:szCs w:val="24"/>
        </w:rPr>
        <w:t>»;</w:t>
      </w:r>
    </w:p>
    <w:p w:rsidR="00D80999" w:rsidRPr="00F1083A" w:rsidRDefault="00F1083A" w:rsidP="00181D1D">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описании блока содержимого служебного сообщения используются пространства имен, приведенные в таблице 1. Блок содержимого служебного сообщения должен содержать элементы, приведенные в таблице 2.</w:t>
      </w:r>
    </w:p>
    <w:p w:rsidR="00181D1D" w:rsidRDefault="00181D1D" w:rsidP="00181D1D">
      <w:pPr>
        <w:pStyle w:val="Tablecaption0"/>
        <w:shd w:val="clear" w:color="auto" w:fill="auto"/>
        <w:spacing w:after="120" w:line="240" w:lineRule="auto"/>
        <w:ind w:right="-8"/>
        <w:rPr>
          <w:rFonts w:ascii="GHEA Grapalat" w:hAnsi="GHEA Grapalat"/>
          <w:position w:val="6"/>
          <w:sz w:val="24"/>
          <w:szCs w:val="24"/>
        </w:rPr>
      </w:pPr>
    </w:p>
    <w:p w:rsidR="00181D1D" w:rsidRPr="00F1083A" w:rsidRDefault="00181D1D" w:rsidP="00181D1D">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1</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Пространства имен документа</w:t>
      </w:r>
    </w:p>
    <w:tbl>
      <w:tblPr>
        <w:tblOverlap w:val="never"/>
        <w:tblW w:w="9335" w:type="dxa"/>
        <w:jc w:val="center"/>
        <w:tblLayout w:type="fixed"/>
        <w:tblCellMar>
          <w:left w:w="10" w:type="dxa"/>
          <w:right w:w="10" w:type="dxa"/>
        </w:tblCellMar>
        <w:tblLook w:val="04A0" w:firstRow="1" w:lastRow="0" w:firstColumn="1" w:lastColumn="0" w:noHBand="0" w:noVBand="1"/>
      </w:tblPr>
      <w:tblGrid>
        <w:gridCol w:w="3708"/>
        <w:gridCol w:w="5627"/>
      </w:tblGrid>
      <w:tr w:rsidR="00D80999" w:rsidRPr="00F1083A" w:rsidTr="00181D1D">
        <w:trPr>
          <w:jc w:val="center"/>
        </w:trPr>
        <w:tc>
          <w:tcPr>
            <w:tcW w:w="3708"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Префикс</w:t>
            </w:r>
          </w:p>
        </w:tc>
        <w:tc>
          <w:tcPr>
            <w:tcW w:w="5627"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Адрес</w:t>
            </w:r>
          </w:p>
        </w:tc>
      </w:tr>
      <w:tr w:rsidR="00D80999" w:rsidRPr="006A48FE" w:rsidTr="00181D1D">
        <w:trPr>
          <w:jc w:val="center"/>
        </w:trPr>
        <w:tc>
          <w:tcPr>
            <w:tcW w:w="3708"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w:t>
            </w:r>
          </w:p>
        </w:tc>
        <w:tc>
          <w:tcPr>
            <w:tcW w:w="5627"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
                <w:rFonts w:ascii="GHEA Grapalat" w:hAnsi="GHEA Grapalat"/>
                <w:position w:val="6"/>
                <w:lang w:val="en-US" w:eastAsia="en-US" w:bidi="en-US"/>
              </w:rPr>
              <w:t>urn:EEC:Interaction:v1.0:Service:Util:Journal</w:t>
            </w:r>
          </w:p>
        </w:tc>
      </w:tr>
      <w:tr w:rsidR="00D80999" w:rsidRPr="00F1083A" w:rsidTr="00181D1D">
        <w:trPr>
          <w:jc w:val="center"/>
        </w:trPr>
        <w:tc>
          <w:tcPr>
            <w:tcW w:w="3708"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0pt0"/>
                <w:rFonts w:ascii="GHEA Grapalat" w:hAnsi="GHEA Grapalat"/>
                <w:position w:val="6"/>
                <w:sz w:val="24"/>
                <w:szCs w:val="24"/>
              </w:rPr>
              <w:t>XS</w:t>
            </w:r>
          </w:p>
        </w:tc>
        <w:tc>
          <w:tcPr>
            <w:tcW w:w="5627" w:type="dxa"/>
            <w:shd w:val="clear" w:color="auto" w:fill="FFFFFF"/>
            <w:vAlign w:val="center"/>
          </w:tcPr>
          <w:p w:rsidR="00D80999" w:rsidRPr="00F1083A" w:rsidRDefault="002909B8" w:rsidP="00A11765">
            <w:pPr>
              <w:pStyle w:val="Bodytext20"/>
              <w:shd w:val="clear" w:color="auto" w:fill="auto"/>
              <w:spacing w:after="120" w:line="240" w:lineRule="auto"/>
              <w:ind w:right="-8" w:firstLine="0"/>
              <w:rPr>
                <w:rFonts w:ascii="GHEA Grapalat" w:hAnsi="GHEA Grapalat"/>
                <w:position w:val="6"/>
                <w:sz w:val="24"/>
                <w:szCs w:val="24"/>
              </w:rPr>
            </w:pPr>
            <w:hyperlink r:id="rId33" w:history="1">
              <w:r w:rsidR="00F1083A" w:rsidRPr="00F1083A">
                <w:rPr>
                  <w:rStyle w:val="Hyperlink"/>
                  <w:rFonts w:ascii="GHEA Grapalat" w:hAnsi="GHEA Grapalat"/>
                  <w:position w:val="6"/>
                  <w:sz w:val="24"/>
                  <w:szCs w:val="24"/>
                  <w:lang w:val="en-US" w:eastAsia="en-US" w:bidi="en-US"/>
                </w:rPr>
                <w:t>http</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www</w:t>
              </w:r>
              <w:r w:rsidR="00F1083A" w:rsidRPr="00F1083A">
                <w:rPr>
                  <w:rStyle w:val="Hyperlink"/>
                  <w:rFonts w:ascii="GHEA Grapalat" w:hAnsi="GHEA Grapalat"/>
                  <w:position w:val="6"/>
                  <w:sz w:val="24"/>
                  <w:szCs w:val="24"/>
                  <w:lang w:eastAsia="en-US" w:bidi="en-US"/>
                </w:rPr>
                <w:t>.</w:t>
              </w:r>
              <w:r w:rsidR="00F1083A" w:rsidRPr="00F1083A">
                <w:rPr>
                  <w:rStyle w:val="Hyperlink"/>
                  <w:rFonts w:ascii="GHEA Grapalat" w:hAnsi="GHEA Grapalat"/>
                  <w:position w:val="6"/>
                  <w:sz w:val="24"/>
                  <w:szCs w:val="24"/>
                  <w:lang w:val="en-US" w:eastAsia="en-US" w:bidi="en-US"/>
                </w:rPr>
                <w:t>w</w:t>
              </w:r>
              <w:r w:rsidR="00F1083A" w:rsidRPr="00F1083A">
                <w:rPr>
                  <w:rStyle w:val="Hyperlink"/>
                  <w:rFonts w:ascii="GHEA Grapalat" w:hAnsi="GHEA Grapalat"/>
                  <w:position w:val="6"/>
                  <w:sz w:val="24"/>
                  <w:szCs w:val="24"/>
                  <w:lang w:eastAsia="en-US" w:bidi="en-US"/>
                </w:rPr>
                <w:t>3</w:t>
              </w:r>
            </w:hyperlink>
            <w:r w:rsidR="00F1083A" w:rsidRPr="00F1083A">
              <w:rPr>
                <w:rStyle w:val="Bodytext212pt"/>
                <w:rFonts w:ascii="GHEA Grapalat" w:hAnsi="GHEA Grapalat"/>
                <w:position w:val="6"/>
                <w:lang w:eastAsia="en-US" w:bidi="en-US"/>
              </w:rPr>
              <w:t>.</w:t>
            </w:r>
            <w:r w:rsidR="00F1083A" w:rsidRPr="00F1083A">
              <w:rPr>
                <w:rStyle w:val="Bodytext212pt"/>
                <w:rFonts w:ascii="GHEA Grapalat" w:hAnsi="GHEA Grapalat"/>
                <w:position w:val="6"/>
                <w:lang w:val="en-US" w:eastAsia="en-US" w:bidi="en-US"/>
              </w:rPr>
              <w:t>org</w:t>
            </w:r>
            <w:r w:rsidR="00F1083A" w:rsidRPr="00F1083A">
              <w:rPr>
                <w:rStyle w:val="Bodytext212pt"/>
                <w:rFonts w:ascii="GHEA Grapalat" w:hAnsi="GHEA Grapalat"/>
                <w:position w:val="6"/>
                <w:lang w:eastAsia="en-US" w:bidi="en-US"/>
              </w:rPr>
              <w:t>/200</w:t>
            </w:r>
            <w:r w:rsidR="00F1083A" w:rsidRPr="00F1083A">
              <w:rPr>
                <w:rStyle w:val="Bodytext212pt"/>
                <w:rFonts w:ascii="GHEA Grapalat" w:hAnsi="GHEA Grapalat"/>
                <w:position w:val="6"/>
              </w:rPr>
              <w:t>1</w:t>
            </w:r>
            <w:r w:rsidR="00F1083A" w:rsidRPr="00F1083A">
              <w:rPr>
                <w:rStyle w:val="Bodytext212pt"/>
                <w:rFonts w:ascii="GHEA Grapalat" w:hAnsi="GHEA Grapalat"/>
                <w:position w:val="6"/>
                <w:lang w:eastAsia="en-US" w:bidi="en-US"/>
              </w:rPr>
              <w:t>/</w:t>
            </w:r>
            <w:r w:rsidR="00F1083A" w:rsidRPr="00F1083A">
              <w:rPr>
                <w:rStyle w:val="Bodytext212pt"/>
                <w:rFonts w:ascii="GHEA Grapalat" w:hAnsi="GHEA Grapalat"/>
                <w:position w:val="6"/>
                <w:lang w:val="en-US" w:eastAsia="en-US" w:bidi="en-US"/>
              </w:rPr>
              <w:t>XMLSchema</w:t>
            </w:r>
          </w:p>
        </w:tc>
      </w:tr>
    </w:tbl>
    <w:p w:rsidR="00D80999" w:rsidRPr="00F1083A" w:rsidRDefault="00D80999" w:rsidP="00A11765">
      <w:pPr>
        <w:spacing w:after="120"/>
        <w:ind w:right="-8"/>
        <w:rPr>
          <w:rFonts w:ascii="GHEA Grapalat" w:hAnsi="GHEA Grapalat"/>
          <w:position w:val="6"/>
        </w:rPr>
      </w:pPr>
    </w:p>
    <w:p w:rsidR="00D80999" w:rsidRPr="00F1083A" w:rsidRDefault="00D80999" w:rsidP="00A11765">
      <w:pPr>
        <w:spacing w:after="120"/>
        <w:ind w:right="-8"/>
        <w:rPr>
          <w:rFonts w:ascii="GHEA Grapalat" w:hAnsi="GHEA Grapalat"/>
          <w:position w:val="6"/>
        </w:rPr>
      </w:pPr>
    </w:p>
    <w:p w:rsidR="00D80999" w:rsidRPr="00F1083A" w:rsidRDefault="00F1083A" w:rsidP="00A11765">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2</w:t>
      </w:r>
    </w:p>
    <w:p w:rsidR="00D80999" w:rsidRPr="00F1083A" w:rsidRDefault="00F1083A" w:rsidP="00A11765">
      <w:pPr>
        <w:pStyle w:val="Tablecaption0"/>
        <w:shd w:val="clear" w:color="auto" w:fill="auto"/>
        <w:spacing w:after="120" w:line="240" w:lineRule="auto"/>
        <w:ind w:right="-8"/>
        <w:jc w:val="center"/>
        <w:rPr>
          <w:rFonts w:ascii="GHEA Grapalat" w:hAnsi="GHEA Grapalat"/>
          <w:position w:val="6"/>
          <w:sz w:val="24"/>
          <w:szCs w:val="24"/>
        </w:rPr>
      </w:pPr>
      <w:r w:rsidRPr="00F1083A">
        <w:rPr>
          <w:rFonts w:ascii="GHEA Grapalat" w:hAnsi="GHEA Grapalat"/>
          <w:position w:val="6"/>
          <w:sz w:val="24"/>
          <w:szCs w:val="24"/>
        </w:rPr>
        <w:t>Состав блока содержимого служебного сообщения синхронизации</w:t>
      </w:r>
      <w:r w:rsidR="00FF3779">
        <w:rPr>
          <w:rFonts w:ascii="GHEA Grapalat" w:hAnsi="GHEA Grapalat"/>
          <w:position w:val="6"/>
          <w:sz w:val="24"/>
          <w:szCs w:val="24"/>
        </w:rPr>
        <w:t xml:space="preserve"> </w:t>
      </w:r>
      <w:r w:rsidRPr="00F1083A">
        <w:rPr>
          <w:rFonts w:ascii="GHEA Grapalat" w:hAnsi="GHEA Grapalat"/>
          <w:position w:val="6"/>
          <w:sz w:val="24"/>
          <w:szCs w:val="24"/>
        </w:rPr>
        <w:t>диагностической информации</w:t>
      </w:r>
    </w:p>
    <w:tbl>
      <w:tblPr>
        <w:tblOverlap w:val="never"/>
        <w:tblW w:w="9823" w:type="dxa"/>
        <w:jc w:val="center"/>
        <w:tblInd w:w="-276" w:type="dxa"/>
        <w:tblLayout w:type="fixed"/>
        <w:tblCellMar>
          <w:left w:w="10" w:type="dxa"/>
          <w:right w:w="10" w:type="dxa"/>
        </w:tblCellMar>
        <w:tblLook w:val="04A0" w:firstRow="1" w:lastRow="0" w:firstColumn="1" w:lastColumn="0" w:noHBand="0" w:noVBand="1"/>
      </w:tblPr>
      <w:tblGrid>
        <w:gridCol w:w="3775"/>
        <w:gridCol w:w="1274"/>
        <w:gridCol w:w="3406"/>
        <w:gridCol w:w="1368"/>
      </w:tblGrid>
      <w:tr w:rsidR="00D80999" w:rsidRPr="00F1083A" w:rsidTr="00D96090">
        <w:trPr>
          <w:tblHeader/>
          <w:jc w:val="center"/>
        </w:trPr>
        <w:tc>
          <w:tcPr>
            <w:tcW w:w="3775" w:type="dxa"/>
            <w:tcBorders>
              <w:top w:val="single" w:sz="4" w:space="0" w:color="auto"/>
              <w:left w:val="single" w:sz="4" w:space="0" w:color="auto"/>
              <w:bottom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1274" w:type="dxa"/>
            <w:tcBorders>
              <w:top w:val="single" w:sz="4" w:space="0" w:color="auto"/>
              <w:left w:val="single" w:sz="4" w:space="0" w:color="auto"/>
              <w:bottom w:val="single" w:sz="4" w:space="0" w:color="auto"/>
            </w:tcBorders>
            <w:shd w:val="clear" w:color="auto" w:fill="FFFFFF"/>
          </w:tcPr>
          <w:p w:rsidR="00D80999" w:rsidRPr="00F1083A" w:rsidRDefault="00F1083A" w:rsidP="00181D1D">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w:t>
            </w:r>
            <w:r w:rsidR="00181D1D">
              <w:rPr>
                <w:rStyle w:val="Bodytext212pt"/>
                <w:rFonts w:ascii="GHEA Grapalat" w:hAnsi="GHEA Grapalat"/>
                <w:position w:val="6"/>
              </w:rPr>
              <w:t xml:space="preserve"> </w:t>
            </w:r>
            <w:r w:rsidRPr="00F1083A">
              <w:rPr>
                <w:rStyle w:val="Bodytext212pt"/>
                <w:rFonts w:ascii="GHEA Grapalat" w:hAnsi="GHEA Grapalat"/>
                <w:position w:val="6"/>
              </w:rPr>
              <w:t>данных</w:t>
            </w:r>
          </w:p>
        </w:tc>
        <w:tc>
          <w:tcPr>
            <w:tcW w:w="3406" w:type="dxa"/>
            <w:tcBorders>
              <w:top w:val="single" w:sz="4" w:space="0" w:color="auto"/>
              <w:left w:val="single" w:sz="4" w:space="0" w:color="auto"/>
              <w:bottom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D96090">
        <w:trPr>
          <w:jc w:val="center"/>
        </w:trPr>
        <w:tc>
          <w:tcPr>
            <w:tcW w:w="3775" w:type="dxa"/>
            <w:tcBorders>
              <w:top w:val="single" w:sz="4" w:space="0" w:color="auto"/>
            </w:tcBorders>
            <w:shd w:val="clear" w:color="auto" w:fill="FFFFFF"/>
          </w:tcPr>
          <w:p w:rsidR="00D80999" w:rsidRPr="00F1083A" w:rsidRDefault="00F1083A"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putJournal</w:t>
            </w:r>
          </w:p>
        </w:tc>
        <w:tc>
          <w:tcPr>
            <w:tcW w:w="1274"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3406"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w:t>
            </w:r>
          </w:p>
        </w:tc>
        <w:tc>
          <w:tcPr>
            <w:tcW w:w="1368"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C65325" w:rsidRPr="00F1083A" w:rsidTr="00D96090">
        <w:trPr>
          <w:jc w:val="center"/>
        </w:trPr>
        <w:tc>
          <w:tcPr>
            <w:tcW w:w="3775" w:type="dxa"/>
            <w:shd w:val="clear" w:color="auto" w:fill="FFFFFF"/>
          </w:tcPr>
          <w:p w:rsidR="00C65325" w:rsidRPr="00F1083A" w:rsidRDefault="00C65325" w:rsidP="00FF3779">
            <w:pPr>
              <w:pStyle w:val="Bodytext20"/>
              <w:shd w:val="clear" w:color="auto" w:fill="auto"/>
              <w:spacing w:after="120" w:line="240" w:lineRule="auto"/>
              <w:ind w:left="658"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 Journal</w:t>
            </w:r>
          </w:p>
        </w:tc>
        <w:tc>
          <w:tcPr>
            <w:tcW w:w="1274" w:type="dxa"/>
            <w:shd w:val="clear" w:color="auto" w:fill="FFFFFF"/>
          </w:tcPr>
          <w:p w:rsidR="00C65325" w:rsidRPr="00F1083A" w:rsidRDefault="00C65325" w:rsidP="00C05773">
            <w:pPr>
              <w:spacing w:after="120"/>
              <w:ind w:right="-8"/>
              <w:rPr>
                <w:rFonts w:ascii="GHEA Grapalat" w:hAnsi="GHEA Grapalat"/>
                <w:position w:val="6"/>
              </w:rPr>
            </w:pPr>
          </w:p>
        </w:tc>
        <w:tc>
          <w:tcPr>
            <w:tcW w:w="3406"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vAlign w:val="center"/>
          </w:tcPr>
          <w:p w:rsidR="00C65325" w:rsidRPr="00F1083A" w:rsidRDefault="00C65325" w:rsidP="007642C9">
            <w:pPr>
              <w:pStyle w:val="Bodytext20"/>
              <w:shd w:val="clear" w:color="auto" w:fill="auto"/>
              <w:spacing w:after="120" w:line="240" w:lineRule="auto"/>
              <w:ind w:left="799"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w:t>
            </w:r>
            <w:r w:rsidR="007642C9">
              <w:rPr>
                <w:rStyle w:val="Bodytext212pt"/>
                <w:rFonts w:ascii="GHEA Grapalat" w:hAnsi="GHEA Grapalat"/>
                <w:position w:val="6"/>
                <w:lang w:val="en-US" w:eastAsia="en-US" w:bidi="en-US"/>
              </w:rPr>
              <w:t>rn</w:t>
            </w:r>
            <w:r w:rsidRPr="00F1083A">
              <w:rPr>
                <w:rStyle w:val="Bodytext212pt"/>
                <w:rFonts w:ascii="GHEA Grapalat" w:hAnsi="GHEA Grapalat"/>
                <w:position w:val="6"/>
                <w:lang w:val="en-US" w:eastAsia="en-US" w:bidi="en-US"/>
              </w:rPr>
              <w:t>:Rec</w:t>
            </w:r>
          </w:p>
        </w:tc>
        <w:tc>
          <w:tcPr>
            <w:tcW w:w="1274" w:type="dxa"/>
            <w:shd w:val="clear" w:color="auto" w:fill="FFFFFF"/>
          </w:tcPr>
          <w:p w:rsidR="00C65325" w:rsidRPr="00F1083A" w:rsidRDefault="00C65325" w:rsidP="00C05773">
            <w:pPr>
              <w:spacing w:after="120"/>
              <w:ind w:right="-8"/>
              <w:rPr>
                <w:rFonts w:ascii="GHEA Grapalat" w:hAnsi="GHEA Grapalat"/>
                <w:position w:val="6"/>
              </w:rPr>
            </w:pPr>
          </w:p>
        </w:tc>
        <w:tc>
          <w:tcPr>
            <w:tcW w:w="3406" w:type="dxa"/>
            <w:shd w:val="clear" w:color="auto" w:fill="FFFFFF"/>
            <w:vAlign w:val="bottom"/>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для записи журнала</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w:t>
            </w:r>
            <w:r w:rsidRPr="00F1083A">
              <w:rPr>
                <w:rStyle w:val="Bodytext212pt"/>
                <w:rFonts w:ascii="GHEA Grapalat" w:hAnsi="GHEA Grapalat"/>
                <w:position w:val="6"/>
                <w:lang w:val="en-US" w:eastAsia="en-US" w:bidi="en-US"/>
              </w:rPr>
              <w:t>n</w:t>
            </w:r>
          </w:p>
        </w:tc>
      </w:tr>
      <w:tr w:rsidR="00C65325" w:rsidRPr="00F1083A" w:rsidTr="00D96090">
        <w:trPr>
          <w:jc w:val="center"/>
        </w:trPr>
        <w:tc>
          <w:tcPr>
            <w:tcW w:w="3775" w:type="dxa"/>
            <w:shd w:val="clear" w:color="auto" w:fill="FFFFFF"/>
            <w:vAlign w:val="center"/>
          </w:tcPr>
          <w:p w:rsidR="00C65325" w:rsidRPr="00F1083A" w:rsidRDefault="00C65325" w:rsidP="00FF3779">
            <w:pPr>
              <w:pStyle w:val="Bodytext20"/>
              <w:shd w:val="clear" w:color="auto" w:fill="auto"/>
              <w:spacing w:after="120" w:line="240" w:lineRule="auto"/>
              <w:ind w:left="941"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journ:MessageDetail</w:t>
            </w:r>
          </w:p>
        </w:tc>
        <w:tc>
          <w:tcPr>
            <w:tcW w:w="1274" w:type="dxa"/>
            <w:shd w:val="clear" w:color="auto" w:fill="FFFFFF"/>
          </w:tcPr>
          <w:p w:rsidR="00C65325" w:rsidRPr="00F1083A" w:rsidRDefault="00C65325" w:rsidP="00C05773">
            <w:pPr>
              <w:spacing w:after="120"/>
              <w:ind w:right="-8"/>
              <w:rPr>
                <w:rFonts w:ascii="GHEA Grapalat" w:hAnsi="GHEA Grapalat"/>
                <w:position w:val="6"/>
              </w:rPr>
            </w:pP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детализация сообщения</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65325" w:rsidRPr="00F1083A" w:rsidTr="00D96090">
        <w:trPr>
          <w:jc w:val="center"/>
        </w:trPr>
        <w:tc>
          <w:tcPr>
            <w:tcW w:w="3775" w:type="dxa"/>
            <w:shd w:val="clear" w:color="auto" w:fill="FFFFFF"/>
          </w:tcPr>
          <w:p w:rsidR="00C65325" w:rsidRPr="00F1083A" w:rsidRDefault="00C65325" w:rsidP="00FF3779">
            <w:pPr>
              <w:pStyle w:val="Bodytext20"/>
              <w:shd w:val="clear" w:color="auto" w:fill="auto"/>
              <w:spacing w:after="120" w:line="240" w:lineRule="auto"/>
              <w:ind w:left="1083"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journ:ProcessInfo</w:t>
            </w:r>
          </w:p>
        </w:tc>
        <w:tc>
          <w:tcPr>
            <w:tcW w:w="1274" w:type="dxa"/>
            <w:shd w:val="clear" w:color="auto" w:fill="FFFFFF"/>
          </w:tcPr>
          <w:p w:rsidR="00C65325" w:rsidRPr="00F1083A" w:rsidRDefault="00C65325" w:rsidP="00C05773">
            <w:pPr>
              <w:spacing w:after="120"/>
              <w:ind w:right="-8"/>
              <w:rPr>
                <w:rFonts w:ascii="GHEA Grapalat" w:hAnsi="GHEA Grapalat"/>
                <w:position w:val="6"/>
              </w:rPr>
            </w:pP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блок сведений об общем процессе - для общих процессов, для других сообщений заполняется </w:t>
            </w:r>
            <w:r w:rsidRPr="00F1083A">
              <w:rPr>
                <w:rStyle w:val="Bodytext212pt"/>
                <w:rFonts w:ascii="GHEA Grapalat" w:hAnsi="GHEA Grapalat"/>
                <w:position w:val="6"/>
                <w:lang w:val="en-US" w:eastAsia="en-US" w:bidi="en-US"/>
              </w:rPr>
              <w:t>Action</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C65325" w:rsidP="00FF3779">
            <w:pPr>
              <w:pStyle w:val="Bodytext20"/>
              <w:shd w:val="clear" w:color="auto" w:fill="auto"/>
              <w:spacing w:after="120" w:line="240" w:lineRule="auto"/>
              <w:ind w:left="12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journ:Code</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both"/>
              <w:rPr>
                <w:rFonts w:ascii="GHEA Grapalat" w:hAnsi="GHEA Grapalat"/>
                <w:position w:val="6"/>
                <w:sz w:val="24"/>
                <w:szCs w:val="24"/>
              </w:rPr>
            </w:pPr>
            <w:r w:rsidRPr="00F1083A">
              <w:rPr>
                <w:rStyle w:val="Bodytext212pt"/>
                <w:rFonts w:ascii="GHEA Grapalat" w:hAnsi="GHEA Grapalat"/>
                <w:position w:val="6"/>
              </w:rPr>
              <w:t>код общего процесса согласно регламенту информационного взаимодействия</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vAlign w:val="center"/>
          </w:tcPr>
          <w:p w:rsidR="00C65325" w:rsidRPr="00F1083A" w:rsidRDefault="007642C9" w:rsidP="007642C9">
            <w:pPr>
              <w:pStyle w:val="Bodytext20"/>
              <w:shd w:val="clear" w:color="auto" w:fill="auto"/>
              <w:spacing w:after="120" w:line="240" w:lineRule="auto"/>
              <w:ind w:left="12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J</w:t>
            </w:r>
            <w:r w:rsidR="00C65325" w:rsidRPr="00F1083A">
              <w:rPr>
                <w:rStyle w:val="Bodytext212pt"/>
                <w:rFonts w:ascii="GHEA Grapalat" w:hAnsi="GHEA Grapalat"/>
                <w:position w:val="6"/>
                <w:lang w:val="en-US" w:eastAsia="en-US" w:bidi="en-US"/>
              </w:rPr>
              <w:t>ourn</w:t>
            </w:r>
            <w:r>
              <w:rPr>
                <w:rStyle w:val="Bodytext212pt"/>
                <w:rFonts w:ascii="GHEA Grapalat" w:hAnsi="GHEA Grapalat"/>
                <w:position w:val="6"/>
                <w:lang w:val="en-US" w:eastAsia="en-US" w:bidi="en-US"/>
              </w:rPr>
              <w:t>:Version</w:t>
            </w:r>
          </w:p>
        </w:tc>
        <w:tc>
          <w:tcPr>
            <w:tcW w:w="1274"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версия общего процесса</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7642C9" w:rsidP="007642C9">
            <w:pPr>
              <w:pStyle w:val="Bodytext20"/>
              <w:shd w:val="clear" w:color="auto" w:fill="auto"/>
              <w:spacing w:after="120" w:line="240" w:lineRule="auto"/>
              <w:ind w:left="12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w:t>
            </w:r>
            <w:r w:rsidR="00C65325" w:rsidRPr="00F1083A">
              <w:rPr>
                <w:rStyle w:val="Bodytext212pt"/>
                <w:rFonts w:ascii="GHEA Grapalat" w:hAnsi="GHEA Grapalat"/>
                <w:position w:val="6"/>
                <w:lang w:val="en-US" w:eastAsia="en-US" w:bidi="en-US"/>
              </w:rPr>
              <w:t>ourn</w:t>
            </w:r>
            <w:r>
              <w:rPr>
                <w:rStyle w:val="Bodytext212pt"/>
                <w:rFonts w:ascii="GHEA Grapalat" w:hAnsi="GHEA Grapalat"/>
                <w:position w:val="6"/>
                <w:lang w:val="en-US" w:eastAsia="en-US" w:bidi="en-US"/>
              </w:rPr>
              <w:t>:ProcedureCode</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процедуры согласно регламенту информационного взаимодействия</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8F49BB" w:rsidP="008F49BB">
            <w:pPr>
              <w:pStyle w:val="Bodytext20"/>
              <w:shd w:val="clear" w:color="auto" w:fill="auto"/>
              <w:spacing w:after="120" w:line="240" w:lineRule="auto"/>
              <w:ind w:left="12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w:t>
            </w:r>
            <w:r w:rsidR="00C65325" w:rsidRPr="00F1083A">
              <w:rPr>
                <w:rStyle w:val="Bodytext212pt"/>
                <w:rFonts w:ascii="GHEA Grapalat" w:hAnsi="GHEA Grapalat"/>
                <w:position w:val="6"/>
                <w:lang w:val="en-US" w:eastAsia="en-US" w:bidi="en-US"/>
              </w:rPr>
              <w:t>ourn</w:t>
            </w:r>
            <w:r>
              <w:rPr>
                <w:rStyle w:val="Bodytext212pt"/>
                <w:rFonts w:ascii="GHEA Grapalat" w:hAnsi="GHEA Grapalat"/>
                <w:position w:val="6"/>
                <w:lang w:val="en-US" w:eastAsia="en-US" w:bidi="en-US"/>
              </w:rPr>
              <w:t>:TransactionCode</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транзакции общего процесса согласно регламенту информационного взаимодействия</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8F49BB" w:rsidP="008F49BB">
            <w:pPr>
              <w:pStyle w:val="Bodytext20"/>
              <w:shd w:val="clear" w:color="auto" w:fill="auto"/>
              <w:spacing w:after="120" w:line="240" w:lineRule="auto"/>
              <w:ind w:left="12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w:t>
            </w:r>
            <w:r w:rsidR="00C65325" w:rsidRPr="00F1083A">
              <w:rPr>
                <w:rStyle w:val="Bodytext212pt"/>
                <w:rFonts w:ascii="GHEA Grapalat" w:hAnsi="GHEA Grapalat"/>
                <w:position w:val="6"/>
                <w:lang w:val="en-US" w:eastAsia="en-US" w:bidi="en-US"/>
              </w:rPr>
              <w:t>ourn</w:t>
            </w:r>
            <w:r>
              <w:rPr>
                <w:rStyle w:val="Bodytext212pt"/>
                <w:rFonts w:ascii="GHEA Grapalat" w:hAnsi="GHEA Grapalat"/>
                <w:position w:val="6"/>
                <w:lang w:val="en-US" w:eastAsia="en-US" w:bidi="en-US"/>
              </w:rPr>
              <w:t>:MessageCode</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 string</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сообщения согласно регламенту информационного взаимодействия</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C65325" w:rsidP="00D96090">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 Action</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bottom"/>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заголовок </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Action</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идентифицирующий содержимое сообщения</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65325" w:rsidRPr="00F1083A" w:rsidTr="00D96090">
        <w:trPr>
          <w:jc w:val="center"/>
        </w:trPr>
        <w:tc>
          <w:tcPr>
            <w:tcW w:w="3775" w:type="dxa"/>
            <w:shd w:val="clear" w:color="auto" w:fill="FFFFFF"/>
          </w:tcPr>
          <w:p w:rsidR="00C65325" w:rsidRPr="00F1083A" w:rsidRDefault="00C65325"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w:t>
            </w:r>
            <w:r w:rsidR="007F0776">
              <w:rPr>
                <w:rStyle w:val="Bodytext212pt"/>
                <w:rFonts w:ascii="GHEA Grapalat" w:hAnsi="GHEA Grapalat"/>
                <w:position w:val="6"/>
                <w:lang w:val="en-US" w:eastAsia="en-US" w:bidi="en-US"/>
              </w:rPr>
              <w:t>Routing</w:t>
            </w:r>
          </w:p>
        </w:tc>
        <w:tc>
          <w:tcPr>
            <w:tcW w:w="1274" w:type="dxa"/>
            <w:shd w:val="clear" w:color="auto" w:fill="FFFFFF"/>
          </w:tcPr>
          <w:p w:rsidR="00C65325" w:rsidRPr="00F1083A" w:rsidRDefault="00C65325" w:rsidP="00C05773">
            <w:pPr>
              <w:spacing w:after="120"/>
              <w:ind w:right="-8"/>
              <w:rPr>
                <w:rFonts w:ascii="GHEA Grapalat" w:hAnsi="GHEA Grapalat"/>
                <w:position w:val="6"/>
              </w:rPr>
            </w:pP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информация о маршруте сообщения</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tcPr>
          <w:p w:rsidR="00C65325" w:rsidRPr="00F1083A" w:rsidRDefault="00C65325" w:rsidP="00D96090">
            <w:pPr>
              <w:pStyle w:val="Bodytext20"/>
              <w:shd w:val="clear" w:color="auto" w:fill="auto"/>
              <w:spacing w:after="120" w:line="240" w:lineRule="auto"/>
              <w:ind w:left="937"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journ:To</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заголовок </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To</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сведения о получателе</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1</w:t>
            </w:r>
          </w:p>
        </w:tc>
      </w:tr>
      <w:tr w:rsidR="00C65325" w:rsidRPr="00F1083A" w:rsidTr="00D96090">
        <w:trPr>
          <w:jc w:val="center"/>
        </w:trPr>
        <w:tc>
          <w:tcPr>
            <w:tcW w:w="3775" w:type="dxa"/>
            <w:shd w:val="clear" w:color="auto" w:fill="FFFFFF"/>
            <w:vAlign w:val="center"/>
          </w:tcPr>
          <w:p w:rsidR="00C65325" w:rsidRPr="00F1083A" w:rsidRDefault="00C65325" w:rsidP="00D96090">
            <w:pPr>
              <w:pStyle w:val="Bodytext20"/>
              <w:shd w:val="clear" w:color="auto" w:fill="auto"/>
              <w:spacing w:after="120" w:line="240" w:lineRule="auto"/>
              <w:ind w:left="1079"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@Segment</w:t>
            </w:r>
          </w:p>
        </w:tc>
        <w:tc>
          <w:tcPr>
            <w:tcW w:w="1274"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сегмент получателя</w:t>
            </w:r>
          </w:p>
        </w:tc>
        <w:tc>
          <w:tcPr>
            <w:tcW w:w="1368" w:type="dxa"/>
            <w:shd w:val="clear" w:color="auto" w:fill="FFFFFF"/>
            <w:vAlign w:val="center"/>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65325" w:rsidRPr="00F1083A" w:rsidTr="00D96090">
        <w:trPr>
          <w:jc w:val="center"/>
        </w:trPr>
        <w:tc>
          <w:tcPr>
            <w:tcW w:w="3775" w:type="dxa"/>
            <w:shd w:val="clear" w:color="auto" w:fill="FFFFFF"/>
          </w:tcPr>
          <w:p w:rsidR="00C65325" w:rsidRPr="00F1083A" w:rsidRDefault="007642C9" w:rsidP="007642C9">
            <w:pPr>
              <w:pStyle w:val="Bodytext20"/>
              <w:shd w:val="clear" w:color="auto" w:fill="auto"/>
              <w:spacing w:after="120" w:line="240" w:lineRule="auto"/>
              <w:ind w:left="937"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w:t>
            </w:r>
            <w:r w:rsidR="00C65325" w:rsidRPr="00F1083A">
              <w:rPr>
                <w:rStyle w:val="Bodytext212pt"/>
                <w:rFonts w:ascii="GHEA Grapalat" w:hAnsi="GHEA Grapalat"/>
                <w:position w:val="6"/>
                <w:lang w:val="en-US" w:eastAsia="en-US" w:bidi="en-US"/>
              </w:rPr>
              <w:t>ourn</w:t>
            </w:r>
            <w:r>
              <w:rPr>
                <w:rStyle w:val="Bodytext212pt"/>
                <w:rFonts w:ascii="GHEA Grapalat" w:hAnsi="GHEA Grapalat"/>
                <w:position w:val="6"/>
                <w:lang w:val="en-US" w:eastAsia="en-US" w:bidi="en-US"/>
              </w:rPr>
              <w:t>:ReplyTo</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center"/>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заголовок</w:t>
            </w:r>
          </w:p>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ReplyTo</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сведения о логическом адресе отправителя, на который должно быть направлено сообщение-ответ</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65325" w:rsidRPr="00F1083A" w:rsidTr="00D96090">
        <w:trPr>
          <w:jc w:val="center"/>
        </w:trPr>
        <w:tc>
          <w:tcPr>
            <w:tcW w:w="3775" w:type="dxa"/>
            <w:shd w:val="clear" w:color="auto" w:fill="FFFFFF"/>
          </w:tcPr>
          <w:p w:rsidR="00C65325" w:rsidRPr="00F1083A" w:rsidRDefault="00C65325" w:rsidP="007F0776">
            <w:pPr>
              <w:pStyle w:val="Bodytext20"/>
              <w:shd w:val="clear" w:color="auto" w:fill="auto"/>
              <w:spacing w:after="120" w:line="240" w:lineRule="auto"/>
              <w:ind w:left="937"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journ:From</w:t>
            </w:r>
          </w:p>
        </w:tc>
        <w:tc>
          <w:tcPr>
            <w:tcW w:w="1274" w:type="dxa"/>
            <w:shd w:val="clear" w:color="auto" w:fill="FFFFFF"/>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bottom"/>
          </w:tcPr>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заголовок</w:t>
            </w:r>
          </w:p>
          <w:p w:rsidR="00C65325" w:rsidRPr="00F1083A" w:rsidRDefault="00C65325"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From</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сведения о логическом адресе</w:t>
            </w:r>
            <w:r w:rsidR="00C91563">
              <w:rPr>
                <w:rStyle w:val="Bodytext212pt"/>
                <w:rFonts w:ascii="GHEA Grapalat" w:hAnsi="GHEA Grapalat"/>
                <w:position w:val="6"/>
              </w:rPr>
              <w:t xml:space="preserve"> </w:t>
            </w:r>
            <w:r w:rsidR="00C91563" w:rsidRPr="00F1083A">
              <w:rPr>
                <w:rStyle w:val="Bodytext212pt"/>
                <w:rFonts w:ascii="GHEA Grapalat" w:hAnsi="GHEA Grapalat"/>
                <w:position w:val="6"/>
              </w:rPr>
              <w:t>отправителя, на который не может быть направлено сообщение-ответ</w:t>
            </w:r>
          </w:p>
        </w:tc>
        <w:tc>
          <w:tcPr>
            <w:tcW w:w="1368" w:type="dxa"/>
            <w:shd w:val="clear" w:color="auto" w:fill="FFFFFF"/>
          </w:tcPr>
          <w:p w:rsidR="00C65325" w:rsidRPr="00F1083A" w:rsidRDefault="00C65325"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TrebuchetMS"/>
                <w:rFonts w:ascii="GHEA Grapalat" w:hAnsi="GHEA Grapalat"/>
                <w:position w:val="6"/>
                <w:sz w:val="24"/>
                <w:szCs w:val="24"/>
              </w:rPr>
              <w:t>0..1</w:t>
            </w:r>
          </w:p>
        </w:tc>
      </w:tr>
      <w:tr w:rsidR="00C91563" w:rsidRPr="00F1083A" w:rsidTr="00D96090">
        <w:trPr>
          <w:jc w:val="center"/>
        </w:trPr>
        <w:tc>
          <w:tcPr>
            <w:tcW w:w="3775" w:type="dxa"/>
            <w:shd w:val="clear" w:color="auto" w:fill="FFFFFF"/>
          </w:tcPr>
          <w:p w:rsidR="00C91563" w:rsidRPr="00F1083A" w:rsidRDefault="00EF7480" w:rsidP="007F0776">
            <w:pPr>
              <w:pStyle w:val="Bodytext20"/>
              <w:shd w:val="clear" w:color="auto" w:fill="auto"/>
              <w:spacing w:after="120" w:line="240" w:lineRule="auto"/>
              <w:ind w:left="937"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w:t>
            </w:r>
            <w:r w:rsidR="00C91563" w:rsidRPr="00F1083A">
              <w:rPr>
                <w:rStyle w:val="Bodytext212pt"/>
                <w:rFonts w:ascii="GHEA Grapalat" w:hAnsi="GHEA Grapalat"/>
                <w:position w:val="6"/>
                <w:lang w:val="en-US" w:eastAsia="en-US" w:bidi="en-US"/>
              </w:rPr>
              <w:t>:FaultTo</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bottom"/>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заголовок</w:t>
            </w:r>
          </w:p>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FaultTo</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Address</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содержащий сведения о </w:t>
            </w:r>
            <w:r w:rsidRPr="00F1083A">
              <w:rPr>
                <w:rStyle w:val="Bodytext212pt"/>
                <w:rFonts w:ascii="GHEA Grapalat" w:hAnsi="GHEA Grapalat"/>
                <w:position w:val="6"/>
              </w:rPr>
              <w:lastRenderedPageBreak/>
              <w:t>логическом адресе отправителя, на который должно быть направлено сообщение-ответ с ошибкой</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lastRenderedPageBreak/>
              <w:t>0..1</w:t>
            </w:r>
          </w:p>
        </w:tc>
      </w:tr>
      <w:tr w:rsidR="00C91563" w:rsidRPr="00F1083A" w:rsidTr="00D96090">
        <w:trPr>
          <w:jc w:val="center"/>
        </w:trPr>
        <w:tc>
          <w:tcPr>
            <w:tcW w:w="3775" w:type="dxa"/>
            <w:shd w:val="clear" w:color="auto" w:fill="FFFFFF"/>
          </w:tcPr>
          <w:p w:rsidR="00C91563" w:rsidRPr="00F1083A" w:rsidRDefault="00EF7480" w:rsidP="007F0776">
            <w:pPr>
              <w:pStyle w:val="Bodytext20"/>
              <w:shd w:val="clear" w:color="auto" w:fill="auto"/>
              <w:spacing w:after="120" w:line="240" w:lineRule="auto"/>
              <w:ind w:left="937" w:right="-8" w:firstLine="0"/>
              <w:rPr>
                <w:rFonts w:ascii="GHEA Grapalat" w:hAnsi="GHEA Grapalat"/>
                <w:position w:val="6"/>
                <w:sz w:val="24"/>
                <w:szCs w:val="24"/>
              </w:rPr>
            </w:pPr>
            <w:r>
              <w:rPr>
                <w:rStyle w:val="Bodytext212pt"/>
                <w:rFonts w:ascii="GHEA Grapalat" w:hAnsi="GHEA Grapalat"/>
                <w:position w:val="6"/>
                <w:lang w:val="en-US" w:eastAsia="en-US" w:bidi="en-US"/>
              </w:rPr>
              <w:lastRenderedPageBreak/>
              <w:t>journ:From</w:t>
            </w:r>
            <w:r w:rsidR="00C91563" w:rsidRPr="00F1083A">
              <w:rPr>
                <w:rStyle w:val="Bodytext212pt"/>
                <w:rFonts w:ascii="GHEA Grapalat" w:hAnsi="GHEA Grapalat"/>
                <w:position w:val="6"/>
                <w:lang w:val="en-US" w:eastAsia="en-US" w:bidi="en-US"/>
              </w:rPr>
              <w:t>Segment</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bottom"/>
          </w:tcPr>
          <w:p w:rsidR="00C91563" w:rsidRPr="00F1083A" w:rsidRDefault="00C91563" w:rsidP="00C05773">
            <w:pPr>
              <w:pStyle w:val="Bodytext20"/>
              <w:shd w:val="clear" w:color="auto" w:fill="auto"/>
              <w:spacing w:after="120" w:line="240" w:lineRule="auto"/>
              <w:ind w:right="-8" w:firstLine="0"/>
              <w:jc w:val="both"/>
              <w:rPr>
                <w:rFonts w:ascii="GHEA Grapalat" w:hAnsi="GHEA Grapalat"/>
                <w:position w:val="6"/>
                <w:sz w:val="24"/>
                <w:szCs w:val="24"/>
              </w:rPr>
            </w:pPr>
            <w:r w:rsidRPr="00F1083A">
              <w:rPr>
                <w:rStyle w:val="Bodytext212pt"/>
                <w:rFonts w:ascii="GHEA Grapalat" w:hAnsi="GHEA Grapalat"/>
                <w:position w:val="6"/>
              </w:rPr>
              <w:t xml:space="preserve">сегмент-источник сообщения (заполняется на основе адреса </w:t>
            </w:r>
            <w:r w:rsidRPr="00F1083A">
              <w:rPr>
                <w:rStyle w:val="Bodytext212pt"/>
                <w:rFonts w:ascii="GHEA Grapalat" w:hAnsi="GHEA Grapalat"/>
                <w:position w:val="6"/>
                <w:lang w:val="en-US" w:eastAsia="en-US" w:bidi="en-US"/>
              </w:rPr>
              <w:t>From</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или </w:t>
            </w:r>
            <w:r w:rsidRPr="00F1083A">
              <w:rPr>
                <w:rStyle w:val="Bodytext212pt"/>
                <w:rFonts w:ascii="GHEA Grapalat" w:hAnsi="GHEA Grapalat"/>
                <w:position w:val="6"/>
                <w:lang w:val="en-US" w:eastAsia="en-US" w:bidi="en-US"/>
              </w:rPr>
              <w:t>ReplyTo</w:t>
            </w:r>
            <w:r w:rsidRPr="00F1083A">
              <w:rPr>
                <w:rStyle w:val="Bodytext212pt"/>
                <w:rFonts w:ascii="GHEA Grapalat" w:hAnsi="GHEA Grapalat"/>
                <w:position w:val="6"/>
                <w:lang w:eastAsia="en-US" w:bidi="en-US"/>
              </w:rPr>
              <w:t>)</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journ:MessageID</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заголовок </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MessageID</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идентификатор сообщения</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journ:RelatesTo</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vAlign w:val="bottom"/>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заголовок </w:t>
            </w:r>
            <w:r w:rsidRPr="00F1083A">
              <w:rPr>
                <w:rStyle w:val="Bodytext212pt"/>
                <w:rFonts w:ascii="GHEA Grapalat" w:hAnsi="GHEA Grapalat"/>
                <w:position w:val="6"/>
                <w:lang w:val="en-US" w:eastAsia="en-US" w:bidi="en-US"/>
              </w:rPr>
              <w:t>wsa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RelatesTo</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ссылочный идентификатор сообщения</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91563" w:rsidRPr="00F1083A" w:rsidTr="00D96090">
        <w:trPr>
          <w:jc w:val="center"/>
        </w:trPr>
        <w:tc>
          <w:tcPr>
            <w:tcW w:w="3775" w:type="dxa"/>
            <w:shd w:val="clear" w:color="auto" w:fill="FFFFFF"/>
          </w:tcPr>
          <w:p w:rsidR="00C91563" w:rsidRPr="00F1083A" w:rsidRDefault="00C91563"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journ:ConversationID</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заголовок </w:t>
            </w:r>
            <w:r w:rsidRPr="00F1083A">
              <w:rPr>
                <w:rStyle w:val="Bodytext212pt"/>
                <w:rFonts w:ascii="GHEA Grapalat" w:hAnsi="GHEA Grapalat"/>
                <w:position w:val="6"/>
                <w:lang w:val="en-US" w:eastAsia="en-US" w:bidi="en-US"/>
              </w:rPr>
              <w:t>int</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ConversationID</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содержащий идентификатор экземпляра процедуры общего процесса</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91563" w:rsidRPr="00F1083A" w:rsidTr="00D96090">
        <w:trPr>
          <w:jc w:val="center"/>
        </w:trPr>
        <w:tc>
          <w:tcPr>
            <w:tcW w:w="3775" w:type="dxa"/>
            <w:shd w:val="clear" w:color="auto" w:fill="FFFFFF"/>
          </w:tcPr>
          <w:p w:rsidR="00C91563" w:rsidRPr="00F1083A" w:rsidRDefault="00C91563"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journ:MessageType</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тип сообщения</w:t>
            </w:r>
          </w:p>
        </w:tc>
        <w:tc>
          <w:tcPr>
            <w:tcW w:w="1368" w:type="dxa"/>
            <w:shd w:val="clear" w:color="auto" w:fill="FFFFFF"/>
            <w:vAlign w:val="center"/>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journ:Receipt</w:t>
            </w:r>
          </w:p>
        </w:tc>
        <w:tc>
          <w:tcPr>
            <w:tcW w:w="1274" w:type="dxa"/>
            <w:shd w:val="clear" w:color="auto" w:fill="FFFFFF"/>
          </w:tcPr>
          <w:p w:rsidR="00C91563" w:rsidRPr="00F1083A" w:rsidRDefault="00C91563" w:rsidP="00C05773">
            <w:pPr>
              <w:spacing w:after="120"/>
              <w:ind w:right="-8"/>
              <w:rPr>
                <w:rFonts w:ascii="GHEA Grapalat" w:hAnsi="GHEA Grapalat"/>
                <w:position w:val="6"/>
              </w:rPr>
            </w:pPr>
          </w:p>
        </w:tc>
        <w:tc>
          <w:tcPr>
            <w:tcW w:w="3406" w:type="dxa"/>
            <w:shd w:val="clear" w:color="auto" w:fill="FFFFFF"/>
            <w:vAlign w:val="center"/>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информация о квитанции доверенной третьей стороны</w:t>
            </w:r>
          </w:p>
        </w:tc>
        <w:tc>
          <w:tcPr>
            <w:tcW w:w="1368" w:type="dxa"/>
            <w:shd w:val="clear" w:color="auto" w:fill="FFFFFF"/>
            <w:vAlign w:val="center"/>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91563" w:rsidRPr="00F1083A" w:rsidTr="00D96090">
        <w:trPr>
          <w:jc w:val="center"/>
        </w:trPr>
        <w:tc>
          <w:tcPr>
            <w:tcW w:w="3775" w:type="dxa"/>
            <w:shd w:val="clear" w:color="auto" w:fill="FFFFFF"/>
          </w:tcPr>
          <w:p w:rsidR="00C91563" w:rsidRPr="00F1083A" w:rsidRDefault="00C91563"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journ:DocumentRef</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center"/>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электронного документа</w:t>
            </w:r>
          </w:p>
        </w:tc>
        <w:tc>
          <w:tcPr>
            <w:tcW w:w="1368" w:type="dxa"/>
            <w:shd w:val="clear" w:color="auto" w:fill="FFFFFF"/>
            <w:vAlign w:val="center"/>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journ:ReceiptId</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квитанции доверенной третьей стороны</w:t>
            </w:r>
          </w:p>
        </w:tc>
        <w:tc>
          <w:tcPr>
            <w:tcW w:w="1368" w:type="dxa"/>
            <w:shd w:val="clear" w:color="auto" w:fill="FFFFFF"/>
            <w:vAlign w:val="center"/>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journ:IsValid</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xs:boolean</w:t>
            </w:r>
          </w:p>
        </w:tc>
        <w:tc>
          <w:tcPr>
            <w:tcW w:w="3406" w:type="dxa"/>
            <w:shd w:val="clear" w:color="auto" w:fill="FFFFFF"/>
            <w:vAlign w:val="bottom"/>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результат проверки электронной цифровой подписи (электронной подписи) в электронном документе</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91563" w:rsidRPr="00F1083A" w:rsidTr="00D96090">
        <w:trPr>
          <w:jc w:val="center"/>
        </w:trPr>
        <w:tc>
          <w:tcPr>
            <w:tcW w:w="3775" w:type="dxa"/>
            <w:shd w:val="clear" w:color="auto" w:fill="FFFFFF"/>
          </w:tcPr>
          <w:p w:rsidR="00C91563" w:rsidRPr="00F1083A" w:rsidRDefault="00C91563"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journ:ErrorCode</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ошибки при проверке электронной цифровой подписи (электронной подписи) в электронном документе</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91563" w:rsidRPr="00F1083A" w:rsidTr="00D96090">
        <w:trPr>
          <w:jc w:val="center"/>
        </w:trPr>
        <w:tc>
          <w:tcPr>
            <w:tcW w:w="3775" w:type="dxa"/>
            <w:shd w:val="clear" w:color="auto" w:fill="FFFFFF"/>
          </w:tcPr>
          <w:p w:rsidR="00C91563" w:rsidRPr="00F1083A" w:rsidRDefault="00C91563"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journ:ReasonText</w:t>
            </w:r>
          </w:p>
        </w:tc>
        <w:tc>
          <w:tcPr>
            <w:tcW w:w="1274" w:type="dxa"/>
            <w:shd w:val="clear" w:color="auto" w:fill="FFFFFF"/>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vAlign w:val="bottom"/>
          </w:tcPr>
          <w:p w:rsidR="00C91563" w:rsidRPr="00F1083A" w:rsidRDefault="00C9156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причина ошибки при проверке электронной цифровой </w:t>
            </w:r>
            <w:r w:rsidRPr="00F1083A">
              <w:rPr>
                <w:rStyle w:val="Bodytext212pt"/>
                <w:rFonts w:ascii="GHEA Grapalat" w:hAnsi="GHEA Grapalat"/>
                <w:position w:val="6"/>
              </w:rPr>
              <w:lastRenderedPageBreak/>
              <w:t>подписи (электронной</w:t>
            </w:r>
            <w:r w:rsidR="00D323EF" w:rsidRPr="00F1083A">
              <w:rPr>
                <w:rStyle w:val="Bodytext212pt"/>
                <w:rFonts w:ascii="GHEA Grapalat" w:hAnsi="GHEA Grapalat"/>
                <w:position w:val="6"/>
              </w:rPr>
              <w:t xml:space="preserve"> подписи) в электронном документе</w:t>
            </w:r>
          </w:p>
        </w:tc>
        <w:tc>
          <w:tcPr>
            <w:tcW w:w="1368" w:type="dxa"/>
            <w:shd w:val="clear" w:color="auto" w:fill="FFFFFF"/>
          </w:tcPr>
          <w:p w:rsidR="00C91563" w:rsidRPr="00F1083A" w:rsidRDefault="00C9156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lastRenderedPageBreak/>
              <w:t>0..1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journ:OperationDt</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xs:dateTime</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операции</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journ:TrackID</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xs:anyURI</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технологический уникальный идентификатор сообщения</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journ:AcceptTime</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xs:dateTime</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и время приема сообщения интеграционным шлюзом</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journ:Source</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наименование системы -</w:t>
            </w:r>
            <w:r w:rsidRPr="00F1083A">
              <w:rPr>
                <w:rStyle w:val="Bodytext212pt"/>
                <w:rFonts w:ascii="GHEA Grapalat" w:hAnsi="GHEA Grapalat"/>
                <w:position w:val="6"/>
                <w:lang w:val="en-US" w:eastAsia="en-US" w:bidi="en-US"/>
              </w:rPr>
              <w:t xml:space="preserve"> </w:t>
            </w:r>
            <w:r w:rsidRPr="00F1083A">
              <w:rPr>
                <w:rStyle w:val="Bodytext212pt"/>
                <w:rFonts w:ascii="GHEA Grapalat" w:hAnsi="GHEA Grapalat"/>
                <w:position w:val="6"/>
              </w:rPr>
              <w:t>источника сообщения</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journ:Receiver</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наименование системы -</w:t>
            </w:r>
            <w:r w:rsidRPr="00F1083A">
              <w:rPr>
                <w:rStyle w:val="Bodytext212pt"/>
                <w:rFonts w:ascii="GHEA Grapalat" w:hAnsi="GHEA Grapalat"/>
                <w:position w:val="6"/>
                <w:lang w:val="en-US" w:eastAsia="en-US" w:bidi="en-US"/>
              </w:rPr>
              <w:t xml:space="preserve"> </w:t>
            </w:r>
            <w:r w:rsidRPr="00F1083A">
              <w:rPr>
                <w:rStyle w:val="Bodytext212pt"/>
                <w:rFonts w:ascii="GHEA Grapalat" w:hAnsi="GHEA Grapalat"/>
                <w:position w:val="6"/>
              </w:rPr>
              <w:t>приемника сообщения</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journ:Status</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статус обработки</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journ:Msg</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сообщение в точке журналирования</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journ:ErrorTxt</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ошибка обработки (при наличии)</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journ:ErrorCode</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 ошибки обработки</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D323EF" w:rsidRPr="00F1083A" w:rsidTr="00D96090">
        <w:trPr>
          <w:jc w:val="center"/>
        </w:trPr>
        <w:tc>
          <w:tcPr>
            <w:tcW w:w="3775" w:type="dxa"/>
            <w:shd w:val="clear" w:color="auto" w:fill="FFFFFF"/>
          </w:tcPr>
          <w:p w:rsidR="00D323EF" w:rsidRPr="00F1083A" w:rsidRDefault="00D323EF" w:rsidP="007F0776">
            <w:pPr>
              <w:pStyle w:val="Bodytext20"/>
              <w:shd w:val="clear" w:color="auto" w:fill="auto"/>
              <w:spacing w:after="120" w:line="240" w:lineRule="auto"/>
              <w:ind w:left="79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journ:IDRef</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ссылочный идентификатор записи - обязателен при отправке в Комиссию</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D323EF" w:rsidRPr="00F1083A" w:rsidTr="00D96090">
        <w:trPr>
          <w:jc w:val="center"/>
        </w:trPr>
        <w:tc>
          <w:tcPr>
            <w:tcW w:w="3775" w:type="dxa"/>
            <w:shd w:val="clear" w:color="auto" w:fill="FFFFFF"/>
          </w:tcPr>
          <w:p w:rsidR="00D323EF" w:rsidRPr="00F1083A" w:rsidRDefault="00D323EF" w:rsidP="00FF3779">
            <w:pPr>
              <w:pStyle w:val="Bodytext20"/>
              <w:shd w:val="clear" w:color="auto" w:fill="auto"/>
              <w:spacing w:after="120" w:line="240" w:lineRule="auto"/>
              <w:ind w:left="516"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journ:SourceSegment</w:t>
            </w:r>
          </w:p>
        </w:tc>
        <w:tc>
          <w:tcPr>
            <w:tcW w:w="1274"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xs:string</w:t>
            </w:r>
          </w:p>
        </w:tc>
        <w:tc>
          <w:tcPr>
            <w:tcW w:w="3406" w:type="dxa"/>
            <w:shd w:val="clear" w:color="auto" w:fill="FFFFFF"/>
          </w:tcPr>
          <w:p w:rsidR="00D323EF" w:rsidRPr="00F1083A" w:rsidRDefault="00D323EF"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сегмент-источник журнала</w:t>
            </w:r>
          </w:p>
        </w:tc>
        <w:tc>
          <w:tcPr>
            <w:tcW w:w="1368" w:type="dxa"/>
            <w:shd w:val="clear" w:color="auto" w:fill="FFFFFF"/>
          </w:tcPr>
          <w:p w:rsidR="00D323EF" w:rsidRPr="00F1083A" w:rsidRDefault="00D323EF"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bl>
    <w:p w:rsidR="00D80999" w:rsidRPr="00F1083A" w:rsidRDefault="00D80999" w:rsidP="00A11765">
      <w:pPr>
        <w:spacing w:after="120"/>
        <w:ind w:right="-8"/>
        <w:rPr>
          <w:rFonts w:ascii="GHEA Grapalat" w:hAnsi="GHEA Grapalat"/>
          <w:position w:val="6"/>
        </w:rPr>
      </w:pP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Сформированное служебное сообщение должно быть отправлено в очередь входящих сообщений интеграционного шлюза интеграционного сегмента Комиссии.</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Интеграционным сегментом Комиссии может инициироваться запрос диагностической информации от интеграционного шлюза интеграционной платформы интегрированной системы.</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6.</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Запрос диагностической информации интеграционным сегментом Комиссии осуществляется в соответствии со следующими требованиями:</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в очередь входящих сообщений интеграционного шлюза поступает служебное сообщение с запросом диагностической информации;</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заполнении логического адреса получателя сообщения указывается значение «ЕЕ</w:t>
      </w:r>
      <w:r w:rsidRPr="00F1083A">
        <w:rPr>
          <w:rFonts w:ascii="GHEA Grapalat" w:hAnsi="GHEA Grapalat"/>
          <w:position w:val="6"/>
          <w:sz w:val="24"/>
          <w:szCs w:val="24"/>
          <w:lang w:val="en-US" w:eastAsia="en-US" w:bidi="en-US"/>
        </w:rPr>
        <w:t>U</w:t>
      </w:r>
      <w:r w:rsidRPr="00F1083A">
        <w:rPr>
          <w:rFonts w:ascii="GHEA Grapalat" w:hAnsi="GHEA Grapalat"/>
          <w:position w:val="6"/>
          <w:sz w:val="24"/>
          <w:szCs w:val="24"/>
          <w:lang w:eastAsia="en-US" w:bidi="en-US"/>
        </w:rPr>
        <w:t>:/</w:t>
      </w:r>
      <w:r w:rsidRPr="00F1083A">
        <w:rPr>
          <w:rFonts w:ascii="GHEA Grapalat" w:hAnsi="GHEA Grapalat"/>
          <w:position w:val="6"/>
          <w:sz w:val="24"/>
          <w:szCs w:val="24"/>
        </w:rPr>
        <w:t>/КОД_СЕГМЕНТА/</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JOURNAL</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G</w:t>
      </w:r>
      <w:r w:rsidRPr="00F1083A">
        <w:rPr>
          <w:rFonts w:ascii="GHEA Grapalat" w:hAnsi="GHEA Grapalat"/>
          <w:position w:val="6"/>
          <w:sz w:val="24"/>
          <w:szCs w:val="24"/>
        </w:rPr>
        <w:t>ЕТ»;</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в)</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при заполнении элемента </w:t>
      </w:r>
      <w:r w:rsidRPr="00F1083A">
        <w:rPr>
          <w:rFonts w:ascii="GHEA Grapalat" w:hAnsi="GHEA Grapalat"/>
          <w:position w:val="6"/>
          <w:sz w:val="24"/>
          <w:szCs w:val="24"/>
          <w:lang w:val="en-US" w:eastAsia="en-US" w:bidi="en-US"/>
        </w:rPr>
        <w:t>wsa</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Action</w:t>
      </w:r>
      <w:r w:rsidRPr="00F1083A">
        <w:rPr>
          <w:rFonts w:ascii="GHEA Grapalat" w:hAnsi="GHEA Grapalat"/>
          <w:position w:val="6"/>
          <w:sz w:val="24"/>
          <w:szCs w:val="24"/>
        </w:rPr>
        <w:t xml:space="preserve"> указывается значение «</w:t>
      </w:r>
      <w:r w:rsidRPr="00F1083A">
        <w:rPr>
          <w:rFonts w:ascii="GHEA Grapalat" w:hAnsi="GHEA Grapalat"/>
          <w:position w:val="6"/>
          <w:sz w:val="24"/>
          <w:szCs w:val="24"/>
          <w:lang w:val="en-US" w:eastAsia="en-US" w:bidi="en-US"/>
        </w:rPr>
        <w:t>int</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SR</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UTIL</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JOURNAL</w:t>
      </w:r>
      <w:r w:rsidRPr="00F1083A">
        <w:rPr>
          <w:rFonts w:ascii="GHEA Grapalat" w:hAnsi="GHEA Grapalat"/>
          <w:position w:val="6"/>
          <w:sz w:val="24"/>
          <w:szCs w:val="24"/>
        </w:rPr>
        <w:t>/</w:t>
      </w:r>
      <w:r w:rsidRPr="00F1083A">
        <w:rPr>
          <w:rFonts w:ascii="GHEA Grapalat" w:hAnsi="GHEA Grapalat"/>
          <w:position w:val="6"/>
          <w:sz w:val="24"/>
          <w:szCs w:val="24"/>
          <w:lang w:val="en-US" w:eastAsia="en-US" w:bidi="en-US"/>
        </w:rPr>
        <w:t>SYNC</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G</w:t>
      </w:r>
      <w:r w:rsidRPr="00F1083A">
        <w:rPr>
          <w:rFonts w:ascii="GHEA Grapalat" w:hAnsi="GHEA Grapalat"/>
          <w:position w:val="6"/>
          <w:sz w:val="24"/>
          <w:szCs w:val="24"/>
        </w:rPr>
        <w:t>ЕТ»;</w:t>
      </w:r>
    </w:p>
    <w:p w:rsidR="00D80999" w:rsidRPr="00F1083A" w:rsidRDefault="00F1083A" w:rsidP="00EF7480">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г)</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блок содержимого служебного сообщения содержит элементы, приведенные в таблице 3.</w:t>
      </w:r>
    </w:p>
    <w:p w:rsidR="00EF7480" w:rsidRPr="003A06BC" w:rsidRDefault="00EF7480" w:rsidP="00A11765">
      <w:pPr>
        <w:pStyle w:val="Tablecaption0"/>
        <w:shd w:val="clear" w:color="auto" w:fill="auto"/>
        <w:spacing w:after="120" w:line="240" w:lineRule="auto"/>
        <w:ind w:right="-8"/>
        <w:rPr>
          <w:rFonts w:ascii="GHEA Grapalat" w:hAnsi="GHEA Grapalat"/>
          <w:position w:val="6"/>
          <w:sz w:val="24"/>
          <w:szCs w:val="24"/>
        </w:rPr>
      </w:pPr>
    </w:p>
    <w:p w:rsidR="00D80999" w:rsidRPr="00F1083A" w:rsidRDefault="00F1083A" w:rsidP="00A11765">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3</w:t>
      </w:r>
    </w:p>
    <w:p w:rsidR="00D80999" w:rsidRPr="00F1083A" w:rsidRDefault="00F1083A" w:rsidP="00A11765">
      <w:pPr>
        <w:pStyle w:val="Tablecaption0"/>
        <w:shd w:val="clear" w:color="auto" w:fill="auto"/>
        <w:spacing w:after="120" w:line="240" w:lineRule="auto"/>
        <w:ind w:right="-8"/>
        <w:jc w:val="center"/>
        <w:rPr>
          <w:rFonts w:ascii="GHEA Grapalat" w:hAnsi="GHEA Grapalat"/>
          <w:position w:val="6"/>
          <w:sz w:val="24"/>
          <w:szCs w:val="24"/>
        </w:rPr>
      </w:pPr>
      <w:r w:rsidRPr="00F1083A">
        <w:rPr>
          <w:rFonts w:ascii="GHEA Grapalat" w:hAnsi="GHEA Grapalat"/>
          <w:position w:val="6"/>
          <w:sz w:val="24"/>
          <w:szCs w:val="24"/>
        </w:rPr>
        <w:t>Состав блока содержимого служебного сообщения запроса диагностической информации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1"/>
        <w:gridCol w:w="1375"/>
        <w:gridCol w:w="4630"/>
        <w:gridCol w:w="1390"/>
      </w:tblGrid>
      <w:tr w:rsidR="00D80999" w:rsidRPr="00F1083A" w:rsidTr="00F1083A">
        <w:trPr>
          <w:jc w:val="center"/>
        </w:trPr>
        <w:tc>
          <w:tcPr>
            <w:tcW w:w="2081"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1375"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2"/>
                <w:rFonts w:ascii="GHEA Grapalat" w:hAnsi="GHEA Grapalat"/>
                <w:position w:val="6"/>
              </w:rPr>
              <w:t>Тип</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данных</w:t>
            </w:r>
          </w:p>
        </w:tc>
        <w:tc>
          <w:tcPr>
            <w:tcW w:w="4630"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390"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F1083A">
        <w:trPr>
          <w:jc w:val="center"/>
        </w:trPr>
        <w:tc>
          <w:tcPr>
            <w:tcW w:w="2081" w:type="dxa"/>
            <w:tcBorders>
              <w:top w:val="single" w:sz="4" w:space="0" w:color="auto"/>
            </w:tcBorders>
            <w:shd w:val="clear" w:color="auto" w:fill="FFFFFF"/>
          </w:tcPr>
          <w:p w:rsidR="00D80999" w:rsidRPr="00F1083A" w:rsidRDefault="00F1083A" w:rsidP="001252C7">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getJournal</w:t>
            </w:r>
          </w:p>
        </w:tc>
        <w:tc>
          <w:tcPr>
            <w:tcW w:w="1375"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c>
          <w:tcPr>
            <w:tcW w:w="4630"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w:t>
            </w:r>
          </w:p>
        </w:tc>
        <w:tc>
          <w:tcPr>
            <w:tcW w:w="1390"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D80999" w:rsidRPr="00F1083A" w:rsidTr="00F1083A">
        <w:trPr>
          <w:jc w:val="center"/>
        </w:trPr>
        <w:tc>
          <w:tcPr>
            <w:tcW w:w="2081"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jou</w:t>
            </w:r>
            <w:r w:rsidRPr="00F1083A">
              <w:rPr>
                <w:rStyle w:val="Bodytext212pt"/>
                <w:rFonts w:ascii="GHEA Grapalat" w:hAnsi="GHEA Grapalat"/>
                <w:position w:val="6"/>
                <w:lang w:val="en-US" w:eastAsia="en-US" w:bidi="en-US"/>
              </w:rPr>
              <w:t>rn</w:t>
            </w:r>
            <w:r w:rsidRPr="00F1083A">
              <w:rPr>
                <w:rStyle w:val="Bodytext212pt"/>
                <w:rFonts w:ascii="GHEA Grapalat" w:hAnsi="GHEA Grapalat"/>
                <w:position w:val="6"/>
              </w:rPr>
              <w:t>:MessageI</w:t>
            </w:r>
            <w:r w:rsidRPr="00F1083A">
              <w:rPr>
                <w:rStyle w:val="Bodytext212pt"/>
                <w:rFonts w:ascii="GHEA Grapalat" w:hAnsi="GHEA Grapalat"/>
                <w:position w:val="6"/>
                <w:lang w:val="en-US" w:eastAsia="en-US" w:bidi="en-US"/>
              </w:rPr>
              <w:t>D</w:t>
            </w:r>
          </w:p>
        </w:tc>
        <w:tc>
          <w:tcPr>
            <w:tcW w:w="137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х</w:t>
            </w:r>
            <w:r w:rsidRPr="00F1083A">
              <w:rPr>
                <w:rStyle w:val="Bodytext212pt"/>
                <w:rFonts w:ascii="GHEA Grapalat" w:hAnsi="GHEA Grapalat"/>
                <w:position w:val="6"/>
                <w:lang w:val="en-US" w:eastAsia="en-US" w:bidi="en-US"/>
              </w:rPr>
              <w:t>s</w:t>
            </w:r>
            <w:r w:rsidRPr="00F1083A">
              <w:rPr>
                <w:rStyle w:val="Bodytext212pt"/>
                <w:rFonts w:ascii="GHEA Grapalat" w:hAnsi="GHEA Grapalat"/>
                <w:position w:val="6"/>
              </w:rPr>
              <w:t>:а</w:t>
            </w:r>
            <w:r w:rsidRPr="00F1083A">
              <w:rPr>
                <w:rStyle w:val="Bodytext212pt"/>
                <w:rFonts w:ascii="GHEA Grapalat" w:hAnsi="GHEA Grapalat"/>
                <w:position w:val="6"/>
                <w:lang w:val="en-US" w:eastAsia="en-US" w:bidi="en-US"/>
              </w:rPr>
              <w:t>nyURI</w:t>
            </w:r>
          </w:p>
        </w:tc>
        <w:tc>
          <w:tcPr>
            <w:tcW w:w="463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сообщения, которое должно быть найдено. Заполняется либо MessageID, либоТ</w:t>
            </w:r>
            <w:r w:rsidRPr="00F1083A">
              <w:rPr>
                <w:rStyle w:val="Bodytext212pt"/>
                <w:rFonts w:ascii="GHEA Grapalat" w:hAnsi="GHEA Grapalat"/>
                <w:position w:val="6"/>
                <w:lang w:val="en-US" w:eastAsia="en-US" w:bidi="en-US"/>
              </w:rPr>
              <w:t>r</w:t>
            </w:r>
            <w:r w:rsidRPr="00F1083A">
              <w:rPr>
                <w:rStyle w:val="Bodytext212pt"/>
                <w:rFonts w:ascii="GHEA Grapalat" w:hAnsi="GHEA Grapalat"/>
                <w:position w:val="6"/>
              </w:rPr>
              <w:t>а</w:t>
            </w:r>
            <w:r w:rsidRPr="00F1083A">
              <w:rPr>
                <w:rStyle w:val="Bodytext212pt"/>
                <w:rFonts w:ascii="GHEA Grapalat" w:hAnsi="GHEA Grapalat"/>
                <w:position w:val="6"/>
                <w:lang w:val="en-US" w:eastAsia="en-US" w:bidi="en-US"/>
              </w:rPr>
              <w:t>ckID</w:t>
            </w:r>
          </w:p>
        </w:tc>
        <w:tc>
          <w:tcPr>
            <w:tcW w:w="1390"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1083A">
        <w:trPr>
          <w:jc w:val="center"/>
        </w:trPr>
        <w:tc>
          <w:tcPr>
            <w:tcW w:w="2081" w:type="dxa"/>
            <w:shd w:val="clear" w:color="auto" w:fill="FFFFFF"/>
          </w:tcPr>
          <w:p w:rsidR="00D80999" w:rsidRPr="00F1083A" w:rsidRDefault="00F1083A" w:rsidP="00DF21F1">
            <w:pPr>
              <w:pStyle w:val="Bodytext20"/>
              <w:shd w:val="clear" w:color="auto" w:fill="auto"/>
              <w:spacing w:after="120" w:line="240" w:lineRule="auto"/>
              <w:ind w:left="196" w:right="-8" w:firstLine="0"/>
              <w:rPr>
                <w:rFonts w:ascii="GHEA Grapalat" w:hAnsi="GHEA Grapalat"/>
                <w:position w:val="6"/>
                <w:sz w:val="24"/>
                <w:szCs w:val="24"/>
              </w:rPr>
            </w:pPr>
            <w:r w:rsidRPr="00F1083A">
              <w:rPr>
                <w:rStyle w:val="Bodytext212pt"/>
                <w:rFonts w:ascii="GHEA Grapalat" w:hAnsi="GHEA Grapalat"/>
                <w:position w:val="6"/>
              </w:rPr>
              <w:t>jou</w:t>
            </w:r>
            <w:r w:rsidRPr="00F1083A">
              <w:rPr>
                <w:rStyle w:val="Bodytext212pt"/>
                <w:rFonts w:ascii="GHEA Grapalat" w:hAnsi="GHEA Grapalat"/>
                <w:position w:val="6"/>
                <w:lang w:val="en-US" w:eastAsia="en-US" w:bidi="en-US"/>
              </w:rPr>
              <w:t>rn</w:t>
            </w:r>
            <w:r w:rsidRPr="00F1083A">
              <w:rPr>
                <w:rStyle w:val="Bodytext212pt"/>
                <w:rFonts w:ascii="GHEA Grapalat" w:hAnsi="GHEA Grapalat"/>
                <w:position w:val="6"/>
              </w:rPr>
              <w:t>:</w:t>
            </w:r>
            <w:r w:rsidRPr="00F1083A">
              <w:rPr>
                <w:rStyle w:val="Bodytext212pt"/>
                <w:rFonts w:ascii="GHEA Grapalat" w:hAnsi="GHEA Grapalat"/>
                <w:position w:val="6"/>
                <w:lang w:val="en-US" w:eastAsia="en-US" w:bidi="en-US"/>
              </w:rPr>
              <w:t>Track</w:t>
            </w:r>
            <w:r w:rsidRPr="00F1083A">
              <w:rPr>
                <w:rStyle w:val="Bodytext212pt"/>
                <w:rFonts w:ascii="GHEA Grapalat" w:hAnsi="GHEA Grapalat"/>
                <w:position w:val="6"/>
              </w:rPr>
              <w:t>I</w:t>
            </w:r>
            <w:r w:rsidRPr="00F1083A">
              <w:rPr>
                <w:rStyle w:val="Bodytext212pt"/>
                <w:rFonts w:ascii="GHEA Grapalat" w:hAnsi="GHEA Grapalat"/>
                <w:position w:val="6"/>
                <w:lang w:val="en-US" w:eastAsia="en-US" w:bidi="en-US"/>
              </w:rPr>
              <w:t>D</w:t>
            </w:r>
          </w:p>
        </w:tc>
        <w:tc>
          <w:tcPr>
            <w:tcW w:w="137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х</w:t>
            </w:r>
            <w:r w:rsidRPr="00F1083A">
              <w:rPr>
                <w:rStyle w:val="Bodytext212pt"/>
                <w:rFonts w:ascii="GHEA Grapalat" w:hAnsi="GHEA Grapalat"/>
                <w:position w:val="6"/>
                <w:lang w:val="en-US" w:eastAsia="en-US" w:bidi="en-US"/>
              </w:rPr>
              <w:t>s</w:t>
            </w:r>
            <w:r w:rsidRPr="00F1083A">
              <w:rPr>
                <w:rStyle w:val="Bodytext212pt"/>
                <w:rFonts w:ascii="GHEA Grapalat" w:hAnsi="GHEA Grapalat"/>
                <w:position w:val="6"/>
              </w:rPr>
              <w:t>:а</w:t>
            </w:r>
            <w:r w:rsidRPr="00F1083A">
              <w:rPr>
                <w:rStyle w:val="Bodytext212pt"/>
                <w:rFonts w:ascii="GHEA Grapalat" w:hAnsi="GHEA Grapalat"/>
                <w:position w:val="6"/>
                <w:lang w:val="en-US" w:eastAsia="en-US" w:bidi="en-US"/>
              </w:rPr>
              <w:t>nyURI</w:t>
            </w:r>
          </w:p>
        </w:tc>
        <w:tc>
          <w:tcPr>
            <w:tcW w:w="463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технологический идентификатор сообщения, которое должно быть найдено. Заполняется либо MessageID, либо </w:t>
            </w:r>
            <w:r w:rsidRPr="00F1083A">
              <w:rPr>
                <w:rStyle w:val="Bodytext212pt"/>
                <w:rFonts w:ascii="GHEA Grapalat" w:hAnsi="GHEA Grapalat"/>
                <w:position w:val="6"/>
                <w:lang w:val="en-US" w:eastAsia="en-US" w:bidi="en-US"/>
              </w:rPr>
              <w:t>Tr</w:t>
            </w:r>
            <w:r w:rsidRPr="00F1083A">
              <w:rPr>
                <w:rStyle w:val="Bodytext212pt"/>
                <w:rFonts w:ascii="GHEA Grapalat" w:hAnsi="GHEA Grapalat"/>
                <w:position w:val="6"/>
              </w:rPr>
              <w:t>а</w:t>
            </w:r>
            <w:r w:rsidRPr="00F1083A">
              <w:rPr>
                <w:rStyle w:val="Bodytext212pt"/>
                <w:rFonts w:ascii="GHEA Grapalat" w:hAnsi="GHEA Grapalat"/>
                <w:position w:val="6"/>
                <w:lang w:val="en-US" w:eastAsia="en-US" w:bidi="en-US"/>
              </w:rPr>
              <w:t>ckID</w:t>
            </w:r>
          </w:p>
        </w:tc>
        <w:tc>
          <w:tcPr>
            <w:tcW w:w="1390"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F1083A">
        <w:trPr>
          <w:jc w:val="center"/>
        </w:trPr>
        <w:tc>
          <w:tcPr>
            <w:tcW w:w="2081" w:type="dxa"/>
            <w:shd w:val="clear" w:color="auto" w:fill="FFFFFF"/>
          </w:tcPr>
          <w:p w:rsidR="00D80999" w:rsidRPr="00F1083A" w:rsidRDefault="00DF21F1" w:rsidP="00DF21F1">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J</w:t>
            </w:r>
            <w:r w:rsidR="00F1083A" w:rsidRPr="00F1083A">
              <w:rPr>
                <w:rStyle w:val="Bodytext212pt"/>
                <w:rFonts w:ascii="GHEA Grapalat" w:hAnsi="GHEA Grapalat"/>
                <w:position w:val="6"/>
              </w:rPr>
              <w:t>ou</w:t>
            </w:r>
            <w:r w:rsidR="00F1083A" w:rsidRPr="00F1083A">
              <w:rPr>
                <w:rStyle w:val="Bodytext212pt"/>
                <w:rFonts w:ascii="GHEA Grapalat" w:hAnsi="GHEA Grapalat"/>
                <w:position w:val="6"/>
                <w:lang w:val="en-US" w:eastAsia="en-US" w:bidi="en-US"/>
              </w:rPr>
              <w:t>rn</w:t>
            </w:r>
            <w:r>
              <w:rPr>
                <w:rStyle w:val="Bodytext212pt"/>
                <w:rFonts w:ascii="GHEA Grapalat" w:hAnsi="GHEA Grapalat"/>
                <w:position w:val="6"/>
                <w:lang w:val="en-US" w:eastAsia="en-US" w:bidi="en-US"/>
              </w:rPr>
              <w:t>:FindRelates</w:t>
            </w:r>
          </w:p>
        </w:tc>
        <w:tc>
          <w:tcPr>
            <w:tcW w:w="1375"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х</w:t>
            </w:r>
            <w:r w:rsidRPr="00F1083A">
              <w:rPr>
                <w:rStyle w:val="Bodytext212pt"/>
                <w:rFonts w:ascii="GHEA Grapalat" w:hAnsi="GHEA Grapalat"/>
                <w:position w:val="6"/>
                <w:lang w:val="en-US" w:eastAsia="en-US" w:bidi="en-US"/>
              </w:rPr>
              <w:t>s</w:t>
            </w:r>
            <w:r w:rsidRPr="00F1083A">
              <w:rPr>
                <w:rStyle w:val="Bodytext212pt"/>
                <w:rFonts w:ascii="GHEA Grapalat" w:hAnsi="GHEA Grapalat"/>
                <w:position w:val="6"/>
              </w:rPr>
              <w:t>:</w:t>
            </w:r>
            <w:r w:rsidRPr="00F1083A">
              <w:rPr>
                <w:rStyle w:val="Bodytext212pt"/>
                <w:rFonts w:ascii="GHEA Grapalat" w:hAnsi="GHEA Grapalat"/>
                <w:position w:val="6"/>
                <w:lang w:val="en-US" w:eastAsia="en-US" w:bidi="en-US"/>
              </w:rPr>
              <w:t>boolean</w:t>
            </w:r>
          </w:p>
        </w:tc>
        <w:tc>
          <w:tcPr>
            <w:tcW w:w="4630"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признак запроса связанных сообщений. Актуально при запросе по MessageID</w:t>
            </w:r>
          </w:p>
        </w:tc>
        <w:tc>
          <w:tcPr>
            <w:tcW w:w="1390"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bl>
    <w:p w:rsidR="00D80999" w:rsidRPr="00F1083A" w:rsidRDefault="00D80999" w:rsidP="00A11765">
      <w:pPr>
        <w:spacing w:after="120"/>
        <w:ind w:right="-8"/>
        <w:rPr>
          <w:rFonts w:ascii="GHEA Grapalat" w:hAnsi="GHEA Grapalat"/>
          <w:position w:val="6"/>
        </w:rPr>
      </w:pPr>
    </w:p>
    <w:p w:rsidR="00D80999" w:rsidRPr="00F1083A" w:rsidRDefault="00F1083A" w:rsidP="00DF21F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7.</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получении служебного сообщения с запросом диагностической информации интеграционным шлюзом выполняется поиск диагностической информации в локальном хранилище диагностической информации в соответствии со следующими требованиями:</w:t>
      </w:r>
    </w:p>
    <w:p w:rsidR="00D80999" w:rsidRPr="00F1083A" w:rsidRDefault="00F1083A" w:rsidP="00DF21F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если в запросе заполнен элемент </w:t>
      </w:r>
      <w:r w:rsidRPr="00F1083A">
        <w:rPr>
          <w:rFonts w:ascii="GHEA Grapalat" w:hAnsi="GHEA Grapalat"/>
          <w:position w:val="6"/>
          <w:sz w:val="24"/>
          <w:szCs w:val="24"/>
          <w:lang w:val="en-US" w:eastAsia="en-US" w:bidi="en-US"/>
        </w:rPr>
        <w:t>MessageID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должна быть найдена вся информация о сообщениях с аналогичным </w:t>
      </w:r>
      <w:r w:rsidRPr="00F1083A">
        <w:rPr>
          <w:rFonts w:ascii="GHEA Grapalat" w:hAnsi="GHEA Grapalat"/>
          <w:position w:val="6"/>
          <w:sz w:val="24"/>
          <w:szCs w:val="24"/>
          <w:lang w:val="en-US" w:eastAsia="en-US" w:bidi="en-US"/>
        </w:rPr>
        <w:t>MessageID</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При этом, если флаг в элементе </w:t>
      </w:r>
      <w:r w:rsidRPr="00F1083A">
        <w:rPr>
          <w:rFonts w:ascii="GHEA Grapalat" w:hAnsi="GHEA Grapalat"/>
          <w:position w:val="6"/>
          <w:sz w:val="24"/>
          <w:szCs w:val="24"/>
          <w:lang w:val="en-US" w:eastAsia="en-US" w:bidi="en-US"/>
        </w:rPr>
        <w:t>FindRelates</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установлен в значение </w:t>
      </w:r>
      <w:r w:rsidRPr="00F1083A">
        <w:rPr>
          <w:rFonts w:ascii="GHEA Grapalat" w:hAnsi="GHEA Grapalat"/>
          <w:position w:val="6"/>
          <w:sz w:val="24"/>
          <w:szCs w:val="24"/>
          <w:lang w:eastAsia="en-US" w:bidi="en-US"/>
        </w:rPr>
        <w:t>«</w:t>
      </w:r>
      <w:r w:rsidRPr="00F1083A">
        <w:rPr>
          <w:rFonts w:ascii="GHEA Grapalat" w:hAnsi="GHEA Grapalat"/>
          <w:position w:val="6"/>
          <w:sz w:val="24"/>
          <w:szCs w:val="24"/>
          <w:lang w:val="en-US" w:eastAsia="en-US" w:bidi="en-US"/>
        </w:rPr>
        <w:t>true</w:t>
      </w:r>
      <w:r w:rsidRPr="00F1083A">
        <w:rPr>
          <w:rFonts w:ascii="GHEA Grapalat" w:hAnsi="GHEA Grapalat"/>
          <w:position w:val="6"/>
          <w:sz w:val="24"/>
          <w:szCs w:val="24"/>
          <w:lang w:eastAsia="en-US" w:bidi="en-US"/>
        </w:rPr>
        <w:t>»,</w:t>
      </w:r>
      <w:r w:rsidR="00DF21F1" w:rsidRPr="00DF21F1">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должны быть найдены записи журнала, у которых поле </w:t>
      </w:r>
      <w:r w:rsidRPr="00F1083A">
        <w:rPr>
          <w:rFonts w:ascii="GHEA Grapalat" w:hAnsi="GHEA Grapalat"/>
          <w:position w:val="6"/>
          <w:sz w:val="24"/>
          <w:szCs w:val="24"/>
          <w:lang w:val="en-US" w:eastAsia="en-US" w:bidi="en-US"/>
        </w:rPr>
        <w:t>Relates</w:t>
      </w:r>
      <w:r w:rsidRPr="00F1083A">
        <w:rPr>
          <w:rFonts w:ascii="GHEA Grapalat" w:hAnsi="GHEA Grapalat"/>
          <w:position w:val="6"/>
          <w:sz w:val="24"/>
          <w:szCs w:val="24"/>
        </w:rPr>
        <w:t>То равно элементу MessageID запроса;</w:t>
      </w:r>
    </w:p>
    <w:p w:rsidR="00D80999" w:rsidRPr="00F1083A" w:rsidRDefault="00F1083A" w:rsidP="00DF21F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б)</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если в запросе заполнен элемент Т</w:t>
      </w:r>
      <w:r w:rsidRPr="00F1083A">
        <w:rPr>
          <w:rFonts w:ascii="GHEA Grapalat" w:hAnsi="GHEA Grapalat"/>
          <w:position w:val="6"/>
          <w:sz w:val="24"/>
          <w:szCs w:val="24"/>
          <w:lang w:val="en-US" w:eastAsia="en-US" w:bidi="en-US"/>
        </w:rPr>
        <w:t>r</w:t>
      </w:r>
      <w:r w:rsidRPr="00F1083A">
        <w:rPr>
          <w:rFonts w:ascii="GHEA Grapalat" w:hAnsi="GHEA Grapalat"/>
          <w:position w:val="6"/>
          <w:sz w:val="24"/>
          <w:szCs w:val="24"/>
        </w:rPr>
        <w:t>а</w:t>
      </w:r>
      <w:r w:rsidRPr="00F1083A">
        <w:rPr>
          <w:rFonts w:ascii="GHEA Grapalat" w:hAnsi="GHEA Grapalat"/>
          <w:position w:val="6"/>
          <w:sz w:val="24"/>
          <w:szCs w:val="24"/>
          <w:lang w:val="en-US" w:eastAsia="en-US" w:bidi="en-US"/>
        </w:rPr>
        <w:t>ckID</w:t>
      </w:r>
      <w:r w:rsidRPr="00F1083A">
        <w:rPr>
          <w:rFonts w:ascii="GHEA Grapalat" w:hAnsi="GHEA Grapalat"/>
          <w:position w:val="6"/>
          <w:sz w:val="24"/>
          <w:szCs w:val="24"/>
        </w:rPr>
        <w:t>, должна быть найдена вся информация о сообщениях с аналогичным Т</w:t>
      </w:r>
      <w:r w:rsidRPr="00F1083A">
        <w:rPr>
          <w:rFonts w:ascii="GHEA Grapalat" w:hAnsi="GHEA Grapalat"/>
          <w:position w:val="6"/>
          <w:sz w:val="24"/>
          <w:szCs w:val="24"/>
          <w:lang w:val="en-US" w:eastAsia="en-US" w:bidi="en-US"/>
        </w:rPr>
        <w:t>r</w:t>
      </w:r>
      <w:r w:rsidRPr="00F1083A">
        <w:rPr>
          <w:rFonts w:ascii="GHEA Grapalat" w:hAnsi="GHEA Grapalat"/>
          <w:position w:val="6"/>
          <w:sz w:val="24"/>
          <w:szCs w:val="24"/>
        </w:rPr>
        <w:t>а</w:t>
      </w:r>
      <w:r w:rsidRPr="00F1083A">
        <w:rPr>
          <w:rFonts w:ascii="GHEA Grapalat" w:hAnsi="GHEA Grapalat"/>
          <w:position w:val="6"/>
          <w:sz w:val="24"/>
          <w:szCs w:val="24"/>
          <w:lang w:val="en-US" w:eastAsia="en-US" w:bidi="en-US"/>
        </w:rPr>
        <w:t>ckID</w:t>
      </w:r>
      <w:r w:rsidRPr="00F1083A">
        <w:rPr>
          <w:rFonts w:ascii="GHEA Grapalat" w:hAnsi="GHEA Grapalat"/>
          <w:position w:val="6"/>
          <w:sz w:val="24"/>
          <w:szCs w:val="24"/>
        </w:rPr>
        <w:t>.</w:t>
      </w:r>
    </w:p>
    <w:p w:rsidR="00DF21F1" w:rsidRDefault="00F1083A" w:rsidP="00DF21F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8.</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 xml:space="preserve">Вся найденная информация о сообщениях, предусмотренных пунктом 7 настоящего документа, должна быть отправлена в виде служебного сообщения синхронизации диагностической информации, описанного в пункте 3 настоящего документа. При заполнении поля </w:t>
      </w:r>
      <w:r w:rsidRPr="00F1083A">
        <w:rPr>
          <w:rFonts w:ascii="GHEA Grapalat" w:hAnsi="GHEA Grapalat"/>
          <w:position w:val="6"/>
          <w:sz w:val="24"/>
          <w:szCs w:val="24"/>
          <w:lang w:val="en-US" w:eastAsia="en-US" w:bidi="en-US"/>
        </w:rPr>
        <w:t>Relates</w:t>
      </w:r>
      <w:r w:rsidRPr="00F1083A">
        <w:rPr>
          <w:rFonts w:ascii="GHEA Grapalat" w:hAnsi="GHEA Grapalat"/>
          <w:position w:val="6"/>
          <w:sz w:val="24"/>
          <w:szCs w:val="24"/>
        </w:rPr>
        <w:t xml:space="preserve">То заголовка служебного сообщения </w:t>
      </w:r>
      <w:r w:rsidRPr="00F1083A">
        <w:rPr>
          <w:rFonts w:ascii="GHEA Grapalat" w:hAnsi="GHEA Grapalat"/>
          <w:position w:val="6"/>
          <w:sz w:val="24"/>
          <w:szCs w:val="24"/>
        </w:rPr>
        <w:lastRenderedPageBreak/>
        <w:t>указывается значение поля MessageID заголовка служебного сообщения о запросе диагностической информации.</w:t>
      </w:r>
    </w:p>
    <w:p w:rsidR="00DF21F1" w:rsidRDefault="00DF21F1">
      <w:pPr>
        <w:rPr>
          <w:rFonts w:ascii="GHEA Grapalat" w:eastAsia="Times New Roman" w:hAnsi="GHEA Grapalat" w:cs="Times New Roman"/>
          <w:position w:val="6"/>
        </w:rPr>
      </w:pPr>
      <w:r>
        <w:rPr>
          <w:rFonts w:ascii="GHEA Grapalat" w:hAnsi="GHEA Grapalat"/>
          <w:position w:val="6"/>
        </w:rPr>
        <w:br w:type="page"/>
      </w:r>
    </w:p>
    <w:p w:rsidR="00D80999" w:rsidRPr="001252C7" w:rsidRDefault="00F1083A" w:rsidP="00DF21F1">
      <w:pPr>
        <w:widowControl/>
        <w:spacing w:after="120"/>
        <w:ind w:left="4536"/>
        <w:jc w:val="center"/>
        <w:rPr>
          <w:rFonts w:ascii="GHEA Grapalat" w:eastAsia="Times New Roman" w:hAnsi="GHEA Grapalat" w:cs="Times New Roman"/>
          <w:lang w:bidi="ar-SA"/>
        </w:rPr>
      </w:pPr>
      <w:r w:rsidRPr="001252C7">
        <w:rPr>
          <w:rFonts w:ascii="GHEA Grapalat" w:eastAsia="Times New Roman" w:hAnsi="GHEA Grapalat"/>
          <w:lang w:bidi="ar-SA"/>
        </w:rPr>
        <w:lastRenderedPageBreak/>
        <w:t xml:space="preserve">ПРИЛОЖЕНИЕ № </w:t>
      </w:r>
      <w:r w:rsidR="00F50D6E" w:rsidRPr="001252C7">
        <w:rPr>
          <w:rFonts w:ascii="GHEA Grapalat" w:eastAsia="Times New Roman" w:hAnsi="GHEA Grapalat" w:cs="Times New Roman"/>
          <w:lang w:bidi="ar-SA"/>
        </w:rPr>
        <w:fldChar w:fldCharType="begin"/>
      </w:r>
      <w:r w:rsidR="00D80999" w:rsidRPr="001252C7">
        <w:rPr>
          <w:rFonts w:ascii="GHEA Grapalat" w:eastAsia="Times New Roman" w:hAnsi="GHEA Grapalat" w:cs="Times New Roman"/>
          <w:lang w:bidi="ar-SA"/>
        </w:rPr>
        <w:instrText xml:space="preserve"> PAGE \* MERGEFORMAT </w:instrText>
      </w:r>
      <w:r w:rsidR="00F50D6E" w:rsidRPr="001252C7">
        <w:rPr>
          <w:rFonts w:ascii="GHEA Grapalat" w:eastAsia="Times New Roman" w:hAnsi="GHEA Grapalat" w:cs="Times New Roman"/>
          <w:lang w:bidi="ar-SA"/>
        </w:rPr>
        <w:fldChar w:fldCharType="separate"/>
      </w:r>
      <w:r w:rsidRPr="001252C7">
        <w:rPr>
          <w:rFonts w:ascii="GHEA Grapalat" w:eastAsia="Times New Roman" w:hAnsi="GHEA Grapalat"/>
          <w:lang w:bidi="ar-SA"/>
        </w:rPr>
        <w:t>5</w:t>
      </w:r>
      <w:r w:rsidR="00F50D6E" w:rsidRPr="001252C7">
        <w:rPr>
          <w:rFonts w:ascii="GHEA Grapalat" w:eastAsia="Times New Roman" w:hAnsi="GHEA Grapalat" w:cs="Times New Roman"/>
          <w:lang w:bidi="ar-SA"/>
        </w:rPr>
        <w:fldChar w:fldCharType="end"/>
      </w:r>
    </w:p>
    <w:p w:rsidR="00D80999" w:rsidRPr="003A06BC" w:rsidRDefault="00F1083A" w:rsidP="00DF21F1">
      <w:pPr>
        <w:widowControl/>
        <w:spacing w:after="120"/>
        <w:ind w:left="4536"/>
        <w:jc w:val="center"/>
        <w:rPr>
          <w:rFonts w:ascii="GHEA Grapalat" w:eastAsia="Times New Roman" w:hAnsi="GHEA Grapalat" w:cs="Times New Roman"/>
          <w:lang w:bidi="ar-SA"/>
        </w:rPr>
      </w:pPr>
      <w:r w:rsidRPr="00DF21F1">
        <w:rPr>
          <w:rFonts w:ascii="GHEA Grapalat" w:eastAsia="Times New Roman" w:hAnsi="GHEA Grapalat" w:cs="Times New Roman"/>
          <w:lang w:bidi="ar-SA"/>
        </w:rPr>
        <w:t>к Правилам электронного обмена данными в интегрированной информационной системе внешней и взаимной торговли</w:t>
      </w:r>
    </w:p>
    <w:p w:rsidR="00DF21F1" w:rsidRPr="003A06BC" w:rsidRDefault="00DF21F1" w:rsidP="00DF21F1">
      <w:pPr>
        <w:widowControl/>
        <w:spacing w:after="120"/>
        <w:ind w:left="4536"/>
        <w:jc w:val="center"/>
        <w:rPr>
          <w:rFonts w:ascii="GHEA Grapalat" w:eastAsia="Times New Roman" w:hAnsi="GHEA Grapalat" w:cs="Times New Roman"/>
          <w:lang w:bidi="ar-SA"/>
        </w:rPr>
      </w:pPr>
    </w:p>
    <w:p w:rsidR="00DF21F1" w:rsidRPr="003A06BC" w:rsidRDefault="00DF21F1" w:rsidP="00DF21F1">
      <w:pPr>
        <w:widowControl/>
        <w:spacing w:after="120"/>
        <w:ind w:left="4536"/>
        <w:jc w:val="center"/>
        <w:rPr>
          <w:rFonts w:ascii="GHEA Grapalat" w:eastAsia="Times New Roman" w:hAnsi="GHEA Grapalat" w:cs="Times New Roman"/>
          <w:lang w:bidi="ar-SA"/>
        </w:rPr>
      </w:pPr>
    </w:p>
    <w:p w:rsidR="00D80999" w:rsidRPr="00F1083A" w:rsidRDefault="00F1083A" w:rsidP="00DF21F1">
      <w:pPr>
        <w:pStyle w:val="Heading230"/>
        <w:keepNext/>
        <w:keepLines/>
        <w:shd w:val="clear" w:color="auto" w:fill="auto"/>
        <w:spacing w:before="0" w:line="240" w:lineRule="auto"/>
        <w:ind w:left="993" w:right="1409"/>
        <w:rPr>
          <w:rFonts w:ascii="GHEA Grapalat" w:hAnsi="GHEA Grapalat"/>
          <w:spacing w:val="0"/>
          <w:position w:val="6"/>
          <w:sz w:val="24"/>
          <w:szCs w:val="24"/>
        </w:rPr>
      </w:pPr>
      <w:bookmarkStart w:id="4" w:name="bookmark6"/>
      <w:r w:rsidRPr="00F1083A">
        <w:rPr>
          <w:rStyle w:val="Heading231"/>
          <w:rFonts w:ascii="GHEA Grapalat" w:hAnsi="GHEA Grapalat"/>
          <w:b/>
          <w:bCs/>
          <w:spacing w:val="0"/>
          <w:position w:val="6"/>
          <w:sz w:val="24"/>
          <w:szCs w:val="24"/>
        </w:rPr>
        <w:t>ОПИСАНИЕ</w:t>
      </w:r>
      <w:bookmarkEnd w:id="4"/>
    </w:p>
    <w:p w:rsidR="00D80999" w:rsidRPr="003A06BC" w:rsidRDefault="00F1083A" w:rsidP="00DF21F1">
      <w:pPr>
        <w:pStyle w:val="Bodytext30"/>
        <w:shd w:val="clear" w:color="auto" w:fill="auto"/>
        <w:spacing w:line="240" w:lineRule="auto"/>
        <w:ind w:left="993" w:right="1409"/>
        <w:rPr>
          <w:rFonts w:ascii="GHEA Grapalat" w:hAnsi="GHEA Grapalat"/>
          <w:position w:val="6"/>
          <w:sz w:val="24"/>
          <w:szCs w:val="24"/>
        </w:rPr>
      </w:pPr>
      <w:r w:rsidRPr="00F1083A">
        <w:rPr>
          <w:rFonts w:ascii="GHEA Grapalat" w:hAnsi="GHEA Grapalat"/>
          <w:position w:val="6"/>
          <w:sz w:val="24"/>
          <w:szCs w:val="24"/>
        </w:rPr>
        <w:t>структуры и реквизитного состава сигналов-подтверждений</w:t>
      </w:r>
      <w:r w:rsidR="00DF21F1" w:rsidRPr="00DF21F1">
        <w:rPr>
          <w:rFonts w:ascii="GHEA Grapalat" w:hAnsi="GHEA Grapalat"/>
          <w:position w:val="6"/>
          <w:sz w:val="24"/>
          <w:szCs w:val="24"/>
        </w:rPr>
        <w:t xml:space="preserve"> </w:t>
      </w:r>
      <w:r w:rsidRPr="00F1083A">
        <w:rPr>
          <w:rFonts w:ascii="GHEA Grapalat" w:hAnsi="GHEA Grapalat"/>
          <w:position w:val="6"/>
          <w:sz w:val="24"/>
          <w:szCs w:val="24"/>
        </w:rPr>
        <w:t>и сигналов-исключений</w:t>
      </w:r>
    </w:p>
    <w:p w:rsidR="00DF21F1" w:rsidRPr="003A06BC" w:rsidRDefault="00DF21F1" w:rsidP="00DF21F1">
      <w:pPr>
        <w:pStyle w:val="Bodytext30"/>
        <w:shd w:val="clear" w:color="auto" w:fill="auto"/>
        <w:spacing w:line="240" w:lineRule="auto"/>
        <w:ind w:left="993" w:right="1409"/>
        <w:rPr>
          <w:rFonts w:ascii="GHEA Grapalat" w:hAnsi="GHEA Grapalat"/>
          <w:position w:val="6"/>
          <w:sz w:val="24"/>
          <w:szCs w:val="24"/>
        </w:rPr>
      </w:pPr>
    </w:p>
    <w:p w:rsidR="00D80999" w:rsidRPr="00F1083A" w:rsidRDefault="00F1083A" w:rsidP="00DF21F1">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1.</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описании</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структуры и реквизитного состава</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сигналов-подтверждений</w:t>
      </w:r>
      <w:r>
        <w:rPr>
          <w:rFonts w:ascii="GHEA Grapalat" w:hAnsi="GHEA Grapalat"/>
          <w:position w:val="6"/>
          <w:sz w:val="24"/>
          <w:szCs w:val="24"/>
        </w:rPr>
        <w:t xml:space="preserve"> </w:t>
      </w:r>
      <w:r w:rsidRPr="00F1083A">
        <w:rPr>
          <w:rFonts w:ascii="GHEA Grapalat" w:hAnsi="GHEA Grapalat"/>
          <w:position w:val="6"/>
          <w:sz w:val="24"/>
          <w:szCs w:val="24"/>
        </w:rPr>
        <w:t>и сигналов-исключений используются</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пространства имен, приведенные в таблице 1.</w:t>
      </w:r>
    </w:p>
    <w:p w:rsidR="00D80999" w:rsidRPr="00F1083A" w:rsidRDefault="00D80999" w:rsidP="00A11765">
      <w:pPr>
        <w:spacing w:after="120"/>
        <w:ind w:right="-8"/>
        <w:rPr>
          <w:rFonts w:ascii="GHEA Grapalat" w:hAnsi="GHEA Grapalat"/>
          <w:position w:val="6"/>
        </w:rPr>
      </w:pPr>
    </w:p>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Tablecaption"/>
          <w:rFonts w:ascii="GHEA Grapalat" w:hAnsi="GHEA Grapalat"/>
          <w:position w:val="6"/>
          <w:sz w:val="24"/>
          <w:szCs w:val="24"/>
        </w:rPr>
        <w:t>Таблица 1</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Пространства имен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8"/>
        <w:gridCol w:w="6664"/>
      </w:tblGrid>
      <w:tr w:rsidR="00D80999" w:rsidRPr="00F1083A" w:rsidTr="00F1083A">
        <w:trPr>
          <w:jc w:val="center"/>
        </w:trPr>
        <w:tc>
          <w:tcPr>
            <w:tcW w:w="2718"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Префикс</w:t>
            </w:r>
          </w:p>
        </w:tc>
        <w:tc>
          <w:tcPr>
            <w:tcW w:w="6664"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Адрес</w:t>
            </w:r>
          </w:p>
        </w:tc>
      </w:tr>
      <w:tr w:rsidR="00D80999" w:rsidRPr="00F1083A" w:rsidTr="00F1083A">
        <w:trPr>
          <w:jc w:val="center"/>
        </w:trPr>
        <w:tc>
          <w:tcPr>
            <w:tcW w:w="2718"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0pt0"/>
                <w:rFonts w:ascii="GHEA Grapalat" w:hAnsi="GHEA Grapalat"/>
                <w:position w:val="6"/>
                <w:sz w:val="24"/>
                <w:szCs w:val="24"/>
              </w:rPr>
              <w:t>XS</w:t>
            </w:r>
          </w:p>
        </w:tc>
        <w:tc>
          <w:tcPr>
            <w:tcW w:w="6664" w:type="dxa"/>
            <w:tcBorders>
              <w:top w:val="single" w:sz="4" w:space="0" w:color="auto"/>
            </w:tcBorders>
            <w:shd w:val="clear" w:color="auto" w:fill="FFFFFF"/>
          </w:tcPr>
          <w:p w:rsidR="00D80999" w:rsidRPr="00F1083A" w:rsidRDefault="00F1083A" w:rsidP="000D5009">
            <w:pPr>
              <w:pStyle w:val="Bodytext20"/>
              <w:shd w:val="clear" w:color="auto" w:fill="auto"/>
              <w:spacing w:after="120" w:line="240" w:lineRule="auto"/>
              <w:ind w:left="1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http</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lang w:val="en-US" w:eastAsia="en-US" w:bidi="en-US"/>
              </w:rPr>
              <w:t>www</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w</w:t>
            </w:r>
            <w:r w:rsidRPr="00F1083A">
              <w:rPr>
                <w:rStyle w:val="Bodytext212pt"/>
                <w:rFonts w:ascii="GHEA Grapalat" w:hAnsi="GHEA Grapalat"/>
                <w:position w:val="6"/>
                <w:lang w:eastAsia="en-US" w:bidi="en-US"/>
              </w:rPr>
              <w:t>3.</w:t>
            </w:r>
            <w:r w:rsidRPr="00F1083A">
              <w:rPr>
                <w:rStyle w:val="Bodytext212pt"/>
                <w:rFonts w:ascii="GHEA Grapalat" w:hAnsi="GHEA Grapalat"/>
                <w:position w:val="6"/>
                <w:lang w:val="en-US" w:eastAsia="en-US" w:bidi="en-US"/>
              </w:rPr>
              <w:t>org</w:t>
            </w:r>
            <w:r w:rsidRPr="00F1083A">
              <w:rPr>
                <w:rStyle w:val="Bodytext212pt"/>
                <w:rFonts w:ascii="GHEA Grapalat" w:hAnsi="GHEA Grapalat"/>
                <w:position w:val="6"/>
                <w:lang w:eastAsia="en-US" w:bidi="en-US"/>
              </w:rPr>
              <w:t>/2001/</w:t>
            </w:r>
            <w:r w:rsidRPr="00F1083A">
              <w:rPr>
                <w:rStyle w:val="Bodytext212pt"/>
                <w:rFonts w:ascii="GHEA Grapalat" w:hAnsi="GHEA Grapalat"/>
                <w:position w:val="6"/>
                <w:lang w:val="en-US" w:eastAsia="en-US" w:bidi="en-US"/>
              </w:rPr>
              <w:t>XMLSchema</w:t>
            </w:r>
          </w:p>
        </w:tc>
      </w:tr>
      <w:tr w:rsidR="00D80999" w:rsidRPr="00F1083A" w:rsidTr="00F1083A">
        <w:trPr>
          <w:jc w:val="center"/>
        </w:trPr>
        <w:tc>
          <w:tcPr>
            <w:tcW w:w="2718"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w:t>
            </w:r>
          </w:p>
        </w:tc>
        <w:tc>
          <w:tcPr>
            <w:tcW w:w="6664" w:type="dxa"/>
            <w:shd w:val="clear" w:color="auto" w:fill="FFFFFF"/>
            <w:vAlign w:val="center"/>
          </w:tcPr>
          <w:p w:rsidR="00D80999" w:rsidRPr="00F1083A" w:rsidRDefault="00F1083A" w:rsidP="000D5009">
            <w:pPr>
              <w:pStyle w:val="Bodytext20"/>
              <w:shd w:val="clear" w:color="auto" w:fill="auto"/>
              <w:spacing w:after="120" w:line="240" w:lineRule="auto"/>
              <w:ind w:left="125"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um:EEC:signal:vl.0</w:t>
            </w:r>
          </w:p>
        </w:tc>
      </w:tr>
    </w:tbl>
    <w:p w:rsidR="00D80999" w:rsidRPr="00F1083A" w:rsidRDefault="00D80999" w:rsidP="00A11765">
      <w:pPr>
        <w:spacing w:after="120"/>
        <w:ind w:right="-8"/>
        <w:rPr>
          <w:rFonts w:ascii="GHEA Grapalat" w:hAnsi="GHEA Grapalat"/>
          <w:position w:val="6"/>
        </w:rPr>
      </w:pPr>
    </w:p>
    <w:p w:rsidR="00D80999" w:rsidRPr="00F1083A" w:rsidRDefault="00F1083A" w:rsidP="000D500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2.</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При описании структуры и реквизитного состава сигналов- подтверждений и сигналов-исключений используются базовые типы данных, приведенные в таблице 2.</w:t>
      </w:r>
    </w:p>
    <w:p w:rsidR="000D5009" w:rsidRPr="00F1083A" w:rsidRDefault="000D5009" w:rsidP="000D5009">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2</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Базовые типы данных</w:t>
      </w:r>
    </w:p>
    <w:tbl>
      <w:tblPr>
        <w:tblOverlap w:val="never"/>
        <w:tblW w:w="9367" w:type="dxa"/>
        <w:jc w:val="center"/>
        <w:tblLayout w:type="fixed"/>
        <w:tblCellMar>
          <w:left w:w="10" w:type="dxa"/>
          <w:right w:w="10" w:type="dxa"/>
        </w:tblCellMar>
        <w:tblLook w:val="04A0" w:firstRow="1" w:lastRow="0" w:firstColumn="1" w:lastColumn="0" w:noHBand="0" w:noVBand="1"/>
      </w:tblPr>
      <w:tblGrid>
        <w:gridCol w:w="2718"/>
        <w:gridCol w:w="6649"/>
      </w:tblGrid>
      <w:tr w:rsidR="00D80999" w:rsidRPr="00F1083A" w:rsidTr="000D5009">
        <w:trPr>
          <w:tblHeader/>
          <w:jc w:val="center"/>
        </w:trPr>
        <w:tc>
          <w:tcPr>
            <w:tcW w:w="2718" w:type="dxa"/>
            <w:tcBorders>
              <w:top w:val="single" w:sz="4" w:space="0" w:color="auto"/>
              <w:lef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Наименование</w:t>
            </w:r>
          </w:p>
        </w:tc>
        <w:tc>
          <w:tcPr>
            <w:tcW w:w="6649" w:type="dxa"/>
            <w:tcBorders>
              <w:top w:val="single" w:sz="4" w:space="0" w:color="auto"/>
              <w:left w:val="single" w:sz="4" w:space="0" w:color="auto"/>
              <w:right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r>
      <w:tr w:rsidR="00D80999" w:rsidRPr="00F1083A" w:rsidTr="000D5009">
        <w:trPr>
          <w:jc w:val="center"/>
        </w:trPr>
        <w:tc>
          <w:tcPr>
            <w:tcW w:w="2718"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sgn:EDocIdType</w:t>
            </w:r>
          </w:p>
        </w:tc>
        <w:tc>
          <w:tcPr>
            <w:tcW w:w="6649"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идентификатор документа, являющийся </w:t>
            </w:r>
            <w:r w:rsidRPr="00F1083A">
              <w:rPr>
                <w:rStyle w:val="Bodytext212pt"/>
                <w:rFonts w:ascii="GHEA Grapalat" w:hAnsi="GHEA Grapalat"/>
                <w:position w:val="6"/>
                <w:lang w:val="en-US" w:eastAsia="en-US" w:bidi="en-US"/>
              </w:rPr>
              <w:t>UUID</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в соответствии со стандартом </w:t>
            </w:r>
            <w:r w:rsidRPr="00F1083A">
              <w:rPr>
                <w:rStyle w:val="Bodytext212pt"/>
                <w:rFonts w:ascii="GHEA Grapalat" w:hAnsi="GHEA Grapalat"/>
                <w:position w:val="6"/>
                <w:lang w:val="en-US" w:eastAsia="en-US" w:bidi="en-US"/>
              </w:rPr>
              <w:t>ISO</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IEC</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9834-8:2005. Строка символов с шаблоном </w:t>
            </w:r>
            <w:r w:rsidRPr="00F1083A">
              <w:rPr>
                <w:rStyle w:val="Bodytext212pt"/>
                <w:rFonts w:ascii="GHEA Grapalat" w:hAnsi="GHEA Grapalat"/>
                <w:position w:val="6"/>
                <w:lang w:eastAsia="en-US" w:bidi="en-US"/>
              </w:rPr>
              <w:t>[0-9</w:t>
            </w:r>
            <w:r w:rsidRPr="00F1083A">
              <w:rPr>
                <w:rStyle w:val="Bodytext212pt"/>
                <w:rFonts w:ascii="GHEA Grapalat" w:hAnsi="GHEA Grapalat"/>
                <w:position w:val="6"/>
                <w:lang w:val="en-US" w:eastAsia="en-US" w:bidi="en-US"/>
              </w:rPr>
              <w:t>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w:t>
            </w:r>
            <w:r w:rsidRPr="00F1083A">
              <w:rPr>
                <w:rStyle w:val="Bodytext212pt"/>
                <w:rFonts w:ascii="GHEA Grapalat" w:hAnsi="GHEA Grapalat"/>
                <w:position w:val="6"/>
                <w:lang w:eastAsia="en-US" w:bidi="en-US"/>
              </w:rPr>
              <w:t>] {8} - [0-9</w:t>
            </w:r>
            <w:r w:rsidRPr="00F1083A">
              <w:rPr>
                <w:rStyle w:val="Bodytext212pt"/>
                <w:rFonts w:ascii="GHEA Grapalat" w:hAnsi="GHEA Grapalat"/>
                <w:position w:val="6"/>
                <w:lang w:val="en-US" w:eastAsia="en-US" w:bidi="en-US"/>
              </w:rPr>
              <w:t>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w:t>
            </w:r>
            <w:r w:rsidRPr="00F1083A">
              <w:rPr>
                <w:rStyle w:val="Bodytext212pt"/>
                <w:rFonts w:ascii="GHEA Grapalat" w:hAnsi="GHEA Grapalat"/>
                <w:position w:val="6"/>
                <w:lang w:eastAsia="en-US" w:bidi="en-US"/>
              </w:rPr>
              <w:t>] {4} - [0-9</w:t>
            </w:r>
            <w:r w:rsidRPr="00F1083A">
              <w:rPr>
                <w:rStyle w:val="Bodytext212pt"/>
                <w:rFonts w:ascii="GHEA Grapalat" w:hAnsi="GHEA Grapalat"/>
                <w:position w:val="6"/>
                <w:lang w:val="en-US" w:eastAsia="en-US" w:bidi="en-US"/>
              </w:rPr>
              <w:t>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{4}</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 xml:space="preserve">[0-9а- </w:t>
            </w:r>
            <w:r w:rsidRPr="00F1083A">
              <w:rPr>
                <w:rStyle w:val="Bodytext212pt"/>
                <w:rFonts w:ascii="GHEA Grapalat" w:hAnsi="GHEA Grapalat"/>
                <w:position w:val="6"/>
                <w:lang w:val="en-US" w:eastAsia="en-US" w:bidi="en-US"/>
              </w:rPr>
              <w:t>fA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w:t>
            </w:r>
            <w:r w:rsidRPr="00F1083A">
              <w:rPr>
                <w:rStyle w:val="Bodytext212pt"/>
                <w:rFonts w:ascii="GHEA Grapalat" w:hAnsi="GHEA Grapalat"/>
                <w:position w:val="6"/>
                <w:lang w:eastAsia="en-US" w:bidi="en-US"/>
              </w:rPr>
              <w:t>] {4} - [0-9</w:t>
            </w:r>
            <w:r w:rsidRPr="00F1083A">
              <w:rPr>
                <w:rStyle w:val="Bodytext212pt"/>
                <w:rFonts w:ascii="GHEA Grapalat" w:hAnsi="GHEA Grapalat"/>
                <w:position w:val="6"/>
                <w:lang w:val="en-US" w:eastAsia="en-US" w:bidi="en-US"/>
              </w:rPr>
              <w:t>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fA</w:t>
            </w:r>
            <w:r w:rsidRPr="00F1083A">
              <w:rPr>
                <w:rStyle w:val="Bodytext212pt"/>
                <w:rFonts w:ascii="GHEA Grapalat" w:hAnsi="GHEA Grapalat"/>
                <w:position w:val="6"/>
                <w:lang w:eastAsia="en-US" w:bidi="en-US"/>
              </w:rPr>
              <w:t>-</w:t>
            </w:r>
            <w:r w:rsidRPr="00F1083A">
              <w:rPr>
                <w:rStyle w:val="Bodytext212pt"/>
                <w:rFonts w:ascii="GHEA Grapalat" w:hAnsi="GHEA Grapalat"/>
                <w:position w:val="6"/>
                <w:lang w:val="en-US" w:eastAsia="en-US" w:bidi="en-US"/>
              </w:rPr>
              <w:t>F</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{12}</w:t>
            </w:r>
          </w:p>
        </w:tc>
      </w:tr>
      <w:tr w:rsidR="00D80999" w:rsidRPr="006A48FE" w:rsidTr="000D5009">
        <w:trPr>
          <w:jc w:val="center"/>
        </w:trPr>
        <w:tc>
          <w:tcPr>
            <w:tcW w:w="271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w:t>
            </w:r>
            <w:r w:rsidRPr="00F1083A">
              <w:rPr>
                <w:rStyle w:val="Bodytext212pt"/>
                <w:rFonts w:ascii="GHEA Grapalat" w:hAnsi="GHEA Grapalat"/>
                <w:position w:val="6"/>
              </w:rPr>
              <w:t>:</w:t>
            </w:r>
            <w:r w:rsidRPr="00F1083A">
              <w:rPr>
                <w:rStyle w:val="Bodytext212pt"/>
                <w:rFonts w:ascii="GHEA Grapalat" w:hAnsi="GHEA Grapalat"/>
                <w:position w:val="6"/>
                <w:lang w:val="en-US" w:eastAsia="en-US" w:bidi="en-US"/>
              </w:rPr>
              <w:t>DateTimeType</w:t>
            </w:r>
          </w:p>
        </w:tc>
        <w:tc>
          <w:tcPr>
            <w:tcW w:w="6649"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lang w:val="en-US"/>
              </w:rPr>
            </w:pPr>
            <w:r w:rsidRPr="00F1083A">
              <w:rPr>
                <w:rStyle w:val="Bodytext212pt"/>
                <w:rFonts w:ascii="GHEA Grapalat" w:hAnsi="GHEA Grapalat"/>
                <w:position w:val="6"/>
              </w:rPr>
              <w:t>дата</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по</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григорианскому</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календарю</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и</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время</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в</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формате</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rPr>
              <w:t>стандарта</w:t>
            </w:r>
            <w:r w:rsidRPr="00F1083A">
              <w:rPr>
                <w:rStyle w:val="Bodytext212pt"/>
                <w:rFonts w:ascii="GHEA Grapalat" w:hAnsi="GHEA Grapalat"/>
                <w:position w:val="6"/>
                <w:lang w:val="en-US"/>
              </w:rPr>
              <w:t xml:space="preserve"> </w:t>
            </w:r>
            <w:r w:rsidRPr="00F1083A">
              <w:rPr>
                <w:rStyle w:val="Bodytext212pt"/>
                <w:rFonts w:ascii="GHEA Grapalat" w:hAnsi="GHEA Grapalat"/>
                <w:position w:val="6"/>
                <w:lang w:val="en-US" w:eastAsia="en-US" w:bidi="en-US"/>
              </w:rPr>
              <w:t xml:space="preserve">ISO </w:t>
            </w:r>
            <w:r w:rsidRPr="00F1083A">
              <w:rPr>
                <w:rStyle w:val="Bodytext212pt"/>
                <w:rFonts w:ascii="GHEA Grapalat" w:hAnsi="GHEA Grapalat"/>
                <w:position w:val="6"/>
                <w:lang w:val="en-US"/>
              </w:rPr>
              <w:t xml:space="preserve">8601 </w:t>
            </w:r>
            <w:r w:rsidRPr="00F1083A">
              <w:rPr>
                <w:rStyle w:val="Bodytext212pt"/>
                <w:rFonts w:ascii="GHEA Grapalat" w:hAnsi="GHEA Grapalat"/>
                <w:position w:val="6"/>
                <w:lang w:val="en-US" w:eastAsia="en-US" w:bidi="en-US"/>
              </w:rPr>
              <w:t>«Data elements and interchange formats - Information interchange - Representation of dates and types»</w:t>
            </w:r>
          </w:p>
        </w:tc>
      </w:tr>
      <w:tr w:rsidR="00D80999" w:rsidRPr="00F1083A" w:rsidTr="000D5009">
        <w:trPr>
          <w:jc w:val="center"/>
        </w:trPr>
        <w:tc>
          <w:tcPr>
            <w:tcW w:w="271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sgn:ErrorCodeType</w:t>
            </w:r>
          </w:p>
        </w:tc>
        <w:tc>
          <w:tcPr>
            <w:tcW w:w="6649"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 xml:space="preserve">кодовое обозначение ошибки контроля. Строка от 1 до 255 </w:t>
            </w:r>
            <w:r w:rsidRPr="00F1083A">
              <w:rPr>
                <w:rStyle w:val="Bodytext212pt"/>
                <w:rFonts w:ascii="GHEA Grapalat" w:hAnsi="GHEA Grapalat"/>
                <w:position w:val="6"/>
              </w:rPr>
              <w:lastRenderedPageBreak/>
              <w:t>символов</w:t>
            </w:r>
          </w:p>
        </w:tc>
      </w:tr>
      <w:tr w:rsidR="00D80999" w:rsidRPr="00F1083A" w:rsidTr="000D5009">
        <w:trPr>
          <w:jc w:val="center"/>
        </w:trPr>
        <w:tc>
          <w:tcPr>
            <w:tcW w:w="271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lastRenderedPageBreak/>
              <w:t>sgn:StringType</w:t>
            </w:r>
          </w:p>
        </w:tc>
        <w:tc>
          <w:tcPr>
            <w:tcW w:w="6649" w:type="dxa"/>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произвольная информация в текстовой форме. Строка произвольной длины</w:t>
            </w:r>
          </w:p>
        </w:tc>
      </w:tr>
    </w:tbl>
    <w:p w:rsidR="00D80999" w:rsidRPr="00F1083A" w:rsidRDefault="00D80999" w:rsidP="000D5009">
      <w:pPr>
        <w:spacing w:after="120"/>
        <w:ind w:right="-8"/>
        <w:jc w:val="both"/>
        <w:rPr>
          <w:rFonts w:ascii="GHEA Grapalat" w:hAnsi="GHEA Grapalat"/>
          <w:position w:val="6"/>
        </w:rPr>
      </w:pPr>
    </w:p>
    <w:p w:rsidR="00D80999" w:rsidRPr="00F1083A" w:rsidRDefault="00F1083A" w:rsidP="000D500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3.</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Структура и реквизитный состав сигнала-подтверждения «Получено» приведены в таблице 3.</w:t>
      </w:r>
    </w:p>
    <w:p w:rsidR="000D5009" w:rsidRPr="003A06BC" w:rsidRDefault="000D5009" w:rsidP="000D5009">
      <w:pPr>
        <w:pStyle w:val="Tablecaption0"/>
        <w:shd w:val="clear" w:color="auto" w:fill="auto"/>
        <w:spacing w:after="120" w:line="240" w:lineRule="auto"/>
        <w:ind w:right="-8"/>
        <w:rPr>
          <w:rFonts w:ascii="GHEA Grapalat" w:hAnsi="GHEA Grapalat"/>
          <w:position w:val="6"/>
          <w:sz w:val="24"/>
          <w:szCs w:val="24"/>
        </w:rPr>
      </w:pPr>
    </w:p>
    <w:p w:rsidR="000D5009" w:rsidRPr="00F1083A" w:rsidRDefault="000D5009" w:rsidP="000D5009">
      <w:pPr>
        <w:pStyle w:val="Tablecaption0"/>
        <w:shd w:val="clear" w:color="auto" w:fill="auto"/>
        <w:spacing w:after="120" w:line="240" w:lineRule="auto"/>
        <w:ind w:right="-8"/>
        <w:rPr>
          <w:rFonts w:ascii="GHEA Grapalat" w:hAnsi="GHEA Grapalat"/>
          <w:position w:val="6"/>
          <w:sz w:val="24"/>
          <w:szCs w:val="24"/>
        </w:rPr>
      </w:pPr>
      <w:r w:rsidRPr="00F1083A">
        <w:rPr>
          <w:rFonts w:ascii="GHEA Grapalat" w:hAnsi="GHEA Grapalat"/>
          <w:position w:val="6"/>
          <w:sz w:val="24"/>
          <w:szCs w:val="24"/>
        </w:rPr>
        <w:t>Таблица 3</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Структура и реквизитный состав</w:t>
      </w:r>
      <w:r>
        <w:rPr>
          <w:rFonts w:ascii="GHEA Grapalat" w:hAnsi="GHEA Grapalat"/>
          <w:position w:val="6"/>
          <w:sz w:val="24"/>
          <w:szCs w:val="24"/>
        </w:rPr>
        <w:t xml:space="preserve"> </w:t>
      </w:r>
      <w:r w:rsidRPr="00F1083A">
        <w:rPr>
          <w:rFonts w:ascii="GHEA Grapalat" w:hAnsi="GHEA Grapalat"/>
          <w:position w:val="6"/>
          <w:sz w:val="24"/>
          <w:szCs w:val="24"/>
        </w:rPr>
        <w:t>сигнала-подтверждения «Получено»</w:t>
      </w:r>
    </w:p>
    <w:tbl>
      <w:tblPr>
        <w:tblOverlap w:val="never"/>
        <w:tblW w:w="9354" w:type="dxa"/>
        <w:jc w:val="center"/>
        <w:tblLayout w:type="fixed"/>
        <w:tblCellMar>
          <w:left w:w="10" w:type="dxa"/>
          <w:right w:w="10" w:type="dxa"/>
        </w:tblCellMar>
        <w:tblLook w:val="04A0" w:firstRow="1" w:lastRow="0" w:firstColumn="1" w:lastColumn="0" w:noHBand="0" w:noVBand="1"/>
      </w:tblPr>
      <w:tblGrid>
        <w:gridCol w:w="2448"/>
        <w:gridCol w:w="2776"/>
        <w:gridCol w:w="2704"/>
        <w:gridCol w:w="1426"/>
      </w:tblGrid>
      <w:tr w:rsidR="00D80999" w:rsidRPr="00F1083A" w:rsidTr="000D5009">
        <w:trPr>
          <w:jc w:val="center"/>
        </w:trPr>
        <w:tc>
          <w:tcPr>
            <w:tcW w:w="2448"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776"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2704"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426" w:type="dxa"/>
            <w:tcBorders>
              <w:top w:val="single" w:sz="4" w:space="0" w:color="auto"/>
              <w:left w:val="single" w:sz="4" w:space="0" w:color="auto"/>
              <w:righ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0D5009">
        <w:trPr>
          <w:jc w:val="center"/>
        </w:trPr>
        <w:tc>
          <w:tcPr>
            <w:tcW w:w="2448"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sgn:DeliveryReceipt</w:t>
            </w:r>
          </w:p>
        </w:tc>
        <w:tc>
          <w:tcPr>
            <w:tcW w:w="2776"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sgn:DeliveryReceiptType</w:t>
            </w:r>
          </w:p>
        </w:tc>
        <w:tc>
          <w:tcPr>
            <w:tcW w:w="2704" w:type="dxa"/>
            <w:tcBorders>
              <w:top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сигнала- подтверждения «Получено»</w:t>
            </w:r>
          </w:p>
        </w:tc>
        <w:tc>
          <w:tcPr>
            <w:tcW w:w="1426"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D80999" w:rsidRPr="00F1083A" w:rsidTr="000D5009">
        <w:trPr>
          <w:jc w:val="center"/>
        </w:trPr>
        <w:tc>
          <w:tcPr>
            <w:tcW w:w="2448"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sgn:SignalId</w:t>
            </w:r>
          </w:p>
        </w:tc>
        <w:tc>
          <w:tcPr>
            <w:tcW w:w="2776"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sgn:EDocIdType</w:t>
            </w:r>
          </w:p>
        </w:tc>
        <w:tc>
          <w:tcPr>
            <w:tcW w:w="2704" w:type="dxa"/>
            <w:shd w:val="clear" w:color="auto" w:fill="FFFFFF"/>
            <w:vAlign w:val="center"/>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сигнала</w:t>
            </w:r>
          </w:p>
        </w:tc>
        <w:tc>
          <w:tcPr>
            <w:tcW w:w="1426" w:type="dxa"/>
            <w:shd w:val="clear" w:color="auto" w:fill="FFFFFF"/>
            <w:vAlign w:val="center"/>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D80999" w:rsidRPr="00F1083A" w:rsidTr="000D5009">
        <w:trPr>
          <w:jc w:val="center"/>
        </w:trPr>
        <w:tc>
          <w:tcPr>
            <w:tcW w:w="2448"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sgn:DateTime</w:t>
            </w:r>
          </w:p>
        </w:tc>
        <w:tc>
          <w:tcPr>
            <w:tcW w:w="2776"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sgn:DateTimeType</w:t>
            </w:r>
          </w:p>
        </w:tc>
        <w:tc>
          <w:tcPr>
            <w:tcW w:w="270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и время формирования сигнала- подтверждения «Получено»</w:t>
            </w:r>
          </w:p>
        </w:tc>
        <w:tc>
          <w:tcPr>
            <w:tcW w:w="1426"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bl>
    <w:p w:rsidR="000D5009" w:rsidRDefault="000D5009" w:rsidP="00A11765">
      <w:pPr>
        <w:pStyle w:val="Bodytext20"/>
        <w:shd w:val="clear" w:color="auto" w:fill="auto"/>
        <w:spacing w:after="120" w:line="240" w:lineRule="auto"/>
        <w:ind w:right="-8" w:firstLine="0"/>
        <w:rPr>
          <w:lang w:val="en-US"/>
        </w:rPr>
      </w:pPr>
    </w:p>
    <w:p w:rsidR="00D80999" w:rsidRPr="00F1083A" w:rsidRDefault="00F1083A" w:rsidP="000D500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t>4.</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Структура и реквизитный состав сигнала-подтверждения «Принято в обработку» приведены в таблице 4.</w:t>
      </w:r>
    </w:p>
    <w:p w:rsidR="000D5009" w:rsidRPr="003A06BC" w:rsidRDefault="000D5009" w:rsidP="00A11765">
      <w:pPr>
        <w:pStyle w:val="Bodytext20"/>
        <w:shd w:val="clear" w:color="auto" w:fill="auto"/>
        <w:spacing w:after="120" w:line="240" w:lineRule="auto"/>
        <w:ind w:right="-8" w:firstLine="0"/>
        <w:jc w:val="right"/>
        <w:rPr>
          <w:rStyle w:val="Tablecaption"/>
          <w:rFonts w:ascii="GHEA Grapalat" w:hAnsi="GHEA Grapalat"/>
          <w:position w:val="6"/>
          <w:sz w:val="24"/>
          <w:szCs w:val="24"/>
        </w:rPr>
      </w:pPr>
    </w:p>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Tablecaption"/>
          <w:rFonts w:ascii="GHEA Grapalat" w:hAnsi="GHEA Grapalat"/>
          <w:position w:val="6"/>
          <w:sz w:val="24"/>
          <w:szCs w:val="24"/>
        </w:rPr>
        <w:t>Таблица 4</w:t>
      </w:r>
    </w:p>
    <w:p w:rsidR="00D80999" w:rsidRPr="00F1083A" w:rsidRDefault="00F1083A" w:rsidP="000D5009">
      <w:pPr>
        <w:pStyle w:val="Bodytext20"/>
        <w:shd w:val="clear" w:color="auto" w:fill="auto"/>
        <w:spacing w:after="120" w:line="240" w:lineRule="auto"/>
        <w:ind w:left="1701" w:right="1834" w:firstLine="0"/>
        <w:jc w:val="center"/>
        <w:rPr>
          <w:rFonts w:ascii="GHEA Grapalat" w:hAnsi="GHEA Grapalat"/>
          <w:position w:val="6"/>
          <w:sz w:val="24"/>
          <w:szCs w:val="24"/>
        </w:rPr>
      </w:pPr>
      <w:r w:rsidRPr="00F1083A">
        <w:rPr>
          <w:rFonts w:ascii="GHEA Grapalat" w:hAnsi="GHEA Grapalat"/>
          <w:position w:val="6"/>
          <w:sz w:val="24"/>
          <w:szCs w:val="24"/>
        </w:rPr>
        <w:t>Структура и реквизитный состав</w:t>
      </w:r>
      <w:r>
        <w:rPr>
          <w:rFonts w:ascii="GHEA Grapalat" w:hAnsi="GHEA Grapalat"/>
          <w:position w:val="6"/>
          <w:sz w:val="24"/>
          <w:szCs w:val="24"/>
        </w:rPr>
        <w:t xml:space="preserve"> </w:t>
      </w:r>
      <w:r w:rsidRPr="00F1083A">
        <w:rPr>
          <w:rFonts w:ascii="GHEA Grapalat" w:hAnsi="GHEA Grapalat"/>
          <w:position w:val="6"/>
          <w:sz w:val="24"/>
          <w:szCs w:val="24"/>
        </w:rPr>
        <w:t>сигнала-подтверждения «Принято в обработку»</w:t>
      </w:r>
    </w:p>
    <w:p w:rsidR="00D80999" w:rsidRPr="00F1083A" w:rsidRDefault="00D80999" w:rsidP="00A11765">
      <w:pPr>
        <w:spacing w:after="120"/>
        <w:ind w:right="-8"/>
        <w:rPr>
          <w:rFonts w:ascii="GHEA Grapalat" w:hAnsi="GHEA Grapalat"/>
          <w:position w:val="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34"/>
        <w:gridCol w:w="2401"/>
        <w:gridCol w:w="4518"/>
      </w:tblGrid>
      <w:tr w:rsidR="00D80999" w:rsidRPr="00F1083A" w:rsidTr="00F1083A">
        <w:trPr>
          <w:jc w:val="center"/>
        </w:trPr>
        <w:tc>
          <w:tcPr>
            <w:tcW w:w="2434"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401" w:type="dxa"/>
            <w:tcBorders>
              <w:top w:val="single" w:sz="4" w:space="0" w:color="auto"/>
              <w:lef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4518" w:type="dxa"/>
            <w:tcBorders>
              <w:top w:val="single" w:sz="4" w:space="0" w:color="auto"/>
              <w:left w:val="single" w:sz="4" w:space="0" w:color="auto"/>
              <w:righ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Bodytext212pt"/>
                <w:rFonts w:ascii="GHEA Grapalat" w:hAnsi="GHEA Grapalat"/>
                <w:position w:val="6"/>
              </w:rPr>
              <w:t>Описание Кратность</w:t>
            </w:r>
          </w:p>
        </w:tc>
      </w:tr>
      <w:tr w:rsidR="00D80999" w:rsidRPr="00F1083A" w:rsidTr="00F1083A">
        <w:trPr>
          <w:jc w:val="center"/>
        </w:trPr>
        <w:tc>
          <w:tcPr>
            <w:tcW w:w="2434"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sgn:ProcessingReceipt</w:t>
            </w:r>
          </w:p>
        </w:tc>
        <w:tc>
          <w:tcPr>
            <w:tcW w:w="2401" w:type="dxa"/>
            <w:tcBorders>
              <w:top w:val="single" w:sz="4" w:space="0" w:color="auto"/>
            </w:tcBorders>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sgn:ProcessingReceipt</w:t>
            </w:r>
            <w:r w:rsidRPr="00F1083A">
              <w:rPr>
                <w:rStyle w:val="Bodytext212pt"/>
                <w:rFonts w:ascii="GHEA Grapalat" w:hAnsi="GHEA Grapalat"/>
                <w:position w:val="6"/>
                <w:lang w:val="en-US" w:eastAsia="en-US" w:bidi="en-US"/>
              </w:rPr>
              <w:t xml:space="preserve"> </w:t>
            </w:r>
            <w:r w:rsidRPr="00F1083A">
              <w:rPr>
                <w:rStyle w:val="Bodytext212pt"/>
                <w:rFonts w:ascii="GHEA Grapalat" w:hAnsi="GHEA Grapalat"/>
                <w:position w:val="6"/>
              </w:rPr>
              <w:t>Туре</w:t>
            </w:r>
          </w:p>
        </w:tc>
        <w:tc>
          <w:tcPr>
            <w:tcW w:w="4518" w:type="dxa"/>
            <w:tcBorders>
              <w:top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 сигнала-подтверждения «Принято в обработку»</w:t>
            </w:r>
          </w:p>
        </w:tc>
      </w:tr>
      <w:tr w:rsidR="00D80999" w:rsidRPr="00F1083A" w:rsidTr="00F1083A">
        <w:trPr>
          <w:jc w:val="center"/>
        </w:trPr>
        <w:tc>
          <w:tcPr>
            <w:tcW w:w="2434"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sgn:SignalId</w:t>
            </w:r>
          </w:p>
        </w:tc>
        <w:tc>
          <w:tcPr>
            <w:tcW w:w="2401"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sgn:EDocIdType</w:t>
            </w:r>
          </w:p>
        </w:tc>
        <w:tc>
          <w:tcPr>
            <w:tcW w:w="451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сигнала 1</w:t>
            </w:r>
          </w:p>
        </w:tc>
      </w:tr>
      <w:tr w:rsidR="00D80999" w:rsidRPr="00F1083A" w:rsidTr="00F1083A">
        <w:trPr>
          <w:jc w:val="center"/>
        </w:trPr>
        <w:tc>
          <w:tcPr>
            <w:tcW w:w="2434" w:type="dxa"/>
            <w:shd w:val="clear" w:color="auto" w:fill="FFFFFF"/>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sgn:DateTime</w:t>
            </w:r>
          </w:p>
        </w:tc>
        <w:tc>
          <w:tcPr>
            <w:tcW w:w="2401"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sgn:</w:t>
            </w:r>
            <w:r w:rsidRPr="00F1083A">
              <w:rPr>
                <w:rStyle w:val="Bodytext212pt"/>
                <w:rFonts w:ascii="GHEA Grapalat" w:hAnsi="GHEA Grapalat"/>
                <w:position w:val="6"/>
                <w:lang w:val="en-US" w:eastAsia="en-US" w:bidi="en-US"/>
              </w:rPr>
              <w:t>DateTime</w:t>
            </w:r>
            <w:r w:rsidRPr="00F1083A">
              <w:rPr>
                <w:rStyle w:val="Bodytext212pt"/>
                <w:rFonts w:ascii="GHEA Grapalat" w:hAnsi="GHEA Grapalat"/>
                <w:position w:val="6"/>
              </w:rPr>
              <w:t>Туре</w:t>
            </w:r>
          </w:p>
        </w:tc>
        <w:tc>
          <w:tcPr>
            <w:tcW w:w="4518" w:type="dxa"/>
            <w:shd w:val="clear" w:color="auto" w:fill="FFFFFF"/>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и время формирования 1 сигнала-подтверждения «Принято в обработку»</w:t>
            </w:r>
          </w:p>
        </w:tc>
      </w:tr>
    </w:tbl>
    <w:p w:rsidR="00D80999" w:rsidRPr="00F1083A" w:rsidRDefault="00D80999" w:rsidP="00A11765">
      <w:pPr>
        <w:spacing w:after="120"/>
        <w:ind w:right="-8"/>
        <w:rPr>
          <w:rFonts w:ascii="GHEA Grapalat" w:hAnsi="GHEA Grapalat"/>
          <w:position w:val="6"/>
        </w:rPr>
      </w:pPr>
    </w:p>
    <w:p w:rsidR="00D80999" w:rsidRPr="00F1083A" w:rsidRDefault="00F1083A" w:rsidP="000D5009">
      <w:pPr>
        <w:pStyle w:val="Bodytext20"/>
        <w:shd w:val="clear" w:color="auto" w:fill="auto"/>
        <w:spacing w:after="120" w:line="240" w:lineRule="auto"/>
        <w:ind w:right="-8" w:firstLine="567"/>
        <w:jc w:val="both"/>
        <w:rPr>
          <w:rFonts w:ascii="GHEA Grapalat" w:hAnsi="GHEA Grapalat"/>
          <w:position w:val="6"/>
          <w:sz w:val="24"/>
          <w:szCs w:val="24"/>
        </w:rPr>
      </w:pPr>
      <w:r w:rsidRPr="00F1083A">
        <w:rPr>
          <w:rFonts w:ascii="GHEA Grapalat" w:hAnsi="GHEA Grapalat"/>
          <w:position w:val="6"/>
          <w:sz w:val="24"/>
          <w:szCs w:val="24"/>
        </w:rPr>
        <w:lastRenderedPageBreak/>
        <w:t>5.</w:t>
      </w:r>
      <w:r w:rsidRPr="00F1083A">
        <w:rPr>
          <w:rFonts w:ascii="GHEA Grapalat" w:hAnsi="GHEA Grapalat"/>
          <w:position w:val="6"/>
          <w:sz w:val="24"/>
          <w:szCs w:val="24"/>
          <w:lang w:eastAsia="en-US" w:bidi="en-US"/>
        </w:rPr>
        <w:t xml:space="preserve"> </w:t>
      </w:r>
      <w:r w:rsidRPr="00F1083A">
        <w:rPr>
          <w:rFonts w:ascii="GHEA Grapalat" w:hAnsi="GHEA Grapalat"/>
          <w:position w:val="6"/>
          <w:sz w:val="24"/>
          <w:szCs w:val="24"/>
        </w:rPr>
        <w:t>Структура и реквизитный состав сигнала-исключения «Ошибка» приведены в таблице 5.</w:t>
      </w:r>
    </w:p>
    <w:p w:rsidR="000D5009" w:rsidRPr="003A06BC" w:rsidRDefault="000D5009" w:rsidP="00A11765">
      <w:pPr>
        <w:pStyle w:val="Bodytext20"/>
        <w:shd w:val="clear" w:color="auto" w:fill="auto"/>
        <w:spacing w:after="120" w:line="240" w:lineRule="auto"/>
        <w:ind w:right="-8" w:firstLine="0"/>
        <w:jc w:val="right"/>
        <w:rPr>
          <w:rStyle w:val="Tablecaption"/>
          <w:rFonts w:ascii="GHEA Grapalat" w:hAnsi="GHEA Grapalat"/>
          <w:position w:val="6"/>
          <w:sz w:val="24"/>
          <w:szCs w:val="24"/>
        </w:rPr>
      </w:pPr>
    </w:p>
    <w:p w:rsidR="00D80999" w:rsidRPr="00F1083A" w:rsidRDefault="00F1083A" w:rsidP="00A11765">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Tablecaption"/>
          <w:rFonts w:ascii="GHEA Grapalat" w:hAnsi="GHEA Grapalat"/>
          <w:position w:val="6"/>
          <w:sz w:val="24"/>
          <w:szCs w:val="24"/>
        </w:rPr>
        <w:t>Таблица 5</w:t>
      </w:r>
    </w:p>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Fonts w:ascii="GHEA Grapalat" w:hAnsi="GHEA Grapalat"/>
          <w:position w:val="6"/>
          <w:sz w:val="24"/>
          <w:szCs w:val="24"/>
        </w:rPr>
        <w:t>Структура и реквизитный состав</w:t>
      </w:r>
      <w:r>
        <w:rPr>
          <w:rFonts w:ascii="GHEA Grapalat" w:hAnsi="GHEA Grapalat"/>
          <w:position w:val="6"/>
          <w:sz w:val="24"/>
          <w:szCs w:val="24"/>
        </w:rPr>
        <w:t xml:space="preserve"> </w:t>
      </w:r>
      <w:r w:rsidRPr="00F1083A">
        <w:rPr>
          <w:rFonts w:ascii="GHEA Grapalat" w:hAnsi="GHEA Grapalat"/>
          <w:position w:val="6"/>
          <w:sz w:val="24"/>
          <w:szCs w:val="24"/>
        </w:rPr>
        <w:t>сигнала-исключения «Ошибка»</w:t>
      </w:r>
    </w:p>
    <w:tbl>
      <w:tblPr>
        <w:tblOverlap w:val="never"/>
        <w:tblW w:w="9320" w:type="dxa"/>
        <w:jc w:val="center"/>
        <w:tblLayout w:type="fixed"/>
        <w:tblCellMar>
          <w:left w:w="10" w:type="dxa"/>
          <w:right w:w="10" w:type="dxa"/>
        </w:tblCellMar>
        <w:tblLook w:val="04A0" w:firstRow="1" w:lastRow="0" w:firstColumn="1" w:lastColumn="0" w:noHBand="0" w:noVBand="1"/>
      </w:tblPr>
      <w:tblGrid>
        <w:gridCol w:w="2448"/>
        <w:gridCol w:w="2642"/>
        <w:gridCol w:w="2833"/>
        <w:gridCol w:w="1397"/>
      </w:tblGrid>
      <w:tr w:rsidR="00D80999" w:rsidRPr="00F1083A" w:rsidTr="00C05773">
        <w:trPr>
          <w:jc w:val="center"/>
        </w:trPr>
        <w:tc>
          <w:tcPr>
            <w:tcW w:w="2448" w:type="dxa"/>
            <w:tcBorders>
              <w:top w:val="single" w:sz="4" w:space="0" w:color="auto"/>
              <w:left w:val="single" w:sz="4" w:space="0" w:color="auto"/>
              <w:bottom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Элемент</w:t>
            </w:r>
          </w:p>
        </w:tc>
        <w:tc>
          <w:tcPr>
            <w:tcW w:w="2642" w:type="dxa"/>
            <w:tcBorders>
              <w:top w:val="single" w:sz="4" w:space="0" w:color="auto"/>
              <w:left w:val="single" w:sz="4" w:space="0" w:color="auto"/>
              <w:bottom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Тип данных</w:t>
            </w:r>
          </w:p>
        </w:tc>
        <w:tc>
          <w:tcPr>
            <w:tcW w:w="2833" w:type="dxa"/>
            <w:tcBorders>
              <w:top w:val="single" w:sz="4" w:space="0" w:color="auto"/>
              <w:left w:val="single" w:sz="4" w:space="0" w:color="auto"/>
              <w:bottom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Описание</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Кратность</w:t>
            </w:r>
          </w:p>
        </w:tc>
      </w:tr>
      <w:tr w:rsidR="00D80999" w:rsidRPr="00F1083A" w:rsidTr="00C05773">
        <w:trPr>
          <w:jc w:val="center"/>
        </w:trPr>
        <w:tc>
          <w:tcPr>
            <w:tcW w:w="2448" w:type="dxa"/>
            <w:tcBorders>
              <w:top w:val="single" w:sz="4" w:space="0" w:color="auto"/>
            </w:tcBorders>
            <w:shd w:val="clear" w:color="auto" w:fill="FFFFFF"/>
          </w:tcPr>
          <w:p w:rsidR="00D80999" w:rsidRPr="00F1083A" w:rsidRDefault="00F1083A" w:rsidP="00C05773">
            <w:pPr>
              <w:pStyle w:val="Bodytext20"/>
              <w:shd w:val="clear" w:color="auto" w:fill="auto"/>
              <w:spacing w:after="120" w:line="240" w:lineRule="auto"/>
              <w:ind w:left="260" w:right="-8" w:firstLine="0"/>
              <w:rPr>
                <w:rFonts w:ascii="GHEA Grapalat" w:hAnsi="GHEA Grapalat"/>
                <w:position w:val="6"/>
                <w:sz w:val="24"/>
                <w:szCs w:val="24"/>
              </w:rPr>
            </w:pPr>
            <w:r w:rsidRPr="00F1083A">
              <w:rPr>
                <w:rStyle w:val="Bodytext212pt"/>
                <w:rFonts w:ascii="GHEA Grapalat" w:hAnsi="GHEA Grapalat"/>
                <w:position w:val="6"/>
              </w:rPr>
              <w:t>sgn:ValidationEгror</w:t>
            </w:r>
          </w:p>
        </w:tc>
        <w:tc>
          <w:tcPr>
            <w:tcW w:w="2642" w:type="dxa"/>
            <w:tcBorders>
              <w:top w:val="single" w:sz="4" w:space="0" w:color="auto"/>
            </w:tcBorders>
            <w:shd w:val="clear" w:color="auto" w:fill="FFFFFF"/>
          </w:tcPr>
          <w:p w:rsidR="00D80999" w:rsidRPr="00F1083A" w:rsidRDefault="00F1083A"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sgn:ValidationErrorType</w:t>
            </w:r>
          </w:p>
        </w:tc>
        <w:tc>
          <w:tcPr>
            <w:tcW w:w="2833" w:type="dxa"/>
            <w:tcBorders>
              <w:top w:val="single" w:sz="4" w:space="0" w:color="auto"/>
            </w:tcBorders>
            <w:shd w:val="clear" w:color="auto" w:fill="FFFFFF"/>
            <w:vAlign w:val="bottom"/>
          </w:tcPr>
          <w:p w:rsidR="00D80999" w:rsidRPr="00F1083A" w:rsidRDefault="00F1083A" w:rsidP="00A11765">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сигнала-исключения</w:t>
            </w:r>
            <w:r w:rsidRPr="00F1083A">
              <w:rPr>
                <w:rStyle w:val="Bodytext212pt"/>
                <w:rFonts w:ascii="GHEA Grapalat" w:hAnsi="GHEA Grapalat"/>
                <w:position w:val="6"/>
                <w:lang w:eastAsia="en-US" w:bidi="en-US"/>
              </w:rPr>
              <w:t xml:space="preserve"> </w:t>
            </w:r>
            <w:r w:rsidRPr="00F1083A">
              <w:rPr>
                <w:rStyle w:val="Bodytext212pt"/>
                <w:rFonts w:ascii="GHEA Grapalat" w:hAnsi="GHEA Grapalat"/>
                <w:position w:val="6"/>
              </w:rPr>
              <w:t>«Ошибка»</w:t>
            </w:r>
          </w:p>
        </w:tc>
        <w:tc>
          <w:tcPr>
            <w:tcW w:w="1397" w:type="dxa"/>
            <w:tcBorders>
              <w:top w:val="single" w:sz="4" w:space="0" w:color="auto"/>
            </w:tcBorders>
            <w:shd w:val="clear" w:color="auto" w:fill="FFFFFF"/>
          </w:tcPr>
          <w:p w:rsidR="00D80999" w:rsidRPr="00F1083A" w:rsidRDefault="00D80999" w:rsidP="00A11765">
            <w:pPr>
              <w:spacing w:after="120"/>
              <w:ind w:right="-8"/>
              <w:rPr>
                <w:rFonts w:ascii="GHEA Grapalat" w:hAnsi="GHEA Grapalat"/>
                <w:position w:val="6"/>
              </w:rPr>
            </w:pP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left="26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sgn:SignalId</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sgn:EDocIdType</w:t>
            </w:r>
          </w:p>
        </w:tc>
        <w:tc>
          <w:tcPr>
            <w:tcW w:w="2833" w:type="dxa"/>
            <w:shd w:val="clear" w:color="auto" w:fill="FFFFFF"/>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сигнала- исключения «Ошибка»</w:t>
            </w:r>
          </w:p>
        </w:tc>
        <w:tc>
          <w:tcPr>
            <w:tcW w:w="1397" w:type="dxa"/>
            <w:shd w:val="clear" w:color="auto" w:fill="FFFFFF"/>
            <w:vAlign w:val="center"/>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left="26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sgn:DateTime</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sgn:DateTimeType</w:t>
            </w:r>
          </w:p>
        </w:tc>
        <w:tc>
          <w:tcPr>
            <w:tcW w:w="2833" w:type="dxa"/>
            <w:shd w:val="clear" w:color="auto" w:fill="FFFFFF"/>
            <w:vAlign w:val="center"/>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дата и время формирования сигнала- исключения «Ошибка»</w:t>
            </w:r>
          </w:p>
        </w:tc>
        <w:tc>
          <w:tcPr>
            <w:tcW w:w="1397"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05773" w:rsidRPr="00F1083A" w:rsidTr="00C05773">
        <w:trPr>
          <w:jc w:val="center"/>
        </w:trPr>
        <w:tc>
          <w:tcPr>
            <w:tcW w:w="2448" w:type="dxa"/>
            <w:shd w:val="clear" w:color="auto" w:fill="FFFFFF"/>
            <w:vAlign w:val="center"/>
          </w:tcPr>
          <w:p w:rsidR="00C05773" w:rsidRPr="00F1083A" w:rsidRDefault="00C05773" w:rsidP="00C05773">
            <w:pPr>
              <w:pStyle w:val="Bodytext20"/>
              <w:shd w:val="clear" w:color="auto" w:fill="auto"/>
              <w:spacing w:after="120" w:line="240" w:lineRule="auto"/>
              <w:ind w:left="26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sgn:Error</w:t>
            </w:r>
          </w:p>
        </w:tc>
        <w:tc>
          <w:tcPr>
            <w:tcW w:w="2642" w:type="dxa"/>
            <w:shd w:val="clear" w:color="auto" w:fill="FFFFFF"/>
            <w:vAlign w:val="center"/>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sgn:ErrorType</w:t>
            </w:r>
          </w:p>
        </w:tc>
        <w:tc>
          <w:tcPr>
            <w:tcW w:w="2833" w:type="dxa"/>
            <w:shd w:val="clear" w:color="auto" w:fill="FFFFFF"/>
            <w:vAlign w:val="center"/>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оборачивающий элемент</w:t>
            </w:r>
          </w:p>
        </w:tc>
        <w:tc>
          <w:tcPr>
            <w:tcW w:w="1397" w:type="dxa"/>
            <w:shd w:val="clear" w:color="auto" w:fill="FFFFFF"/>
            <w:vAlign w:val="center"/>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sgn:Code</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sgn:ErrorCodeType</w:t>
            </w:r>
          </w:p>
        </w:tc>
        <w:tc>
          <w:tcPr>
            <w:tcW w:w="2833" w:type="dxa"/>
            <w:shd w:val="clear" w:color="auto" w:fill="FFFFFF"/>
            <w:vAlign w:val="center"/>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кодовое обозначение ошибки</w:t>
            </w:r>
          </w:p>
        </w:tc>
        <w:tc>
          <w:tcPr>
            <w:tcW w:w="1397" w:type="dxa"/>
            <w:shd w:val="clear" w:color="auto" w:fill="FFFFFF"/>
            <w:vAlign w:val="center"/>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right="-8" w:firstLine="0"/>
              <w:jc w:val="right"/>
              <w:rPr>
                <w:rFonts w:ascii="GHEA Grapalat" w:hAnsi="GHEA Grapalat"/>
                <w:position w:val="6"/>
                <w:sz w:val="24"/>
                <w:szCs w:val="24"/>
              </w:rPr>
            </w:pPr>
            <w:r w:rsidRPr="00F1083A">
              <w:rPr>
                <w:rStyle w:val="Bodytext212pt"/>
                <w:rFonts w:ascii="GHEA Grapalat" w:hAnsi="GHEA Grapalat"/>
                <w:position w:val="6"/>
                <w:lang w:val="en-US" w:eastAsia="en-US" w:bidi="en-US"/>
              </w:rPr>
              <w:t>sgn:Description</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sgn:StringType</w:t>
            </w:r>
          </w:p>
        </w:tc>
        <w:tc>
          <w:tcPr>
            <w:tcW w:w="2833" w:type="dxa"/>
            <w:shd w:val="clear" w:color="auto" w:fill="FFFFFF"/>
            <w:vAlign w:val="center"/>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обозначение ошибки в текстовой форме</w:t>
            </w:r>
          </w:p>
        </w:tc>
        <w:tc>
          <w:tcPr>
            <w:tcW w:w="1397" w:type="dxa"/>
            <w:shd w:val="clear" w:color="auto" w:fill="FFFFFF"/>
            <w:vAlign w:val="center"/>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sgn:Details</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sgn:StringType</w:t>
            </w:r>
          </w:p>
        </w:tc>
        <w:tc>
          <w:tcPr>
            <w:tcW w:w="2833" w:type="dxa"/>
            <w:shd w:val="clear" w:color="auto" w:fill="FFFFFF"/>
            <w:vAlign w:val="center"/>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детализированные сведения об ошибке</w:t>
            </w:r>
          </w:p>
        </w:tc>
        <w:tc>
          <w:tcPr>
            <w:tcW w:w="1397" w:type="dxa"/>
            <w:shd w:val="clear" w:color="auto" w:fill="FFFFFF"/>
            <w:vAlign w:val="center"/>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sgn:EDocId</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sgn:EDocIdType</w:t>
            </w:r>
          </w:p>
        </w:tc>
        <w:tc>
          <w:tcPr>
            <w:tcW w:w="2833" w:type="dxa"/>
            <w:shd w:val="clear" w:color="auto" w:fill="FFFFFF"/>
            <w:vAlign w:val="bottom"/>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идентификатор документа, в котором возникла ошибка. Заполняется, если ошибка относится к конкретному документу и идентификатор документа удалось извлечь</w:t>
            </w:r>
          </w:p>
        </w:tc>
        <w:tc>
          <w:tcPr>
            <w:tcW w:w="1397"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r w:rsidR="00C05773" w:rsidRPr="00F1083A" w:rsidTr="00C05773">
        <w:trPr>
          <w:jc w:val="center"/>
        </w:trPr>
        <w:tc>
          <w:tcPr>
            <w:tcW w:w="2448"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lang w:val="en-US" w:eastAsia="en-US" w:bidi="en-US"/>
              </w:rPr>
              <w:t>sgn:Reference</w:t>
            </w:r>
          </w:p>
        </w:tc>
        <w:tc>
          <w:tcPr>
            <w:tcW w:w="2642" w:type="dxa"/>
            <w:shd w:val="clear" w:color="auto" w:fill="FFFFFF"/>
          </w:tcPr>
          <w:p w:rsidR="00C05773" w:rsidRPr="00F1083A" w:rsidRDefault="00C05773" w:rsidP="00C05773">
            <w:pPr>
              <w:pStyle w:val="Bodytext20"/>
              <w:shd w:val="clear" w:color="auto" w:fill="auto"/>
              <w:spacing w:after="120" w:line="240" w:lineRule="auto"/>
              <w:ind w:left="80" w:right="-8" w:firstLine="0"/>
              <w:rPr>
                <w:rFonts w:ascii="GHEA Grapalat" w:hAnsi="GHEA Grapalat"/>
                <w:position w:val="6"/>
                <w:sz w:val="24"/>
                <w:szCs w:val="24"/>
              </w:rPr>
            </w:pPr>
            <w:r w:rsidRPr="00F1083A">
              <w:rPr>
                <w:rStyle w:val="Bodytext212pt"/>
                <w:rFonts w:ascii="GHEA Grapalat" w:hAnsi="GHEA Grapalat"/>
                <w:position w:val="6"/>
                <w:lang w:val="en-US" w:eastAsia="en-US" w:bidi="en-US"/>
              </w:rPr>
              <w:t>sgn:StringType</w:t>
            </w:r>
          </w:p>
        </w:tc>
        <w:tc>
          <w:tcPr>
            <w:tcW w:w="2833" w:type="dxa"/>
            <w:shd w:val="clear" w:color="auto" w:fill="FFFFFF"/>
            <w:vAlign w:val="bottom"/>
          </w:tcPr>
          <w:p w:rsidR="00C05773" w:rsidRPr="00F1083A" w:rsidRDefault="00C05773" w:rsidP="00C05773">
            <w:pPr>
              <w:pStyle w:val="Bodytext20"/>
              <w:shd w:val="clear" w:color="auto" w:fill="auto"/>
              <w:spacing w:after="120" w:line="240" w:lineRule="auto"/>
              <w:ind w:right="-8" w:firstLine="0"/>
              <w:rPr>
                <w:rFonts w:ascii="GHEA Grapalat" w:hAnsi="GHEA Grapalat"/>
                <w:position w:val="6"/>
                <w:sz w:val="24"/>
                <w:szCs w:val="24"/>
              </w:rPr>
            </w:pPr>
            <w:r w:rsidRPr="00F1083A">
              <w:rPr>
                <w:rStyle w:val="Bodytext212pt"/>
                <w:rFonts w:ascii="GHEA Grapalat" w:hAnsi="GHEA Grapalat"/>
                <w:position w:val="6"/>
              </w:rPr>
              <w:t>строка символов, позволяющая однозначно локализовать элемент, вызвавший ошибку</w:t>
            </w:r>
          </w:p>
        </w:tc>
        <w:tc>
          <w:tcPr>
            <w:tcW w:w="1397" w:type="dxa"/>
            <w:shd w:val="clear" w:color="auto" w:fill="FFFFFF"/>
          </w:tcPr>
          <w:p w:rsidR="00C05773" w:rsidRPr="00F1083A" w:rsidRDefault="00C05773" w:rsidP="00C05773">
            <w:pPr>
              <w:pStyle w:val="Bodytext20"/>
              <w:shd w:val="clear" w:color="auto" w:fill="auto"/>
              <w:spacing w:after="120" w:line="240" w:lineRule="auto"/>
              <w:ind w:right="-8" w:firstLine="0"/>
              <w:jc w:val="center"/>
              <w:rPr>
                <w:rFonts w:ascii="GHEA Grapalat" w:hAnsi="GHEA Grapalat"/>
                <w:position w:val="6"/>
                <w:sz w:val="24"/>
                <w:szCs w:val="24"/>
              </w:rPr>
            </w:pPr>
            <w:r w:rsidRPr="00F1083A">
              <w:rPr>
                <w:rStyle w:val="Bodytext212pt"/>
                <w:rFonts w:ascii="GHEA Grapalat" w:hAnsi="GHEA Grapalat"/>
                <w:position w:val="6"/>
              </w:rPr>
              <w:t>0..1</w:t>
            </w:r>
          </w:p>
        </w:tc>
      </w:tr>
    </w:tbl>
    <w:p w:rsidR="00D80999" w:rsidRPr="00F1083A" w:rsidRDefault="00D80999" w:rsidP="00A11765">
      <w:pPr>
        <w:spacing w:after="120"/>
        <w:ind w:right="-8"/>
        <w:rPr>
          <w:rFonts w:ascii="GHEA Grapalat" w:hAnsi="GHEA Grapalat"/>
          <w:position w:val="6"/>
        </w:rPr>
      </w:pPr>
    </w:p>
    <w:p w:rsidR="00D80999" w:rsidRPr="00F1083A" w:rsidRDefault="00D80999" w:rsidP="00A11765">
      <w:pPr>
        <w:spacing w:after="120"/>
        <w:ind w:right="-8"/>
        <w:rPr>
          <w:rFonts w:ascii="GHEA Grapalat" w:hAnsi="GHEA Grapalat"/>
          <w:position w:val="6"/>
        </w:rPr>
      </w:pPr>
    </w:p>
    <w:p w:rsidR="00C05773" w:rsidRPr="00493ED7" w:rsidRDefault="00C05773" w:rsidP="00C05773">
      <w:pPr>
        <w:spacing w:after="120"/>
        <w:ind w:left="4536"/>
        <w:jc w:val="center"/>
        <w:rPr>
          <w:rFonts w:ascii="GHEA Grapalat" w:eastAsia="Times New Roman" w:hAnsi="GHEA Grapalat" w:cs="Times New Roman"/>
        </w:rPr>
      </w:pPr>
      <w:r w:rsidRPr="00493ED7">
        <w:rPr>
          <w:rFonts w:ascii="GHEA Grapalat" w:eastAsia="Times New Roman" w:hAnsi="GHEA Grapalat" w:cs="Times New Roman"/>
        </w:rPr>
        <w:lastRenderedPageBreak/>
        <w:t xml:space="preserve">ПРИЛОЖЕНИЕ № </w:t>
      </w:r>
      <w:r w:rsidR="00F50D6E" w:rsidRPr="00493ED7">
        <w:rPr>
          <w:rFonts w:ascii="GHEA Grapalat" w:eastAsia="Times New Roman" w:hAnsi="GHEA Grapalat" w:cs="Times New Roman"/>
        </w:rPr>
        <w:fldChar w:fldCharType="begin"/>
      </w:r>
      <w:r w:rsidRPr="00493ED7">
        <w:rPr>
          <w:rFonts w:ascii="GHEA Grapalat" w:eastAsia="Times New Roman" w:hAnsi="GHEA Grapalat" w:cs="Times New Roman"/>
        </w:rPr>
        <w:instrText xml:space="preserve"> PAGE \* MERGEFORMAT </w:instrText>
      </w:r>
      <w:r w:rsidR="00F50D6E" w:rsidRPr="00493ED7">
        <w:rPr>
          <w:rFonts w:ascii="GHEA Grapalat" w:eastAsia="Times New Roman" w:hAnsi="GHEA Grapalat" w:cs="Times New Roman"/>
        </w:rPr>
        <w:fldChar w:fldCharType="separate"/>
      </w:r>
      <w:r w:rsidRPr="00493ED7">
        <w:rPr>
          <w:rFonts w:ascii="GHEA Grapalat" w:eastAsia="Times New Roman" w:hAnsi="GHEA Grapalat" w:cs="Times New Roman"/>
        </w:rPr>
        <w:t>6</w:t>
      </w:r>
      <w:r w:rsidR="00F50D6E" w:rsidRPr="00493ED7">
        <w:rPr>
          <w:rFonts w:ascii="GHEA Grapalat" w:eastAsia="Times New Roman" w:hAnsi="GHEA Grapalat" w:cs="Times New Roman"/>
        </w:rPr>
        <w:fldChar w:fldCharType="end"/>
      </w:r>
    </w:p>
    <w:p w:rsidR="00C05773" w:rsidRPr="00493ED7" w:rsidRDefault="00C05773" w:rsidP="00C05773">
      <w:pPr>
        <w:spacing w:after="120"/>
        <w:ind w:left="4536"/>
        <w:jc w:val="center"/>
        <w:rPr>
          <w:rFonts w:ascii="GHEA Grapalat" w:eastAsia="Times New Roman" w:hAnsi="GHEA Grapalat" w:cs="Times New Roman"/>
        </w:rPr>
      </w:pPr>
      <w:r w:rsidRPr="00493ED7">
        <w:rPr>
          <w:rFonts w:ascii="GHEA Grapalat" w:eastAsia="Times New Roman" w:hAnsi="GHEA Grapalat" w:cs="Times New Roman"/>
        </w:rPr>
        <w:t>к Правилам электронного обмена данными в интегрированной информационной системе внешней и взаимной торговли</w:t>
      </w:r>
    </w:p>
    <w:p w:rsidR="00C05773" w:rsidRPr="00493ED7" w:rsidRDefault="00C05773" w:rsidP="00C05773">
      <w:pPr>
        <w:spacing w:after="120"/>
        <w:jc w:val="center"/>
        <w:rPr>
          <w:rFonts w:ascii="GHEA Grapalat" w:eastAsia="Times New Roman" w:hAnsi="GHEA Grapalat" w:cs="Times New Roman"/>
          <w:b/>
          <w:bCs/>
        </w:rPr>
      </w:pPr>
      <w:r w:rsidRPr="00493ED7">
        <w:rPr>
          <w:rFonts w:ascii="GHEA Grapalat" w:eastAsia="Times New Roman" w:hAnsi="GHEA Grapalat" w:cs="Times New Roman"/>
          <w:b/>
          <w:bCs/>
        </w:rPr>
        <w:t>СХЕМА ДАННЫХ</w:t>
      </w:r>
    </w:p>
    <w:p w:rsidR="00C05773" w:rsidRPr="00493ED7" w:rsidRDefault="00C05773" w:rsidP="00C05773">
      <w:pPr>
        <w:spacing w:after="120"/>
        <w:jc w:val="center"/>
        <w:rPr>
          <w:rFonts w:ascii="GHEA Grapalat" w:eastAsia="Times New Roman" w:hAnsi="GHEA Grapalat" w:cs="Times New Roman"/>
          <w:b/>
          <w:bCs/>
        </w:rPr>
      </w:pPr>
      <w:r w:rsidRPr="00493ED7">
        <w:rPr>
          <w:rFonts w:ascii="GHEA Grapalat" w:eastAsia="Times New Roman" w:hAnsi="GHEA Grapalat" w:cs="Times New Roman"/>
          <w:b/>
          <w:bCs/>
        </w:rPr>
        <w:t>сигналов-подтверждений и сигналов-исключений</w:t>
      </w:r>
    </w:p>
    <w:p w:rsidR="00C05773" w:rsidRPr="00C05773" w:rsidRDefault="00C05773" w:rsidP="00C05773">
      <w:pPr>
        <w:jc w:val="both"/>
        <w:rPr>
          <w:rFonts w:ascii="GHEA Grapalat" w:eastAsia="Times New Roman" w:hAnsi="GHEA Grapalat" w:cs="Times New Roman"/>
          <w:sz w:val="20"/>
          <w:szCs w:val="20"/>
          <w:lang w:val="en-US"/>
        </w:rPr>
      </w:pPr>
      <w:proofErr w:type="gramStart"/>
      <w:r w:rsidRPr="00C05773">
        <w:rPr>
          <w:rFonts w:ascii="GHEA Grapalat" w:eastAsia="Times New Roman" w:hAnsi="GHEA Grapalat" w:cs="Times New Roman"/>
          <w:sz w:val="20"/>
          <w:szCs w:val="20"/>
          <w:lang w:val="en-US"/>
        </w:rPr>
        <w:t>&lt;?xml</w:t>
      </w:r>
      <w:proofErr w:type="gramEnd"/>
      <w:r w:rsidRPr="00C05773">
        <w:rPr>
          <w:rFonts w:ascii="GHEA Grapalat" w:eastAsia="Times New Roman" w:hAnsi="GHEA Grapalat" w:cs="Times New Roman"/>
          <w:sz w:val="20"/>
          <w:szCs w:val="20"/>
          <w:lang w:val="en-US"/>
        </w:rPr>
        <w:t xml:space="preserve"> version-T.</w:t>
      </w:r>
      <w:r w:rsidRPr="00493ED7">
        <w:rPr>
          <w:rFonts w:ascii="GHEA Grapalat" w:eastAsia="Times New Roman" w:hAnsi="GHEA Grapalat" w:cs="Times New Roman"/>
          <w:sz w:val="20"/>
          <w:szCs w:val="20"/>
        </w:rPr>
        <w:t>О</w:t>
      </w:r>
      <w:r w:rsidRPr="00C05773">
        <w:rPr>
          <w:rFonts w:ascii="GHEA Grapalat" w:eastAsia="Times New Roman" w:hAnsi="GHEA Grapalat" w:cs="Times New Roman"/>
          <w:sz w:val="20"/>
          <w:szCs w:val="20"/>
          <w:lang w:val="en-US"/>
        </w:rPr>
        <w:t>" encoding="UTF-8"?&gt;</w:t>
      </w:r>
    </w:p>
    <w:p w:rsidR="00C05773" w:rsidRPr="00C05773" w:rsidRDefault="00C05773" w:rsidP="00C05773">
      <w:pPr>
        <w:jc w:val="both"/>
        <w:rPr>
          <w:rFonts w:ascii="GHEA Grapalat" w:eastAsia="Times New Roman" w:hAnsi="GHEA Grapalat" w:cs="Times New Roman"/>
          <w:sz w:val="20"/>
          <w:szCs w:val="20"/>
        </w:rPr>
      </w:pPr>
      <w:r w:rsidRPr="00493ED7">
        <w:rPr>
          <w:rFonts w:ascii="GHEA Grapalat" w:eastAsia="Times New Roman" w:hAnsi="GHEA Grapalat" w:cs="Times New Roman"/>
          <w:sz w:val="20"/>
          <w:szCs w:val="20"/>
        </w:rPr>
        <w:t>&lt;!--</w:t>
      </w:r>
    </w:p>
    <w:p w:rsidR="00C05773" w:rsidRPr="00493ED7" w:rsidRDefault="00C05773" w:rsidP="00C05773">
      <w:pPr>
        <w:jc w:val="both"/>
        <w:rPr>
          <w:rFonts w:ascii="GHEA Grapalat" w:eastAsia="Times New Roman" w:hAnsi="GHEA Grapalat" w:cs="Times New Roman"/>
          <w:sz w:val="20"/>
          <w:szCs w:val="20"/>
        </w:rPr>
      </w:pPr>
      <w:r w:rsidRPr="00493ED7">
        <w:rPr>
          <w:rFonts w:ascii="GHEA Grapalat" w:eastAsia="Times New Roman" w:hAnsi="GHEA Grapalat" w:cs="Times New Roman"/>
          <w:sz w:val="20"/>
          <w:szCs w:val="20"/>
        </w:rPr>
        <w:t>Структура и реквизитный состав сигналов-подтверждений и сигналов-исключений</w:t>
      </w:r>
    </w:p>
    <w:p w:rsidR="00C05773" w:rsidRPr="00493ED7" w:rsidRDefault="00C05773" w:rsidP="00C05773">
      <w:pPr>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lang w:val="en-US"/>
        </w:rPr>
        <w:t>&gt;</w:t>
      </w:r>
    </w:p>
    <w:p w:rsidR="00C05773" w:rsidRPr="00C05773" w:rsidRDefault="00C05773" w:rsidP="00C05773">
      <w:pPr>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:schema</w:t>
      </w:r>
      <w:proofErr w:type="gramEnd"/>
      <w:r w:rsidRPr="00C05773">
        <w:rPr>
          <w:rFonts w:ascii="GHEA Grapalat" w:eastAsia="Times New Roman" w:hAnsi="GHEA Grapalat" w:cs="Times New Roman"/>
          <w:sz w:val="20"/>
          <w:szCs w:val="20"/>
          <w:lang w:val="en-US"/>
        </w:rPr>
        <w:t xml:space="preserve"> xmlns:xs="</w:t>
      </w:r>
      <w:hyperlink r:id="rId34" w:history="1">
        <w:r w:rsidRPr="00C05773">
          <w:rPr>
            <w:rFonts w:ascii="GHEA Grapalat" w:eastAsia="Times New Roman" w:hAnsi="GHEA Grapalat" w:cs="Times New Roman"/>
            <w:sz w:val="20"/>
            <w:szCs w:val="20"/>
            <w:lang w:val="en-US"/>
          </w:rPr>
          <w:t>http://www.w3.org/2001/XMLSchema</w:t>
        </w:r>
      </w:hyperlink>
      <w:r w:rsidRPr="00C05773">
        <w:rPr>
          <w:rFonts w:ascii="GHEA Grapalat" w:eastAsia="Times New Roman" w:hAnsi="GHEA Grapalat" w:cs="Times New Roman"/>
          <w:sz w:val="20"/>
          <w:szCs w:val="20"/>
          <w:lang w:val="en-US"/>
        </w:rPr>
        <w:t>"xmlns:sgn="urn:EEC:signal:v1.0"</w:t>
      </w:r>
    </w:p>
    <w:p w:rsidR="00C05773" w:rsidRPr="00C05773" w:rsidRDefault="00C05773" w:rsidP="00C05773">
      <w:pPr>
        <w:jc w:val="both"/>
        <w:rPr>
          <w:rFonts w:ascii="GHEA Grapalat" w:eastAsia="Times New Roman" w:hAnsi="GHEA Grapalat" w:cs="Times New Roman"/>
          <w:sz w:val="20"/>
          <w:szCs w:val="20"/>
          <w:lang w:val="en-US"/>
        </w:rPr>
      </w:pPr>
      <w:proofErr w:type="gramStart"/>
      <w:r w:rsidRPr="00C05773">
        <w:rPr>
          <w:rFonts w:ascii="GHEA Grapalat" w:eastAsia="Times New Roman" w:hAnsi="GHEA Grapalat" w:cs="Times New Roman"/>
          <w:sz w:val="20"/>
          <w:szCs w:val="20"/>
          <w:lang w:val="en-US"/>
        </w:rPr>
        <w:t>targetNamespace</w:t>
      </w:r>
      <w:proofErr w:type="gramEnd"/>
      <w:r w:rsidRPr="00C05773">
        <w:rPr>
          <w:rFonts w:ascii="GHEA Grapalat" w:eastAsia="Times New Roman" w:hAnsi="GHEA Grapalat" w:cs="Times New Roman"/>
          <w:sz w:val="20"/>
          <w:szCs w:val="20"/>
          <w:lang w:val="en-US"/>
        </w:rPr>
        <w:t>="urn:EEC:signal:v1.O"elementFormDefault="qualified"attributeFormDefault="unqualified"&gt;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 xml:space="preserve"> name="EDocIdType"&gt;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left="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r w:rsidRPr="00493ED7">
        <w:rPr>
          <w:rFonts w:ascii="GHEA Grapalat" w:eastAsia="Times New Roman" w:hAnsi="GHEA Grapalat" w:cs="Times New Roman"/>
          <w:sz w:val="20"/>
          <w:szCs w:val="20"/>
        </w:rPr>
        <w:t>х</w:t>
      </w:r>
      <w:r w:rsidRPr="00C05773">
        <w:rPr>
          <w:rFonts w:ascii="GHEA Grapalat" w:eastAsia="Times New Roman" w:hAnsi="GHEA Grapalat" w:cs="Times New Roman"/>
          <w:sz w:val="20"/>
          <w:szCs w:val="20"/>
          <w:lang w:val="en-US"/>
        </w:rPr>
        <w:t>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Идентификатор</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документа</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 xml:space="preserve"> base="xs:token"&gt;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:patte</w:t>
      </w:r>
      <w:r w:rsidRPr="00493ED7">
        <w:rPr>
          <w:rFonts w:ascii="GHEA Grapalat" w:eastAsia="Times New Roman" w:hAnsi="GHEA Grapalat" w:cs="Times New Roman"/>
          <w:sz w:val="20"/>
          <w:szCs w:val="20"/>
          <w:lang w:val="en-US"/>
        </w:rPr>
        <w:t>rn</w:t>
      </w:r>
      <w:proofErr w:type="gramEnd"/>
      <w:r w:rsidRPr="00C05773">
        <w:rPr>
          <w:rFonts w:ascii="GHEA Grapalat" w:eastAsia="Times New Roman" w:hAnsi="GHEA Grapalat" w:cs="Times New Roman"/>
          <w:sz w:val="20"/>
          <w:szCs w:val="20"/>
          <w:lang w:val="en-US"/>
        </w:rPr>
        <w:t xml:space="preserve"> </w:t>
      </w:r>
      <w:r w:rsidRPr="00C05773">
        <w:rPr>
          <w:rFonts w:ascii="GHEA Grapalat" w:eastAsia="Times New Roman" w:hAnsi="GHEA Grapalat" w:cs="Times New Roman"/>
          <w:sz w:val="20"/>
          <w:szCs w:val="20"/>
          <w:vertAlign w:val="subscript"/>
          <w:lang w:val="en-US"/>
        </w:rPr>
        <w:t>V</w:t>
      </w:r>
      <w:r w:rsidRPr="00C05773">
        <w:rPr>
          <w:rFonts w:ascii="GHEA Grapalat" w:eastAsia="Times New Roman" w:hAnsi="GHEA Grapalat" w:cs="Times New Roman"/>
          <w:sz w:val="20"/>
          <w:szCs w:val="20"/>
          <w:lang w:val="en-US"/>
        </w:rPr>
        <w:t>alue="[0-9a-fA-F]{8}-[0-9a-fA-F]{4}-[0-9a-fA-F]{4}-[0-9a-fA-F]{4}-[0-9a-fA-F]{12}"/&gt;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 xml:space="preserve"> name="DateTimeType"&gt;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Дата</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по</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григорианскому</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календарю</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и</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время</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формате</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стандарта</w:t>
      </w:r>
      <w:r w:rsidRPr="00C05773">
        <w:rPr>
          <w:rFonts w:ascii="GHEA Grapalat" w:eastAsia="Times New Roman" w:hAnsi="GHEA Grapalat" w:cs="Times New Roman"/>
          <w:sz w:val="20"/>
          <w:szCs w:val="20"/>
          <w:lang w:val="en-US"/>
        </w:rPr>
        <w:t xml:space="preserve"> ISO 8601&lt;/xs:documentation&gt;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 xml:space="preserve"> base="xs:dateTime"/&gt;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 xml:space="preserve"> name="ErrorCodeType"&gt;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493ED7">
        <w:rPr>
          <w:rFonts w:ascii="GHEA Grapalat" w:eastAsia="Times New Roman" w:hAnsi="GHEA Grapalat" w:cs="Times New Roman"/>
          <w:sz w:val="20"/>
          <w:szCs w:val="20"/>
          <w:lang w:val="en-US"/>
        </w:rPr>
        <w:t>&lt;</w:t>
      </w:r>
      <w:r w:rsidRPr="00C05773">
        <w:rPr>
          <w:rFonts w:ascii="GHEA Grapalat" w:eastAsia="Times New Roman" w:hAnsi="GHEA Grapalat" w:cs="Times New Roman"/>
          <w:sz w:val="20"/>
          <w:szCs w:val="20"/>
          <w:lang w:val="en-US"/>
        </w:rPr>
        <w:t>xs</w:t>
      </w:r>
      <w:proofErr w:type="gramStart"/>
      <w:r w:rsidRPr="00493ED7">
        <w:rPr>
          <w:rFonts w:ascii="GHEA Grapalat" w:eastAsia="Times New Roman" w:hAnsi="GHEA Grapalat" w:cs="Times New Roman"/>
          <w:sz w:val="20"/>
          <w:szCs w:val="20"/>
          <w:lang w:val="en-US"/>
        </w:rPr>
        <w:t>:</w:t>
      </w:r>
      <w:r w:rsidRPr="00C05773">
        <w:rPr>
          <w:rFonts w:ascii="GHEA Grapalat" w:eastAsia="Times New Roman" w:hAnsi="GHEA Grapalat" w:cs="Times New Roman"/>
          <w:sz w:val="20"/>
          <w:szCs w:val="20"/>
          <w:lang w:val="en-US"/>
        </w:rPr>
        <w:t>documentation</w:t>
      </w:r>
      <w:proofErr w:type="gramEnd"/>
      <w:r w:rsidRPr="00493ED7">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Кодовое</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обозначение</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ошибки</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 xml:space="preserve"> base="xs:token"&gt;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:minLength</w:t>
      </w:r>
      <w:proofErr w:type="gramEnd"/>
      <w:r w:rsidRPr="00C05773">
        <w:rPr>
          <w:rFonts w:ascii="GHEA Grapalat" w:eastAsia="Times New Roman" w:hAnsi="GHEA Grapalat" w:cs="Times New Roman"/>
          <w:sz w:val="20"/>
          <w:szCs w:val="20"/>
          <w:lang w:val="en-US"/>
        </w:rPr>
        <w:t xml:space="preserve"> value="1</w:t>
      </w:r>
      <w:r w:rsidRPr="00C05773">
        <w:rPr>
          <w:rFonts w:ascii="GHEA Grapalat" w:eastAsia="Times New Roman" w:hAnsi="GHEA Grapalat" w:cs="Times New Roman"/>
          <w:sz w:val="20"/>
          <w:szCs w:val="20"/>
          <w:lang w:val="en-US" w:eastAsia="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:maxLength</w:t>
      </w:r>
      <w:proofErr w:type="gramEnd"/>
      <w:r w:rsidRPr="00C05773">
        <w:rPr>
          <w:rFonts w:ascii="GHEA Grapalat" w:eastAsia="Times New Roman" w:hAnsi="GHEA Grapalat" w:cs="Times New Roman"/>
          <w:sz w:val="20"/>
          <w:szCs w:val="20"/>
          <w:lang w:val="en-US"/>
        </w:rPr>
        <w:t xml:space="preserve"> value="255"/&gt;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 xml:space="preserve"> name="StringType"&gt;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Произвольная</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информация</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текстовой</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форме</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:restriction</w:t>
      </w:r>
      <w:proofErr w:type="gramEnd"/>
      <w:r w:rsidRPr="00C05773">
        <w:rPr>
          <w:rFonts w:ascii="GHEA Grapalat" w:eastAsia="Times New Roman" w:hAnsi="GHEA Grapalat" w:cs="Times New Roman"/>
          <w:sz w:val="20"/>
          <w:szCs w:val="20"/>
          <w:lang w:val="en-US"/>
        </w:rPr>
        <w:t xml:space="preserve"> base="xs:string"/&gt;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:simpleType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 xml:space="preserve"> name="DeliveryReceiptType"&gt;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493ED7"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&gt;T</w:t>
      </w:r>
      <w:r w:rsidRPr="00493ED7">
        <w:rPr>
          <w:rFonts w:ascii="GHEA Grapalat" w:eastAsia="Times New Roman" w:hAnsi="GHEA Grapalat" w:cs="Times New Roman"/>
          <w:sz w:val="20"/>
          <w:szCs w:val="20"/>
        </w:rPr>
        <w:t>ип</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сигнала</w:t>
      </w: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rPr>
        <w:t>подтверждения</w:t>
      </w:r>
      <w:r w:rsidRPr="00C05773">
        <w:rPr>
          <w:rFonts w:ascii="GHEA Grapalat" w:eastAsia="Times New Roman" w:hAnsi="GHEA Grapalat" w:cs="Times New Roman"/>
          <w:sz w:val="20"/>
          <w:szCs w:val="20"/>
          <w:lang w:val="en-US"/>
        </w:rPr>
        <w:t xml:space="preserve"> </w:t>
      </w:r>
      <w:r w:rsidRPr="00C05773">
        <w:rPr>
          <w:rFonts w:ascii="GHEA Grapalat" w:eastAsia="Times New Roman" w:hAnsi="GHEA Grapalat" w:cs="Times New Roman"/>
          <w:sz w:val="20"/>
          <w:szCs w:val="20"/>
          <w:lang w:val="en-US"/>
        </w:rPr>
        <w:lastRenderedPageBreak/>
        <w:t>«no</w:t>
      </w:r>
      <w:r w:rsidRPr="00493ED7">
        <w:rPr>
          <w:rFonts w:ascii="GHEA Grapalat" w:eastAsia="Times New Roman" w:hAnsi="GHEA Grapalat" w:cs="Times New Roman"/>
          <w:sz w:val="20"/>
          <w:szCs w:val="20"/>
        </w:rPr>
        <w:t>лучено</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sequence&gt;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name="SignalId" type="sgn:EDocIdType"/&gt;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name="DateTime" type="sgn:DateTimeType"/&gt;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:sequence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name="DeliveryReceipt" type="sgn:DeliveryReceiptType"&gt;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Сигнал</w:t>
      </w: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rPr>
        <w:t>подтверждение</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получено</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 xml:space="preserve"> name="ProcessingReceiptType"&gt;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Тип</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сигнала</w:t>
      </w: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rPr>
        <w:t>подтверждения</w:t>
      </w:r>
      <w:r w:rsidRPr="00493ED7">
        <w:rPr>
          <w:rFonts w:ascii="GHEA Grapalat" w:eastAsia="Times New Roman" w:hAnsi="GHEA Grapalat" w:cs="Times New Roman"/>
          <w:sz w:val="20"/>
          <w:szCs w:val="20"/>
          <w:lang w:val="en-US"/>
        </w:rPr>
        <w:t xml:space="preserve"> </w:t>
      </w:r>
      <w:r w:rsidRPr="00C05773">
        <w:rPr>
          <w:rFonts w:ascii="GHEA Grapalat" w:eastAsia="Times New Roman" w:hAnsi="GHEA Grapalat" w:cs="Times New Roman"/>
          <w:spacing w:val="10"/>
          <w:sz w:val="20"/>
          <w:szCs w:val="20"/>
          <w:lang w:val="en-US"/>
        </w:rPr>
        <w:t>«</w:t>
      </w:r>
      <w:r w:rsidRPr="00493ED7">
        <w:rPr>
          <w:rFonts w:ascii="GHEA Grapalat" w:eastAsia="Times New Roman" w:hAnsi="GHEA Grapalat" w:cs="Times New Roman"/>
          <w:spacing w:val="10"/>
          <w:sz w:val="20"/>
          <w:szCs w:val="20"/>
        </w:rPr>
        <w:t>Принято</w:t>
      </w:r>
      <w:r w:rsidRPr="00C05773">
        <w:rPr>
          <w:rFonts w:ascii="GHEA Grapalat" w:eastAsia="Times New Roman" w:hAnsi="GHEA Grapalat" w:cs="Times New Roman"/>
          <w:spacing w:val="10"/>
          <w:sz w:val="20"/>
          <w:szCs w:val="20"/>
          <w:lang w:val="en-US"/>
        </w:rPr>
        <w:t xml:space="preserve"> </w:t>
      </w:r>
      <w:r w:rsidRPr="00C05773">
        <w:rPr>
          <w:rFonts w:ascii="GHEA Grapalat" w:eastAsia="Times New Roman" w:hAnsi="GHEA Grapalat" w:cs="Times New Roman"/>
          <w:smallCaps/>
          <w:spacing w:val="10"/>
          <w:sz w:val="20"/>
          <w:szCs w:val="20"/>
          <w:lang w:val="en-US"/>
        </w:rPr>
        <w:t xml:space="preserve">b </w:t>
      </w:r>
      <w:r w:rsidRPr="00493ED7">
        <w:rPr>
          <w:rFonts w:ascii="GHEA Grapalat" w:eastAsia="Times New Roman" w:hAnsi="GHEA Grapalat" w:cs="Times New Roman"/>
          <w:sz w:val="20"/>
          <w:szCs w:val="20"/>
        </w:rPr>
        <w:t>обработку</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sequence&gt;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name="SignalId" type="sgn:EDocIdType"/&gt;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name="DateTime" type="sgn:DateTimeType"/&gt;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:sequence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 complexType&gt;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name="ProcessingReceipt" type="sgn:ProcessingReceiptType"&gt;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Сигнал</w:t>
      </w: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rPr>
        <w:t>подтверждение</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принято</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обработку</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 xml:space="preserve"> name="ValidationErrorType"&gt;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493ED7"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Тип</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сигнала</w:t>
      </w:r>
      <w:r w:rsidRPr="00C05773">
        <w:rPr>
          <w:rFonts w:ascii="GHEA Grapalat" w:eastAsia="Times New Roman" w:hAnsi="GHEA Grapalat" w:cs="Times New Roman"/>
          <w:sz w:val="20"/>
          <w:szCs w:val="20"/>
          <w:lang w:val="en-US"/>
        </w:rPr>
        <w:t>-</w:t>
      </w:r>
      <w:r w:rsidRPr="00493ED7">
        <w:rPr>
          <w:rFonts w:ascii="GHEA Grapalat" w:eastAsia="Times New Roman" w:hAnsi="GHEA Grapalat" w:cs="Times New Roman"/>
          <w:sz w:val="20"/>
          <w:szCs w:val="20"/>
        </w:rPr>
        <w:t>исключения</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Ошибка</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sequence&gt;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name="SignalId" type="sgn:EDocIdType"&gt;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493ED7">
        <w:rPr>
          <w:rFonts w:ascii="GHEA Grapalat" w:eastAsia="Times New Roman" w:hAnsi="GHEA Grapalat" w:cs="Times New Roman"/>
          <w:sz w:val="20"/>
          <w:szCs w:val="20"/>
          <w:lang w:val="en-US"/>
        </w:rPr>
        <w:t>&lt;</w:t>
      </w:r>
      <w:r w:rsidRPr="00C05773">
        <w:rPr>
          <w:rFonts w:ascii="GHEA Grapalat" w:eastAsia="Times New Roman" w:hAnsi="GHEA Grapalat" w:cs="Times New Roman"/>
          <w:sz w:val="20"/>
          <w:szCs w:val="20"/>
          <w:lang w:val="en-US"/>
        </w:rPr>
        <w:t>xs</w:t>
      </w:r>
      <w:proofErr w:type="gramStart"/>
      <w:r w:rsidRPr="00493ED7">
        <w:rPr>
          <w:rFonts w:ascii="GHEA Grapalat" w:eastAsia="Times New Roman" w:hAnsi="GHEA Grapalat" w:cs="Times New Roman"/>
          <w:sz w:val="20"/>
          <w:szCs w:val="20"/>
          <w:lang w:val="en-US"/>
        </w:rPr>
        <w:t>:</w:t>
      </w:r>
      <w:r w:rsidRPr="00C05773">
        <w:rPr>
          <w:rFonts w:ascii="GHEA Grapalat" w:eastAsia="Times New Roman" w:hAnsi="GHEA Grapalat" w:cs="Times New Roman"/>
          <w:sz w:val="20"/>
          <w:szCs w:val="20"/>
          <w:lang w:val="en-US"/>
        </w:rPr>
        <w:t>documentation</w:t>
      </w:r>
      <w:proofErr w:type="gramEnd"/>
      <w:r w:rsidRPr="00493ED7">
        <w:rPr>
          <w:rFonts w:ascii="GHEA Grapalat" w:eastAsia="Times New Roman" w:hAnsi="GHEA Grapalat" w:cs="Times New Roman"/>
          <w:sz w:val="20"/>
          <w:szCs w:val="20"/>
          <w:lang w:val="en-US"/>
        </w:rPr>
        <w:t>&gt;Идентификатор сигнала-исключения</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w:t>
      </w:r>
      <w:r w:rsidRPr="00C05773">
        <w:rPr>
          <w:rFonts w:ascii="GHEA Grapalat" w:eastAsia="Times New Roman" w:hAnsi="GHEA Grapalat" w:cs="Times New Roman"/>
          <w:color w:val="auto"/>
          <w:sz w:val="20"/>
          <w:szCs w:val="20"/>
          <w:lang w:val="en-US"/>
        </w:rPr>
        <w:t>element</w:t>
      </w:r>
      <w:proofErr w:type="gramEnd"/>
      <w:r w:rsidRPr="00C05773">
        <w:rPr>
          <w:rFonts w:ascii="GHEA Grapalat" w:eastAsia="Times New Roman" w:hAnsi="GHEA Grapalat" w:cs="Times New Roman"/>
          <w:sz w:val="20"/>
          <w:szCs w:val="20"/>
          <w:lang w:val="en-US"/>
        </w:rPr>
        <w:t xml:space="preserve"> name="DateTime" type="sgn:DateTimeType"&gt;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Дата</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и</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время</w:t>
      </w:r>
      <w:r w:rsidRPr="00C05773">
        <w:rPr>
          <w:rFonts w:ascii="GHEA Grapalat" w:eastAsia="Times New Roman" w:hAnsi="GHEA Grapalat" w:cs="Times New Roman"/>
          <w:sz w:val="20"/>
          <w:szCs w:val="20"/>
          <w:lang w:val="en-US"/>
        </w:rPr>
        <w:t xml:space="preserve"> &lt;/xs:documentation&gt;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name="Error" type="sgn:ErrorType" maxOccurs="unbounded"&gt;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493ED7"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Сведения</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об</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ошибке</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:sequence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:complexType</w:t>
      </w:r>
      <w:proofErr w:type="gramEnd"/>
      <w:r w:rsidRPr="00C05773">
        <w:rPr>
          <w:rFonts w:ascii="GHEA Grapalat" w:eastAsia="Times New Roman" w:hAnsi="GHEA Grapalat" w:cs="Times New Roman"/>
          <w:sz w:val="20"/>
          <w:szCs w:val="20"/>
          <w:lang w:val="en-US"/>
        </w:rPr>
        <w:t xml:space="preserve"> name="ErrorType"&gt;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lastRenderedPageBreak/>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Тип</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ошибки</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sequence&gt;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name="Code" type="sgn:ErrorCodeType"&gt;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354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&gt;Ko</w:t>
      </w:r>
      <w:r w:rsidRPr="00493ED7">
        <w:rPr>
          <w:rFonts w:ascii="GHEA Grapalat" w:eastAsia="Times New Roman" w:hAnsi="GHEA Grapalat" w:cs="Times New Roman"/>
          <w:sz w:val="20"/>
          <w:szCs w:val="20"/>
        </w:rPr>
        <w:t>довое</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обозначение</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ошибки</w:t>
      </w:r>
      <w:r w:rsidRPr="00493ED7">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контроля</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name="Description" type="sgn:StringType"&gt;</w:t>
      </w:r>
    </w:p>
    <w:p w:rsidR="00C05773" w:rsidRPr="003A06BC" w:rsidRDefault="00C05773" w:rsidP="00C05773">
      <w:pPr>
        <w:ind w:left="2835"/>
        <w:jc w:val="both"/>
        <w:rPr>
          <w:rFonts w:ascii="GHEA Grapalat" w:eastAsia="Times New Roman" w:hAnsi="GHEA Grapalat" w:cs="Times New Roman"/>
          <w:sz w:val="20"/>
          <w:szCs w:val="20"/>
          <w:lang w:val="en-US"/>
        </w:rPr>
      </w:pPr>
      <w:r w:rsidRPr="003A06BC">
        <w:rPr>
          <w:rFonts w:ascii="GHEA Grapalat" w:eastAsia="Times New Roman" w:hAnsi="GHEA Grapalat" w:cs="Times New Roman"/>
          <w:sz w:val="20"/>
          <w:szCs w:val="20"/>
          <w:lang w:val="en-US"/>
        </w:rPr>
        <w:t>&lt;xs:annotation&gt;</w:t>
      </w:r>
    </w:p>
    <w:p w:rsidR="00C05773" w:rsidRPr="003A06BC" w:rsidRDefault="00C05773" w:rsidP="00C05773">
      <w:pPr>
        <w:ind w:firstLine="3544"/>
        <w:jc w:val="both"/>
        <w:rPr>
          <w:rFonts w:ascii="GHEA Grapalat" w:eastAsia="Times New Roman" w:hAnsi="GHEA Grapalat" w:cs="Times New Roman"/>
          <w:sz w:val="20"/>
          <w:szCs w:val="20"/>
          <w:lang w:val="en-US"/>
        </w:rPr>
      </w:pPr>
      <w:r w:rsidRPr="003A06BC">
        <w:rPr>
          <w:rFonts w:ascii="GHEA Grapalat" w:eastAsia="Times New Roman" w:hAnsi="GHEA Grapalat" w:cs="Times New Roman"/>
          <w:sz w:val="20"/>
          <w:szCs w:val="20"/>
          <w:lang w:val="en-US"/>
        </w:rPr>
        <w:t>&lt;xs:documentation&gt;</w:t>
      </w:r>
      <w:r w:rsidRPr="00493ED7">
        <w:rPr>
          <w:rFonts w:ascii="GHEA Grapalat" w:eastAsia="Times New Roman" w:hAnsi="GHEA Grapalat" w:cs="Times New Roman"/>
          <w:sz w:val="20"/>
          <w:szCs w:val="20"/>
        </w:rPr>
        <w:t>Обозначение</w:t>
      </w:r>
      <w:r w:rsidRPr="003A06BC">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ошибки</w:t>
      </w:r>
      <w:r w:rsidRPr="003A06BC">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контроля</w:t>
      </w:r>
      <w:r w:rsidRPr="003A06BC">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w:t>
      </w:r>
      <w:r w:rsidRPr="003A06BC">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текстовой</w:t>
      </w:r>
      <w:r w:rsidRPr="003A06BC">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форме</w:t>
      </w:r>
      <w:r w:rsidRPr="003A06BC">
        <w:rPr>
          <w:rFonts w:ascii="GHEA Grapalat" w:eastAsia="Times New Roman" w:hAnsi="GHEA Grapalat" w:cs="Times New Roman"/>
          <w:sz w:val="20"/>
          <w:szCs w:val="20"/>
          <w:lang w:val="en-US"/>
        </w:rPr>
        <w:t>&lt;/xs:documentation&gt;</w:t>
      </w:r>
    </w:p>
    <w:p w:rsidR="00C05773" w:rsidRPr="00493ED7" w:rsidRDefault="00C05773" w:rsidP="00C05773">
      <w:pPr>
        <w:ind w:left="2835"/>
        <w:jc w:val="both"/>
        <w:rPr>
          <w:rFonts w:ascii="GHEA Grapalat" w:eastAsia="Times New Roman" w:hAnsi="GHEA Grapalat" w:cs="Times New Roman"/>
          <w:sz w:val="20"/>
          <w:szCs w:val="20"/>
        </w:rPr>
      </w:pPr>
      <w:r w:rsidRPr="00493ED7">
        <w:rPr>
          <w:rFonts w:ascii="GHEA Grapalat" w:eastAsia="Times New Roman" w:hAnsi="GHEA Grapalat" w:cs="Times New Roman"/>
          <w:sz w:val="20"/>
          <w:szCs w:val="20"/>
        </w:rPr>
        <w:t>&lt;/xs:annotation&gt;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name="Details" type="sgn:StringType" min</w:t>
      </w:r>
      <w:r w:rsidRPr="00493ED7">
        <w:rPr>
          <w:rFonts w:ascii="GHEA Grapalat" w:eastAsia="Times New Roman" w:hAnsi="GHEA Grapalat" w:cs="Times New Roman"/>
          <w:sz w:val="20"/>
          <w:szCs w:val="20"/>
        </w:rPr>
        <w:t>О</w:t>
      </w:r>
      <w:r w:rsidRPr="00C05773">
        <w:rPr>
          <w:rFonts w:ascii="GHEA Grapalat" w:eastAsia="Times New Roman" w:hAnsi="GHEA Grapalat" w:cs="Times New Roman"/>
          <w:sz w:val="20"/>
          <w:szCs w:val="20"/>
          <w:lang w:val="en-US"/>
        </w:rPr>
        <w:t>ccurs="</w:t>
      </w:r>
      <w:r w:rsidRPr="00493ED7">
        <w:rPr>
          <w:rFonts w:ascii="GHEA Grapalat" w:eastAsia="Times New Roman" w:hAnsi="GHEA Grapalat" w:cs="Times New Roman"/>
          <w:sz w:val="20"/>
          <w:szCs w:val="20"/>
          <w:lang w:val="en-US"/>
        </w:rPr>
        <w:t>0</w:t>
      </w:r>
      <w:r w:rsidRPr="00C05773">
        <w:rPr>
          <w:rFonts w:ascii="GHEA Grapalat" w:eastAsia="Times New Roman" w:hAnsi="GHEA Grapalat" w:cs="Times New Roman"/>
          <w:sz w:val="20"/>
          <w:szCs w:val="20"/>
          <w:lang w:val="en-US"/>
        </w:rPr>
        <w:t>"&gt;</w:t>
      </w:r>
    </w:p>
    <w:p w:rsidR="00C05773" w:rsidRPr="003A06BC" w:rsidRDefault="00C05773" w:rsidP="00C05773">
      <w:pPr>
        <w:ind w:left="2835"/>
        <w:jc w:val="both"/>
        <w:rPr>
          <w:rFonts w:ascii="GHEA Grapalat" w:eastAsia="Times New Roman" w:hAnsi="GHEA Grapalat" w:cs="Times New Roman"/>
          <w:sz w:val="20"/>
          <w:szCs w:val="20"/>
          <w:lang w:val="en-US"/>
        </w:rPr>
      </w:pPr>
      <w:r w:rsidRPr="003A06BC">
        <w:rPr>
          <w:rFonts w:ascii="GHEA Grapalat" w:eastAsia="Times New Roman" w:hAnsi="GHEA Grapalat" w:cs="Times New Roman"/>
          <w:sz w:val="20"/>
          <w:szCs w:val="20"/>
          <w:lang w:val="en-US"/>
        </w:rPr>
        <w:t>&lt;xs:annotation&gt;</w:t>
      </w:r>
    </w:p>
    <w:p w:rsidR="00C05773" w:rsidRPr="003A06BC" w:rsidRDefault="00C05773" w:rsidP="00C05773">
      <w:pPr>
        <w:ind w:firstLine="3544"/>
        <w:jc w:val="both"/>
        <w:rPr>
          <w:rFonts w:ascii="GHEA Grapalat" w:eastAsia="Times New Roman" w:hAnsi="GHEA Grapalat" w:cs="Times New Roman"/>
          <w:sz w:val="20"/>
          <w:szCs w:val="20"/>
          <w:lang w:val="en-US"/>
        </w:rPr>
      </w:pPr>
      <w:r w:rsidRPr="003A06BC">
        <w:rPr>
          <w:rFonts w:ascii="GHEA Grapalat" w:eastAsia="Times New Roman" w:hAnsi="GHEA Grapalat" w:cs="Georgia"/>
          <w:sz w:val="20"/>
          <w:szCs w:val="20"/>
          <w:lang w:val="en-US"/>
        </w:rPr>
        <w:t>&lt;xs:</w:t>
      </w:r>
      <w:r w:rsidRPr="003A06BC">
        <w:rPr>
          <w:rFonts w:ascii="GHEA Grapalat" w:eastAsia="Times New Roman" w:hAnsi="GHEA Grapalat" w:cs="Times New Roman"/>
          <w:sz w:val="20"/>
          <w:szCs w:val="20"/>
          <w:lang w:val="en-US"/>
        </w:rPr>
        <w:t>documentation</w:t>
      </w:r>
      <w:r w:rsidRPr="003A06BC">
        <w:rPr>
          <w:rFonts w:ascii="GHEA Grapalat" w:eastAsia="Times New Roman" w:hAnsi="GHEA Grapalat" w:cs="Georgia"/>
          <w:sz w:val="20"/>
          <w:szCs w:val="20"/>
          <w:lang w:val="en-US"/>
        </w:rPr>
        <w:t>&gt;</w:t>
      </w:r>
      <w:r w:rsidRPr="00493ED7">
        <w:rPr>
          <w:rFonts w:ascii="GHEA Grapalat" w:eastAsia="Times New Roman" w:hAnsi="GHEA Grapalat" w:cs="Georgia"/>
          <w:sz w:val="20"/>
          <w:szCs w:val="20"/>
        </w:rPr>
        <w:t>Детализированные</w:t>
      </w:r>
      <w:r w:rsidRPr="003A06BC">
        <w:rPr>
          <w:rFonts w:ascii="GHEA Grapalat" w:eastAsia="Times New Roman" w:hAnsi="GHEA Grapalat" w:cs="Georgia"/>
          <w:sz w:val="20"/>
          <w:szCs w:val="20"/>
          <w:lang w:val="en-US"/>
        </w:rPr>
        <w:t xml:space="preserve"> </w:t>
      </w:r>
      <w:r w:rsidRPr="00493ED7">
        <w:rPr>
          <w:rFonts w:ascii="GHEA Grapalat" w:eastAsia="Times New Roman" w:hAnsi="GHEA Grapalat" w:cs="Georgia"/>
          <w:sz w:val="20"/>
          <w:szCs w:val="20"/>
        </w:rPr>
        <w:t>сведения</w:t>
      </w:r>
      <w:r w:rsidRPr="003A06BC">
        <w:rPr>
          <w:rFonts w:ascii="GHEA Grapalat" w:eastAsia="Times New Roman" w:hAnsi="GHEA Grapalat" w:cs="Georgia"/>
          <w:sz w:val="20"/>
          <w:szCs w:val="20"/>
          <w:lang w:val="en-US"/>
        </w:rPr>
        <w:t xml:space="preserve"> </w:t>
      </w:r>
      <w:r w:rsidRPr="00493ED7">
        <w:rPr>
          <w:rFonts w:ascii="GHEA Grapalat" w:eastAsia="Times New Roman" w:hAnsi="GHEA Grapalat" w:cs="Georgia"/>
          <w:sz w:val="20"/>
          <w:szCs w:val="20"/>
        </w:rPr>
        <w:t>об</w:t>
      </w:r>
      <w:r w:rsidRPr="003A06BC">
        <w:rPr>
          <w:rFonts w:ascii="GHEA Grapalat" w:eastAsia="Times New Roman" w:hAnsi="GHEA Grapalat" w:cs="Georgia"/>
          <w:sz w:val="20"/>
          <w:szCs w:val="20"/>
          <w:lang w:val="en-US"/>
        </w:rPr>
        <w:t xml:space="preserve"> </w:t>
      </w:r>
      <w:r w:rsidRPr="00493ED7">
        <w:rPr>
          <w:rFonts w:ascii="GHEA Grapalat" w:eastAsia="Times New Roman" w:hAnsi="GHEA Grapalat" w:cs="Georgia"/>
          <w:sz w:val="20"/>
          <w:szCs w:val="20"/>
        </w:rPr>
        <w:t>ошибке</w:t>
      </w:r>
      <w:r w:rsidRPr="003A06BC">
        <w:rPr>
          <w:rFonts w:ascii="GHEA Grapalat" w:eastAsia="Times New Roman" w:hAnsi="GHEA Grapalat" w:cs="Times New Roman"/>
          <w:sz w:val="20"/>
          <w:szCs w:val="20"/>
          <w:lang w:val="en-US"/>
        </w:rPr>
        <w:t xml:space="preserve"> &lt;/xs:documentation&gt;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name="EDocId" type="sgn:EDocIdType" minOccurs="0"&gt;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w:t>
      </w:r>
      <w:proofErr w:type="gramStart"/>
      <w:r w:rsidRPr="00C05773">
        <w:rPr>
          <w:rFonts w:ascii="GHEA Grapalat" w:eastAsia="Times New Roman" w:hAnsi="GHEA Grapalat" w:cs="Times New Roman"/>
          <w:sz w:val="20"/>
          <w:szCs w:val="20"/>
          <w:lang w:val="en-US"/>
        </w:rPr>
        <w:t>xs:</w:t>
      </w:r>
      <w:proofErr w:type="gramEnd"/>
      <w:r w:rsidRPr="00C05773">
        <w:rPr>
          <w:rFonts w:ascii="GHEA Grapalat" w:eastAsia="Times New Roman" w:hAnsi="GHEA Grapalat" w:cs="Times New Roman"/>
          <w:sz w:val="20"/>
          <w:szCs w:val="20"/>
          <w:lang w:val="en-US"/>
        </w:rPr>
        <w:t>annotation&gt;</w:t>
      </w:r>
    </w:p>
    <w:p w:rsidR="00C05773" w:rsidRPr="00C05773" w:rsidRDefault="00C05773" w:rsidP="00C05773">
      <w:pPr>
        <w:ind w:firstLine="354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:documentation</w:t>
      </w:r>
      <w:proofErr w:type="gramEnd"/>
      <w:r w:rsidRPr="00C05773">
        <w:rPr>
          <w:rFonts w:ascii="GHEA Grapalat" w:eastAsia="Times New Roman" w:hAnsi="GHEA Grapalat" w:cs="Times New Roman"/>
          <w:sz w:val="20"/>
          <w:szCs w:val="20"/>
          <w:lang w:val="en-US"/>
        </w:rPr>
        <w:t>&gt;</w:t>
      </w:r>
      <w:r w:rsidRPr="00493ED7">
        <w:rPr>
          <w:rFonts w:ascii="GHEA Grapalat" w:eastAsia="Times New Roman" w:hAnsi="GHEA Grapalat" w:cs="Times New Roman"/>
          <w:sz w:val="20"/>
          <w:szCs w:val="20"/>
        </w:rPr>
        <w:t>Идентификатор</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документа</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котором</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возникла</w:t>
      </w:r>
      <w:r w:rsidRPr="00C05773">
        <w:rPr>
          <w:rFonts w:ascii="GHEA Grapalat" w:eastAsia="Times New Roman" w:hAnsi="GHEA Grapalat" w:cs="Times New Roman"/>
          <w:sz w:val="20"/>
          <w:szCs w:val="20"/>
          <w:lang w:val="en-US"/>
        </w:rPr>
        <w:t xml:space="preserve"> </w:t>
      </w:r>
      <w:r w:rsidRPr="00493ED7">
        <w:rPr>
          <w:rFonts w:ascii="GHEA Grapalat" w:eastAsia="Times New Roman" w:hAnsi="GHEA Grapalat" w:cs="Times New Roman"/>
          <w:sz w:val="20"/>
          <w:szCs w:val="20"/>
        </w:rPr>
        <w:t>ошибка</w:t>
      </w:r>
      <w:r w:rsidRPr="00C05773">
        <w:rPr>
          <w:rFonts w:ascii="GHEA Grapalat" w:eastAsia="Times New Roman" w:hAnsi="GHEA Grapalat" w:cs="Times New Roman"/>
          <w:sz w:val="20"/>
          <w:szCs w:val="20"/>
          <w:lang w:val="en-US"/>
        </w:rPr>
        <w:t>&lt;/xs:documentation&gt;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493ED7"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name="Reference" type="sgn:StringType" minOccurs-'0"&gt;</w:t>
      </w:r>
    </w:p>
    <w:p w:rsidR="00C05773" w:rsidRPr="00493ED7" w:rsidRDefault="00C05773" w:rsidP="00C05773">
      <w:pPr>
        <w:ind w:left="2835"/>
        <w:jc w:val="both"/>
        <w:rPr>
          <w:rFonts w:ascii="GHEA Grapalat" w:eastAsia="Times New Roman" w:hAnsi="GHEA Grapalat" w:cs="Times New Roman"/>
          <w:sz w:val="20"/>
          <w:szCs w:val="20"/>
        </w:rPr>
      </w:pPr>
      <w:r w:rsidRPr="00493ED7">
        <w:rPr>
          <w:rFonts w:ascii="GHEA Grapalat" w:eastAsia="Times New Roman" w:hAnsi="GHEA Grapalat" w:cs="Times New Roman"/>
          <w:sz w:val="20"/>
          <w:szCs w:val="20"/>
        </w:rPr>
        <w:t>&lt;xs:annotation&gt;</w:t>
      </w:r>
    </w:p>
    <w:p w:rsidR="00C05773" w:rsidRPr="00493ED7" w:rsidRDefault="00C05773" w:rsidP="00C05773">
      <w:pPr>
        <w:ind w:firstLine="3544"/>
        <w:jc w:val="both"/>
        <w:rPr>
          <w:rFonts w:ascii="GHEA Grapalat" w:eastAsia="Times New Roman" w:hAnsi="GHEA Grapalat" w:cs="Times New Roman"/>
          <w:sz w:val="20"/>
          <w:szCs w:val="20"/>
        </w:rPr>
      </w:pPr>
      <w:r w:rsidRPr="00493ED7">
        <w:rPr>
          <w:rFonts w:ascii="GHEA Grapalat" w:eastAsia="Times New Roman" w:hAnsi="GHEA Grapalat" w:cs="Times New Roman"/>
          <w:sz w:val="20"/>
          <w:szCs w:val="20"/>
        </w:rPr>
        <w:t>&lt;xs:documentation&gt;Строка символов, позволяющая однозначно локализовать элемент в документе, вызвавший ошибку&lt;/xs:documentation&gt;</w:t>
      </w:r>
    </w:p>
    <w:p w:rsidR="00C05773" w:rsidRPr="00C05773" w:rsidRDefault="00C05773" w:rsidP="00C05773">
      <w:pPr>
        <w:ind w:left="2835"/>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firstLine="2127"/>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560"/>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:sequence</w:t>
      </w:r>
      <w:proofErr w:type="gramEnd"/>
      <w:r w:rsidRPr="00C05773">
        <w:rPr>
          <w:rFonts w:ascii="GHEA Grapalat" w:eastAsia="Times New Roman" w:hAnsi="GHEA Grapalat" w:cs="Times New Roman"/>
          <w:sz w:val="20"/>
          <w:szCs w:val="20"/>
          <w:lang w:val="en-US"/>
        </w:rPr>
        <w:t>&gt;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:complexT</w:t>
      </w:r>
      <w:proofErr w:type="gramEnd"/>
      <w:r w:rsidRPr="00C05773">
        <w:rPr>
          <w:rFonts w:ascii="GHEA Grapalat" w:eastAsia="Times New Roman" w:hAnsi="GHEA Grapalat" w:cs="Times New Roman"/>
          <w:sz w:val="20"/>
          <w:szCs w:val="20"/>
          <w:lang w:val="en-US"/>
        </w:rPr>
        <w:t xml:space="preserve"> ype&gt;</w:t>
      </w:r>
    </w:p>
    <w:p w:rsidR="00C05773" w:rsidRPr="00C05773" w:rsidRDefault="00C05773" w:rsidP="00C05773">
      <w:pPr>
        <w:ind w:left="1134"/>
        <w:jc w:val="both"/>
        <w:rPr>
          <w:rFonts w:ascii="GHEA Grapalat" w:eastAsia="Times New Roman" w:hAnsi="GHEA Grapalat" w:cs="Times New Roman"/>
          <w:sz w:val="20"/>
          <w:szCs w:val="20"/>
          <w:lang w:val="en-US"/>
        </w:rPr>
      </w:pPr>
      <w:r w:rsidRPr="00C05773">
        <w:rPr>
          <w:rFonts w:ascii="GHEA Grapalat" w:eastAsia="Times New Roman" w:hAnsi="GHEA Grapalat" w:cs="Times New Roman"/>
          <w:sz w:val="20"/>
          <w:szCs w:val="20"/>
          <w:lang w:val="en-US"/>
        </w:rPr>
        <w:t>&lt;xs</w:t>
      </w:r>
      <w:proofErr w:type="gramStart"/>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20"/>
          <w:szCs w:val="20"/>
          <w:lang w:val="en-US"/>
        </w:rPr>
        <w:t xml:space="preserve"> name="ValidationError" type="sgn:ValidationErrorType"&gt;</w:t>
      </w:r>
    </w:p>
    <w:p w:rsidR="00C05773" w:rsidRPr="00C05773" w:rsidRDefault="00C05773" w:rsidP="00C05773">
      <w:pPr>
        <w:ind w:left="1560"/>
        <w:jc w:val="both"/>
        <w:rPr>
          <w:rFonts w:ascii="GHEA Grapalat" w:eastAsia="Times New Roman" w:hAnsi="GHEA Grapalat" w:cs="Times New Roman"/>
          <w:lang w:val="en-US"/>
        </w:rPr>
      </w:pPr>
      <w:r w:rsidRPr="00C05773">
        <w:rPr>
          <w:rFonts w:ascii="GHEA Grapalat" w:eastAsia="Times New Roman" w:hAnsi="GHEA Grapalat" w:cs="Times New Roman"/>
          <w:sz w:val="19"/>
          <w:szCs w:val="19"/>
          <w:lang w:val="en-US"/>
        </w:rPr>
        <w:t>&lt;</w:t>
      </w:r>
      <w:proofErr w:type="gramStart"/>
      <w:r w:rsidRPr="00C05773">
        <w:rPr>
          <w:rFonts w:ascii="GHEA Grapalat" w:eastAsia="Times New Roman" w:hAnsi="GHEA Grapalat" w:cs="Times New Roman"/>
          <w:sz w:val="19"/>
          <w:szCs w:val="19"/>
          <w:lang w:val="en-US"/>
        </w:rPr>
        <w:t>xs:</w:t>
      </w:r>
      <w:proofErr w:type="gramEnd"/>
      <w:r w:rsidRPr="00C05773">
        <w:rPr>
          <w:rFonts w:ascii="GHEA Grapalat" w:eastAsia="Times New Roman" w:hAnsi="GHEA Grapalat" w:cs="Times New Roman"/>
          <w:sz w:val="20"/>
          <w:szCs w:val="20"/>
          <w:lang w:val="en-US"/>
        </w:rPr>
        <w:t>annotation</w:t>
      </w:r>
      <w:r w:rsidRPr="00C05773">
        <w:rPr>
          <w:rFonts w:ascii="GHEA Grapalat" w:eastAsia="Times New Roman" w:hAnsi="GHEA Grapalat" w:cs="Times New Roman"/>
          <w:sz w:val="19"/>
          <w:szCs w:val="19"/>
          <w:lang w:val="en-US"/>
        </w:rPr>
        <w:t>&gt;</w:t>
      </w:r>
    </w:p>
    <w:p w:rsidR="00C05773" w:rsidRPr="00493ED7" w:rsidRDefault="00C05773" w:rsidP="00C05773">
      <w:pPr>
        <w:ind w:firstLine="3544"/>
        <w:jc w:val="both"/>
        <w:rPr>
          <w:rFonts w:ascii="GHEA Grapalat" w:eastAsia="Times New Roman" w:hAnsi="GHEA Grapalat" w:cs="Times New Roman"/>
          <w:sz w:val="19"/>
          <w:szCs w:val="19"/>
          <w:lang w:val="en-US"/>
        </w:rPr>
      </w:pPr>
      <w:r w:rsidRPr="00C05773">
        <w:rPr>
          <w:rFonts w:ascii="GHEA Grapalat" w:eastAsia="Times New Roman" w:hAnsi="GHEA Grapalat" w:cs="Times New Roman"/>
          <w:sz w:val="19"/>
          <w:szCs w:val="19"/>
          <w:lang w:val="en-US"/>
        </w:rPr>
        <w:t>&lt;xs</w:t>
      </w:r>
      <w:proofErr w:type="gramStart"/>
      <w:r w:rsidRPr="00C05773">
        <w:rPr>
          <w:rFonts w:ascii="GHEA Grapalat" w:eastAsia="Times New Roman" w:hAnsi="GHEA Grapalat" w:cs="Times New Roman"/>
          <w:sz w:val="19"/>
          <w:szCs w:val="19"/>
          <w:lang w:val="en-US"/>
        </w:rPr>
        <w:t>:</w:t>
      </w:r>
      <w:r w:rsidRPr="00C05773">
        <w:rPr>
          <w:rFonts w:ascii="GHEA Grapalat" w:eastAsia="Times New Roman" w:hAnsi="GHEA Grapalat" w:cs="Times New Roman"/>
          <w:sz w:val="20"/>
          <w:szCs w:val="20"/>
          <w:lang w:val="en-US"/>
        </w:rPr>
        <w:t>docuinentation</w:t>
      </w:r>
      <w:proofErr w:type="gramEnd"/>
      <w:r w:rsidRPr="00C05773">
        <w:rPr>
          <w:rFonts w:ascii="GHEA Grapalat" w:eastAsia="Times New Roman" w:hAnsi="GHEA Grapalat" w:cs="Times New Roman"/>
          <w:sz w:val="19"/>
          <w:szCs w:val="19"/>
          <w:lang w:val="en-US"/>
        </w:rPr>
        <w:t>&gt;</w:t>
      </w:r>
      <w:r w:rsidRPr="00493ED7">
        <w:rPr>
          <w:rFonts w:ascii="GHEA Grapalat" w:eastAsia="Times New Roman" w:hAnsi="GHEA Grapalat" w:cs="Times New Roman"/>
          <w:sz w:val="19"/>
          <w:szCs w:val="19"/>
        </w:rPr>
        <w:t>Сигнал</w:t>
      </w:r>
      <w:r w:rsidRPr="00493ED7">
        <w:rPr>
          <w:rFonts w:ascii="GHEA Grapalat" w:eastAsia="Times New Roman" w:hAnsi="GHEA Grapalat" w:cs="Times New Roman"/>
          <w:sz w:val="19"/>
          <w:szCs w:val="19"/>
          <w:lang w:val="en-US"/>
        </w:rPr>
        <w:t>-</w:t>
      </w:r>
      <w:r w:rsidRPr="00493ED7">
        <w:rPr>
          <w:rFonts w:ascii="GHEA Grapalat" w:eastAsia="Times New Roman" w:hAnsi="GHEA Grapalat" w:cs="Times New Roman"/>
          <w:sz w:val="19"/>
          <w:szCs w:val="19"/>
        </w:rPr>
        <w:t>исключение</w:t>
      </w:r>
      <w:r w:rsidRPr="00493ED7">
        <w:rPr>
          <w:rFonts w:ascii="GHEA Grapalat" w:eastAsia="Times New Roman" w:hAnsi="GHEA Grapalat" w:cs="Times New Roman"/>
          <w:sz w:val="19"/>
          <w:szCs w:val="19"/>
          <w:lang w:val="en-US"/>
        </w:rPr>
        <w:t xml:space="preserve"> «</w:t>
      </w:r>
      <w:r w:rsidRPr="00493ED7">
        <w:rPr>
          <w:rFonts w:ascii="GHEA Grapalat" w:eastAsia="Times New Roman" w:hAnsi="GHEA Grapalat" w:cs="Times New Roman"/>
          <w:sz w:val="19"/>
          <w:szCs w:val="19"/>
        </w:rPr>
        <w:t>Ошибка</w:t>
      </w:r>
      <w:r w:rsidRPr="00493ED7">
        <w:rPr>
          <w:rFonts w:ascii="GHEA Grapalat" w:eastAsia="Times New Roman" w:hAnsi="GHEA Grapalat" w:cs="Times New Roman"/>
          <w:sz w:val="19"/>
          <w:szCs w:val="19"/>
          <w:lang w:val="en-US"/>
        </w:rPr>
        <w:t xml:space="preserve"> </w:t>
      </w:r>
      <w:r w:rsidRPr="00493ED7">
        <w:rPr>
          <w:rFonts w:ascii="GHEA Grapalat" w:eastAsia="Times New Roman" w:hAnsi="GHEA Grapalat" w:cs="Times New Roman"/>
          <w:sz w:val="19"/>
          <w:szCs w:val="19"/>
        </w:rPr>
        <w:t>контроля</w:t>
      </w:r>
      <w:r w:rsidRPr="00493ED7">
        <w:rPr>
          <w:rFonts w:ascii="GHEA Grapalat" w:eastAsia="Times New Roman" w:hAnsi="GHEA Grapalat" w:cs="Times New Roman"/>
          <w:sz w:val="19"/>
          <w:szCs w:val="19"/>
          <w:lang w:val="en-US"/>
        </w:rPr>
        <w:t xml:space="preserve">» </w:t>
      </w:r>
      <w:r w:rsidRPr="00C05773">
        <w:rPr>
          <w:rFonts w:ascii="GHEA Grapalat" w:eastAsia="Times New Roman" w:hAnsi="GHEA Grapalat" w:cs="Times New Roman"/>
          <w:sz w:val="19"/>
          <w:szCs w:val="19"/>
          <w:lang w:val="en-US"/>
        </w:rPr>
        <w:t>&lt;/xs:documentation&gt;</w:t>
      </w:r>
    </w:p>
    <w:p w:rsidR="00C05773" w:rsidRPr="00C05773" w:rsidRDefault="00C05773" w:rsidP="00C05773">
      <w:pPr>
        <w:ind w:left="1560"/>
        <w:jc w:val="both"/>
        <w:rPr>
          <w:rFonts w:ascii="GHEA Grapalat" w:eastAsia="Times New Roman" w:hAnsi="GHEA Grapalat" w:cs="Times New Roman"/>
          <w:lang w:val="en-US"/>
        </w:rPr>
      </w:pPr>
      <w:r w:rsidRPr="00C05773">
        <w:rPr>
          <w:rFonts w:ascii="GHEA Grapalat" w:eastAsia="Times New Roman" w:hAnsi="GHEA Grapalat" w:cs="Times New Roman"/>
          <w:sz w:val="19"/>
          <w:szCs w:val="19"/>
          <w:lang w:val="en-US"/>
        </w:rPr>
        <w:t>&lt;/xs</w:t>
      </w:r>
      <w:proofErr w:type="gramStart"/>
      <w:r w:rsidRPr="00C05773">
        <w:rPr>
          <w:rFonts w:ascii="GHEA Grapalat" w:eastAsia="Times New Roman" w:hAnsi="GHEA Grapalat" w:cs="Times New Roman"/>
          <w:sz w:val="19"/>
          <w:szCs w:val="19"/>
          <w:lang w:val="en-US"/>
        </w:rPr>
        <w:t>:</w:t>
      </w:r>
      <w:r w:rsidRPr="00C05773">
        <w:rPr>
          <w:rFonts w:ascii="GHEA Grapalat" w:eastAsia="Times New Roman" w:hAnsi="GHEA Grapalat" w:cs="Times New Roman"/>
          <w:sz w:val="20"/>
          <w:szCs w:val="20"/>
          <w:lang w:val="en-US"/>
        </w:rPr>
        <w:t>annotation</w:t>
      </w:r>
      <w:proofErr w:type="gramEnd"/>
      <w:r w:rsidRPr="00C05773">
        <w:rPr>
          <w:rFonts w:ascii="GHEA Grapalat" w:eastAsia="Times New Roman" w:hAnsi="GHEA Grapalat" w:cs="Times New Roman"/>
          <w:sz w:val="19"/>
          <w:szCs w:val="19"/>
          <w:lang w:val="en-US"/>
        </w:rPr>
        <w:t>&gt;</w:t>
      </w:r>
    </w:p>
    <w:p w:rsidR="00C05773" w:rsidRPr="00C05773" w:rsidRDefault="00C05773" w:rsidP="00C05773">
      <w:pPr>
        <w:ind w:left="1134"/>
        <w:jc w:val="both"/>
        <w:rPr>
          <w:rFonts w:ascii="GHEA Grapalat" w:eastAsia="Times New Roman" w:hAnsi="GHEA Grapalat" w:cs="Times New Roman"/>
          <w:lang w:val="en-US"/>
        </w:rPr>
      </w:pPr>
      <w:r w:rsidRPr="00C05773">
        <w:rPr>
          <w:rFonts w:ascii="GHEA Grapalat" w:eastAsia="Times New Roman" w:hAnsi="GHEA Grapalat" w:cs="Times New Roman"/>
          <w:sz w:val="19"/>
          <w:szCs w:val="19"/>
          <w:lang w:val="en-US"/>
        </w:rPr>
        <w:t>&lt;/xs</w:t>
      </w:r>
      <w:proofErr w:type="gramStart"/>
      <w:r w:rsidRPr="00C05773">
        <w:rPr>
          <w:rFonts w:ascii="GHEA Grapalat" w:eastAsia="Times New Roman" w:hAnsi="GHEA Grapalat" w:cs="Times New Roman"/>
          <w:sz w:val="19"/>
          <w:szCs w:val="19"/>
          <w:lang w:val="en-US"/>
        </w:rPr>
        <w:t>:</w:t>
      </w:r>
      <w:r w:rsidRPr="00C05773">
        <w:rPr>
          <w:rFonts w:ascii="GHEA Grapalat" w:eastAsia="Times New Roman" w:hAnsi="GHEA Grapalat" w:cs="Times New Roman"/>
          <w:sz w:val="20"/>
          <w:szCs w:val="20"/>
          <w:lang w:val="en-US"/>
        </w:rPr>
        <w:t>element</w:t>
      </w:r>
      <w:proofErr w:type="gramEnd"/>
      <w:r w:rsidRPr="00C05773">
        <w:rPr>
          <w:rFonts w:ascii="GHEA Grapalat" w:eastAsia="Times New Roman" w:hAnsi="GHEA Grapalat" w:cs="Times New Roman"/>
          <w:sz w:val="19"/>
          <w:szCs w:val="19"/>
          <w:lang w:val="en-US"/>
        </w:rPr>
        <w:t>&gt;</w:t>
      </w:r>
    </w:p>
    <w:p w:rsidR="00C05773" w:rsidRPr="00C05773" w:rsidRDefault="00C05773" w:rsidP="00C05773">
      <w:pPr>
        <w:jc w:val="both"/>
        <w:rPr>
          <w:rFonts w:ascii="GHEA Grapalat" w:eastAsia="Times New Roman" w:hAnsi="GHEA Grapalat" w:cs="Times New Roman"/>
          <w:lang w:val="en-US"/>
        </w:rPr>
      </w:pPr>
      <w:r w:rsidRPr="00C05773">
        <w:rPr>
          <w:rFonts w:ascii="GHEA Grapalat" w:eastAsia="Times New Roman" w:hAnsi="GHEA Grapalat" w:cs="Times New Roman"/>
          <w:sz w:val="19"/>
          <w:szCs w:val="19"/>
          <w:lang w:val="en-US"/>
        </w:rPr>
        <w:t>&lt;/xs</w:t>
      </w:r>
      <w:proofErr w:type="gramStart"/>
      <w:r w:rsidRPr="00C05773">
        <w:rPr>
          <w:rFonts w:ascii="GHEA Grapalat" w:eastAsia="Times New Roman" w:hAnsi="GHEA Grapalat" w:cs="Times New Roman"/>
          <w:sz w:val="19"/>
          <w:szCs w:val="19"/>
          <w:lang w:val="en-US"/>
        </w:rPr>
        <w:t>:schema</w:t>
      </w:r>
      <w:proofErr w:type="gramEnd"/>
      <w:r w:rsidRPr="00C05773">
        <w:rPr>
          <w:rFonts w:ascii="GHEA Grapalat" w:eastAsia="Times New Roman" w:hAnsi="GHEA Grapalat" w:cs="Times New Roman"/>
          <w:sz w:val="19"/>
          <w:szCs w:val="19"/>
          <w:lang w:val="en-US"/>
        </w:rPr>
        <w:t>&gt;</w:t>
      </w:r>
    </w:p>
    <w:sectPr w:rsidR="00C05773" w:rsidRPr="00C05773" w:rsidSect="00F1083A">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B8" w:rsidRDefault="002909B8" w:rsidP="00D80999">
      <w:r>
        <w:separator/>
      </w:r>
    </w:p>
  </w:endnote>
  <w:endnote w:type="continuationSeparator" w:id="0">
    <w:p w:rsidR="002909B8" w:rsidRDefault="002909B8" w:rsidP="00D8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B8" w:rsidRDefault="002909B8"/>
  </w:footnote>
  <w:footnote w:type="continuationSeparator" w:id="0">
    <w:p w:rsidR="002909B8" w:rsidRDefault="002909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15B"/>
    <w:multiLevelType w:val="multilevel"/>
    <w:tmpl w:val="9F4CB05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01216"/>
    <w:multiLevelType w:val="multilevel"/>
    <w:tmpl w:val="211C9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34E6F"/>
    <w:multiLevelType w:val="multilevel"/>
    <w:tmpl w:val="863654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1315E"/>
    <w:multiLevelType w:val="multilevel"/>
    <w:tmpl w:val="42D8A7AC"/>
    <w:lvl w:ilvl="0">
      <w:start w:val="1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7830A6"/>
    <w:multiLevelType w:val="multilevel"/>
    <w:tmpl w:val="18444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B94FFB"/>
    <w:multiLevelType w:val="multilevel"/>
    <w:tmpl w:val="296697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007312"/>
    <w:multiLevelType w:val="multilevel"/>
    <w:tmpl w:val="8CF40E5E"/>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455DC3"/>
    <w:multiLevelType w:val="multilevel"/>
    <w:tmpl w:val="CEF04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F0F85"/>
    <w:multiLevelType w:val="multilevel"/>
    <w:tmpl w:val="29724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0E1DDE"/>
    <w:multiLevelType w:val="multilevel"/>
    <w:tmpl w:val="2662D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374334"/>
    <w:multiLevelType w:val="multilevel"/>
    <w:tmpl w:val="AEC09948"/>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B3A05"/>
    <w:multiLevelType w:val="multilevel"/>
    <w:tmpl w:val="0F4644E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CC114F"/>
    <w:multiLevelType w:val="multilevel"/>
    <w:tmpl w:val="8292AE0A"/>
    <w:lvl w:ilvl="0">
      <w:start w:val="1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AA16B9"/>
    <w:multiLevelType w:val="multilevel"/>
    <w:tmpl w:val="D3ECA0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1E4522"/>
    <w:multiLevelType w:val="multilevel"/>
    <w:tmpl w:val="CF801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B35160"/>
    <w:multiLevelType w:val="multilevel"/>
    <w:tmpl w:val="16F03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931C44"/>
    <w:multiLevelType w:val="multilevel"/>
    <w:tmpl w:val="111E0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3A441B"/>
    <w:multiLevelType w:val="multilevel"/>
    <w:tmpl w:val="020A7C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32312A"/>
    <w:multiLevelType w:val="multilevel"/>
    <w:tmpl w:val="857C5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E331D7"/>
    <w:multiLevelType w:val="multilevel"/>
    <w:tmpl w:val="7EE0E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A5007B"/>
    <w:multiLevelType w:val="multilevel"/>
    <w:tmpl w:val="40184E2C"/>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1E2AE8"/>
    <w:multiLevelType w:val="multilevel"/>
    <w:tmpl w:val="A54E1CB4"/>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315B52"/>
    <w:multiLevelType w:val="multilevel"/>
    <w:tmpl w:val="2694695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18"/>
  </w:num>
  <w:num w:numId="4">
    <w:abstractNumId w:val="22"/>
  </w:num>
  <w:num w:numId="5">
    <w:abstractNumId w:val="11"/>
  </w:num>
  <w:num w:numId="6">
    <w:abstractNumId w:val="9"/>
  </w:num>
  <w:num w:numId="7">
    <w:abstractNumId w:val="13"/>
  </w:num>
  <w:num w:numId="8">
    <w:abstractNumId w:val="19"/>
  </w:num>
  <w:num w:numId="9">
    <w:abstractNumId w:val="16"/>
  </w:num>
  <w:num w:numId="10">
    <w:abstractNumId w:val="21"/>
  </w:num>
  <w:num w:numId="11">
    <w:abstractNumId w:val="12"/>
  </w:num>
  <w:num w:numId="12">
    <w:abstractNumId w:val="2"/>
  </w:num>
  <w:num w:numId="13">
    <w:abstractNumId w:val="10"/>
  </w:num>
  <w:num w:numId="14">
    <w:abstractNumId w:val="20"/>
  </w:num>
  <w:num w:numId="15">
    <w:abstractNumId w:val="6"/>
  </w:num>
  <w:num w:numId="16">
    <w:abstractNumId w:val="5"/>
  </w:num>
  <w:num w:numId="17">
    <w:abstractNumId w:val="3"/>
  </w:num>
  <w:num w:numId="18">
    <w:abstractNumId w:val="1"/>
  </w:num>
  <w:num w:numId="19">
    <w:abstractNumId w:val="14"/>
  </w:num>
  <w:num w:numId="20">
    <w:abstractNumId w:val="8"/>
  </w:num>
  <w:num w:numId="21">
    <w:abstractNumId w:val="0"/>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80999"/>
    <w:rsid w:val="000037C1"/>
    <w:rsid w:val="000217B7"/>
    <w:rsid w:val="00045E2F"/>
    <w:rsid w:val="000A0890"/>
    <w:rsid w:val="000A7ACF"/>
    <w:rsid w:val="000C2733"/>
    <w:rsid w:val="000C68F0"/>
    <w:rsid w:val="000D5009"/>
    <w:rsid w:val="00103AB6"/>
    <w:rsid w:val="001119BC"/>
    <w:rsid w:val="001252C7"/>
    <w:rsid w:val="00126844"/>
    <w:rsid w:val="001665B3"/>
    <w:rsid w:val="00180F4D"/>
    <w:rsid w:val="00181D1D"/>
    <w:rsid w:val="001A4558"/>
    <w:rsid w:val="001B0941"/>
    <w:rsid w:val="001B31D9"/>
    <w:rsid w:val="001F3A10"/>
    <w:rsid w:val="00237465"/>
    <w:rsid w:val="00237618"/>
    <w:rsid w:val="00244CE0"/>
    <w:rsid w:val="002633E3"/>
    <w:rsid w:val="00282D7F"/>
    <w:rsid w:val="002909B8"/>
    <w:rsid w:val="00293625"/>
    <w:rsid w:val="00294A07"/>
    <w:rsid w:val="002D1D8E"/>
    <w:rsid w:val="002E2178"/>
    <w:rsid w:val="00303E4A"/>
    <w:rsid w:val="00317386"/>
    <w:rsid w:val="00344594"/>
    <w:rsid w:val="003532BC"/>
    <w:rsid w:val="003553D8"/>
    <w:rsid w:val="003A06BC"/>
    <w:rsid w:val="003D4FC9"/>
    <w:rsid w:val="003F1973"/>
    <w:rsid w:val="003F31CF"/>
    <w:rsid w:val="004326C7"/>
    <w:rsid w:val="004616B6"/>
    <w:rsid w:val="0047330F"/>
    <w:rsid w:val="00474BBD"/>
    <w:rsid w:val="004C2E9E"/>
    <w:rsid w:val="004C45B6"/>
    <w:rsid w:val="00535921"/>
    <w:rsid w:val="00553AF7"/>
    <w:rsid w:val="00562AFA"/>
    <w:rsid w:val="005B0B7C"/>
    <w:rsid w:val="00606A34"/>
    <w:rsid w:val="006113CD"/>
    <w:rsid w:val="00623E87"/>
    <w:rsid w:val="00641DDC"/>
    <w:rsid w:val="00682DDF"/>
    <w:rsid w:val="00694701"/>
    <w:rsid w:val="006A48FE"/>
    <w:rsid w:val="006A734C"/>
    <w:rsid w:val="006B443B"/>
    <w:rsid w:val="006B5EBF"/>
    <w:rsid w:val="006C5BA3"/>
    <w:rsid w:val="006F1BB7"/>
    <w:rsid w:val="006F6EE0"/>
    <w:rsid w:val="00723F6A"/>
    <w:rsid w:val="00724427"/>
    <w:rsid w:val="0075054B"/>
    <w:rsid w:val="007642C9"/>
    <w:rsid w:val="00766FC9"/>
    <w:rsid w:val="00777A6C"/>
    <w:rsid w:val="00786D2B"/>
    <w:rsid w:val="007B3E47"/>
    <w:rsid w:val="007C7FA8"/>
    <w:rsid w:val="007E1D51"/>
    <w:rsid w:val="007E6592"/>
    <w:rsid w:val="007F0776"/>
    <w:rsid w:val="00807814"/>
    <w:rsid w:val="00822100"/>
    <w:rsid w:val="0082659C"/>
    <w:rsid w:val="00841116"/>
    <w:rsid w:val="008B49C9"/>
    <w:rsid w:val="008F3749"/>
    <w:rsid w:val="008F49BB"/>
    <w:rsid w:val="009237BA"/>
    <w:rsid w:val="00942379"/>
    <w:rsid w:val="009774A9"/>
    <w:rsid w:val="00984EA1"/>
    <w:rsid w:val="009900EB"/>
    <w:rsid w:val="009925B6"/>
    <w:rsid w:val="009C0A4B"/>
    <w:rsid w:val="00A11765"/>
    <w:rsid w:val="00A22359"/>
    <w:rsid w:val="00A309F4"/>
    <w:rsid w:val="00A40E9C"/>
    <w:rsid w:val="00A66A14"/>
    <w:rsid w:val="00A82F7A"/>
    <w:rsid w:val="00A91E5D"/>
    <w:rsid w:val="00A97A67"/>
    <w:rsid w:val="00AC7816"/>
    <w:rsid w:val="00AF4B05"/>
    <w:rsid w:val="00B15542"/>
    <w:rsid w:val="00B208EB"/>
    <w:rsid w:val="00B25DA5"/>
    <w:rsid w:val="00B53756"/>
    <w:rsid w:val="00B57E27"/>
    <w:rsid w:val="00B63610"/>
    <w:rsid w:val="00BA267E"/>
    <w:rsid w:val="00BC12B9"/>
    <w:rsid w:val="00BF32F9"/>
    <w:rsid w:val="00C05773"/>
    <w:rsid w:val="00C233F6"/>
    <w:rsid w:val="00C23E2A"/>
    <w:rsid w:val="00C6484F"/>
    <w:rsid w:val="00C65325"/>
    <w:rsid w:val="00C72289"/>
    <w:rsid w:val="00C81AF0"/>
    <w:rsid w:val="00C91563"/>
    <w:rsid w:val="00C92737"/>
    <w:rsid w:val="00C977C4"/>
    <w:rsid w:val="00CE1534"/>
    <w:rsid w:val="00D07B96"/>
    <w:rsid w:val="00D23AB8"/>
    <w:rsid w:val="00D323EF"/>
    <w:rsid w:val="00D53500"/>
    <w:rsid w:val="00D80999"/>
    <w:rsid w:val="00D96090"/>
    <w:rsid w:val="00DB3D4E"/>
    <w:rsid w:val="00DB6905"/>
    <w:rsid w:val="00DC4FD1"/>
    <w:rsid w:val="00DF1B5A"/>
    <w:rsid w:val="00DF21F1"/>
    <w:rsid w:val="00E1229C"/>
    <w:rsid w:val="00E14F39"/>
    <w:rsid w:val="00E3553E"/>
    <w:rsid w:val="00E419DC"/>
    <w:rsid w:val="00E52150"/>
    <w:rsid w:val="00E609F3"/>
    <w:rsid w:val="00E76F0B"/>
    <w:rsid w:val="00E84614"/>
    <w:rsid w:val="00E90829"/>
    <w:rsid w:val="00EB3498"/>
    <w:rsid w:val="00EC4D19"/>
    <w:rsid w:val="00EC7194"/>
    <w:rsid w:val="00EE0DF2"/>
    <w:rsid w:val="00EF32CA"/>
    <w:rsid w:val="00EF7480"/>
    <w:rsid w:val="00F0744A"/>
    <w:rsid w:val="00F1083A"/>
    <w:rsid w:val="00F10BC8"/>
    <w:rsid w:val="00F50D6E"/>
    <w:rsid w:val="00F76E45"/>
    <w:rsid w:val="00F87EFD"/>
    <w:rsid w:val="00F92E59"/>
    <w:rsid w:val="00FB3D0F"/>
    <w:rsid w:val="00FD74C5"/>
    <w:rsid w:val="00FD7A30"/>
    <w:rsid w:val="00FE041D"/>
    <w:rsid w:val="00FE67F3"/>
    <w:rsid w:val="00FE77CA"/>
    <w:rsid w:val="00FF0BF0"/>
    <w:rsid w:val="00FF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rules v:ext="edit">
        <o:r id="V:Rule1" type="connector" idref="#_x0000_s1090"/>
        <o:r id="V:Rule2" type="connector" idref="#_x0000_s1064"/>
        <o:r id="V:Rule3" type="connector" idref="#_x0000_s1066"/>
        <o:r id="V:Rule4" type="connector" idref="#_x0000_s1067"/>
        <o:r id="V:Rule5" type="connector" idref="#_x0000_s1094"/>
        <o:r id="V:Rule6" type="connector" idref="#_x0000_s1057"/>
        <o:r id="V:Rule7" type="connector" idref="#_x0000_s1060"/>
        <o:r id="V:Rule8" type="connector" idref="#_x0000_s1063"/>
        <o:r id="V:Rule9" type="connector" idref="#_x0000_s1041"/>
        <o:r id="V:Rule10" type="connector" idref="#_x0000_s1070"/>
        <o:r id="V:Rule11" type="connector" idref="#_x0000_s1084"/>
        <o:r id="V:Rule12" type="connector" idref="#_x0000_s1072"/>
        <o:r id="V:Rule13" type="connector" idref="#_x0000_s1092"/>
        <o:r id="V:Rule14" type="connector" idref="#_x0000_s1039"/>
        <o:r id="V:Rule15" type="connector" idref="#_x0000_s1091"/>
        <o:r id="V:Rule16" type="connector" idref="#_x0000_s1093"/>
        <o:r id="V:Rule17" type="connector" idref="#_x0000_s1059"/>
        <o:r id="V:Rule18" type="connector" idref="#_x0000_s1069"/>
        <o:r id="V:Rule19" type="connector" idref="#_x0000_s1062"/>
        <o:r id="V:Rule20" type="connector" idref="#_x0000_s1040"/>
        <o:r id="V:Rule21" type="connector" idref="#_x0000_s1065"/>
        <o:r id="V:Rule22" type="connector" idref="#_x0000_s1061"/>
        <o:r id="V:Rule23" type="connector" idref="#_x0000_s1083"/>
        <o:r id="V:Rule24" type="connector" idref="#_x0000_s108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09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0999"/>
    <w:rPr>
      <w:color w:val="0066CC"/>
      <w:u w:val="single"/>
    </w:rPr>
  </w:style>
  <w:style w:type="character" w:customStyle="1" w:styleId="Bodytext3">
    <w:name w:val="Body text (3)_"/>
    <w:basedOn w:val="DefaultParagraphFont"/>
    <w:link w:val="Bodytext30"/>
    <w:rsid w:val="00D80999"/>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D80999"/>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D80999"/>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D80999"/>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D8099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300">
    <w:name w:val="Body text (30)_"/>
    <w:basedOn w:val="DefaultParagraphFont"/>
    <w:link w:val="Bodytext301"/>
    <w:rsid w:val="00D80999"/>
    <w:rPr>
      <w:rFonts w:ascii="Times New Roman" w:eastAsia="Times New Roman" w:hAnsi="Times New Roman" w:cs="Times New Roman"/>
      <w:b w:val="0"/>
      <w:bCs w:val="0"/>
      <w:i w:val="0"/>
      <w:iCs w:val="0"/>
      <w:smallCaps w:val="0"/>
      <w:strike w:val="0"/>
      <w:sz w:val="20"/>
      <w:szCs w:val="20"/>
      <w:u w:val="none"/>
    </w:rPr>
  </w:style>
  <w:style w:type="character" w:customStyle="1" w:styleId="Bodytext3015pt">
    <w:name w:val="Body text (30) + 15 pt"/>
    <w:basedOn w:val="Bodytext300"/>
    <w:rsid w:val="00D8099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30CenturySchoolbook">
    <w:name w:val="Body text (30) + Century Schoolbook"/>
    <w:aliases w:val="14 pt,Bold,Spacing 3 pt"/>
    <w:basedOn w:val="Bodytext300"/>
    <w:rsid w:val="00D80999"/>
    <w:rPr>
      <w:rFonts w:ascii="Century Schoolbook" w:eastAsia="Century Schoolbook" w:hAnsi="Century Schoolbook" w:cs="Century Schoolbook"/>
      <w:b/>
      <w:bCs/>
      <w:i w:val="0"/>
      <w:iCs w:val="0"/>
      <w:smallCaps w:val="0"/>
      <w:strike w:val="0"/>
      <w:color w:val="000000"/>
      <w:spacing w:val="60"/>
      <w:w w:val="100"/>
      <w:position w:val="0"/>
      <w:sz w:val="28"/>
      <w:szCs w:val="28"/>
      <w:u w:val="none"/>
      <w:lang w:val="ru-RU" w:eastAsia="ru-RU" w:bidi="ru-RU"/>
    </w:rPr>
  </w:style>
  <w:style w:type="character" w:customStyle="1" w:styleId="Bodytext2">
    <w:name w:val="Body text (2)_"/>
    <w:basedOn w:val="DefaultParagraphFont"/>
    <w:link w:val="Bodytext20"/>
    <w:rsid w:val="00D80999"/>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D8099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22">
    <w:name w:val="Heading #2 (2)_"/>
    <w:basedOn w:val="DefaultParagraphFont"/>
    <w:link w:val="Heading220"/>
    <w:rsid w:val="00D80999"/>
    <w:rPr>
      <w:rFonts w:ascii="Times New Roman" w:eastAsia="Times New Roman" w:hAnsi="Times New Roman" w:cs="Times New Roman"/>
      <w:b/>
      <w:bCs/>
      <w:i w:val="0"/>
      <w:iCs w:val="0"/>
      <w:smallCaps w:val="0"/>
      <w:strike w:val="0"/>
      <w:sz w:val="30"/>
      <w:szCs w:val="30"/>
      <w:u w:val="none"/>
    </w:rPr>
  </w:style>
  <w:style w:type="character" w:customStyle="1" w:styleId="Heading22Spacing2pt">
    <w:name w:val="Heading #2 (2) + Spacing 2 pt"/>
    <w:basedOn w:val="Heading22"/>
    <w:rsid w:val="00D8099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D80999"/>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
    <w:name w:val="Body text (2)"/>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2Italic">
    <w:name w:val="Body text (2) + Italic"/>
    <w:basedOn w:val="Bodytext2"/>
    <w:rsid w:val="00D80999"/>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2105pt">
    <w:name w:val="Body text (2) + 10.5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SegoeUI">
    <w:name w:val="Body text (2) + Segoe UI"/>
    <w:aliases w:val="9 pt"/>
    <w:basedOn w:val="Bodytext2"/>
    <w:rsid w:val="00D80999"/>
    <w:rPr>
      <w:rFonts w:ascii="Segoe UI" w:eastAsia="Segoe UI" w:hAnsi="Segoe UI" w:cs="Segoe UI"/>
      <w:b w:val="0"/>
      <w:bCs w:val="0"/>
      <w:i w:val="0"/>
      <w:iCs w:val="0"/>
      <w:smallCaps w:val="0"/>
      <w:strike w:val="0"/>
      <w:color w:val="000000"/>
      <w:spacing w:val="0"/>
      <w:w w:val="100"/>
      <w:position w:val="0"/>
      <w:sz w:val="18"/>
      <w:szCs w:val="18"/>
      <w:u w:val="none"/>
      <w:lang w:val="ru-RU" w:eastAsia="ru-RU" w:bidi="ru-RU"/>
    </w:rPr>
  </w:style>
  <w:style w:type="character" w:customStyle="1" w:styleId="Bodytext2105pt0">
    <w:name w:val="Body text (2) + 10.5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Headerorfooter2">
    <w:name w:val="Header or footer (2)_"/>
    <w:basedOn w:val="DefaultParagraphFont"/>
    <w:link w:val="Headerorfooter20"/>
    <w:rsid w:val="00D80999"/>
    <w:rPr>
      <w:rFonts w:ascii="Times New Roman" w:eastAsia="Times New Roman" w:hAnsi="Times New Roman" w:cs="Times New Roman"/>
      <w:b w:val="0"/>
      <w:bCs w:val="0"/>
      <w:i w:val="0"/>
      <w:iCs w:val="0"/>
      <w:smallCaps w:val="0"/>
      <w:strike w:val="0"/>
      <w:sz w:val="30"/>
      <w:szCs w:val="30"/>
      <w:u w:val="none"/>
    </w:rPr>
  </w:style>
  <w:style w:type="character" w:customStyle="1" w:styleId="Bodytext22">
    <w:name w:val="Body text (2)"/>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0pt">
    <w:name w:val="Body text (2) + 10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11pt">
    <w:name w:val="Body text (2) + 11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5pt">
    <w:name w:val="Body text (2) + 11.5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12pt0">
    <w:name w:val="Body text (2) + 12 pt"/>
    <w:aliases w:val="Bold,Spacing -1 pt"/>
    <w:basedOn w:val="Bodytext2"/>
    <w:rsid w:val="00D80999"/>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Bodytext2115pt0">
    <w:name w:val="Body text (2) + 11.5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105pt1">
    <w:name w:val="Body text (2) + 10.5 pt"/>
    <w:aliases w:val="Bold"/>
    <w:basedOn w:val="Bodytext2"/>
    <w:rsid w:val="00D8099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11pt0">
    <w:name w:val="Body text (2) + 11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ing22Spacing2pt0">
    <w:name w:val="Heading #2 (2) + Spacing 2 pt"/>
    <w:basedOn w:val="Heading22"/>
    <w:rsid w:val="00D8099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Spacing5pt">
    <w:name w:val="Body text (2) + Spacing 5 pt"/>
    <w:basedOn w:val="Bodytext2"/>
    <w:rsid w:val="00D80999"/>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ru-RU" w:eastAsia="ru-RU" w:bidi="ru-RU"/>
    </w:rPr>
  </w:style>
  <w:style w:type="character" w:customStyle="1" w:styleId="Bodytext212pt1">
    <w:name w:val="Body text (2) + 12 pt"/>
    <w:aliases w:val="Spacing 1 pt"/>
    <w:basedOn w:val="Bodytext2"/>
    <w:rsid w:val="00D80999"/>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en-US" w:eastAsia="en-US" w:bidi="en-US"/>
    </w:rPr>
  </w:style>
  <w:style w:type="character" w:customStyle="1" w:styleId="Bodytext25">
    <w:name w:val="Body text (25)_"/>
    <w:basedOn w:val="DefaultParagraphFont"/>
    <w:link w:val="Bodytext250"/>
    <w:rsid w:val="00D80999"/>
    <w:rPr>
      <w:rFonts w:ascii="Times New Roman" w:eastAsia="Times New Roman" w:hAnsi="Times New Roman" w:cs="Times New Roman"/>
      <w:b w:val="0"/>
      <w:bCs w:val="0"/>
      <w:i w:val="0"/>
      <w:iCs w:val="0"/>
      <w:smallCaps w:val="0"/>
      <w:strike w:val="0"/>
      <w:sz w:val="18"/>
      <w:szCs w:val="18"/>
      <w:u w:val="none"/>
    </w:rPr>
  </w:style>
  <w:style w:type="character" w:customStyle="1" w:styleId="Bodytext251">
    <w:name w:val="Body text (25)"/>
    <w:basedOn w:val="Bodytext25"/>
    <w:rsid w:val="00D809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8">
    <w:name w:val="Body text (8)_"/>
    <w:basedOn w:val="DefaultParagraphFont"/>
    <w:link w:val="Bodytext8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2595pt">
    <w:name w:val="Body text (25) + 9.5 pt"/>
    <w:basedOn w:val="Bodytext25"/>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7">
    <w:name w:val="Body text (27)_"/>
    <w:basedOn w:val="DefaultParagraphFont"/>
    <w:link w:val="Bodytext270"/>
    <w:rsid w:val="00D80999"/>
    <w:rPr>
      <w:rFonts w:ascii="Times New Roman" w:eastAsia="Times New Roman" w:hAnsi="Times New Roman" w:cs="Times New Roman"/>
      <w:b w:val="0"/>
      <w:bCs w:val="0"/>
      <w:i w:val="0"/>
      <w:iCs w:val="0"/>
      <w:smallCaps w:val="0"/>
      <w:strike w:val="0"/>
      <w:sz w:val="20"/>
      <w:szCs w:val="20"/>
      <w:u w:val="none"/>
    </w:rPr>
  </w:style>
  <w:style w:type="character" w:customStyle="1" w:styleId="Bodytext271">
    <w:name w:val="Body text (27)"/>
    <w:basedOn w:val="Bodytext27"/>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57pt">
    <w:name w:val="Body text (25) + 7 pt"/>
    <w:basedOn w:val="Bodytext25"/>
    <w:rsid w:val="00D809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Bodytext13">
    <w:name w:val="Body text (13)_"/>
    <w:basedOn w:val="DefaultParagraphFont"/>
    <w:link w:val="Bodytext130"/>
    <w:rsid w:val="00D80999"/>
    <w:rPr>
      <w:rFonts w:ascii="Times New Roman" w:eastAsia="Times New Roman" w:hAnsi="Times New Roman" w:cs="Times New Roman"/>
      <w:b w:val="0"/>
      <w:bCs w:val="0"/>
      <w:i w:val="0"/>
      <w:iCs w:val="0"/>
      <w:smallCaps w:val="0"/>
      <w:strike w:val="0"/>
      <w:sz w:val="19"/>
      <w:szCs w:val="19"/>
      <w:u w:val="none"/>
    </w:rPr>
  </w:style>
  <w:style w:type="character" w:customStyle="1" w:styleId="Bodytext11">
    <w:name w:val="Body text (11)_"/>
    <w:basedOn w:val="DefaultParagraphFont"/>
    <w:link w:val="Bodytext11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111">
    <w:name w:val="Body text (11)"/>
    <w:basedOn w:val="Bodytext11"/>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0">
    <w:name w:val="Body text (10)_"/>
    <w:basedOn w:val="DefaultParagraphFont"/>
    <w:link w:val="Bodytext100"/>
    <w:rsid w:val="00D80999"/>
    <w:rPr>
      <w:rFonts w:ascii="Times New Roman" w:eastAsia="Times New Roman" w:hAnsi="Times New Roman" w:cs="Times New Roman"/>
      <w:b w:val="0"/>
      <w:bCs w:val="0"/>
      <w:i w:val="0"/>
      <w:iCs w:val="0"/>
      <w:smallCaps w:val="0"/>
      <w:strike w:val="0"/>
      <w:sz w:val="20"/>
      <w:szCs w:val="20"/>
      <w:u w:val="none"/>
    </w:rPr>
  </w:style>
  <w:style w:type="character" w:customStyle="1" w:styleId="Heading23">
    <w:name w:val="Heading #2 (3)_"/>
    <w:basedOn w:val="DefaultParagraphFont"/>
    <w:link w:val="Heading230"/>
    <w:rsid w:val="00D80999"/>
    <w:rPr>
      <w:rFonts w:ascii="Times New Roman" w:eastAsia="Times New Roman" w:hAnsi="Times New Roman" w:cs="Times New Roman"/>
      <w:b/>
      <w:bCs/>
      <w:i w:val="0"/>
      <w:iCs w:val="0"/>
      <w:smallCaps w:val="0"/>
      <w:strike w:val="0"/>
      <w:spacing w:val="40"/>
      <w:sz w:val="30"/>
      <w:szCs w:val="30"/>
      <w:u w:val="none"/>
    </w:rPr>
  </w:style>
  <w:style w:type="character" w:customStyle="1" w:styleId="Heading23Spacing2pt">
    <w:name w:val="Heading #2 (3) + Spacing 2 pt"/>
    <w:basedOn w:val="Heading23"/>
    <w:rsid w:val="00D80999"/>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Headerorfooter3">
    <w:name w:val="Header or footer (3)_"/>
    <w:basedOn w:val="DefaultParagraphFont"/>
    <w:link w:val="Headerorfooter30"/>
    <w:rsid w:val="00D8099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10pt0">
    <w:name w:val="Body text (2) + 10 pt"/>
    <w:basedOn w:val="Bodytext2"/>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TrebuchetMS">
    <w:name w:val="Body text (2) + Trebuchet MS"/>
    <w:aliases w:val="11 pt"/>
    <w:basedOn w:val="Bodytext2"/>
    <w:rsid w:val="00D80999"/>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Bodytext212pt2">
    <w:name w:val="Body text (2) + 12 pt"/>
    <w:aliases w:val="Small Caps"/>
    <w:basedOn w:val="Bodytext2"/>
    <w:rsid w:val="00D80999"/>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Heading231">
    <w:name w:val="Heading #2 (3)"/>
    <w:basedOn w:val="Heading23"/>
    <w:rsid w:val="00D8099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14">
    <w:name w:val="Body text (14)_"/>
    <w:basedOn w:val="DefaultParagraphFont"/>
    <w:link w:val="Bodytext140"/>
    <w:rsid w:val="00D8099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141">
    <w:name w:val="Body text (14)"/>
    <w:basedOn w:val="Bodytext14"/>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810pt">
    <w:name w:val="Body text (8) + 10 pt"/>
    <w:basedOn w:val="Bodytext8"/>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810pt0">
    <w:name w:val="Body text (8) + 10 pt"/>
    <w:basedOn w:val="Bodytext8"/>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9">
    <w:name w:val="Body text (9)_"/>
    <w:basedOn w:val="DefaultParagraphFont"/>
    <w:link w:val="Bodytext90"/>
    <w:rsid w:val="00D8099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985pt">
    <w:name w:val="Body text (9) + 8.5 pt"/>
    <w:aliases w:val="Spacing 0 pt"/>
    <w:basedOn w:val="Bodytext9"/>
    <w:rsid w:val="00D80999"/>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en-US" w:eastAsia="en-US" w:bidi="en-US"/>
    </w:rPr>
  </w:style>
  <w:style w:type="character" w:customStyle="1" w:styleId="Bodytext985pt0">
    <w:name w:val="Body text (9) + 8.5 pt"/>
    <w:aliases w:val="Small Caps,Spacing 0 pt"/>
    <w:basedOn w:val="Bodytext9"/>
    <w:rsid w:val="00D80999"/>
    <w:rPr>
      <w:rFonts w:ascii="Times New Roman" w:eastAsia="Times New Roman" w:hAnsi="Times New Roman" w:cs="Times New Roman"/>
      <w:b w:val="0"/>
      <w:bCs w:val="0"/>
      <w:i w:val="0"/>
      <w:iCs w:val="0"/>
      <w:smallCaps/>
      <w:strike w:val="0"/>
      <w:color w:val="000000"/>
      <w:spacing w:val="10"/>
      <w:w w:val="100"/>
      <w:position w:val="0"/>
      <w:sz w:val="17"/>
      <w:szCs w:val="17"/>
      <w:u w:val="none"/>
      <w:lang w:val="en-US" w:eastAsia="en-US" w:bidi="en-US"/>
    </w:rPr>
  </w:style>
  <w:style w:type="character" w:customStyle="1" w:styleId="Bodytext995pt">
    <w:name w:val="Body text (9) + 9.5 pt"/>
    <w:basedOn w:val="Bodytext9"/>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1LucidaSansUnicode">
    <w:name w:val="Body text (11) + Lucida Sans Unicode"/>
    <w:aliases w:val="7 pt"/>
    <w:basedOn w:val="Bodytext11"/>
    <w:rsid w:val="00D80999"/>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n-US" w:eastAsia="en-US" w:bidi="en-US"/>
    </w:rPr>
  </w:style>
  <w:style w:type="character" w:customStyle="1" w:styleId="Bodytext11SmallCaps">
    <w:name w:val="Body text (11) + Small Caps"/>
    <w:basedOn w:val="Bodytext11"/>
    <w:rsid w:val="00D80999"/>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Bodytext9SmallCaps">
    <w:name w:val="Body text (9) + Small Caps"/>
    <w:basedOn w:val="Bodytext9"/>
    <w:rsid w:val="00D80999"/>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Bodytext31">
    <w:name w:val="Body text (31)_"/>
    <w:basedOn w:val="DefaultParagraphFont"/>
    <w:link w:val="Bodytext31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11">
    <w:name w:val="Body text (31)"/>
    <w:basedOn w:val="Bodytext31"/>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12">
    <w:name w:val="Body text (31)"/>
    <w:basedOn w:val="Bodytext31"/>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2">
    <w:name w:val="Body text (32)_"/>
    <w:basedOn w:val="DefaultParagraphFont"/>
    <w:link w:val="Bodytext32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21">
    <w:name w:val="Body text (32)"/>
    <w:basedOn w:val="Bodytext32"/>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6">
    <w:name w:val="Body text (36)_"/>
    <w:basedOn w:val="DefaultParagraphFont"/>
    <w:link w:val="Bodytext36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61">
    <w:name w:val="Body text (36)"/>
    <w:basedOn w:val="Bodytext36"/>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6SmallCaps">
    <w:name w:val="Body text (36) + Small Caps"/>
    <w:basedOn w:val="Bodytext36"/>
    <w:rsid w:val="00D80999"/>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Bodytext3610pt">
    <w:name w:val="Body text (36) + 10 pt"/>
    <w:basedOn w:val="Bodytext36"/>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1110pt">
    <w:name w:val="Body text (11) + 10 pt"/>
    <w:basedOn w:val="Bodytext11"/>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995pt0">
    <w:name w:val="Body text (9) + 9.5 pt"/>
    <w:aliases w:val="Small Caps"/>
    <w:basedOn w:val="Bodytext9"/>
    <w:rsid w:val="00D80999"/>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Bodytext37">
    <w:name w:val="Body text (37)_"/>
    <w:basedOn w:val="DefaultParagraphFont"/>
    <w:link w:val="Bodytext37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8">
    <w:name w:val="Body text (38)_"/>
    <w:basedOn w:val="DefaultParagraphFont"/>
    <w:link w:val="Bodytext38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885pt">
    <w:name w:val="Body text (38) + 8.5 pt"/>
    <w:aliases w:val="Small Caps,Spacing 0 pt"/>
    <w:basedOn w:val="Bodytext38"/>
    <w:rsid w:val="00D80999"/>
    <w:rPr>
      <w:rFonts w:ascii="Times New Roman" w:eastAsia="Times New Roman" w:hAnsi="Times New Roman" w:cs="Times New Roman"/>
      <w:b w:val="0"/>
      <w:bCs w:val="0"/>
      <w:i w:val="0"/>
      <w:iCs w:val="0"/>
      <w:smallCaps/>
      <w:strike w:val="0"/>
      <w:color w:val="000000"/>
      <w:spacing w:val="10"/>
      <w:w w:val="100"/>
      <w:position w:val="0"/>
      <w:sz w:val="17"/>
      <w:szCs w:val="17"/>
      <w:u w:val="none"/>
      <w:lang w:val="en-US" w:eastAsia="en-US" w:bidi="en-US"/>
    </w:rPr>
  </w:style>
  <w:style w:type="character" w:customStyle="1" w:styleId="Bodytext381">
    <w:name w:val="Body text (38)"/>
    <w:basedOn w:val="Bodytext38"/>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2">
    <w:name w:val="Body text (12)_"/>
    <w:basedOn w:val="DefaultParagraphFont"/>
    <w:link w:val="Bodytext12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23">
    <w:name w:val="Body text (23)_"/>
    <w:basedOn w:val="DefaultParagraphFont"/>
    <w:link w:val="Bodytext23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23Georgia">
    <w:name w:val="Body text (23) + Georgia"/>
    <w:basedOn w:val="Bodytext23"/>
    <w:rsid w:val="00D80999"/>
    <w:rPr>
      <w:rFonts w:ascii="Georgia" w:eastAsia="Georgia" w:hAnsi="Georgia" w:cs="Georgia"/>
      <w:b w:val="0"/>
      <w:bCs w:val="0"/>
      <w:i w:val="0"/>
      <w:iCs w:val="0"/>
      <w:smallCaps w:val="0"/>
      <w:strike w:val="0"/>
      <w:color w:val="000000"/>
      <w:spacing w:val="0"/>
      <w:w w:val="100"/>
      <w:position w:val="0"/>
      <w:sz w:val="19"/>
      <w:szCs w:val="19"/>
      <w:u w:val="none"/>
      <w:lang w:val="en-US" w:eastAsia="en-US" w:bidi="en-US"/>
    </w:rPr>
  </w:style>
  <w:style w:type="character" w:customStyle="1" w:styleId="Bodytext23Arial">
    <w:name w:val="Body text (23) + Arial"/>
    <w:aliases w:val="7 pt"/>
    <w:basedOn w:val="Bodytext23"/>
    <w:rsid w:val="00D80999"/>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Bodytext24">
    <w:name w:val="Body text (24)_"/>
    <w:basedOn w:val="DefaultParagraphFont"/>
    <w:link w:val="Bodytext24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241">
    <w:name w:val="Body text (24)"/>
    <w:basedOn w:val="Bodytext24"/>
    <w:rsid w:val="00D8099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39">
    <w:name w:val="Body text (39)_"/>
    <w:basedOn w:val="DefaultParagraphFont"/>
    <w:link w:val="Bodytext390"/>
    <w:rsid w:val="00D80999"/>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Bodytext3985pt">
    <w:name w:val="Body text (39) + 8.5 pt"/>
    <w:aliases w:val="Small Caps"/>
    <w:basedOn w:val="Bodytext39"/>
    <w:rsid w:val="00D80999"/>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character" w:customStyle="1" w:styleId="Bodytext39SmallCaps">
    <w:name w:val="Body text (39) + Small Caps"/>
    <w:basedOn w:val="Bodytext39"/>
    <w:rsid w:val="00D80999"/>
    <w:rPr>
      <w:rFonts w:ascii="Times New Roman" w:eastAsia="Times New Roman" w:hAnsi="Times New Roman" w:cs="Times New Roman"/>
      <w:b w:val="0"/>
      <w:bCs w:val="0"/>
      <w:i w:val="0"/>
      <w:iCs w:val="0"/>
      <w:smallCaps/>
      <w:strike w:val="0"/>
      <w:color w:val="000000"/>
      <w:spacing w:val="0"/>
      <w:w w:val="100"/>
      <w:position w:val="0"/>
      <w:sz w:val="19"/>
      <w:szCs w:val="19"/>
      <w:u w:val="none"/>
      <w:lang w:val="en-US" w:eastAsia="en-US" w:bidi="en-US"/>
    </w:rPr>
  </w:style>
  <w:style w:type="character" w:customStyle="1" w:styleId="Bodytext15">
    <w:name w:val="Body text (15)_"/>
    <w:basedOn w:val="DefaultParagraphFont"/>
    <w:link w:val="Bodytext150"/>
    <w:rsid w:val="00D8099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151">
    <w:name w:val="Body text (15)"/>
    <w:basedOn w:val="Bodytext15"/>
    <w:rsid w:val="00D809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1185pt">
    <w:name w:val="Body text (11) + 8.5 pt"/>
    <w:aliases w:val="Small Caps"/>
    <w:basedOn w:val="Bodytext11"/>
    <w:rsid w:val="00D80999"/>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paragraph" w:customStyle="1" w:styleId="Bodytext30">
    <w:name w:val="Body text (3)"/>
    <w:basedOn w:val="Normal"/>
    <w:link w:val="Bodytext3"/>
    <w:rsid w:val="00D8099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8099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D8099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301">
    <w:name w:val="Body text (30)"/>
    <w:basedOn w:val="Normal"/>
    <w:link w:val="Bodytext300"/>
    <w:rsid w:val="00D80999"/>
    <w:pPr>
      <w:shd w:val="clear" w:color="auto" w:fill="FFFFFF"/>
      <w:spacing w:before="360" w:line="479" w:lineRule="exact"/>
      <w:ind w:firstLine="720"/>
      <w:jc w:val="both"/>
    </w:pPr>
    <w:rPr>
      <w:rFonts w:ascii="Times New Roman" w:eastAsia="Times New Roman" w:hAnsi="Times New Roman" w:cs="Times New Roman"/>
      <w:sz w:val="20"/>
      <w:szCs w:val="20"/>
    </w:rPr>
  </w:style>
  <w:style w:type="paragraph" w:customStyle="1" w:styleId="Bodytext20">
    <w:name w:val="Body text (2)"/>
    <w:basedOn w:val="Normal"/>
    <w:link w:val="Bodytext2"/>
    <w:rsid w:val="00D80999"/>
    <w:pPr>
      <w:shd w:val="clear" w:color="auto" w:fill="FFFFFF"/>
      <w:spacing w:line="0" w:lineRule="atLeast"/>
      <w:ind w:hanging="1180"/>
    </w:pPr>
    <w:rPr>
      <w:rFonts w:ascii="Times New Roman" w:eastAsia="Times New Roman" w:hAnsi="Times New Roman" w:cs="Times New Roman"/>
      <w:sz w:val="30"/>
      <w:szCs w:val="30"/>
    </w:rPr>
  </w:style>
  <w:style w:type="paragraph" w:customStyle="1" w:styleId="Heading220">
    <w:name w:val="Heading #2 (2)"/>
    <w:basedOn w:val="Normal"/>
    <w:link w:val="Heading22"/>
    <w:rsid w:val="00D80999"/>
    <w:pPr>
      <w:shd w:val="clear" w:color="auto" w:fill="FFFFFF"/>
      <w:spacing w:before="1020" w:line="342" w:lineRule="exac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D80999"/>
    <w:pPr>
      <w:shd w:val="clear" w:color="auto" w:fill="FFFFFF"/>
      <w:spacing w:line="0" w:lineRule="atLeast"/>
      <w:jc w:val="right"/>
    </w:pPr>
    <w:rPr>
      <w:rFonts w:ascii="Times New Roman" w:eastAsia="Times New Roman" w:hAnsi="Times New Roman" w:cs="Times New Roman"/>
      <w:sz w:val="30"/>
      <w:szCs w:val="30"/>
    </w:rPr>
  </w:style>
  <w:style w:type="paragraph" w:customStyle="1" w:styleId="Headerorfooter20">
    <w:name w:val="Header or footer (2)"/>
    <w:basedOn w:val="Normal"/>
    <w:link w:val="Headerorfooter2"/>
    <w:rsid w:val="00D80999"/>
    <w:pPr>
      <w:shd w:val="clear" w:color="auto" w:fill="FFFFFF"/>
      <w:spacing w:line="518" w:lineRule="exact"/>
    </w:pPr>
    <w:rPr>
      <w:rFonts w:ascii="Times New Roman" w:eastAsia="Times New Roman" w:hAnsi="Times New Roman" w:cs="Times New Roman"/>
      <w:sz w:val="30"/>
      <w:szCs w:val="30"/>
    </w:rPr>
  </w:style>
  <w:style w:type="paragraph" w:customStyle="1" w:styleId="Bodytext250">
    <w:name w:val="Body text (25)"/>
    <w:basedOn w:val="Normal"/>
    <w:link w:val="Bodytext25"/>
    <w:rsid w:val="00D80999"/>
    <w:pPr>
      <w:shd w:val="clear" w:color="auto" w:fill="FFFFFF"/>
      <w:spacing w:line="230" w:lineRule="exact"/>
    </w:pPr>
    <w:rPr>
      <w:rFonts w:ascii="Times New Roman" w:eastAsia="Times New Roman" w:hAnsi="Times New Roman" w:cs="Times New Roman"/>
      <w:sz w:val="18"/>
      <w:szCs w:val="18"/>
    </w:rPr>
  </w:style>
  <w:style w:type="paragraph" w:customStyle="1" w:styleId="Bodytext80">
    <w:name w:val="Body text (8)"/>
    <w:basedOn w:val="Normal"/>
    <w:link w:val="Bodytext8"/>
    <w:rsid w:val="00D80999"/>
    <w:pPr>
      <w:shd w:val="clear" w:color="auto" w:fill="FFFFFF"/>
      <w:spacing w:before="780" w:line="227" w:lineRule="exact"/>
    </w:pPr>
    <w:rPr>
      <w:rFonts w:ascii="Times New Roman" w:eastAsia="Times New Roman" w:hAnsi="Times New Roman" w:cs="Times New Roman"/>
      <w:sz w:val="19"/>
      <w:szCs w:val="19"/>
      <w:lang w:val="en-US" w:eastAsia="en-US" w:bidi="en-US"/>
    </w:rPr>
  </w:style>
  <w:style w:type="paragraph" w:customStyle="1" w:styleId="Bodytext270">
    <w:name w:val="Body text (27)"/>
    <w:basedOn w:val="Normal"/>
    <w:link w:val="Bodytext27"/>
    <w:rsid w:val="00D80999"/>
    <w:pPr>
      <w:shd w:val="clear" w:color="auto" w:fill="FFFFFF"/>
      <w:spacing w:before="300" w:after="720" w:line="346" w:lineRule="exact"/>
      <w:jc w:val="center"/>
    </w:pPr>
    <w:rPr>
      <w:rFonts w:ascii="Times New Roman" w:eastAsia="Times New Roman" w:hAnsi="Times New Roman" w:cs="Times New Roman"/>
      <w:sz w:val="20"/>
      <w:szCs w:val="20"/>
    </w:rPr>
  </w:style>
  <w:style w:type="paragraph" w:customStyle="1" w:styleId="Bodytext130">
    <w:name w:val="Body text (13)"/>
    <w:basedOn w:val="Normal"/>
    <w:link w:val="Bodytext13"/>
    <w:rsid w:val="00D80999"/>
    <w:pPr>
      <w:shd w:val="clear" w:color="auto" w:fill="FFFFFF"/>
      <w:spacing w:line="230" w:lineRule="exact"/>
      <w:ind w:firstLine="700"/>
    </w:pPr>
    <w:rPr>
      <w:rFonts w:ascii="Times New Roman" w:eastAsia="Times New Roman" w:hAnsi="Times New Roman" w:cs="Times New Roman"/>
      <w:sz w:val="19"/>
      <w:szCs w:val="19"/>
    </w:rPr>
  </w:style>
  <w:style w:type="paragraph" w:customStyle="1" w:styleId="Bodytext110">
    <w:name w:val="Body text (11)"/>
    <w:basedOn w:val="Normal"/>
    <w:link w:val="Bodytext11"/>
    <w:rsid w:val="00D80999"/>
    <w:pPr>
      <w:shd w:val="clear" w:color="auto" w:fill="FFFFFF"/>
      <w:spacing w:line="230" w:lineRule="exact"/>
    </w:pPr>
    <w:rPr>
      <w:rFonts w:ascii="Times New Roman" w:eastAsia="Times New Roman" w:hAnsi="Times New Roman" w:cs="Times New Roman"/>
      <w:sz w:val="19"/>
      <w:szCs w:val="19"/>
      <w:lang w:val="en-US" w:eastAsia="en-US" w:bidi="en-US"/>
    </w:rPr>
  </w:style>
  <w:style w:type="paragraph" w:customStyle="1" w:styleId="Bodytext100">
    <w:name w:val="Body text (10)"/>
    <w:basedOn w:val="Normal"/>
    <w:link w:val="Bodytext10"/>
    <w:rsid w:val="00D80999"/>
    <w:pPr>
      <w:shd w:val="clear" w:color="auto" w:fill="FFFFFF"/>
      <w:spacing w:line="230" w:lineRule="exact"/>
    </w:pPr>
    <w:rPr>
      <w:rFonts w:ascii="Times New Roman" w:eastAsia="Times New Roman" w:hAnsi="Times New Roman" w:cs="Times New Roman"/>
      <w:sz w:val="20"/>
      <w:szCs w:val="20"/>
    </w:rPr>
  </w:style>
  <w:style w:type="paragraph" w:customStyle="1" w:styleId="Heading230">
    <w:name w:val="Heading #2 (3)"/>
    <w:basedOn w:val="Normal"/>
    <w:link w:val="Heading23"/>
    <w:rsid w:val="00D80999"/>
    <w:pPr>
      <w:shd w:val="clear" w:color="auto" w:fill="FFFFFF"/>
      <w:spacing w:before="720" w:after="120" w:line="0" w:lineRule="atLeast"/>
      <w:jc w:val="center"/>
      <w:outlineLvl w:val="1"/>
    </w:pPr>
    <w:rPr>
      <w:rFonts w:ascii="Times New Roman" w:eastAsia="Times New Roman" w:hAnsi="Times New Roman" w:cs="Times New Roman"/>
      <w:b/>
      <w:bCs/>
      <w:spacing w:val="40"/>
      <w:sz w:val="30"/>
      <w:szCs w:val="30"/>
    </w:rPr>
  </w:style>
  <w:style w:type="paragraph" w:customStyle="1" w:styleId="Headerorfooter30">
    <w:name w:val="Header or footer (3)"/>
    <w:basedOn w:val="Normal"/>
    <w:link w:val="Headerorfooter3"/>
    <w:rsid w:val="00D80999"/>
    <w:pPr>
      <w:shd w:val="clear" w:color="auto" w:fill="FFFFFF"/>
      <w:spacing w:line="230" w:lineRule="exact"/>
      <w:jc w:val="right"/>
    </w:pPr>
    <w:rPr>
      <w:rFonts w:ascii="Times New Roman" w:eastAsia="Times New Roman" w:hAnsi="Times New Roman" w:cs="Times New Roman"/>
      <w:sz w:val="20"/>
      <w:szCs w:val="20"/>
      <w:lang w:val="en-US" w:eastAsia="en-US" w:bidi="en-US"/>
    </w:rPr>
  </w:style>
  <w:style w:type="paragraph" w:customStyle="1" w:styleId="Bodytext140">
    <w:name w:val="Body text (14)"/>
    <w:basedOn w:val="Normal"/>
    <w:link w:val="Bodytext14"/>
    <w:rsid w:val="00D80999"/>
    <w:pPr>
      <w:shd w:val="clear" w:color="auto" w:fill="FFFFFF"/>
      <w:spacing w:line="230" w:lineRule="exact"/>
    </w:pPr>
    <w:rPr>
      <w:rFonts w:ascii="Times New Roman" w:eastAsia="Times New Roman" w:hAnsi="Times New Roman" w:cs="Times New Roman"/>
      <w:sz w:val="20"/>
      <w:szCs w:val="20"/>
      <w:lang w:val="en-US" w:eastAsia="en-US" w:bidi="en-US"/>
    </w:rPr>
  </w:style>
  <w:style w:type="paragraph" w:customStyle="1" w:styleId="Bodytext90">
    <w:name w:val="Body text (9)"/>
    <w:basedOn w:val="Normal"/>
    <w:link w:val="Bodytext9"/>
    <w:rsid w:val="00D80999"/>
    <w:pPr>
      <w:shd w:val="clear" w:color="auto" w:fill="FFFFFF"/>
      <w:spacing w:line="227" w:lineRule="exact"/>
    </w:pPr>
    <w:rPr>
      <w:rFonts w:ascii="Times New Roman" w:eastAsia="Times New Roman" w:hAnsi="Times New Roman" w:cs="Times New Roman"/>
      <w:sz w:val="20"/>
      <w:szCs w:val="20"/>
      <w:lang w:val="en-US" w:eastAsia="en-US" w:bidi="en-US"/>
    </w:rPr>
  </w:style>
  <w:style w:type="paragraph" w:customStyle="1" w:styleId="Bodytext310">
    <w:name w:val="Body text (31)"/>
    <w:basedOn w:val="Normal"/>
    <w:link w:val="Bodytext31"/>
    <w:rsid w:val="00D80999"/>
    <w:pPr>
      <w:shd w:val="clear" w:color="auto" w:fill="FFFFFF"/>
      <w:spacing w:line="230" w:lineRule="exact"/>
    </w:pPr>
    <w:rPr>
      <w:rFonts w:ascii="Times New Roman" w:eastAsia="Times New Roman" w:hAnsi="Times New Roman" w:cs="Times New Roman"/>
      <w:sz w:val="19"/>
      <w:szCs w:val="19"/>
      <w:lang w:val="en-US" w:eastAsia="en-US" w:bidi="en-US"/>
    </w:rPr>
  </w:style>
  <w:style w:type="paragraph" w:customStyle="1" w:styleId="Bodytext320">
    <w:name w:val="Body text (32)"/>
    <w:basedOn w:val="Normal"/>
    <w:link w:val="Bodytext32"/>
    <w:rsid w:val="00D80999"/>
    <w:pPr>
      <w:shd w:val="clear" w:color="auto" w:fill="FFFFFF"/>
      <w:spacing w:line="230" w:lineRule="exact"/>
      <w:ind w:firstLine="700"/>
    </w:pPr>
    <w:rPr>
      <w:rFonts w:ascii="Times New Roman" w:eastAsia="Times New Roman" w:hAnsi="Times New Roman" w:cs="Times New Roman"/>
      <w:sz w:val="19"/>
      <w:szCs w:val="19"/>
      <w:lang w:val="en-US" w:eastAsia="en-US" w:bidi="en-US"/>
    </w:rPr>
  </w:style>
  <w:style w:type="paragraph" w:customStyle="1" w:styleId="Bodytext360">
    <w:name w:val="Body text (36)"/>
    <w:basedOn w:val="Normal"/>
    <w:link w:val="Bodytext36"/>
    <w:rsid w:val="00D80999"/>
    <w:pPr>
      <w:shd w:val="clear" w:color="auto" w:fill="FFFFFF"/>
      <w:spacing w:line="230" w:lineRule="exact"/>
    </w:pPr>
    <w:rPr>
      <w:rFonts w:ascii="Times New Roman" w:eastAsia="Times New Roman" w:hAnsi="Times New Roman" w:cs="Times New Roman"/>
      <w:sz w:val="19"/>
      <w:szCs w:val="19"/>
      <w:lang w:val="en-US" w:eastAsia="en-US" w:bidi="en-US"/>
    </w:rPr>
  </w:style>
  <w:style w:type="paragraph" w:customStyle="1" w:styleId="Bodytext370">
    <w:name w:val="Body text (37)"/>
    <w:basedOn w:val="Normal"/>
    <w:link w:val="Bodytext37"/>
    <w:rsid w:val="00D80999"/>
    <w:pPr>
      <w:shd w:val="clear" w:color="auto" w:fill="FFFFFF"/>
      <w:spacing w:line="230" w:lineRule="exact"/>
    </w:pPr>
    <w:rPr>
      <w:rFonts w:ascii="Times New Roman" w:eastAsia="Times New Roman" w:hAnsi="Times New Roman" w:cs="Times New Roman"/>
      <w:sz w:val="19"/>
      <w:szCs w:val="19"/>
      <w:lang w:val="en-US" w:eastAsia="en-US" w:bidi="en-US"/>
    </w:rPr>
  </w:style>
  <w:style w:type="paragraph" w:customStyle="1" w:styleId="Bodytext380">
    <w:name w:val="Body text (38)"/>
    <w:basedOn w:val="Normal"/>
    <w:link w:val="Bodytext38"/>
    <w:rsid w:val="00D80999"/>
    <w:pPr>
      <w:shd w:val="clear" w:color="auto" w:fill="FFFFFF"/>
      <w:spacing w:line="230" w:lineRule="exact"/>
      <w:ind w:firstLine="700"/>
    </w:pPr>
    <w:rPr>
      <w:rFonts w:ascii="Times New Roman" w:eastAsia="Times New Roman" w:hAnsi="Times New Roman" w:cs="Times New Roman"/>
      <w:sz w:val="19"/>
      <w:szCs w:val="19"/>
      <w:lang w:val="en-US" w:eastAsia="en-US" w:bidi="en-US"/>
    </w:rPr>
  </w:style>
  <w:style w:type="paragraph" w:customStyle="1" w:styleId="Bodytext120">
    <w:name w:val="Body text (12)"/>
    <w:basedOn w:val="Normal"/>
    <w:link w:val="Bodytext12"/>
    <w:rsid w:val="00D80999"/>
    <w:pPr>
      <w:shd w:val="clear" w:color="auto" w:fill="FFFFFF"/>
      <w:spacing w:line="230" w:lineRule="exact"/>
      <w:ind w:firstLine="700"/>
    </w:pPr>
    <w:rPr>
      <w:rFonts w:ascii="Times New Roman" w:eastAsia="Times New Roman" w:hAnsi="Times New Roman" w:cs="Times New Roman"/>
      <w:sz w:val="19"/>
      <w:szCs w:val="19"/>
      <w:lang w:val="en-US" w:eastAsia="en-US" w:bidi="en-US"/>
    </w:rPr>
  </w:style>
  <w:style w:type="paragraph" w:customStyle="1" w:styleId="Bodytext230">
    <w:name w:val="Body text (23)"/>
    <w:basedOn w:val="Normal"/>
    <w:link w:val="Bodytext23"/>
    <w:rsid w:val="00D80999"/>
    <w:pPr>
      <w:shd w:val="clear" w:color="auto" w:fill="FFFFFF"/>
      <w:spacing w:line="230" w:lineRule="exact"/>
      <w:ind w:firstLine="2100"/>
    </w:pPr>
    <w:rPr>
      <w:rFonts w:ascii="Times New Roman" w:eastAsia="Times New Roman" w:hAnsi="Times New Roman" w:cs="Times New Roman"/>
      <w:sz w:val="19"/>
      <w:szCs w:val="19"/>
      <w:lang w:val="en-US" w:eastAsia="en-US" w:bidi="en-US"/>
    </w:rPr>
  </w:style>
  <w:style w:type="paragraph" w:customStyle="1" w:styleId="Bodytext240">
    <w:name w:val="Body text (24)"/>
    <w:basedOn w:val="Normal"/>
    <w:link w:val="Bodytext24"/>
    <w:rsid w:val="00D80999"/>
    <w:pPr>
      <w:shd w:val="clear" w:color="auto" w:fill="FFFFFF"/>
      <w:spacing w:line="230" w:lineRule="exact"/>
    </w:pPr>
    <w:rPr>
      <w:rFonts w:ascii="Times New Roman" w:eastAsia="Times New Roman" w:hAnsi="Times New Roman" w:cs="Times New Roman"/>
      <w:sz w:val="19"/>
      <w:szCs w:val="19"/>
      <w:lang w:val="en-US" w:eastAsia="en-US" w:bidi="en-US"/>
    </w:rPr>
  </w:style>
  <w:style w:type="paragraph" w:customStyle="1" w:styleId="Bodytext390">
    <w:name w:val="Body text (39)"/>
    <w:basedOn w:val="Normal"/>
    <w:link w:val="Bodytext39"/>
    <w:rsid w:val="00D80999"/>
    <w:pPr>
      <w:shd w:val="clear" w:color="auto" w:fill="FFFFFF"/>
      <w:spacing w:line="230" w:lineRule="exact"/>
      <w:ind w:firstLine="3560"/>
    </w:pPr>
    <w:rPr>
      <w:rFonts w:ascii="Times New Roman" w:eastAsia="Times New Roman" w:hAnsi="Times New Roman" w:cs="Times New Roman"/>
      <w:sz w:val="19"/>
      <w:szCs w:val="19"/>
      <w:lang w:val="en-US" w:eastAsia="en-US" w:bidi="en-US"/>
    </w:rPr>
  </w:style>
  <w:style w:type="paragraph" w:customStyle="1" w:styleId="Bodytext150">
    <w:name w:val="Body text (15)"/>
    <w:basedOn w:val="Normal"/>
    <w:link w:val="Bodytext15"/>
    <w:rsid w:val="00D80999"/>
    <w:pPr>
      <w:shd w:val="clear" w:color="auto" w:fill="FFFFFF"/>
      <w:spacing w:line="230" w:lineRule="exact"/>
    </w:pPr>
    <w:rPr>
      <w:rFonts w:ascii="Times New Roman" w:eastAsia="Times New Roman" w:hAnsi="Times New Roman" w:cs="Times New Roman"/>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TR/soap" TargetMode="External"/><Relationship Id="rId18" Type="http://schemas.openxmlformats.org/officeDocument/2006/relationships/hyperlink" Target="http://tools.ietf.org/rfc/rfc2045.txt" TargetMode="External"/><Relationship Id="rId26" Type="http://schemas.openxmlformats.org/officeDocument/2006/relationships/hyperlink" Target="http://www.w3.org/2003/05/soap-envelope" TargetMode="External"/><Relationship Id="rId3" Type="http://schemas.openxmlformats.org/officeDocument/2006/relationships/styles" Target="styles.xml"/><Relationship Id="rId21" Type="http://schemas.openxmlformats.org/officeDocument/2006/relationships/hyperlink" Target="http://tools.ietf.org/rfc/rfc4648.txt" TargetMode="External"/><Relationship Id="rId34" Type="http://schemas.openxmlformats.org/officeDocument/2006/relationships/hyperlink" Target="http://www.w3.org/2001/XMLSchema" TargetMode="External"/><Relationship Id="rId7" Type="http://schemas.openxmlformats.org/officeDocument/2006/relationships/footnotes" Target="footnotes.xml"/><Relationship Id="rId12" Type="http://schemas.openxmlformats.org/officeDocument/2006/relationships/hyperlink" Target="http://www.w3" TargetMode="External"/><Relationship Id="rId17" Type="http://schemas.openxmlformats.org/officeDocument/2006/relationships/hyperlink" Target="http://www.w3" TargetMode="External"/><Relationship Id="rId25" Type="http://schemas.openxmlformats.org/officeDocument/2006/relationships/hyperlink" Target="http://www.w3.org/2001/XMLSchema" TargetMode="External"/><Relationship Id="rId33" Type="http://schemas.openxmlformats.org/officeDocument/2006/relationships/hyperlink" Target="http://www.w3" TargetMode="External"/><Relationship Id="rId2" Type="http://schemas.openxmlformats.org/officeDocument/2006/relationships/numbering" Target="numbering.xml"/><Relationship Id="rId16" Type="http://schemas.openxmlformats.org/officeDocument/2006/relationships/hyperlink" Target="http://www.w3" TargetMode="External"/><Relationship Id="rId20" Type="http://schemas.openxmlformats.org/officeDocument/2006/relationships/hyperlink" Target="http://www.ietf.org/rfc/rfc4122.txt" TargetMode="External"/><Relationship Id="rId29" Type="http://schemas.openxmlformats.org/officeDocument/2006/relationships/hyperlink" Target="http://www.w3.org/2005/08/address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2004/08/xop/include" TargetMode="External"/><Relationship Id="rId24" Type="http://schemas.openxmlformats.org/officeDocument/2006/relationships/hyperlink" Target="http://www.ws-i.Org/Profiles/BasicProfile-2.0.html" TargetMode="External"/><Relationship Id="rId32" Type="http://schemas.openxmlformats.org/officeDocument/2006/relationships/hyperlink" Target="http://www.w3.org/2005/08/addressing" TargetMode="External"/><Relationship Id="rId5" Type="http://schemas.openxmlformats.org/officeDocument/2006/relationships/settings" Target="settings.xml"/><Relationship Id="rId15" Type="http://schemas.openxmlformats.org/officeDocument/2006/relationships/hyperlink" Target="http://www.w3.org/TR/ws-addr-soap" TargetMode="External"/><Relationship Id="rId23" Type="http://schemas.openxmlformats.org/officeDocument/2006/relationships/hyperlink" Target="http://www.w3.org/2005/08/addressing/soap/fault" TargetMode="External"/><Relationship Id="rId28" Type="http://schemas.openxmlformats.org/officeDocument/2006/relationships/hyperlink" Target="http://www.w3.org/2003/05/soap-envelope" TargetMode="External"/><Relationship Id="rId36" Type="http://schemas.openxmlformats.org/officeDocument/2006/relationships/theme" Target="theme/theme1.xml"/><Relationship Id="rId10" Type="http://schemas.openxmlformats.org/officeDocument/2006/relationships/hyperlink" Target="http://www.w3.org/2005/08/addressing" TargetMode="External"/><Relationship Id="rId19" Type="http://schemas.openxmlformats.org/officeDocument/2006/relationships/hyperlink" Target="http://tools.ietf.org/html/rfc3986" TargetMode="External"/><Relationship Id="rId31" Type="http://schemas.openxmlformats.org/officeDocument/2006/relationships/hyperlink" Target="http://www.w3.org/2003/05/soap-envelope" TargetMode="External"/><Relationship Id="rId4" Type="http://schemas.microsoft.com/office/2007/relationships/stylesWithEffects" Target="stylesWithEffects.xml"/><Relationship Id="rId9" Type="http://schemas.openxmlformats.org/officeDocument/2006/relationships/hyperlink" Target="http://www.w3.org/2003/05/soap-envelope" TargetMode="External"/><Relationship Id="rId14" Type="http://schemas.openxmlformats.org/officeDocument/2006/relationships/hyperlink" Target="http://www.w3.org/TR/ws-addr-core" TargetMode="External"/><Relationship Id="rId22" Type="http://schemas.openxmlformats.org/officeDocument/2006/relationships/hyperlink" Target="http://www.w3.org/2005/08/addressing/fault" TargetMode="External"/><Relationship Id="rId27" Type="http://schemas.openxmlformats.org/officeDocument/2006/relationships/hyperlink" Target="http://www.w3.org/2005/08/addressing" TargetMode="External"/><Relationship Id="rId30" Type="http://schemas.openxmlformats.org/officeDocument/2006/relationships/hyperlink" Target="http://www.w3.org/2005/08/addressing/soap/fault%3c/wsa:Ac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7E0B9-AF18-44B6-A084-642D16C6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59</Pages>
  <Words>14491</Words>
  <Characters>82604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11</cp:revision>
  <dcterms:created xsi:type="dcterms:W3CDTF">2016-02-05T11:51:00Z</dcterms:created>
  <dcterms:modified xsi:type="dcterms:W3CDTF">2016-06-10T10:27:00Z</dcterms:modified>
</cp:coreProperties>
</file>