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2C" w:rsidRPr="0004790B" w:rsidRDefault="00125A25" w:rsidP="00AB233B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4790B">
        <w:rPr>
          <w:rFonts w:ascii="Sylfaen" w:hAnsi="Sylfaen"/>
          <w:sz w:val="24"/>
          <w:szCs w:val="24"/>
        </w:rPr>
        <w:t>УТВЕРЖДЕНО</w:t>
      </w:r>
    </w:p>
    <w:p w:rsidR="00AB233B" w:rsidRPr="00AB233B" w:rsidRDefault="00125A25" w:rsidP="00AB233B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Решением Высшего Евразийского экономического сов</w:t>
      </w:r>
      <w:r w:rsidR="00AB233B">
        <w:rPr>
          <w:rFonts w:ascii="Sylfaen" w:hAnsi="Sylfaen"/>
          <w:sz w:val="24"/>
          <w:szCs w:val="24"/>
        </w:rPr>
        <w:t>ета</w:t>
      </w:r>
    </w:p>
    <w:p w:rsidR="00A34A2C" w:rsidRDefault="00125A25" w:rsidP="00AB233B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от 16 октября 2015 г. № 33</w:t>
      </w:r>
    </w:p>
    <w:p w:rsidR="00AB233B" w:rsidRPr="00AB233B" w:rsidRDefault="00AB233B" w:rsidP="00AB233B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AB233B">
      <w:pPr>
        <w:pStyle w:val="Bodytext30"/>
        <w:shd w:val="clear" w:color="auto" w:fill="auto"/>
        <w:spacing w:after="120" w:line="240" w:lineRule="auto"/>
        <w:ind w:left="1276" w:right="1409"/>
        <w:jc w:val="center"/>
        <w:rPr>
          <w:rFonts w:ascii="Sylfaen" w:hAnsi="Sylfaen"/>
          <w:sz w:val="24"/>
          <w:szCs w:val="24"/>
        </w:rPr>
      </w:pPr>
      <w:r w:rsidRPr="0004790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A34A2C" w:rsidRDefault="00125A25" w:rsidP="00AB233B">
      <w:pPr>
        <w:pStyle w:val="Bodytext30"/>
        <w:shd w:val="clear" w:color="auto" w:fill="auto"/>
        <w:spacing w:after="120" w:line="240" w:lineRule="auto"/>
        <w:ind w:left="1276" w:right="1409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о внешнем аудите (контроле) в органах</w:t>
      </w:r>
      <w:r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AB233B" w:rsidRPr="00AB233B" w:rsidRDefault="00AB233B" w:rsidP="00AB233B">
      <w:pPr>
        <w:pStyle w:val="Bodytext3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:rsidR="00A34A2C" w:rsidRPr="00AB233B" w:rsidRDefault="00125A25" w:rsidP="00AB233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I.</w:t>
      </w:r>
      <w:r w:rsidRPr="00AB233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Общие положения</w:t>
      </w:r>
    </w:p>
    <w:p w:rsidR="00AB233B" w:rsidRPr="00AB233B" w:rsidRDefault="00AB233B" w:rsidP="00AB233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A34A2C" w:rsidRPr="003B7841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1.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Положение о внешнем аудите (контроле) в органах Евразийского экономического союза (далее - Союз) определяет правовые, организационные и методологические основы регулирования внешнего аудита (контроля) в органах Союза (далее - внешний аудит (контроль)).</w:t>
      </w:r>
    </w:p>
    <w:p w:rsidR="003B7841" w:rsidRPr="003B7841" w:rsidRDefault="003B7841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Pr="003B7841" w:rsidRDefault="00125A25" w:rsidP="003B7841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II.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Правовое регулирование внешнего аудита (контроля)</w:t>
      </w:r>
    </w:p>
    <w:p w:rsidR="003B7841" w:rsidRPr="003B7841" w:rsidRDefault="003B7841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Правовое регулирование внешнего аудита (контроля) определяется Договором о Евразийском экономическом союзе от 29 мая 2014 года (далее - Договор), Положением о бюджете Евразийского экономического союза, утвержденным Решением Высшего Евразийского экономического совета от 10 октября 2014 г. №78, настоящим Положением, решениями и распоряжениями Высшего Евразийского экономического совета (далее - Высший совет), другими актами, входящими в право Союза.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3.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Внешний аудит (контроль) осуществляется в соответствии с настоящим Положением и стандартами внешнего аудита (контроля) в органах Союза, разрабатываемыми и утверждаемыми в порядке, установленном настоящим Положением.</w:t>
      </w:r>
    </w:p>
    <w:p w:rsidR="003B7841" w:rsidRPr="003B7841" w:rsidRDefault="003B7841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3B7841" w:rsidRDefault="00125A25" w:rsidP="003B7841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125A25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4790B">
        <w:rPr>
          <w:rFonts w:ascii="Sylfaen" w:hAnsi="Sylfaen"/>
          <w:sz w:val="24"/>
          <w:szCs w:val="24"/>
        </w:rPr>
        <w:t>Термины и понятия</w:t>
      </w:r>
    </w:p>
    <w:p w:rsidR="003B7841" w:rsidRPr="003B7841" w:rsidRDefault="003B7841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4.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Для целей настоящего Положения используются следующие термины и понятия: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«акт органа Союза» - документ, принимаемый органом Союза в соответствии с его полномочиями, определенными актами, входящими в право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lastRenderedPageBreak/>
        <w:t>«активы Союза» - имущество Союза, в том числе средства бюджета Союза, другие материальные и нематериальные активы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«высшие органы государственного финансового контроля» -органы государств - членов Союза, осуществляющие согласно законодательству соответствующих государств - членов Союза внешний государственный финансовый контроль (аудит);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«группа инспекторов» - представители высших органов государственного финансового контроля, осуществляющие внешний аудит (контроль);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«запрос» - документ группы инспекторов, содержащий требование о представлении в установленные сроки информации, документов и материалов, необходимых для осуществления внешнего аудита (контроля);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«имущество Союза» - имущество, принадлежащее Союзу на праве собственности;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«мероприятие внешнего аудита (контроля)» (далее мероприятие) организационная форма осуществления внешнего аудита (контроля), представляющая собой совокупность последовательных действий, совершаемых в установленном порядке для достижения целей и решения задач внешнего аудита (контроля);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«ответственный высший орган государственного финансового контроля» - высший орган государственного финансового контроля, который в соответствии с установленной настоящим Положением очередностью координирует в течение 1 календарного года деятельность по организации и осуществлению внешнего аудита (контроля);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«предмет внешнего аудита (контроля)» - деятельность и результаты деятельности объектов внешнего аудита (контроля), в том числе по формированию, управлению и распоряжению средствами бюджета Союза, использованию имущества и других активов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«результаты внешнего аудита (контроля)» - характеристика состояния предмета или деятельности объектов внешнего аудита (контроля), содержащая в том числе информацию о выявленных в ходе осуществления внешнего аудита (контроля) нарушениях и недостатках, проблемах формирования, управления и распоряжения средствами бюджета Союза, использования имущества и других активов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«руководители высших органов государственного финансового контроля» - должностные лица, возглавляющие высшие органы государственного финансового контроля согласно законодательству соответствующих государств - членов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«руководитель группы инспекторов» - представитель ответственного высшего органа государственного финансового контроля, являющийся членом группы инспекторов и осуществляющий руководство ее деятельностью в соответствии с настоящим Положением и стандартами внешнего аудита (контроля);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 xml:space="preserve">«совместное решение высших органов государственного финансового контроля» - акт, совместно принимаемый всеми высшими органами </w:t>
      </w:r>
      <w:r w:rsidRPr="0004790B">
        <w:rPr>
          <w:rFonts w:ascii="Sylfaen" w:hAnsi="Sylfaen"/>
          <w:sz w:val="24"/>
          <w:szCs w:val="24"/>
        </w:rPr>
        <w:lastRenderedPageBreak/>
        <w:t>государственного финансового контроля по вопросам организации и осуществления внешнего аудита (контроля) и подписываемый руководителями высших органов государственного финансового контроля;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«средства бюджета Союза» - денежные средства бюджета Союза, предназначенные для финансового обеспечения функционирования Союза, в том числе для финансирования деятельности его органов;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«участники внешнего аудита (контроля)» - высшие органы государственного финансового контроля, их должностные лица и представители, на которых в соответствии с настоящим Положением и другими актами, входящими в право Союза, возложены полномочия по организации и осуществлению внешнего аудита (контроля).</w:t>
      </w:r>
    </w:p>
    <w:p w:rsidR="0061773A" w:rsidRPr="0061773A" w:rsidRDefault="0061773A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61773A" w:rsidRDefault="00125A25" w:rsidP="0061773A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IV.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Принципы осуществления внешнего аудита (контроля)</w:t>
      </w:r>
    </w:p>
    <w:p w:rsidR="0061773A" w:rsidRPr="0061773A" w:rsidRDefault="0061773A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5.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Внешний аудит (контроль) осуществляется на основе принципов законности, эффективности, объективности, независимости, открытости и гласности.</w:t>
      </w:r>
    </w:p>
    <w:p w:rsidR="0061773A" w:rsidRPr="0061773A" w:rsidRDefault="0061773A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61773A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V.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Цели и задачи внешнего аудита (контроля)</w:t>
      </w:r>
    </w:p>
    <w:p w:rsidR="0061773A" w:rsidRPr="0061773A" w:rsidRDefault="0061773A" w:rsidP="0061773A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6.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Внешний аудит (контроль) осуществляется в целях определения эффективности формирования, управления и распоряжения средствами бюджета Союза, эффективности использования имущества и других активов Союза.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7.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Задачами внешнего аудита (контроля) являются: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проверка соблюдения объектами внешнего аудита (контроля), в том числе при формировании, управлении и распоряжении средствами бюджета Союза, использовании имущества и других активов Союза, актов, входящих в право Союза, нормативных правовых актов государств - членов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проверка соблюдения порядка формирования бюджета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оценка эффективности формирования бюджета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г)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проверка соблюдения порядка исполнения бюджета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д)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оценка эффективности управления и распоряжения средствами бюджета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е)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проверка адресности и целевого характера использования средств бюджета Союза, имущества и других активов Союза, оценка эффективности их использования;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ж)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проверка соблюдения порядка подготовки отчета об исполнении бюджета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lastRenderedPageBreak/>
        <w:t>з)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проверка достоверности отчета об исполнении бюджета Союза, бюджетной отчетности распорядителей (получателей) средств бюджета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и)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анализ выявленных в ходе осуществления внешнего аудита (контроля) нарушений и недостатков в процессе формирования, управления и распоряжения средствами бюджета Союза, использования имущества и других активов Союза, деятельности объектов внешнего аудита (контроля), исследование и анализ причин и последствий выявленных нарушений и недостатков;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к)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выработка предложений по устранению нарушений и недостатков, выявленных в ходе осуществления внешнего аудита (контроля), их причин и последствий, повышению эффективности формирования, управления и распоряжения средствами бюджета Союза, эффективности использования имущества и других активов Союза;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л)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анализ выполнения объектами внешнего аудита (контроля) мер по устранению выявленных в ходе осуществления внешнего аудита (контроля) нарушений и недостатков, их причин и последствий.</w:t>
      </w:r>
    </w:p>
    <w:p w:rsidR="00261578" w:rsidRPr="00261578" w:rsidRDefault="00261578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261578" w:rsidRDefault="00125A25" w:rsidP="00261578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VI.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Участники внешнего аудита (контроля)</w:t>
      </w:r>
    </w:p>
    <w:p w:rsidR="00261578" w:rsidRPr="00261578" w:rsidRDefault="00261578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8.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Участниками внешнего аудита (контроля) являются: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высшие органы государственного финансового контроля, их должностные лица;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125A2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группа инспекторов.</w:t>
      </w:r>
    </w:p>
    <w:p w:rsidR="00261578" w:rsidRPr="00261578" w:rsidRDefault="00261578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261578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VII.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Функции и полномочия участников внешнего аудита (контроля)</w:t>
      </w:r>
    </w:p>
    <w:p w:rsidR="00261578" w:rsidRPr="00261578" w:rsidRDefault="00261578" w:rsidP="002615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9.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Высшие органы государственного финансового контроля обладают следующими полномочиями: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совместно разрабатывают и утверждают стандарты внешнего аудита (контроля), изменения и дополнения к ним;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совместными решениями утверждают численность и персональный состав группы инспекторов, в том числе назначают ее руководителя и освобождают его от исполнения обязанностей, определяют срок, на который она формируется, вносят изменения и дополнения в указанные решения;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создают из своих представителей рабочие органы для обеспечения взаимодействия высших органов государственного финансового контроля и их должностных лиц при организации и осуществлении внешнего аудита (контроля), в том числе при подготовке совместных решений высших органов государственного финансового контроля;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lastRenderedPageBreak/>
        <w:t>г)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совместно рассматривают и утверждают годовой план осуществления внешнего аудита (контроля) (далее - годовой план), вносимые в него изменения и дополнения;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д)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совместно рассматривают и утверждают программы проведения мероприятий;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е)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совместно рассматривают, утверждают и вносят на рассмотрение Высшего совета с проектами соответствующих решений итоговые отчеты о результатах осуществления предварительного аудита (контроля), текущего аудита (контроля), последующего аудита (контроля) (далее - итоговые отчеты);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ж)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совместно принимают решения о направлении объектам внешнего аудита (контроля) представлений;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з)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 выявлении группой инспекторов в ходе проведения мероприятий на объекте аудита (контроля) данных, указывающих на признаки уголовных и административных правонарушений, соответствующие материалы передаются в уполномоченные органы государства, на территории которого распложен данный объект аудита (контроля) в порядке, предусмотренном законодательством этого государства;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и)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публикуют итоговые отчеты в информационно-телекоммуникационной сети «Интернет» на своих официальных сайтах;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к)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принимают иные совместные решения.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10.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Ответственный высший орган государственного финансового контроля дополнительно обладает следующими полномочиями: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формирует проект годового плана и представляет его на совместное рассмотрение и утверждение высших органов государственного финансового контроля;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информирует Высший совет о неисполнении или ненадлежащем исполнении представлений;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вносит итоговые отчеты на совместное рассмотрение высших органов государственного финансового контроля и подготавливает проекты соответствующих решений Высшего совета;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г)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 результатам утверждения итоговых отчетов вносит их с проектами соответствующих решений на рассмотрение Высшего совета в порядке, определенном пунктом 63 настоящего Положения.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11.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Руководители высших органов государственного финансового контроля обладают следующими полномочиями: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определяют представителей от возглавляемых ими высших органов государственного финансового контроля для включения в состав группы инспекторов;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lastRenderedPageBreak/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 соответствии с установленной очередностью вносят на</w:t>
      </w:r>
      <w:r w:rsidR="00CC4529" w:rsidRPr="00CC4529"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совместное</w:t>
      </w:r>
      <w:r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рассмотрение высших органов</w:t>
      </w:r>
      <w:r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государственного</w:t>
      </w:r>
      <w:r w:rsidR="00CC4529" w:rsidRPr="00CC4529"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финансового контроля кандидатуру для назначения руководителя группы инспекторов;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подписывают совместные решения высших органов государственного финансового контроля.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12.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Группа инспекторов осуществляет следующие функции: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осуществляет в соответствии со стандартами внешнего аудита (контроля) предварительный аудит (контроль), текущий аудит (контроль) и последующий аудит (контроль);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проводит мероприятия, в том числе по месту расположения объектов внешнего аудита (контроля);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 результатам осуществления внешнего аудита (контроля) анализирует, обобщает и исследует причины и последствия выявленных нарушений и недостатков;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г)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подготавливает проекты итоговых отчетов и проекты совместных решений высших органов государственного финансового контроля по результатам их рассмотрения.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13.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Группа инспекторов обладает следующими полномочиями: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запрашивает у объектов внешнего аудита (контроля), других</w:t>
      </w:r>
      <w:r w:rsidR="00042710" w:rsidRPr="00042710"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органов Союза, в том числе осуществляющих внешний и внутренний контроль за исполнением бюджета Союза, органов исполнительной власти государств - членов Союза, на которые возложены функции по формированию и исполнению национальных бюджетов, или должностных лиц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указанных органов путем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направления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соответствующих запросов и получает от них в установленные сроки информацию, документы и материалы, касающиеся предмета внешнего аудита (контроля),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 том числе бюджетную, финансовую,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статистическую или иную отчетность;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получает необходимый для осуществления внешнего аудита (контроля) доступ к информационным системам объектов внешнего аудита (контроля);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привлекает к участию в проведении мероприятий представителей контрольных, правоохранительных и иных государственных органов государств - членов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г)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подготавливает в ходе и по результатам осуществления внешнего аудита (контроля) проекты представлений.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14.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Руководитель группы инспекторов обладает следующими полномочиями: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возглавляет группу инспекторов и осуществляет руководство ее деятельностью;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подписывает запросы группы инспекторов;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 xml:space="preserve">подписывает и направляет объектам внешнего аудита (контроля), </w:t>
      </w:r>
      <w:r w:rsidRPr="0004790B">
        <w:rPr>
          <w:rFonts w:ascii="Sylfaen" w:hAnsi="Sylfaen"/>
          <w:sz w:val="24"/>
          <w:szCs w:val="24"/>
        </w:rPr>
        <w:lastRenderedPageBreak/>
        <w:t>государственным органам и организациям государств - членов Союза или их должностным лицам представления;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г)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 выявлении в ходе проведения мероприятий данных, указывающих на признаки уголовных и административных правонарушений, незамедлительно передает соответствующие материалы в высший орган государственного финансового контроля, на территории которого располагается соответствующий объект внешнего аудита (контроля);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д)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подписывает итоговые отчеты и направляет их в ответственный высший орган государственного финансового контроля.</w:t>
      </w:r>
    </w:p>
    <w:p w:rsidR="00E6798B" w:rsidRPr="00E6798B" w:rsidRDefault="00E6798B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E6798B">
      <w:pPr>
        <w:pStyle w:val="Bodytext20"/>
        <w:shd w:val="clear" w:color="auto" w:fill="auto"/>
        <w:spacing w:before="0" w:after="120" w:line="240" w:lineRule="auto"/>
        <w:ind w:left="993" w:right="1693" w:firstLine="0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VIII.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Область действия контрольных полномочий участников внешнего аудита (контроля)</w:t>
      </w:r>
    </w:p>
    <w:p w:rsidR="00E6798B" w:rsidRPr="00E6798B" w:rsidRDefault="00E6798B" w:rsidP="00E6798B">
      <w:pPr>
        <w:pStyle w:val="Bodytext20"/>
        <w:shd w:val="clear" w:color="auto" w:fill="auto"/>
        <w:spacing w:before="0" w:after="120" w:line="240" w:lineRule="auto"/>
        <w:ind w:left="993" w:right="1693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15.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Контрольные полномочия участников внешнего аудита (контроля) распространяются на деятельность объектов внешнего аудита (контроля) по осуществлению ими в соответствии с Договором и другими актами, входящими в право Союза, функций и полномочий, связанных с принятием решений, распоряжений, рекомендаций, осуществлением иных действий, которые оказали, оказывают или могут оказать влияние на правомерность и эффективность формирования, управления и распоряжения средствами бюджета Союза, использования имущества и других активов Союза.</w:t>
      </w:r>
    </w:p>
    <w:p w:rsidR="00E6798B" w:rsidRPr="00E6798B" w:rsidRDefault="00E6798B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E6798B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IX.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Объекты внешнего аудита (контроля), их права и обязанности</w:t>
      </w:r>
    </w:p>
    <w:p w:rsidR="00E6798B" w:rsidRPr="00E6798B" w:rsidRDefault="00E6798B" w:rsidP="00E6798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16.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Объектами внешнего аудита (контроля) являются: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Евразийская экономическая комиссия (далее - Комиссия);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E6798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Суд Союза.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17.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 ходе осуществления внешнего аудита (контроля) объекты внешнего аудита (контроля) имеют право: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представлять в письменной форме объяснения (пояснения) по фактам нарушений, выявленных группой инспекторов при проведении мероприятий;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представлять в письменной форме замечания (возражения) по содержанию актов и других документов, составленных и предоставленных для ознакомления членами группы инспекторов в ходе и по результатам проведения мероприятия;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направлять в ответственный высший орган государственного финансового контроля обращения о продлении сроков исполнения представлений в случае наличия объективных причин их неисполнения в установленные сроки.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lastRenderedPageBreak/>
        <w:t>18.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 ходе осуществления внешнего аудита (контроля) объекты внешнего аудита (контроля) и их должностные лица обязаны обеспечить: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соблюдение прав членов группы инспекторов, предусмотренных настоящим Положением;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представление группе инспекторов информации, документов и материалов, необходимых для осуществления внешнего аудита (контроля);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создание членам группы инспекторов нормальных условий для работы, предоставление им необходимых для проведения мероприятий помещений, средств транспорта и связи, их техническое обслуживание;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г)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представление письменных объяснений (пояснений) по фактам нарушений, выявленных при проведении мероприятий, а также необходимых копий документов, заверенных в установленном порядке;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д)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ознакомление с актами и другими документами, предоставленными для ознакомления членами группы инспекторов в ходе и по результатам проведения мероприятий;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е)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подписание документов, составленных по результатам проведения мероприятий и подписанных членами группы инспекторов;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ж)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выполнение в установленные сроки требований, содержащихся в направленных им представлениях;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з)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уведомление в установленные сроки руководителя группы инспекторов о результатах рассмотрения представлений и о мерах, принятых по устранению выявленных нарушений.</w:t>
      </w:r>
    </w:p>
    <w:p w:rsidR="00390F1B" w:rsidRPr="00390F1B" w:rsidRDefault="00390F1B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390F1B" w:rsidRDefault="00125A25" w:rsidP="00390F1B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X.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Формы, виды (типы) внешнего аудита (контроля)</w:t>
      </w:r>
    </w:p>
    <w:p w:rsidR="00390F1B" w:rsidRPr="00390F1B" w:rsidRDefault="00390F1B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19.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Внешний аудит (контроль) осуществляется ежегодно в форме предварительного аудита (контроля), текущего аудита (контроля) и последующего аудита (контроля) в соответствии со стандартами внешнего аудита (контроля).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20.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Предварительный аудит (контроль) осуществляется на этапе формирования проекта бюджета Союза при рассмотрении проектов бюджетных смет получателей бюджетных средств в целях определения эффективности расходов органов Союза и оптимизации расходов бюджета Союза.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21.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Текущий аудит (контроль) осуществляется в ходе исполнения бюджета Союза при выделении бюджетных средств органам Союза, а также в процессе поступления доходов в целях предупреждения неэффективного и нецелевого расходования бюджетных средств органами Союза.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22.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 xml:space="preserve">Последующий аудит (контроль) осуществляется после фактического использования получателями выделенных бюджетных средств в ходе рассмотрения </w:t>
      </w:r>
      <w:r w:rsidRPr="0004790B">
        <w:rPr>
          <w:rFonts w:ascii="Sylfaen" w:hAnsi="Sylfaen"/>
          <w:sz w:val="24"/>
          <w:szCs w:val="24"/>
        </w:rPr>
        <w:lastRenderedPageBreak/>
        <w:t>и утверждения отчета об исполнении бюджета Союза в целях определения достоверности бюджетной и иной отчетности, адресности, целевого характера и эффективности использования средств бюджета Союза, имущества и других активов Союза.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23.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 зависимости от поставленных задач внешний аудит (контроль) осуществляется в виде аудита соответствия, финансового аудита и аудита эффективности или их сочетания в соответствии со стандартами внешнего аудита (контроля).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24.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Аудит соответствия состоит в проверке соблюдения объектами внешнего аудита (контроля), в том числе в ходе формирования, управления и распоряжения средствами бюджета Союза, использования имущества и других активов Союза, актов, входящих в право Союза, актов органов Союза, нормативных правовых актов государств - членов Союза.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25.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Финансовый аудит состоит в проверке достоверности финансовых операций, бюджетного и бухгалтерского учета, бюджетной, финансовой и иной отчетности, целевого использования объектами аудита (контроля) средств бюджета Союза, имущества и других активов Союза.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26.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Аудит эффективности состоит в оценке эффективности формирования, управления и распоряжения средствами бюджета Союза, в том числе полученными объектами внешнего аудита (контроля) для достижения запланированных целей, решения поставленных задач и осуществления возложенных на них функций, а также эффективности использования имущества и других активов Союза.</w:t>
      </w:r>
    </w:p>
    <w:p w:rsidR="00390F1B" w:rsidRPr="00390F1B" w:rsidRDefault="00390F1B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0F55BA" w:rsidRDefault="00125A25" w:rsidP="00390F1B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XI.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Методы осуществления внешнего аудита (контроля)</w:t>
      </w:r>
    </w:p>
    <w:p w:rsidR="00390F1B" w:rsidRPr="000F55BA" w:rsidRDefault="00390F1B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27.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Методами осуществления внешнего аудита (контроля) являются проверка, анализ, обследование, мониторинг.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28.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Проверка представляет собой действия по исследованию за определенный период отдельных действий (операций) или определенного направления деятельности, в том числе финансовой, объектов внешнего аудита (контроля).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29.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Анализ представляет собой действия по исследованию отдельных сторон, свойств, составных частей предмета и деятельности объектов внешнего аудита (контроля) и систематизации результатов этого исследования.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30.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Обследование представляет собой действия по анализу и оценке состояния определенной сферы предмета и деятельности объекта внешнего аудита (контроля).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31.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Мониторинг представляет собой действия по сбору и анализу на системной и регулярной основе информации о предмете, деятельности и результатах деятельности объектов внешнего аудита (контроля).</w:t>
      </w:r>
    </w:p>
    <w:p w:rsidR="000F55BA" w:rsidRPr="000F55BA" w:rsidRDefault="000F55BA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0F55BA" w:rsidRDefault="00125A25" w:rsidP="000F55BA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lastRenderedPageBreak/>
        <w:t>XII.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Стандарты и методология внешнего аудита (контроля)</w:t>
      </w:r>
    </w:p>
    <w:p w:rsidR="000F55BA" w:rsidRPr="000F55BA" w:rsidRDefault="000F55BA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32.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Стандарты внешнего аудита (контроля) - нормативный документ, определяющий стандарты и методологию внешнего аудита (контроля), включая характеристики, правила, процедуры осуществления внешнего аудита (контроля) и требования к его результатам.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33.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Стандарты внешнего аудита (контроля), изменения и дополнения к ним совместно разрабатываются высшими органами государственного финансового контроля и утверждаются их совместными решениями.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34.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Стандарты внешнего аудита (контроля) разрабатываются с учетом положений международных стандартов ИНТОСАИ для высших органов аудита (</w:t>
      </w:r>
      <w:r w:rsidRPr="0004790B">
        <w:rPr>
          <w:rFonts w:ascii="Sylfaen" w:hAnsi="Sylfaen"/>
          <w:sz w:val="24"/>
          <w:szCs w:val="24"/>
          <w:lang w:val="en-US" w:eastAsia="en-US" w:bidi="en-US"/>
        </w:rPr>
        <w:t>ISSAI</w:t>
      </w:r>
      <w:r w:rsidRPr="0004790B">
        <w:rPr>
          <w:rFonts w:ascii="Sylfaen" w:hAnsi="Sylfaen"/>
          <w:sz w:val="24"/>
          <w:szCs w:val="24"/>
        </w:rPr>
        <w:t>).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35.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Стандарты внешнего аудита (контроля) являются обязательными для исполнения всеми членами группы инспекторов.</w:t>
      </w:r>
    </w:p>
    <w:p w:rsidR="000F55BA" w:rsidRPr="000F55BA" w:rsidRDefault="000F55BA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0F55BA">
      <w:pPr>
        <w:pStyle w:val="Bodytext20"/>
        <w:shd w:val="clear" w:color="auto" w:fill="auto"/>
        <w:spacing w:before="0" w:after="120" w:line="240" w:lineRule="auto"/>
        <w:ind w:left="1134" w:right="1126"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XIII.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Организация и планирование осуществления внешнего аудита (контроля)</w:t>
      </w:r>
    </w:p>
    <w:p w:rsidR="000F55BA" w:rsidRPr="000F55BA" w:rsidRDefault="000F55BA" w:rsidP="00423C0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36.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Деятельность по организации внешнего аудита (контроля) координирует ответственный высший орган государственного финансового контроля в течение 1 календарного года на ротационной основе в порядке русского алфавита по наименованию государства - члена Союза.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37.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Внешний аудит (контроль) осуществляется на основании годового плана.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38.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Годовой план включает в себя перечень планируемых мероприятий, сроки их проведения, объекты внешнего аудита (контроля) и состав исполнителей мероприятий.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39.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Проект годового плана формируется ответственным высшим органом государственного финансового контроля, рассматривается и утверждается совместным решением высших органов государственного финансового контроля не позднее чем за 15 дней до наступления календарного года, на который он утверждается.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40.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Внеплановые мероприятия могут проводиться на основании соответствующих решений Высшего совета или по обращению Евразийского межправительственного совета.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41.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 предложению одного или нескольких высших органов государственного финансового контроля в годовой план могут вноситься изменения и дополнения.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Изменения и дополнения в годовой план совместно рассматриваются и утверждаются высшими органами государственного финансового контроля.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lastRenderedPageBreak/>
        <w:t>42.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Периодичность проведения мероприятий различных форм внешнего аудита (контроля) определяется соответствующими стандартами внешнего аудита (контроля).</w:t>
      </w:r>
    </w:p>
    <w:p w:rsidR="00736A59" w:rsidRPr="00736A59" w:rsidRDefault="00736A59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736A59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XIV.</w:t>
      </w:r>
      <w:r w:rsidRPr="00125A2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Формирование группы инспекторов</w:t>
      </w:r>
    </w:p>
    <w:p w:rsidR="00736A59" w:rsidRPr="00736A59" w:rsidRDefault="00736A59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43.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Формирование группы инспекторов, утверждение ее численности и персонального состава, назначение ее руководителя, определение срока, на который она формируется, совместно осуществляются высшими органами государственного финансового контроля.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44.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Группа инспекторов формируется из представителей высших органов государственного финансового контроля исходя из принципа их равного представительства.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Персональный состав членов группы инспекторов от каждого высшего органа государственного финансового контроля определяется руководителем соответствующего высшего органа государственного финансового контроля.</w:t>
      </w:r>
    </w:p>
    <w:p w:rsidR="00736A59" w:rsidRPr="00736A59" w:rsidRDefault="00736A59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736A59" w:rsidRDefault="00125A25" w:rsidP="00736A59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XV.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Предоставление информации по запросам группы инспекторов</w:t>
      </w:r>
    </w:p>
    <w:p w:rsidR="00736A59" w:rsidRPr="00736A59" w:rsidRDefault="00736A59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45.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Все объекты внешнего аудита (контроля), другие органы Союза, в том числе осуществляющие внешний и внутренний контроль за исполнением бюджета Союза, органы исполнительной власти государств - членов Союза, на которые возложены функции по формированию и исполнению национальных бюджетов, а также их должностные лица обязаны предоставлять группе инспекторов по ее запросам информацию, документы и материалы, необходимые для осуществления внешнего аудита (контроля).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46.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Неправомерный отказ в предоставлении или уклонение от предоставления группе инспекторов информации, документов, материалов, необходимых для осуществления внешнего аудита (контроля), а также предоставление заведомо ложной информации, если эти деяния совершены должностным лицом, обязанным предоставлять такую информацию, влекут за собой ответственность, установленную актами, входящими в право Союза, и законодательством государств -членов Союза.</w:t>
      </w:r>
    </w:p>
    <w:p w:rsidR="004E1D29" w:rsidRPr="004E1D29" w:rsidRDefault="004E1D29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4E1D29" w:rsidRDefault="00125A25" w:rsidP="004E1D29">
      <w:pPr>
        <w:pStyle w:val="Bodytext20"/>
        <w:shd w:val="clear" w:color="auto" w:fill="auto"/>
        <w:spacing w:before="0" w:after="120" w:line="240" w:lineRule="auto"/>
        <w:ind w:left="567" w:right="559" w:firstLine="284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XVI.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Права, обязанности и ответственность членов группы инспекторов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 проведении мероприятий</w:t>
      </w:r>
    </w:p>
    <w:p w:rsidR="004E1D29" w:rsidRPr="004E1D29" w:rsidRDefault="004E1D29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47.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 проведении мероприятий члены группы инспекторов имеют право: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а)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 xml:space="preserve">беспрепятственно посещать с учетом режима работы объектов внешнего </w:t>
      </w:r>
      <w:r w:rsidRPr="0004790B">
        <w:rPr>
          <w:rFonts w:ascii="Sylfaen" w:hAnsi="Sylfaen"/>
          <w:sz w:val="24"/>
          <w:szCs w:val="24"/>
        </w:rPr>
        <w:lastRenderedPageBreak/>
        <w:t>аудита (контроля) их территории и помещения, иметь доступ к информации, документам и материалам объектов внешнего аудита (контроля), в том числе содержащимся в их информационных системах, осматривать любые помещения, находящиеся в пользовании и распоряжении объектов внешнего аудита (контроля);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б)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 обнаружении признаков подделок, подлогов, хищений, злоупотреблений, а также данных, указывающих на признаки уголовных и административных правонарушений, не препятствуя нормальной деятельности объекта аудита (контроля) снимать копии с необходимых документов и материалов;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 пределах своей компетенции требовать от руководителей, других должностных лиц и сотрудников объектов внешнего аудита (контроля) представления письменных объяснений (пояснений) по фактам нарушений, выявленных при проведении мероприятий, а также необходимых копий документов, заверенных в установленном порядке;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г)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составлять</w:t>
      </w:r>
      <w:r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акты по фактам непредоставления или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несвоевременного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предоставления руководителями, другими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должностными лицами и сотрудниками объектов внешнего аудита (контроля) запрошенных при проведении мероприятий информации, документов и материалов;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д)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 пределах своей компетенции знакомиться со всеми необходимыми документами, касающимися финансово-хозяйственной деятельности объектов внешнего аудита (контроля), в том числе в порядке, установленном международными договорами в рамках Союза, с документами, содержащими сведения ограниченного распространения, и, при наличии соответствующего допуска, с документами, содержащими сведения, относящиеся в соответствии с законодательством государств - членов Союза к государственной тайне (государственным секретам);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е)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знакомиться с информацией, касающейся финансовой, хозяйственной и иной деятельности объектов внешнего аудита (контроля) и хранящейся в электронной форме в базах данных объектов внешнего аудита (контроля), в том числе в порядке, установленном международными договорами в рамках Союза, с информацией, содержащей сведения ограниченного распространения, и, при наличии соответствующего допуска, с информацией, содержащей сведения, относящиеся в соответствии с законодательством государств - членов Союза к государственной тайне (государственным секретам);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ж)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знакомиться с технической документацией к электронным базам данных объектов внешнего аудита (контроля).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48.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Члены группы инспекторов не вправе вмешиваться в оперативно-хозяйственную деятельность объектов внешнего аудита (контроля), а также разглашать полученную при проведении мероприятий информацию, предавать гласности свои выводы до принятия Высшим советом соответствующего решения по итогам рассмотрения результатов внешнего аудита (контроля).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 xml:space="preserve">Члены группы инспекторов обязаны сохранять государственную, служебную, </w:t>
      </w:r>
      <w:r w:rsidRPr="0004790B">
        <w:rPr>
          <w:rFonts w:ascii="Sylfaen" w:hAnsi="Sylfaen"/>
          <w:sz w:val="24"/>
          <w:szCs w:val="24"/>
        </w:rPr>
        <w:lastRenderedPageBreak/>
        <w:t>коммерческую и иную охраняемую законодательством государств - членов Союза тайну, ставшую им известной при осуществлении внешнего аудита (контроля), объективно проводить мероприятия и достоверно отражать их результаты.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Члены группы инспекторов могут использовать полученные данные, информацию и материалы только в целях осуществления своих функций и полномочий.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Члены группы инспекторов обязаны обеспечить сохранность документов и других материалов, полученных от объектов аудита (контроля).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Члены группы инспекторов несут ответственность в соответствии с законодательством государств - членов Союза за достоверность и объективность результатов проводимого ими внешнего аудита (контроля), выносимых на рассмотрение Высшего совета, а также за разглашение государственной и иной охраняемой законодательством государств - членов Союза тайны.</w:t>
      </w:r>
    </w:p>
    <w:p w:rsidR="00773C80" w:rsidRPr="00773C80" w:rsidRDefault="00773C80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773C80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XVII.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Осуществление внешнего аудита (контроля)</w:t>
      </w:r>
    </w:p>
    <w:p w:rsidR="00773C80" w:rsidRPr="00773C80" w:rsidRDefault="00773C80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49.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Внешний аудит (контроль) осуществляется посредством проведения соответствующих мероприятий в рамках предварительного аудита (контроля), текущего аудита (контроля) и последующего аудита (контроля).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50.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Мероприятия проводятся в соответствии с программами их проведения, разрабатываемыми в соответствии со стандартами внешнего аудита (контроля) группой инспекторов и совместно утверждаемыми высшими органами государственного финансового контроля.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Программа проведения мероприятия определяет содержание мероприятия, включающего в себя предмет, цели, вопросы и сроки проведения мероприятия, проверяемый период, перечень объектов внешнего аудита (контроля).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51.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 подготовке программы проведения мероприятия осуществляются предварительное изучение предмета и объектов мероприятия посредством сбора и анализа соответствующей информации, определение целей и вопросов мероприятия, а также при необходимости критериев оценки эффективности.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52.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 проведении мероприятия исследуются и анализируются деятельность и результаты деятельности объектов внешнего аудита (контроля), осуществляются сбор и анализ фактических данных и информации, необходимых для формирования доказательств в соответствии с целями и вопросами мероприятия, содержащимися в программе его проведения.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53.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 результатам проведения мероприятий в зависимости от примененных методов внешнего аудита (контроля) оформляются документы в виде актов, заключений или аналитических докладов.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 xml:space="preserve">Результаты мероприятий, проводимых методом проверки, оформляются </w:t>
      </w:r>
      <w:r w:rsidRPr="0004790B">
        <w:rPr>
          <w:rFonts w:ascii="Sylfaen" w:hAnsi="Sylfaen"/>
          <w:sz w:val="24"/>
          <w:szCs w:val="24"/>
        </w:rPr>
        <w:lastRenderedPageBreak/>
        <w:t>актами.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Результаты мероприятий, проводимых методами анализа или обследования, оформляются заключениями.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Результаты мероприятий, проводимых методом мониторинга, оформляются аналитическими докладами.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54.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Документы, оформляемые по результатам проведения мероприятий, подписываются всеми членами группы инспекторов, участвовавшими в их проведении.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Члены группы инспекторов, подписавшие документы по результатам проведения мероприятий, несут персональную ответственность за достоверность содержащихся в них данных и информации.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55.</w:t>
      </w:r>
      <w:r w:rsidRPr="00125A2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Документы, составленные</w:t>
      </w:r>
      <w:r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по результатам</w:t>
      </w:r>
      <w:r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проведения</w:t>
      </w:r>
      <w:r w:rsidR="0039102D" w:rsidRPr="0039102D"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мероприятий и подписанные членами группы инспекторов, в обязательном порядке представляются на ознакомление и подписание руководителю объекта внешнего аудита (контроля).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 случае несогласия с содержанием представленного на ознакомление и подписание документа руководитель объекта внешнего аудита (контроля) может направить в письменной форме свои замечания (возражения) руководителю группы инспекторов.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56.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При выявлении группой инспекторов в ходе проведения мероприятия нарушений и недостатков, в том числе наносящих ущерб Союзу и (или) государствам - членам Союза, при создании препятствий для проведения мероприятия, а также по результатам проведенного мероприятия в соответствии с настоящим Положением подготавливаются обязательные для исполнения представления и направляются объектам внешнего аудита (контроля), государственным органам и организациям государств - членов Союза или их должностным лицам.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Представления должны содержать: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информацию о выявленных недостатках и нарушениях актов, входящих в право Союза, и законодательства государств - членов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требования о принятии мер по устранению выявленных нарушений и недостатков, устранению причин и условий нарушений, а также по возмещению причиненного Союзу и (или) государствам -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членам Союза ущерба (в случае его наличия);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требования о привлечении к ответственности должностных лиц, виновных в нарушении актов, входящих в право Союза, и законодательства государств - членов Союза;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сроки принятия мер по устранению нарушений и уведомления руководителя группы инспекторов о результатах рассмотрения представления.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 xml:space="preserve">Проекты представлений подготавливаются группой инспекторов и </w:t>
      </w:r>
      <w:r w:rsidRPr="0004790B">
        <w:rPr>
          <w:rFonts w:ascii="Sylfaen" w:hAnsi="Sylfaen"/>
          <w:sz w:val="24"/>
          <w:szCs w:val="24"/>
        </w:rPr>
        <w:lastRenderedPageBreak/>
        <w:t>направляются руководителем группы инспекторов в ответственный высший орган государственного финансового контроля для принятия совместных решений высшими органами государственного финансового контроля об их направлении.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Решения о направлении представлений принимаются совместно высшими органами государственного финансового контроля.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Во исполнение соответствующих решений высших органов государственного финансового контроля ответственный высший орган государственного финансового контроля направляет представления объектам внешнего аудита (контроля), государственным органам и организациям государств - членов Союза или их должностным лицам.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О результатах рассмотрения представлений и о мерах, принятых по устранению выявленных нарушений, руководители соответствующих объектов внешнего аудита (контроля), государственных органов и организаций уведомляют в письменной форме в сроки, указанные в представлениях, руководителя группы инспекторов.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57.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 случаях неисполнения или ненадлежащего исполнения представлений руководитель группы инспекторов информирует об этом ответственный высший орган государственного финансового контроля.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На основании полученной информации о неисполнении или ненадлежащем исполнении представлений ответственный высший орган государственного финансового контроля информирует Высший совет для принятия им необходимых решений.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58.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 случае выявления в ходе проведения мероприятий данных, указывающих на признаки уголовных и административных правонарушений, руководитель группы инспекторов и соответствующий высший орган государственного финансового контроля осуществляют действия в соответствии с их полномочиями, определенными разделом VII настоящего Положения.</w:t>
      </w:r>
    </w:p>
    <w:p w:rsidR="006A1AFE" w:rsidRPr="006A1AFE" w:rsidRDefault="006A1AFE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6A1AFE" w:rsidP="006A1AFE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t>XVIII.</w:t>
      </w:r>
      <w:r w:rsidRPr="006A1AFE">
        <w:t xml:space="preserve"> </w:t>
      </w:r>
      <w:r w:rsidR="00125A25" w:rsidRPr="0004790B">
        <w:rPr>
          <w:rFonts w:ascii="Sylfaen" w:hAnsi="Sylfaen"/>
          <w:sz w:val="24"/>
          <w:szCs w:val="24"/>
        </w:rPr>
        <w:t>Оформление результатов внешнего аудита (контроля)</w:t>
      </w:r>
    </w:p>
    <w:p w:rsidR="006A1AFE" w:rsidRPr="006A1AFE" w:rsidRDefault="006A1AFE" w:rsidP="006A1A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59.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 итогам осуществления предварительного аудита (контроля), текущего аудита (контроля) или последующего аудита (контроля) на основании результатов проведенных мероприятий оформляются соответствующие итоговые отчеты.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Итоговые отчеты содержат информацию о результатах осуществления предварительного аудита (контроля), текущего аудита (контроля) или последующего аудита (контроля), а также предложения по устранению выявленных нарушений и недостатков, их причин и последствий, повышению эффективности формирования, управления и распоряжения средствами бюджета Союза, использования имущества и других активов Союза, совершенствованию актов, входящих в право Союза, и законодательства государств - членов Союза.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lastRenderedPageBreak/>
        <w:t>60.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Общие требования к содержанию и оформлению итоговых отчетов определяются соответствующими стандартами внешнего аудита (контроля).</w:t>
      </w: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61.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Итоговые отчеты подписываются руководителем группы инспекторов, за достоверность которых он несет персональную ответственность, и направляются в ответственный высший орган государственного финансового контроля для последующего внесения их на совместное рассмотрение высших органов государственного финансового контроля.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62.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 результатам рассмотрения итоговых отчетов высшие органы государственного финансового контроля утверждают их и с проектами соответствующих решений вносят на рассмотрение Высшего совета.</w:t>
      </w:r>
    </w:p>
    <w:p w:rsidR="006A1AFE" w:rsidRPr="006A1AFE" w:rsidRDefault="006A1AFE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6A1AFE" w:rsidRDefault="00125A25" w:rsidP="006A1AFE">
      <w:pPr>
        <w:pStyle w:val="Bodytext20"/>
        <w:shd w:val="clear" w:color="auto" w:fill="auto"/>
        <w:spacing w:before="0" w:after="120" w:line="240" w:lineRule="auto"/>
        <w:ind w:left="567" w:right="842" w:firstLine="567"/>
        <w:jc w:val="center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XIX.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Внесение результатов внешнего аудита (контроля) на рассмотрение Высшего совета</w:t>
      </w:r>
    </w:p>
    <w:p w:rsidR="006A1AFE" w:rsidRPr="006A1AFE" w:rsidRDefault="006A1AFE" w:rsidP="00423C0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63.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Утвержденные итоговые отчеты и проекты решений Высшего совета ответственный высший орган государственного финансового контроля направляет в Совет Комиссии представителю своего государства - члена Союза для последующего включения в установленном порядке соответствующего вопроса в повестку дня очередного заседания Высшего совета.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64.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По результатам рассмотрения итоговых отчетов Высшим советом принимаются решения, в том числе необходимые для устранения органами Союза выявленных в ходе осуществления внешнего аудита (контроля) нарушений и недостатков, их причин и последствий.</w:t>
      </w:r>
    </w:p>
    <w:p w:rsidR="006A1AFE" w:rsidRPr="006A1AFE" w:rsidRDefault="006A1AFE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6A1AFE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XX.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Контроль реализации результатов внешнего аудита (контроля)</w:t>
      </w:r>
    </w:p>
    <w:p w:rsidR="006A1AFE" w:rsidRPr="006A1AFE" w:rsidRDefault="006A1AFE" w:rsidP="006A1A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65.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Группа инспекторов осуществляет контроль реализации результатов внешнего аудита (контроля), состоящий в анализе результатов рассмотрения объектами внешнего (аудита), государственными органами и организациями государств - членов Союза и их должностными лицами направленных им представлений и контроле за выполнением мер по устранению выявленных в ходе осуществления внешнего аудита (контроля) нарушений и недостатков, их причин и последствий.</w:t>
      </w:r>
    </w:p>
    <w:p w:rsidR="006A1AFE" w:rsidRPr="006A1AFE" w:rsidRDefault="006A1AFE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6A1AFE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XXI.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Гарантии правового статуса членов группы инспекторов</w:t>
      </w:r>
    </w:p>
    <w:p w:rsidR="006A1AFE" w:rsidRPr="006A1AFE" w:rsidRDefault="006A1AFE" w:rsidP="006A1A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rPr>
          <w:rFonts w:ascii="Sylfaen" w:hAnsi="Sylfaen"/>
          <w:sz w:val="24"/>
          <w:szCs w:val="24"/>
        </w:rPr>
        <w:t>66.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 xml:space="preserve">Правовой статус членов группы инспекторов определяется законодательством государств - членов Союза, представителями высших органов </w:t>
      </w:r>
      <w:r w:rsidRPr="0004790B">
        <w:rPr>
          <w:rFonts w:ascii="Sylfaen" w:hAnsi="Sylfaen"/>
          <w:sz w:val="24"/>
          <w:szCs w:val="24"/>
        </w:rPr>
        <w:lastRenderedPageBreak/>
        <w:t>государственного финансового контроля которых они являются.</w:t>
      </w: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67.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Воздействие на членов группы инспекторов с целью воспрепятствовать исполнению ими своих служебных обязанностей по осуществлению внешнего аудита (контроля) либо добиться принятия решения в чью-либо пользу, насильственные действия, оскорбления, а также клевета влекут ответственность, установленную актами, входящими в право Союза, и законодательством государств - членов Союза.</w:t>
      </w:r>
    </w:p>
    <w:p w:rsidR="00BB026E" w:rsidRPr="00BB026E" w:rsidRDefault="00BB026E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BB026E">
      <w:pPr>
        <w:pStyle w:val="Bodytext20"/>
        <w:shd w:val="clear" w:color="auto" w:fill="auto"/>
        <w:spacing w:before="0" w:after="120" w:line="240" w:lineRule="auto"/>
        <w:ind w:left="1134" w:right="1409"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XXII.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Обязательность исполнения требований членов группы инспекторов</w:t>
      </w:r>
    </w:p>
    <w:p w:rsidR="00BB026E" w:rsidRPr="00BB026E" w:rsidRDefault="00BB026E" w:rsidP="00423C0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68.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Требования членов группы инспекторов, связанные с исполнением ими своих служебных обязанностей по осуществлению внешнего аудита (контроля), являются обязательными для исполнения всеми объектами внешнего аудита (контроля), их должностными лицами и сотрудниками.</w:t>
      </w:r>
    </w:p>
    <w:p w:rsidR="00BB026E" w:rsidRPr="00BB026E" w:rsidRDefault="00BB026E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7E091F">
      <w:pPr>
        <w:pStyle w:val="Bodytext20"/>
        <w:shd w:val="clear" w:color="auto" w:fill="auto"/>
        <w:spacing w:before="0" w:after="120" w:line="240" w:lineRule="auto"/>
        <w:ind w:left="1418" w:right="1126" w:firstLine="0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XXIII.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Материальное и социальное обеспечение членов группы инспекторов</w:t>
      </w:r>
    </w:p>
    <w:p w:rsidR="00BB026E" w:rsidRPr="00BB026E" w:rsidRDefault="00BB026E" w:rsidP="00423C0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69.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Материальное и социальное обеспечение членов группы инспекторов, в том числе в части командирования к месту проведения мероприятий, осуществляется соответствующими высшими органами государственного финансового контроля, представителями которых они являются, за счет средств национальных бюджетов государств - членов Союза, выделяемых на обеспечение их деятельности.</w:t>
      </w:r>
    </w:p>
    <w:p w:rsidR="007E091F" w:rsidRPr="007E091F" w:rsidRDefault="007E091F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34A2C" w:rsidRDefault="00125A25" w:rsidP="007E091F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04790B">
        <w:rPr>
          <w:rFonts w:ascii="Sylfaen" w:hAnsi="Sylfaen"/>
          <w:sz w:val="24"/>
          <w:szCs w:val="24"/>
        </w:rPr>
        <w:t>XXIV.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Информирование о результатах внешнего аудита (контроля)</w:t>
      </w:r>
    </w:p>
    <w:p w:rsidR="007E091F" w:rsidRPr="007E091F" w:rsidRDefault="007E091F" w:rsidP="007E091F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A34A2C" w:rsidRPr="0004790B" w:rsidRDefault="00125A25" w:rsidP="00423C0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4790B">
        <w:t>70.</w:t>
      </w:r>
      <w:r w:rsidRPr="0004790B">
        <w:tab/>
      </w:r>
      <w:r w:rsidRPr="0004790B">
        <w:rPr>
          <w:rFonts w:ascii="Sylfaen" w:hAnsi="Sylfaen"/>
          <w:sz w:val="24"/>
          <w:szCs w:val="24"/>
        </w:rPr>
        <w:t>70.</w:t>
      </w:r>
      <w:r w:rsidRPr="0004790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4790B">
        <w:rPr>
          <w:rFonts w:ascii="Sylfaen" w:hAnsi="Sylfaen"/>
          <w:sz w:val="24"/>
          <w:szCs w:val="24"/>
        </w:rPr>
        <w:t>Информирование общественности о результатах внешнего аудита (контроля) осуществляется путем опубликования для всеобщего сведения на официальных сайтах Союза и высших органов государственного финансового контроля рассмотренных Высшим</w:t>
      </w:r>
      <w:r w:rsidR="007E091F" w:rsidRPr="007E091F">
        <w:rPr>
          <w:rFonts w:ascii="Sylfaen" w:hAnsi="Sylfaen"/>
          <w:sz w:val="24"/>
          <w:szCs w:val="24"/>
        </w:rPr>
        <w:t xml:space="preserve"> </w:t>
      </w:r>
      <w:r w:rsidRPr="0004790B">
        <w:rPr>
          <w:rFonts w:ascii="Sylfaen" w:hAnsi="Sylfaen"/>
          <w:sz w:val="24"/>
          <w:szCs w:val="24"/>
        </w:rPr>
        <w:t>советом итоговых отчетов, за исключением материалов, содержащих сведения, составляющие государственную или иную охраняемую законодательством государств - членов Союза тайну.</w:t>
      </w:r>
    </w:p>
    <w:sectPr w:rsidR="00A34A2C" w:rsidRPr="0004790B" w:rsidSect="00125A2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6D" w:rsidRDefault="0035466D" w:rsidP="00A34A2C">
      <w:r>
        <w:separator/>
      </w:r>
    </w:p>
  </w:endnote>
  <w:endnote w:type="continuationSeparator" w:id="0">
    <w:p w:rsidR="0035466D" w:rsidRDefault="0035466D" w:rsidP="00A3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6D" w:rsidRDefault="0035466D"/>
  </w:footnote>
  <w:footnote w:type="continuationSeparator" w:id="0">
    <w:p w:rsidR="0035466D" w:rsidRDefault="003546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550"/>
    <w:multiLevelType w:val="multilevel"/>
    <w:tmpl w:val="DA626E1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222AD0"/>
    <w:multiLevelType w:val="multilevel"/>
    <w:tmpl w:val="2D56BF9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6D6038"/>
    <w:multiLevelType w:val="multilevel"/>
    <w:tmpl w:val="08643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6A2698"/>
    <w:multiLevelType w:val="multilevel"/>
    <w:tmpl w:val="978E9B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0D53A6"/>
    <w:multiLevelType w:val="multilevel"/>
    <w:tmpl w:val="D4DC7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4A2C"/>
    <w:rsid w:val="00042710"/>
    <w:rsid w:val="0004790B"/>
    <w:rsid w:val="000F55BA"/>
    <w:rsid w:val="00125A25"/>
    <w:rsid w:val="00261578"/>
    <w:rsid w:val="0035466D"/>
    <w:rsid w:val="00390F1B"/>
    <w:rsid w:val="0039102D"/>
    <w:rsid w:val="003B7841"/>
    <w:rsid w:val="00423C05"/>
    <w:rsid w:val="004E1D29"/>
    <w:rsid w:val="0061773A"/>
    <w:rsid w:val="006A1AFE"/>
    <w:rsid w:val="007155C2"/>
    <w:rsid w:val="00736A59"/>
    <w:rsid w:val="00773C80"/>
    <w:rsid w:val="007E091F"/>
    <w:rsid w:val="007E2EDC"/>
    <w:rsid w:val="00A34A2C"/>
    <w:rsid w:val="00AB233B"/>
    <w:rsid w:val="00BB026E"/>
    <w:rsid w:val="00BF0E2B"/>
    <w:rsid w:val="00CC4529"/>
    <w:rsid w:val="00E6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4A2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4A2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34A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A34A2C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Tablecaption2Bold">
    <w:name w:val="Table caption (2) + Bold"/>
    <w:basedOn w:val="Tablecaption2"/>
    <w:rsid w:val="00A34A2C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34A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34A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34A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A34A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34A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34A2C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A34A2C"/>
    <w:pPr>
      <w:shd w:val="clear" w:color="auto" w:fill="FFFFFF"/>
      <w:spacing w:line="0" w:lineRule="atLeast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Bodytext20">
    <w:name w:val="Body text (2)"/>
    <w:basedOn w:val="Normal"/>
    <w:link w:val="Bodytext2"/>
    <w:rsid w:val="00A34A2C"/>
    <w:pPr>
      <w:shd w:val="clear" w:color="auto" w:fill="FFFFFF"/>
      <w:spacing w:before="360" w:after="840" w:line="0" w:lineRule="atLeast"/>
      <w:ind w:hanging="2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34A2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5430</Words>
  <Characters>30956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2015-11-26T06:45:00Z</dcterms:created>
  <dcterms:modified xsi:type="dcterms:W3CDTF">2016-06-10T06:10:00Z</dcterms:modified>
</cp:coreProperties>
</file>