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left="5103" w:right="-8" w:firstLine="0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BA4F11">
        <w:rPr>
          <w:rFonts w:ascii="GHEA Grapalat" w:hAnsi="GHEA Grapalat"/>
          <w:sz w:val="24"/>
          <w:szCs w:val="24"/>
        </w:rPr>
        <w:t>ՀԱՍՏԱՏՎԱԾ Է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left="5103" w:right="-8" w:firstLine="0"/>
        <w:jc w:val="center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Եվրասիական տնտեսական հանձնաժողովի կոլեգիայի </w:t>
      </w:r>
      <w:r w:rsidR="00BA4F11">
        <w:rPr>
          <w:rFonts w:ascii="GHEA Grapalat" w:hAnsi="GHEA Grapalat"/>
          <w:sz w:val="24"/>
          <w:szCs w:val="24"/>
        </w:rPr>
        <w:br/>
      </w:r>
      <w:r w:rsidRPr="00BA4F11">
        <w:rPr>
          <w:rFonts w:ascii="GHEA Grapalat" w:hAnsi="GHEA Grapalat"/>
          <w:sz w:val="24"/>
          <w:szCs w:val="24"/>
        </w:rPr>
        <w:t xml:space="preserve">2015 թվականի մարտի 3-ի </w:t>
      </w:r>
      <w:r w:rsidR="00BA4F11">
        <w:rPr>
          <w:rFonts w:ascii="GHEA Grapalat" w:hAnsi="GHEA Grapalat"/>
          <w:sz w:val="24"/>
          <w:szCs w:val="24"/>
        </w:rPr>
        <w:br/>
      </w:r>
      <w:r w:rsidRPr="00BA4F11">
        <w:rPr>
          <w:rFonts w:ascii="GHEA Grapalat" w:hAnsi="GHEA Grapalat"/>
          <w:sz w:val="24"/>
          <w:szCs w:val="24"/>
        </w:rPr>
        <w:t>թիվ 15 կարգադրությամբ</w:t>
      </w:r>
    </w:p>
    <w:p w:rsidR="005136E1" w:rsidRPr="00BA4F11" w:rsidRDefault="005136E1" w:rsidP="00BA4F11">
      <w:pPr>
        <w:pStyle w:val="Bodytext110"/>
        <w:shd w:val="clear" w:color="auto" w:fill="auto"/>
        <w:spacing w:after="160" w:line="360" w:lineRule="auto"/>
        <w:ind w:right="20"/>
        <w:rPr>
          <w:rFonts w:ascii="GHEA Grapalat" w:hAnsi="GHEA Grapalat"/>
          <w:sz w:val="24"/>
          <w:szCs w:val="24"/>
        </w:rPr>
      </w:pPr>
    </w:p>
    <w:p w:rsidR="004A6BF2" w:rsidRPr="00BA4F11" w:rsidRDefault="00CA4F64" w:rsidP="00BA4F11">
      <w:pPr>
        <w:pStyle w:val="Bodytext110"/>
        <w:shd w:val="clear" w:color="auto" w:fill="auto"/>
        <w:spacing w:after="160" w:line="360" w:lineRule="auto"/>
        <w:ind w:right="20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ՄԵԹՈԴԱԲԱՆՈՒԹՅՈՒՆ</w:t>
      </w:r>
    </w:p>
    <w:p w:rsidR="004A6BF2" w:rsidRPr="00BA4F11" w:rsidRDefault="00CA4F64" w:rsidP="00BA4F11">
      <w:pPr>
        <w:pStyle w:val="Bodytext110"/>
        <w:shd w:val="clear" w:color="auto" w:fill="auto"/>
        <w:spacing w:after="160" w:line="360" w:lineRule="auto"/>
        <w:ind w:right="20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Գյուղատնտեսական արտադրանքի </w:t>
      </w:r>
      <w:r w:rsidR="002B6D77" w:rsidRPr="00BA4F11">
        <w:rPr>
          <w:rFonts w:ascii="GHEA Grapalat" w:hAnsi="GHEA Grapalat"/>
          <w:sz w:val="24"/>
          <w:szCs w:val="24"/>
        </w:rPr>
        <w:t xml:space="preserve">ու </w:t>
      </w:r>
      <w:r w:rsidRPr="00BA4F11">
        <w:rPr>
          <w:rFonts w:ascii="GHEA Grapalat" w:hAnsi="GHEA Grapalat"/>
          <w:sz w:val="24"/>
          <w:szCs w:val="24"/>
        </w:rPr>
        <w:t xml:space="preserve">պարենի հիմնական տեսակների մասով Եվրասիական տնտեսական միության անդամ պետությունների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կանխատեսումների հաշվարկի</w:t>
      </w:r>
    </w:p>
    <w:p w:rsidR="00705659" w:rsidRPr="00BA4F11" w:rsidRDefault="00705659" w:rsidP="00BA4F11">
      <w:pPr>
        <w:pStyle w:val="Bodytext110"/>
        <w:shd w:val="clear" w:color="auto" w:fill="auto"/>
        <w:spacing w:after="160" w:line="360" w:lineRule="auto"/>
        <w:ind w:left="851" w:right="1126" w:firstLine="283"/>
        <w:rPr>
          <w:rFonts w:ascii="GHEA Grapalat" w:hAnsi="GHEA Grapalat"/>
          <w:sz w:val="24"/>
          <w:szCs w:val="24"/>
        </w:rPr>
      </w:pP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20" w:firstLine="0"/>
        <w:jc w:val="center"/>
        <w:rPr>
          <w:rFonts w:ascii="GHEA Grapalat" w:eastAsia="Sylfaen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I. Ընդհանուր դրույթները</w:t>
      </w:r>
    </w:p>
    <w:p w:rsidR="009A33CB" w:rsidRPr="00BA4F11" w:rsidRDefault="009A33CB" w:rsidP="00BA4F11">
      <w:pPr>
        <w:pStyle w:val="Bodytext20"/>
        <w:shd w:val="clear" w:color="auto" w:fill="auto"/>
        <w:spacing w:before="0" w:after="160" w:line="360" w:lineRule="auto"/>
        <w:ind w:right="20" w:firstLine="0"/>
        <w:jc w:val="center"/>
        <w:rPr>
          <w:rFonts w:ascii="GHEA Grapalat" w:hAnsi="GHEA Grapalat"/>
          <w:sz w:val="24"/>
          <w:szCs w:val="24"/>
        </w:rPr>
      </w:pP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Գյուղատնտեսական արտադրանքի </w:t>
      </w:r>
      <w:r w:rsidR="002B6D77" w:rsidRPr="00BA4F11">
        <w:rPr>
          <w:rFonts w:ascii="GHEA Grapalat" w:hAnsi="GHEA Grapalat"/>
          <w:sz w:val="24"/>
          <w:szCs w:val="24"/>
        </w:rPr>
        <w:t xml:space="preserve">ու </w:t>
      </w:r>
      <w:r w:rsidRPr="00BA4F11">
        <w:rPr>
          <w:rFonts w:ascii="GHEA Grapalat" w:hAnsi="GHEA Grapalat"/>
          <w:sz w:val="24"/>
          <w:szCs w:val="24"/>
        </w:rPr>
        <w:t xml:space="preserve">պարենի հիմնական տեսակների մասով Եվրասիական տնտեսական միության անդամ պետությունների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կանխատեսումները (այսուհետ՝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կանխատեսումներ) ընդգրկում են գյուղատնտեսական արտադրանքի եւ պարենի հիմնական տեսակների մասով Եվրասիական տնտեսական միության (այսուհետ, համապատասխանաբար՝ անդամ պետություններ, Միություն) անդամ պետությունների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համատեղ կանխատեսումների տվյալները: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համատեղ կանխատեսումները հաշվարկվում են հետ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յալ կազմով. 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հացահատիկի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մսի </w:t>
      </w:r>
      <w:r w:rsidR="002B6D77" w:rsidRPr="00BA4F11">
        <w:rPr>
          <w:rFonts w:ascii="GHEA Grapalat" w:hAnsi="GHEA Grapalat"/>
          <w:sz w:val="24"/>
          <w:szCs w:val="24"/>
        </w:rPr>
        <w:t xml:space="preserve">ու </w:t>
      </w:r>
      <w:r w:rsidRPr="00BA4F11">
        <w:rPr>
          <w:rFonts w:ascii="GHEA Grapalat" w:hAnsi="GHEA Grapalat"/>
          <w:sz w:val="24"/>
          <w:szCs w:val="24"/>
        </w:rPr>
        <w:t xml:space="preserve">մսամթերքի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lastRenderedPageBreak/>
        <w:t xml:space="preserve">տավարի մսի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խոզի մսի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ոչխարի մսի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թռչնամսի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կաթի </w:t>
      </w:r>
      <w:r w:rsidR="002E4347" w:rsidRPr="00BA4F11">
        <w:rPr>
          <w:rFonts w:ascii="GHEA Grapalat" w:hAnsi="GHEA Grapalat"/>
          <w:sz w:val="24"/>
          <w:szCs w:val="24"/>
        </w:rPr>
        <w:t xml:space="preserve">ու </w:t>
      </w:r>
      <w:r w:rsidRPr="00BA4F11">
        <w:rPr>
          <w:rFonts w:ascii="GHEA Grapalat" w:hAnsi="GHEA Grapalat"/>
          <w:sz w:val="24"/>
          <w:szCs w:val="24"/>
        </w:rPr>
        <w:t xml:space="preserve">կաթնամթերքի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շաքարի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բուսական յուղերի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կարտոֆիլի </w:t>
      </w:r>
      <w:r w:rsidR="002E4347" w:rsidRPr="00BA4F11">
        <w:rPr>
          <w:rFonts w:ascii="GHEA Grapalat" w:hAnsi="GHEA Grapalat"/>
          <w:sz w:val="24"/>
          <w:szCs w:val="24"/>
        </w:rPr>
        <w:t xml:space="preserve">ու </w:t>
      </w:r>
      <w:r w:rsidRPr="00BA4F11">
        <w:rPr>
          <w:rFonts w:ascii="GHEA Grapalat" w:hAnsi="GHEA Grapalat"/>
          <w:sz w:val="24"/>
          <w:szCs w:val="24"/>
        </w:rPr>
        <w:t xml:space="preserve">դրա վերամշակումից հետո ստացվելիք արդյունքների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ձվի </w:t>
      </w:r>
      <w:r w:rsidR="006A4C17" w:rsidRPr="00BA4F11">
        <w:rPr>
          <w:rFonts w:ascii="GHEA Grapalat" w:hAnsi="GHEA Grapalat"/>
          <w:sz w:val="24"/>
          <w:szCs w:val="24"/>
        </w:rPr>
        <w:t xml:space="preserve">ու </w:t>
      </w:r>
      <w:r w:rsidRPr="00BA4F11">
        <w:rPr>
          <w:rFonts w:ascii="GHEA Grapalat" w:hAnsi="GHEA Grapalat"/>
          <w:sz w:val="24"/>
          <w:szCs w:val="24"/>
        </w:rPr>
        <w:t xml:space="preserve">ձվամթերքի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կանխատեսում: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կանխատեսումները հաշվարկվում են չափման բնաիրային միավորներով (հազ. տոննա, ձվի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ձվամթերքի համար՝ մլն. հատ):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Ամփոփ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կանխատեսման հաշվարկն իրականացվում է հաշվեկշռային մեթոդի կիրառմամբ, որը ներառում է հավասարակշռված կանխատեսման ցուցանիշների համակարգը՝ ըստ գյուղատնտեսական արտադրանքի եւ պարենի հիմնական տեսակների ռեսուրսների ստացման աղբյուրների </w:t>
      </w:r>
      <w:r w:rsidR="006A4C17" w:rsidRPr="00BA4F11">
        <w:rPr>
          <w:rFonts w:ascii="GHEA Grapalat" w:hAnsi="GHEA Grapalat"/>
          <w:sz w:val="24"/>
          <w:szCs w:val="24"/>
        </w:rPr>
        <w:t xml:space="preserve">ու </w:t>
      </w:r>
      <w:r w:rsidRPr="00BA4F11">
        <w:rPr>
          <w:rFonts w:ascii="GHEA Grapalat" w:hAnsi="GHEA Grapalat"/>
          <w:sz w:val="24"/>
          <w:szCs w:val="24"/>
        </w:rPr>
        <w:t>դրանց օգտագործման ուղղությունների, ընդ որում՝ տարվա վերջում ռեսուրսային մասը (ռեսուրսները) հավասարվում է</w:t>
      </w:r>
      <w:r w:rsidR="00BA4F11">
        <w:rPr>
          <w:rFonts w:ascii="GHEA Grapalat" w:hAnsi="GHEA Grapalat"/>
          <w:sz w:val="24"/>
          <w:szCs w:val="24"/>
        </w:rPr>
        <w:t xml:space="preserve"> </w:t>
      </w:r>
      <w:r w:rsidRPr="00BA4F11">
        <w:rPr>
          <w:rFonts w:ascii="GHEA Grapalat" w:hAnsi="GHEA Grapalat"/>
          <w:sz w:val="24"/>
          <w:szCs w:val="24"/>
        </w:rPr>
        <w:t xml:space="preserve">բաշխման մասի (ռեսուրսների օգտագործման)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պաշարների գումարին: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կանխատեսումների ձ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երը ներառում են հաշվետու տարվա, ընթացիկ տարվա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կանխատեսվող երկու օրացուցային տարվա (ընթացիկ տարվան հաջորդող) տվյալները: 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Միության կտրվածքով</w:t>
      </w:r>
      <w:r w:rsidR="006A4C17" w:rsidRPr="00BA4F11">
        <w:rPr>
          <w:rFonts w:ascii="GHEA Grapalat" w:hAnsi="GHEA Grapalat"/>
          <w:sz w:val="24"/>
          <w:szCs w:val="24"/>
        </w:rPr>
        <w:t>՝</w:t>
      </w:r>
      <w:r w:rsidRPr="00BA4F11">
        <w:rPr>
          <w:rFonts w:ascii="GHEA Grapalat" w:hAnsi="GHEA Grapalat"/>
          <w:sz w:val="24"/>
          <w:szCs w:val="24"/>
        </w:rPr>
        <w:t xml:space="preserve">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</w:t>
      </w:r>
      <w:r w:rsidRPr="00BA4F11">
        <w:rPr>
          <w:rFonts w:ascii="GHEA Grapalat" w:hAnsi="GHEA Grapalat"/>
          <w:sz w:val="24"/>
          <w:szCs w:val="24"/>
        </w:rPr>
        <w:lastRenderedPageBreak/>
        <w:t>կանխատեսումների ցուցանիշները ձ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ավորվում են անդամ պետությունների՝ բոլոր հոդվածների համար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կանխատեսումների համապատասխան ցուցանիշները հանրագումարի բերելով՝ բացառությամբ 5-րդ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10-րդ դիրքերի, որոնք հանրագումարի են բերվում՝ առանց հաշվի առնելու փոխադարձ առ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տրի տվյալները: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Գյուղատնտեսական արտադրանքի եւ պարենի ներմուծման ու </w:t>
      </w:r>
      <w:r w:rsidR="00B9146C" w:rsidRPr="00BA4F11">
        <w:rPr>
          <w:rFonts w:ascii="GHEA Grapalat" w:hAnsi="GHEA Grapalat"/>
          <w:sz w:val="24"/>
          <w:szCs w:val="24"/>
        </w:rPr>
        <w:t>արտահանման</w:t>
      </w:r>
      <w:r w:rsidR="0077288E" w:rsidRPr="00BA4F11">
        <w:rPr>
          <w:rFonts w:ascii="GHEA Grapalat" w:hAnsi="GHEA Grapalat"/>
          <w:sz w:val="24"/>
          <w:szCs w:val="24"/>
        </w:rPr>
        <w:t>`</w:t>
      </w:r>
      <w:r w:rsidR="00B9146C" w:rsidRPr="00BA4F11">
        <w:rPr>
          <w:rFonts w:ascii="GHEA Grapalat" w:hAnsi="GHEA Grapalat"/>
          <w:sz w:val="24"/>
          <w:szCs w:val="24"/>
        </w:rPr>
        <w:t xml:space="preserve"> կանխատեսվող</w:t>
      </w:r>
      <w:r w:rsidRPr="00BA4F11">
        <w:rPr>
          <w:rFonts w:ascii="GHEA Grapalat" w:hAnsi="GHEA Grapalat"/>
          <w:sz w:val="24"/>
          <w:szCs w:val="24"/>
        </w:rPr>
        <w:t xml:space="preserve"> ծավալի ձ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ավորումն իրականացվում է երրորդ երկրների հետ արտաքին առ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տրի նկատմամբ՝ անդամ պետությունների միջ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փոխադարձ առ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տրի առաջնահերթության սկզբունքի հիման վրա: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Այն դեպքում, երբ անդամ պետության՝ որոշակի տեսակի արտադրանքի ներմուծման պահանջը գերազանցում է մյուս անդամ պետությունների՝ դրա մատակարարումների հետ կապված առաջարկները, «փոխադարձ առ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տուր (ներմուծում)» (3-րդ դիրք) ցուցանիշը ձ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ավորվում է մյուս անդամ պետությունների առաջարկներին համապատասխան՝ ամբողջ ծավալով (8-րդ դիրք): Համապատասխան արտադրանքի նկատմամբ պահանջի մնացած մասի առումով՝ նշված ցուցանիշը ձ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ավորվում է տվյալ արտադրանքի՝ երրորդ երկրներից ներմուծման հաշվին (4-րդ դիրք): 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Այն դեպքում, երբ անդամ պետություններից որոշակի տեսակի արտադրանքի մատակարարումների հետ կապված առաջարկները գերազանցում են անդամ պետության՝ դրա ներմուծման պահանջը, ներմուծման պլանավորումն իրականացվում է անդամ պետությունների՝ հաշվետու տարվա ընթացքում նշված անդամ պետություն փոխադարձ մատակարարումների տեսակարար կշռին համամասնորեն: Անդամ պետությունների ներքին շուկայի պահանջները գերազանցող՝ իրացման համար պլանավորվող համապատասխան արտադրանքի ծավալներն արտացոլվում են 9-րդ դիրքում: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Եվրասիական տնտեսական հանձնաժողովը (այսուհետ՝ Հանձնաժողով) բոլոր անդամ պետություններից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համատեղ </w:t>
      </w:r>
      <w:r w:rsidRPr="00BA4F11">
        <w:rPr>
          <w:rFonts w:ascii="GHEA Grapalat" w:hAnsi="GHEA Grapalat"/>
          <w:sz w:val="24"/>
          <w:szCs w:val="24"/>
        </w:rPr>
        <w:lastRenderedPageBreak/>
        <w:t xml:space="preserve">կանխատեսումները պաշտոնապես ստանալու օրվանից 10 աշխատանքային օրվա ընթացքում իրականացնում է ներկայացված նյութերի վերլուծություն,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կանխատեսումների ձ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ավորում</w:t>
      </w:r>
      <w:r w:rsidR="006A4C17" w:rsidRPr="00BA4F11">
        <w:rPr>
          <w:rFonts w:ascii="GHEA Grapalat" w:hAnsi="GHEA Grapalat"/>
          <w:sz w:val="24"/>
          <w:szCs w:val="24"/>
        </w:rPr>
        <w:t>՝</w:t>
      </w:r>
      <w:r w:rsidRPr="00BA4F11">
        <w:rPr>
          <w:rFonts w:ascii="GHEA Grapalat" w:hAnsi="GHEA Grapalat"/>
          <w:sz w:val="24"/>
          <w:szCs w:val="24"/>
        </w:rPr>
        <w:t xml:space="preserve"> թիվ 1 հավելվածի համաձայն կազմված ձ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երին համապատասխան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դրանք ներկայացնում է անդամ պետությունների համաձայնեցմանը: </w:t>
      </w:r>
    </w:p>
    <w:p w:rsidR="004A6BF2" w:rsidRPr="00BA4F11" w:rsidRDefault="006A4C17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Հանձնաժողովն ա</w:t>
      </w:r>
      <w:r w:rsidR="00CA4F64" w:rsidRPr="00BA4F11">
        <w:rPr>
          <w:rFonts w:ascii="GHEA Grapalat" w:hAnsi="GHEA Grapalat"/>
          <w:sz w:val="24"/>
          <w:szCs w:val="24"/>
        </w:rPr>
        <w:t>նհրաժեշտության դեպքում իրավունք ունի դիմելու համապատասխան անդամ պետությանը՝ պարզաբանումներ ստանալու նպատակով: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Հանձնաժողովի կամ անդամ պետության նախաձեռնությամբ՝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կանխատեսումների հաշվարկի հետ կապված հարցերը կարող են ներկայացվել ագրոարդյունաբերական համալիրի հարցերով խորհրդատվական կոմիտեին առընթեր</w:t>
      </w:r>
      <w:r w:rsidR="00BA4F11">
        <w:rPr>
          <w:rFonts w:ascii="GHEA Grapalat" w:hAnsi="GHEA Grapalat"/>
          <w:sz w:val="24"/>
          <w:szCs w:val="24"/>
        </w:rPr>
        <w:t xml:space="preserve"> </w:t>
      </w:r>
      <w:r w:rsidRPr="00BA4F11">
        <w:rPr>
          <w:rFonts w:ascii="GHEA Grapalat" w:hAnsi="GHEA Grapalat"/>
          <w:sz w:val="24"/>
          <w:szCs w:val="24"/>
        </w:rPr>
        <w:t xml:space="preserve">աշխատանքային խմբի քննարկմանը, ինչի արդյունքների հիման վրա մշակվում են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կանխատեսումների ճշգրտման վերաբերյալ հանձնարարականներ: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eastAsia="Sylfaen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Անդամ պետությունների հետ համաձայնեցված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կանխատեսումները քննարկվում են Հանձնաժողովի կոլեգիայի նիստերի ժամանակ:</w:t>
      </w:r>
    </w:p>
    <w:p w:rsidR="00A00C6C" w:rsidRPr="00BA4F11" w:rsidRDefault="00A00C6C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9A33CB" w:rsidRPr="00BA4F11" w:rsidRDefault="005E6C91" w:rsidP="00BA4F11">
      <w:pPr>
        <w:pStyle w:val="Bodytext20"/>
        <w:shd w:val="clear" w:color="auto" w:fill="auto"/>
        <w:spacing w:before="0" w:after="160" w:line="360" w:lineRule="auto"/>
        <w:ind w:left="1701" w:right="1693" w:firstLine="0"/>
        <w:jc w:val="center"/>
        <w:rPr>
          <w:rFonts w:ascii="GHEA Grapalat" w:eastAsia="Sylfaen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II. Հացահատիկի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</w:t>
      </w:r>
    </w:p>
    <w:p w:rsidR="00A00C6C" w:rsidRPr="00BA4F11" w:rsidRDefault="00A00C6C" w:rsidP="00BA4F11">
      <w:pPr>
        <w:pStyle w:val="Bodytext20"/>
        <w:shd w:val="clear" w:color="auto" w:fill="auto"/>
        <w:spacing w:before="0" w:after="160" w:line="360" w:lineRule="auto"/>
        <w:ind w:left="2240" w:firstLine="0"/>
        <w:rPr>
          <w:rFonts w:ascii="GHEA Grapalat" w:hAnsi="GHEA Grapalat"/>
          <w:sz w:val="24"/>
          <w:szCs w:val="24"/>
        </w:rPr>
      </w:pPr>
    </w:p>
    <w:tbl>
      <w:tblPr>
        <w:tblW w:w="1120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9"/>
        <w:gridCol w:w="1295"/>
        <w:gridCol w:w="6"/>
        <w:gridCol w:w="1380"/>
        <w:gridCol w:w="6"/>
        <w:gridCol w:w="1989"/>
        <w:gridCol w:w="6"/>
        <w:gridCol w:w="1976"/>
        <w:gridCol w:w="6"/>
      </w:tblGrid>
      <w:tr w:rsidR="00B80E1F" w:rsidRPr="00BA4F11" w:rsidTr="00BA4F11">
        <w:trPr>
          <w:trHeight w:val="557"/>
          <w:jc w:val="center"/>
        </w:trPr>
        <w:tc>
          <w:tcPr>
            <w:tcW w:w="4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E1F" w:rsidRPr="00BA4F11" w:rsidRDefault="00B80E1F" w:rsidP="00BA4F11">
            <w:pPr>
              <w:pStyle w:val="Bodytext20"/>
              <w:shd w:val="clear" w:color="auto" w:fill="auto"/>
              <w:spacing w:before="0" w:after="120" w:line="240" w:lineRule="auto"/>
              <w:ind w:left="-13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Ցուցանիշների անվանումը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E1F" w:rsidRPr="00BA4F11" w:rsidRDefault="00B80E1F" w:rsidP="00BA4F11">
            <w:pPr>
              <w:pStyle w:val="Bodytext20"/>
              <w:shd w:val="clear" w:color="auto" w:fill="auto"/>
              <w:spacing w:before="0" w:after="120" w:line="240" w:lineRule="auto"/>
              <w:ind w:left="-13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(հաշվետու)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E1F" w:rsidRPr="00BA4F11" w:rsidRDefault="00B80E1F" w:rsidP="00BA4F11">
            <w:pPr>
              <w:pStyle w:val="Bodytext20"/>
              <w:shd w:val="clear" w:color="auto" w:fill="auto"/>
              <w:spacing w:before="0" w:after="120" w:line="240" w:lineRule="auto"/>
              <w:ind w:left="-13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(ընթացիկ)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0E1F" w:rsidRPr="00BA4F11" w:rsidRDefault="00B80E1F" w:rsidP="00BA4F11">
            <w:pPr>
              <w:pStyle w:val="Bodytext20"/>
              <w:shd w:val="clear" w:color="auto" w:fill="auto"/>
              <w:spacing w:before="0" w:after="120" w:line="240" w:lineRule="auto"/>
              <w:ind w:left="-13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(կանխատեսվող)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E1F" w:rsidRPr="00BA4F11" w:rsidRDefault="00B80E1F" w:rsidP="00BA4F11">
            <w:pPr>
              <w:pStyle w:val="Bodytext20"/>
              <w:shd w:val="clear" w:color="auto" w:fill="auto"/>
              <w:spacing w:before="0" w:after="120" w:line="240" w:lineRule="auto"/>
              <w:ind w:left="-13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(կանխատեսվող)</w:t>
            </w:r>
          </w:p>
        </w:tc>
      </w:tr>
      <w:tr w:rsidR="00B80E1F" w:rsidRPr="00BA4F11" w:rsidTr="00BA4F11">
        <w:trPr>
          <w:jc w:val="center"/>
        </w:trPr>
        <w:tc>
          <w:tcPr>
            <w:tcW w:w="4539" w:type="dxa"/>
            <w:tcBorders>
              <w:top w:val="single" w:sz="4" w:space="0" w:color="auto"/>
            </w:tcBorders>
            <w:shd w:val="clear" w:color="auto" w:fill="FFFFFF"/>
          </w:tcPr>
          <w:p w:rsidR="00B80E1F" w:rsidRPr="00BA4F11" w:rsidRDefault="00B80E1F" w:rsidP="00BA4F11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1. Պաշարները՝ տարվա սկզբում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</w:tr>
      <w:tr w:rsidR="00B80E1F" w:rsidRPr="00BA4F11" w:rsidTr="00BA4F11">
        <w:trPr>
          <w:jc w:val="center"/>
        </w:trPr>
        <w:tc>
          <w:tcPr>
            <w:tcW w:w="4539" w:type="dxa"/>
            <w:shd w:val="clear" w:color="auto" w:fill="FFFFFF"/>
          </w:tcPr>
          <w:p w:rsidR="00B80E1F" w:rsidRPr="00BA4F11" w:rsidRDefault="00B80E1F" w:rsidP="00BA4F11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2. Արտադրությունը</w:t>
            </w:r>
          </w:p>
        </w:tc>
        <w:tc>
          <w:tcPr>
            <w:tcW w:w="1301" w:type="dxa"/>
            <w:gridSpan w:val="2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gridSpan w:val="2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95" w:type="dxa"/>
            <w:gridSpan w:val="2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82" w:type="dxa"/>
            <w:gridSpan w:val="2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</w:tr>
      <w:tr w:rsidR="00B80E1F" w:rsidRPr="00BA4F11" w:rsidTr="00BA4F11">
        <w:trPr>
          <w:jc w:val="center"/>
        </w:trPr>
        <w:tc>
          <w:tcPr>
            <w:tcW w:w="4539" w:type="dxa"/>
            <w:shd w:val="clear" w:color="auto" w:fill="FFFFFF"/>
            <w:vAlign w:val="bottom"/>
          </w:tcPr>
          <w:p w:rsidR="00B80E1F" w:rsidRPr="00BA4F11" w:rsidRDefault="00B80E1F" w:rsidP="00BA4F11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3. Փոխադարձ առեւտուրը (ներմուծում)</w:t>
            </w:r>
          </w:p>
        </w:tc>
        <w:tc>
          <w:tcPr>
            <w:tcW w:w="1301" w:type="dxa"/>
            <w:gridSpan w:val="2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gridSpan w:val="2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95" w:type="dxa"/>
            <w:gridSpan w:val="2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82" w:type="dxa"/>
            <w:gridSpan w:val="2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</w:tr>
      <w:tr w:rsidR="00B80E1F" w:rsidRPr="00BA4F11" w:rsidTr="00BA4F11">
        <w:trPr>
          <w:jc w:val="center"/>
        </w:trPr>
        <w:tc>
          <w:tcPr>
            <w:tcW w:w="4539" w:type="dxa"/>
            <w:shd w:val="clear" w:color="auto" w:fill="FFFFFF"/>
            <w:vAlign w:val="bottom"/>
          </w:tcPr>
          <w:p w:rsidR="00B80E1F" w:rsidRPr="00BA4F11" w:rsidRDefault="00B80E1F" w:rsidP="00BA4F11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4. Արտաքին առեւտուրը (ներմուծում)</w:t>
            </w:r>
          </w:p>
        </w:tc>
        <w:tc>
          <w:tcPr>
            <w:tcW w:w="1301" w:type="dxa"/>
            <w:gridSpan w:val="2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gridSpan w:val="2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95" w:type="dxa"/>
            <w:gridSpan w:val="2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82" w:type="dxa"/>
            <w:gridSpan w:val="2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</w:tr>
      <w:tr w:rsidR="00B80E1F" w:rsidRPr="00BA4F11" w:rsidTr="00BA4F11">
        <w:trPr>
          <w:jc w:val="center"/>
        </w:trPr>
        <w:tc>
          <w:tcPr>
            <w:tcW w:w="4539" w:type="dxa"/>
            <w:shd w:val="clear" w:color="auto" w:fill="FFFFFF"/>
            <w:vAlign w:val="bottom"/>
          </w:tcPr>
          <w:p w:rsidR="00B80E1F" w:rsidRPr="00BA4F11" w:rsidRDefault="00B80E1F" w:rsidP="00BA4F11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5. Ընդհանուր ռեսուրսները (առանց հաշվի առնելու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տուրը)</w:t>
            </w:r>
          </w:p>
        </w:tc>
        <w:tc>
          <w:tcPr>
            <w:tcW w:w="1301" w:type="dxa"/>
            <w:gridSpan w:val="2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gridSpan w:val="2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95" w:type="dxa"/>
            <w:gridSpan w:val="2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82" w:type="dxa"/>
            <w:gridSpan w:val="2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</w:tr>
      <w:tr w:rsidR="00B80E1F" w:rsidRPr="00BA4F11" w:rsidTr="00BA4F11">
        <w:trPr>
          <w:jc w:val="center"/>
        </w:trPr>
        <w:tc>
          <w:tcPr>
            <w:tcW w:w="4539" w:type="dxa"/>
            <w:shd w:val="clear" w:color="auto" w:fill="FFFFFF"/>
            <w:vAlign w:val="bottom"/>
          </w:tcPr>
          <w:p w:rsidR="00B80E1F" w:rsidRPr="00BA4F11" w:rsidRDefault="00B80E1F" w:rsidP="00BA4F11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6. Ընդհանուր ռեսուրսները (հաշվի առնելով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տուրը)</w:t>
            </w:r>
          </w:p>
        </w:tc>
        <w:tc>
          <w:tcPr>
            <w:tcW w:w="1301" w:type="dxa"/>
            <w:gridSpan w:val="2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gridSpan w:val="2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95" w:type="dxa"/>
            <w:gridSpan w:val="2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82" w:type="dxa"/>
            <w:gridSpan w:val="2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</w:tr>
      <w:tr w:rsidR="00B80E1F" w:rsidRPr="00BA4F11" w:rsidTr="00BA4F11">
        <w:trPr>
          <w:jc w:val="center"/>
        </w:trPr>
        <w:tc>
          <w:tcPr>
            <w:tcW w:w="4539" w:type="dxa"/>
            <w:shd w:val="clear" w:color="auto" w:fill="FFFFFF"/>
          </w:tcPr>
          <w:p w:rsidR="00E774A5" w:rsidRPr="00BA4F11" w:rsidRDefault="00B80E1F" w:rsidP="00BA4F11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7. Ներքին օգտագործումը՝ ընդամենը</w:t>
            </w:r>
          </w:p>
          <w:p w:rsidR="00B80E1F" w:rsidRPr="00BA4F11" w:rsidRDefault="00B80E1F" w:rsidP="00BA4F11">
            <w:pPr>
              <w:pStyle w:val="Bodytext20"/>
              <w:shd w:val="clear" w:color="auto" w:fill="auto"/>
              <w:spacing w:before="0" w:after="120" w:line="240" w:lineRule="auto"/>
              <w:ind w:left="84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թվում`</w:t>
            </w:r>
          </w:p>
          <w:p w:rsidR="00E774A5" w:rsidRPr="00BA4F11" w:rsidRDefault="00B80E1F" w:rsidP="00BA4F11">
            <w:pPr>
              <w:pStyle w:val="Bodytext20"/>
              <w:shd w:val="clear" w:color="auto" w:fill="auto"/>
              <w:spacing w:before="0" w:after="120" w:line="240" w:lineRule="auto"/>
              <w:ind w:left="851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արտադրական սպառում՝ ընդամենը</w:t>
            </w:r>
          </w:p>
          <w:p w:rsidR="00B80E1F" w:rsidRPr="00BA4F11" w:rsidRDefault="00B80E1F" w:rsidP="00BA4F11">
            <w:pPr>
              <w:pStyle w:val="Bodytext20"/>
              <w:shd w:val="clear" w:color="auto" w:fill="auto"/>
              <w:spacing w:before="0" w:after="120" w:line="240" w:lineRule="auto"/>
              <w:ind w:left="843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թվում`</w:t>
            </w:r>
          </w:p>
          <w:p w:rsidR="00B80E1F" w:rsidRPr="00BA4F11" w:rsidRDefault="00B80E1F" w:rsidP="00BA4F11">
            <w:pPr>
              <w:pStyle w:val="Bodytext20"/>
              <w:shd w:val="clear" w:color="auto" w:fill="auto"/>
              <w:spacing w:before="0" w:after="120" w:line="240" w:lineRule="auto"/>
              <w:ind w:left="1269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որպես սերմեր</w:t>
            </w:r>
          </w:p>
          <w:p w:rsidR="00B80E1F" w:rsidRPr="00BA4F11" w:rsidRDefault="00B80E1F" w:rsidP="00BA4F11">
            <w:pPr>
              <w:pStyle w:val="Bodytext20"/>
              <w:shd w:val="clear" w:color="auto" w:fill="auto"/>
              <w:spacing w:before="0" w:after="120" w:line="240" w:lineRule="auto"/>
              <w:ind w:left="1269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 xml:space="preserve">որպես խոշոր եղջերավոր անասունների 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 xml:space="preserve"> թռչնի կեր</w:t>
            </w:r>
          </w:p>
          <w:p w:rsidR="00B80E1F" w:rsidRPr="00BA4F11" w:rsidRDefault="00B80E1F" w:rsidP="00BA4F11">
            <w:pPr>
              <w:pStyle w:val="Bodytext20"/>
              <w:shd w:val="clear" w:color="auto" w:fill="auto"/>
              <w:spacing w:before="0" w:after="120" w:line="240" w:lineRule="auto"/>
              <w:ind w:left="1269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կերային նպատակներով վերամշակում</w:t>
            </w:r>
          </w:p>
          <w:p w:rsidR="00B16C84" w:rsidRPr="00BA4F11" w:rsidRDefault="00B80E1F" w:rsidP="00BA4F11">
            <w:pPr>
              <w:pStyle w:val="Bodytext20"/>
              <w:shd w:val="clear" w:color="auto" w:fill="auto"/>
              <w:spacing w:before="0" w:after="120" w:line="240" w:lineRule="auto"/>
              <w:ind w:left="1269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այլ նպատակներով վերամշակում</w:t>
            </w:r>
          </w:p>
          <w:p w:rsidR="00F25008" w:rsidRPr="00BA4F11" w:rsidRDefault="00B80E1F" w:rsidP="00BA4F11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պարենային նպատակներով վերամշակում</w:t>
            </w:r>
          </w:p>
          <w:p w:rsidR="00B80E1F" w:rsidRPr="00BA4F11" w:rsidRDefault="00B80E1F" w:rsidP="00BA4F11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կորուստներ</w:t>
            </w:r>
          </w:p>
          <w:p w:rsidR="00B80E1F" w:rsidRPr="00BA4F11" w:rsidRDefault="00B80E1F" w:rsidP="00BA4F11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անձնական սպառում</w:t>
            </w:r>
          </w:p>
        </w:tc>
        <w:tc>
          <w:tcPr>
            <w:tcW w:w="1301" w:type="dxa"/>
            <w:gridSpan w:val="2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gridSpan w:val="2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95" w:type="dxa"/>
            <w:gridSpan w:val="2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82" w:type="dxa"/>
            <w:gridSpan w:val="2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</w:tr>
      <w:tr w:rsidR="00B80E1F" w:rsidRPr="00BA4F11" w:rsidTr="00BA4F11">
        <w:trPr>
          <w:gridAfter w:val="1"/>
          <w:wAfter w:w="6" w:type="dxa"/>
          <w:jc w:val="center"/>
        </w:trPr>
        <w:tc>
          <w:tcPr>
            <w:tcW w:w="4539" w:type="dxa"/>
            <w:shd w:val="clear" w:color="auto" w:fill="FFFFFF"/>
          </w:tcPr>
          <w:p w:rsidR="00B80E1F" w:rsidRPr="00BA4F11" w:rsidRDefault="00B80E1F" w:rsidP="00BA4F11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8.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 (արտահանում)</w:t>
            </w:r>
          </w:p>
        </w:tc>
        <w:tc>
          <w:tcPr>
            <w:tcW w:w="1295" w:type="dxa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gridSpan w:val="2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95" w:type="dxa"/>
            <w:gridSpan w:val="2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82" w:type="dxa"/>
            <w:gridSpan w:val="2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</w:tr>
      <w:tr w:rsidR="00B80E1F" w:rsidRPr="00BA4F11" w:rsidTr="00BA4F11">
        <w:trPr>
          <w:gridAfter w:val="1"/>
          <w:wAfter w:w="6" w:type="dxa"/>
          <w:jc w:val="center"/>
        </w:trPr>
        <w:tc>
          <w:tcPr>
            <w:tcW w:w="4539" w:type="dxa"/>
            <w:shd w:val="clear" w:color="auto" w:fill="FFFFFF"/>
            <w:vAlign w:val="bottom"/>
          </w:tcPr>
          <w:p w:rsidR="00B80E1F" w:rsidRPr="00BA4F11" w:rsidRDefault="00B80E1F" w:rsidP="00BA4F11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9. Արտաքին առեւտուրը (արտահանում)</w:t>
            </w:r>
          </w:p>
        </w:tc>
        <w:tc>
          <w:tcPr>
            <w:tcW w:w="1295" w:type="dxa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gridSpan w:val="2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95" w:type="dxa"/>
            <w:gridSpan w:val="2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82" w:type="dxa"/>
            <w:gridSpan w:val="2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</w:tr>
      <w:tr w:rsidR="00B80E1F" w:rsidRPr="00BA4F11" w:rsidTr="00BA4F11">
        <w:trPr>
          <w:gridAfter w:val="1"/>
          <w:wAfter w:w="6" w:type="dxa"/>
          <w:jc w:val="center"/>
        </w:trPr>
        <w:tc>
          <w:tcPr>
            <w:tcW w:w="4539" w:type="dxa"/>
            <w:shd w:val="clear" w:color="auto" w:fill="FFFFFF"/>
          </w:tcPr>
          <w:p w:rsidR="00B80E1F" w:rsidRPr="00BA4F11" w:rsidRDefault="00B80E1F" w:rsidP="00BA4F11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10. Ընդհանուր օգտագործումը</w:t>
            </w:r>
          </w:p>
        </w:tc>
        <w:tc>
          <w:tcPr>
            <w:tcW w:w="1295" w:type="dxa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gridSpan w:val="2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95" w:type="dxa"/>
            <w:gridSpan w:val="2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82" w:type="dxa"/>
            <w:gridSpan w:val="2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</w:tr>
      <w:tr w:rsidR="00B80E1F" w:rsidRPr="00BA4F11" w:rsidTr="00BA4F11">
        <w:trPr>
          <w:gridAfter w:val="1"/>
          <w:wAfter w:w="6" w:type="dxa"/>
          <w:jc w:val="center"/>
        </w:trPr>
        <w:tc>
          <w:tcPr>
            <w:tcW w:w="4539" w:type="dxa"/>
            <w:shd w:val="clear" w:color="auto" w:fill="FFFFFF"/>
          </w:tcPr>
          <w:p w:rsidR="00B80E1F" w:rsidRPr="00BA4F11" w:rsidRDefault="00B80E1F" w:rsidP="00BA4F11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11. Պաշարները՝ տարվա վերջում</w:t>
            </w:r>
          </w:p>
        </w:tc>
        <w:tc>
          <w:tcPr>
            <w:tcW w:w="1295" w:type="dxa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gridSpan w:val="2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95" w:type="dxa"/>
            <w:gridSpan w:val="2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82" w:type="dxa"/>
            <w:gridSpan w:val="2"/>
            <w:shd w:val="clear" w:color="auto" w:fill="FFFFFF"/>
          </w:tcPr>
          <w:p w:rsidR="00B80E1F" w:rsidRPr="00BA4F11" w:rsidRDefault="00B80E1F" w:rsidP="00BA4F11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EC49EF" w:rsidRPr="00BA4F11" w:rsidRDefault="00EC49EF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eastAsia="Sylfaen" w:hAnsi="GHEA Grapalat"/>
          <w:sz w:val="24"/>
          <w:szCs w:val="24"/>
        </w:rPr>
      </w:pP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eastAsia="Sylfaen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Հացահատիկի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կանխատեսումն արտացոլում է կանխատեսվող ռեսուրսներ</w:t>
      </w:r>
      <w:r w:rsidR="006A4C17" w:rsidRPr="00BA4F11">
        <w:rPr>
          <w:rFonts w:ascii="GHEA Grapalat" w:hAnsi="GHEA Grapalat"/>
          <w:sz w:val="24"/>
          <w:szCs w:val="24"/>
        </w:rPr>
        <w:t>ը</w:t>
      </w:r>
      <w:r w:rsidRPr="00BA4F11">
        <w:rPr>
          <w:rFonts w:ascii="GHEA Grapalat" w:hAnsi="GHEA Grapalat"/>
          <w:sz w:val="24"/>
          <w:szCs w:val="24"/>
        </w:rPr>
        <w:t xml:space="preserve">՝ ըստ հացահատիկային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լոբահատիկավոր մշակաբույսերի ստացման աղբյուրների </w:t>
      </w:r>
      <w:r w:rsidR="006925E6" w:rsidRPr="00BA4F11">
        <w:rPr>
          <w:rFonts w:ascii="GHEA Grapalat" w:hAnsi="GHEA Grapalat"/>
          <w:sz w:val="24"/>
          <w:szCs w:val="24"/>
        </w:rPr>
        <w:t xml:space="preserve">ու </w:t>
      </w:r>
      <w:r w:rsidRPr="00BA4F11">
        <w:rPr>
          <w:rFonts w:ascii="GHEA Grapalat" w:hAnsi="GHEA Grapalat"/>
          <w:sz w:val="24"/>
          <w:szCs w:val="24"/>
        </w:rPr>
        <w:t xml:space="preserve">օգտագործման ուղղությունների՝ առանց հացահատիկի վերամշակումից հետո ստացվելիք </w:t>
      </w:r>
      <w:r w:rsidRPr="00BA4F11">
        <w:rPr>
          <w:rFonts w:ascii="GHEA Grapalat" w:hAnsi="GHEA Grapalat"/>
          <w:sz w:val="24"/>
          <w:szCs w:val="24"/>
        </w:rPr>
        <w:lastRenderedPageBreak/>
        <w:t>արդյունքների (Եվրասիական տնտեսական միության արտաքին տնտեսական գործունեության միասնական ապրանքային անվանացանկի 1001 - 1008 ծածկագրեր (այսուհետ՝ ԵԱՏՄ ԱՏԳ ԱԱ)):</w:t>
      </w:r>
    </w:p>
    <w:p w:rsidR="00520354" w:rsidRPr="00BA4F11" w:rsidRDefault="0052035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Հացահատիկի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կանխատեսումն ընդգրկում է հետ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յալ դիրքերը՝ 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Միության կտրվածքով հացահատիկի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կանխատեսման ռեսուրսային մասի (ռեսուրսներ) հանրագումարը (Ռես</w:t>
      </w:r>
      <w:r w:rsidRPr="00BA4F11">
        <w:rPr>
          <w:rFonts w:ascii="GHEA Grapalat" w:hAnsi="GHEA Grapalat"/>
          <w:sz w:val="24"/>
          <w:szCs w:val="24"/>
          <w:vertAlign w:val="subscript"/>
        </w:rPr>
        <w:t>հ</w:t>
      </w:r>
      <w:r w:rsidRPr="00BA4F11">
        <w:rPr>
          <w:rFonts w:ascii="GHEA Grapalat" w:hAnsi="GHEA Grapalat"/>
          <w:sz w:val="24"/>
          <w:szCs w:val="24"/>
        </w:rPr>
        <w:t>)</w:t>
      </w:r>
      <w:r w:rsidR="00BA4F11">
        <w:rPr>
          <w:rFonts w:ascii="GHEA Grapalat" w:hAnsi="GHEA Grapalat"/>
          <w:sz w:val="24"/>
          <w:szCs w:val="24"/>
        </w:rPr>
        <w:t xml:space="preserve"> </w:t>
      </w:r>
      <w:r w:rsidRPr="00BA4F11">
        <w:rPr>
          <w:rFonts w:ascii="GHEA Grapalat" w:hAnsi="GHEA Grapalat"/>
          <w:sz w:val="24"/>
          <w:szCs w:val="24"/>
        </w:rPr>
        <w:t>որոշվում է հետ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յալ բանաձեւով՝</w:t>
      </w:r>
    </w:p>
    <w:p w:rsidR="004A6BF2" w:rsidRPr="00BA4F11" w:rsidRDefault="00CA4F64" w:rsidP="000E2412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Ռես</w:t>
      </w:r>
      <w:r w:rsidRPr="00BA4F11">
        <w:rPr>
          <w:rFonts w:ascii="GHEA Grapalat" w:hAnsi="GHEA Grapalat"/>
          <w:sz w:val="24"/>
          <w:szCs w:val="24"/>
          <w:vertAlign w:val="subscript"/>
        </w:rPr>
        <w:t>հ</w:t>
      </w:r>
      <w:r w:rsidRPr="00BA4F11">
        <w:rPr>
          <w:rFonts w:ascii="GHEA Grapalat" w:hAnsi="GHEA Grapalat"/>
          <w:sz w:val="24"/>
          <w:szCs w:val="24"/>
        </w:rPr>
        <w:t xml:space="preserve"> = Պս</w:t>
      </w:r>
      <w:r w:rsidRPr="00BA4F11">
        <w:rPr>
          <w:rFonts w:ascii="GHEA Grapalat" w:hAnsi="GHEA Grapalat"/>
          <w:sz w:val="24"/>
          <w:szCs w:val="24"/>
          <w:vertAlign w:val="subscript"/>
        </w:rPr>
        <w:t>հ</w:t>
      </w:r>
      <w:r w:rsidRPr="00BA4F11">
        <w:rPr>
          <w:rFonts w:ascii="GHEA Grapalat" w:hAnsi="GHEA Grapalat"/>
          <w:sz w:val="24"/>
          <w:szCs w:val="24"/>
        </w:rPr>
        <w:t>+ Ա</w:t>
      </w:r>
      <w:r w:rsidRPr="00BA4F11">
        <w:rPr>
          <w:rFonts w:ascii="GHEA Grapalat" w:hAnsi="GHEA Grapalat"/>
          <w:sz w:val="24"/>
          <w:szCs w:val="24"/>
          <w:vertAlign w:val="subscript"/>
        </w:rPr>
        <w:t>հ</w:t>
      </w:r>
      <w:r w:rsidRPr="00BA4F11">
        <w:rPr>
          <w:rFonts w:ascii="GHEA Grapalat" w:hAnsi="GHEA Grapalat"/>
          <w:sz w:val="24"/>
          <w:szCs w:val="24"/>
        </w:rPr>
        <w:t>+ Ն</w:t>
      </w:r>
      <w:r w:rsidRPr="00BA4F11">
        <w:rPr>
          <w:rFonts w:ascii="GHEA Grapalat" w:hAnsi="GHEA Grapalat"/>
          <w:sz w:val="24"/>
          <w:szCs w:val="24"/>
          <w:vertAlign w:val="subscript"/>
        </w:rPr>
        <w:t>հ</w:t>
      </w:r>
      <w:r w:rsidRPr="00BA4F11">
        <w:rPr>
          <w:rFonts w:ascii="GHEA Grapalat" w:hAnsi="GHEA Grapalat"/>
          <w:sz w:val="24"/>
          <w:szCs w:val="24"/>
        </w:rPr>
        <w:t>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որտեղ՝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Պս</w:t>
      </w:r>
      <w:r w:rsidRPr="00BA4F11">
        <w:rPr>
          <w:rFonts w:ascii="GHEA Grapalat" w:hAnsi="GHEA Grapalat"/>
          <w:sz w:val="24"/>
          <w:szCs w:val="24"/>
          <w:vertAlign w:val="subscript"/>
        </w:rPr>
        <w:t>հ</w:t>
      </w:r>
      <w:r w:rsidRPr="00BA4F11">
        <w:rPr>
          <w:rFonts w:ascii="GHEA Grapalat" w:hAnsi="GHEA Grapalat"/>
          <w:sz w:val="24"/>
          <w:szCs w:val="24"/>
        </w:rPr>
        <w:t>-ն Միության կտրվածքով հացահատիկի պաշարն է տարվա սկզբում,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Ա</w:t>
      </w:r>
      <w:r w:rsidRPr="00BA4F11">
        <w:rPr>
          <w:rFonts w:ascii="GHEA Grapalat" w:hAnsi="GHEA Grapalat"/>
          <w:sz w:val="24"/>
          <w:szCs w:val="24"/>
          <w:vertAlign w:val="subscript"/>
        </w:rPr>
        <w:t>հ</w:t>
      </w:r>
      <w:r w:rsidRPr="00BA4F11">
        <w:rPr>
          <w:rFonts w:ascii="GHEA Grapalat" w:hAnsi="GHEA Grapalat"/>
          <w:sz w:val="24"/>
          <w:szCs w:val="24"/>
        </w:rPr>
        <w:t>-ն Միության կտրվածքով հացահատիկի արտադրությունն է,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Ն</w:t>
      </w:r>
      <w:r w:rsidRPr="00BA4F11">
        <w:rPr>
          <w:rFonts w:ascii="GHEA Grapalat" w:hAnsi="GHEA Grapalat"/>
          <w:sz w:val="24"/>
          <w:szCs w:val="24"/>
          <w:vertAlign w:val="subscript"/>
        </w:rPr>
        <w:t>հ</w:t>
      </w:r>
      <w:r w:rsidR="009D099C">
        <w:rPr>
          <w:rFonts w:ascii="GHEA Grapalat" w:hAnsi="GHEA Grapalat"/>
          <w:sz w:val="24"/>
          <w:szCs w:val="24"/>
        </w:rPr>
        <w:t>-</w:t>
      </w:r>
      <w:r w:rsidRPr="00BA4F11">
        <w:rPr>
          <w:rFonts w:ascii="GHEA Grapalat" w:hAnsi="GHEA Grapalat"/>
          <w:sz w:val="24"/>
          <w:szCs w:val="24"/>
        </w:rPr>
        <w:t>ն Միության կտրվածքով հացահատիկի ներմուծումն (արտաքին առ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տուրն) է: 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Միության կտրվածքով հացահատիկի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կանխատեսումների բաշխման մասի (ռեսուրսների օգտագործման) հանրագումարը (Օգտ</w:t>
      </w:r>
      <w:r w:rsidRPr="00BA4F11">
        <w:rPr>
          <w:rFonts w:ascii="GHEA Grapalat" w:hAnsi="GHEA Grapalat"/>
          <w:sz w:val="24"/>
          <w:szCs w:val="24"/>
          <w:vertAlign w:val="subscript"/>
        </w:rPr>
        <w:t>հ</w:t>
      </w:r>
      <w:r w:rsidRPr="00BA4F11">
        <w:rPr>
          <w:rFonts w:ascii="GHEA Grapalat" w:hAnsi="GHEA Grapalat"/>
          <w:sz w:val="24"/>
          <w:szCs w:val="24"/>
        </w:rPr>
        <w:t>) որոշվում է հետ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յալ բանաձ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ով՝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Օգտ</w:t>
      </w:r>
      <w:r w:rsidRPr="00BA4F11">
        <w:rPr>
          <w:rFonts w:ascii="GHEA Grapalat" w:hAnsi="GHEA Grapalat"/>
          <w:sz w:val="24"/>
          <w:szCs w:val="24"/>
          <w:vertAlign w:val="subscript"/>
        </w:rPr>
        <w:t>հ</w:t>
      </w:r>
      <w:r w:rsidRPr="00BA4F11">
        <w:rPr>
          <w:rFonts w:ascii="GHEA Grapalat" w:hAnsi="GHEA Grapalat"/>
          <w:sz w:val="24"/>
          <w:szCs w:val="24"/>
        </w:rPr>
        <w:t xml:space="preserve"> = Ս</w:t>
      </w:r>
      <w:r w:rsidRPr="00BA4F11">
        <w:rPr>
          <w:rFonts w:ascii="GHEA Grapalat" w:hAnsi="GHEA Grapalat"/>
          <w:sz w:val="24"/>
          <w:szCs w:val="24"/>
          <w:vertAlign w:val="subscript"/>
        </w:rPr>
        <w:t>հ</w:t>
      </w:r>
      <w:r w:rsidRPr="00BA4F11">
        <w:rPr>
          <w:rFonts w:ascii="GHEA Grapalat" w:hAnsi="GHEA Grapalat"/>
          <w:sz w:val="24"/>
          <w:szCs w:val="24"/>
        </w:rPr>
        <w:t xml:space="preserve"> + Կ</w:t>
      </w:r>
      <w:r w:rsidRPr="00BA4F11">
        <w:rPr>
          <w:rFonts w:ascii="GHEA Grapalat" w:hAnsi="GHEA Grapalat"/>
          <w:sz w:val="24"/>
          <w:szCs w:val="24"/>
          <w:vertAlign w:val="subscript"/>
        </w:rPr>
        <w:t>հ</w:t>
      </w:r>
      <w:r w:rsidRPr="00BA4F11">
        <w:rPr>
          <w:rFonts w:ascii="GHEA Grapalat" w:hAnsi="GHEA Grapalat"/>
          <w:sz w:val="24"/>
          <w:szCs w:val="24"/>
        </w:rPr>
        <w:t xml:space="preserve"> + ՎԿ</w:t>
      </w:r>
      <w:r w:rsidRPr="00BA4F11">
        <w:rPr>
          <w:rFonts w:ascii="GHEA Grapalat" w:hAnsi="GHEA Grapalat"/>
          <w:sz w:val="24"/>
          <w:szCs w:val="24"/>
          <w:vertAlign w:val="subscript"/>
        </w:rPr>
        <w:t>հ</w:t>
      </w:r>
      <w:r w:rsidRPr="00BA4F11">
        <w:rPr>
          <w:rFonts w:ascii="GHEA Grapalat" w:hAnsi="GHEA Grapalat"/>
          <w:sz w:val="24"/>
          <w:szCs w:val="24"/>
        </w:rPr>
        <w:t xml:space="preserve"> + ՎԱ</w:t>
      </w:r>
      <w:r w:rsidRPr="00BA4F11">
        <w:rPr>
          <w:rFonts w:ascii="GHEA Grapalat" w:hAnsi="GHEA Grapalat"/>
          <w:sz w:val="24"/>
          <w:szCs w:val="24"/>
          <w:vertAlign w:val="subscript"/>
        </w:rPr>
        <w:t>հ</w:t>
      </w:r>
      <w:r w:rsidRPr="00BA4F11">
        <w:rPr>
          <w:rFonts w:ascii="GHEA Grapalat" w:hAnsi="GHEA Grapalat"/>
          <w:sz w:val="24"/>
          <w:szCs w:val="24"/>
        </w:rPr>
        <w:t xml:space="preserve"> + ՎՊ</w:t>
      </w:r>
      <w:r w:rsidRPr="00BA4F11">
        <w:rPr>
          <w:rFonts w:ascii="GHEA Grapalat" w:hAnsi="GHEA Grapalat"/>
          <w:sz w:val="24"/>
          <w:szCs w:val="24"/>
          <w:vertAlign w:val="subscript"/>
        </w:rPr>
        <w:t>հ</w:t>
      </w:r>
      <w:r w:rsidR="00BA4F11">
        <w:rPr>
          <w:rFonts w:ascii="GHEA Grapalat" w:hAnsi="GHEA Grapalat"/>
          <w:sz w:val="24"/>
          <w:szCs w:val="24"/>
        </w:rPr>
        <w:t xml:space="preserve"> </w:t>
      </w:r>
      <w:r w:rsidRPr="00BA4F11">
        <w:rPr>
          <w:rFonts w:ascii="GHEA Grapalat" w:hAnsi="GHEA Grapalat"/>
          <w:sz w:val="24"/>
          <w:szCs w:val="24"/>
        </w:rPr>
        <w:t>+ ԿՈ</w:t>
      </w:r>
      <w:r w:rsidRPr="00BA4F11">
        <w:rPr>
          <w:rFonts w:ascii="GHEA Grapalat" w:hAnsi="GHEA Grapalat"/>
          <w:sz w:val="24"/>
          <w:szCs w:val="24"/>
          <w:vertAlign w:val="subscript"/>
        </w:rPr>
        <w:t>հ</w:t>
      </w:r>
      <w:r w:rsidR="00BA4F11">
        <w:rPr>
          <w:rFonts w:ascii="GHEA Grapalat" w:hAnsi="GHEA Grapalat"/>
          <w:sz w:val="24"/>
          <w:szCs w:val="24"/>
        </w:rPr>
        <w:t xml:space="preserve"> </w:t>
      </w:r>
      <w:r w:rsidRPr="00BA4F11">
        <w:rPr>
          <w:rFonts w:ascii="GHEA Grapalat" w:hAnsi="GHEA Grapalat"/>
          <w:sz w:val="24"/>
          <w:szCs w:val="24"/>
        </w:rPr>
        <w:t>+ ԱՍ</w:t>
      </w:r>
      <w:r w:rsidRPr="00BA4F11">
        <w:rPr>
          <w:rFonts w:ascii="GHEA Grapalat" w:hAnsi="GHEA Grapalat"/>
          <w:sz w:val="24"/>
          <w:szCs w:val="24"/>
          <w:vertAlign w:val="subscript"/>
        </w:rPr>
        <w:t>հ</w:t>
      </w:r>
      <w:r w:rsidR="00BA4F11">
        <w:rPr>
          <w:rFonts w:ascii="GHEA Grapalat" w:hAnsi="GHEA Grapalat"/>
          <w:sz w:val="24"/>
          <w:szCs w:val="24"/>
        </w:rPr>
        <w:t xml:space="preserve"> </w:t>
      </w:r>
      <w:r w:rsidRPr="00BA4F11">
        <w:rPr>
          <w:rFonts w:ascii="GHEA Grapalat" w:hAnsi="GHEA Grapalat"/>
          <w:sz w:val="24"/>
          <w:szCs w:val="24"/>
        </w:rPr>
        <w:t>+ Ա</w:t>
      </w:r>
      <w:r w:rsidRPr="00BA4F11">
        <w:rPr>
          <w:rFonts w:ascii="GHEA Grapalat" w:hAnsi="GHEA Grapalat"/>
          <w:sz w:val="24"/>
          <w:szCs w:val="24"/>
          <w:vertAlign w:val="subscript"/>
        </w:rPr>
        <w:t>հ</w:t>
      </w:r>
      <w:r w:rsidRPr="00BA4F11">
        <w:rPr>
          <w:rFonts w:ascii="GHEA Grapalat" w:hAnsi="GHEA Grapalat"/>
          <w:sz w:val="24"/>
          <w:szCs w:val="24"/>
        </w:rPr>
        <w:t>,</w:t>
      </w:r>
    </w:p>
    <w:p w:rsidR="004A6BF2" w:rsidRPr="00BA4F11" w:rsidRDefault="00CA4F64" w:rsidP="000E241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որտեղ՝</w:t>
      </w:r>
    </w:p>
    <w:p w:rsidR="004A6BF2" w:rsidRPr="00BA4F11" w:rsidRDefault="00CA4F64" w:rsidP="000E241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Ս</w:t>
      </w:r>
      <w:r w:rsidRPr="00BA4F11">
        <w:rPr>
          <w:rFonts w:ascii="GHEA Grapalat" w:hAnsi="GHEA Grapalat"/>
          <w:sz w:val="24"/>
          <w:szCs w:val="24"/>
          <w:vertAlign w:val="subscript"/>
        </w:rPr>
        <w:t>հ</w:t>
      </w:r>
      <w:r w:rsidR="009D099C">
        <w:rPr>
          <w:rFonts w:ascii="GHEA Grapalat" w:hAnsi="GHEA Grapalat"/>
          <w:sz w:val="24"/>
          <w:szCs w:val="24"/>
        </w:rPr>
        <w:t>-</w:t>
      </w:r>
      <w:r w:rsidRPr="00BA4F11">
        <w:rPr>
          <w:rFonts w:ascii="GHEA Grapalat" w:hAnsi="GHEA Grapalat"/>
          <w:sz w:val="24"/>
          <w:szCs w:val="24"/>
        </w:rPr>
        <w:t>ն Միության կտրվածքով հացահատիկի՝ որպես սերմերի արտադրական սպառումն է,</w:t>
      </w:r>
    </w:p>
    <w:p w:rsidR="004A6BF2" w:rsidRPr="00BA4F11" w:rsidRDefault="00CA4F64" w:rsidP="000E241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Կ</w:t>
      </w:r>
      <w:r w:rsidRPr="00BA4F11">
        <w:rPr>
          <w:rFonts w:ascii="GHEA Grapalat" w:hAnsi="GHEA Grapalat"/>
          <w:sz w:val="24"/>
          <w:szCs w:val="24"/>
          <w:vertAlign w:val="subscript"/>
        </w:rPr>
        <w:t>հ</w:t>
      </w:r>
      <w:r w:rsidR="009D099C">
        <w:rPr>
          <w:rFonts w:ascii="GHEA Grapalat" w:hAnsi="GHEA Grapalat"/>
          <w:sz w:val="24"/>
          <w:szCs w:val="24"/>
        </w:rPr>
        <w:t>-</w:t>
      </w:r>
      <w:r w:rsidRPr="00BA4F11">
        <w:rPr>
          <w:rFonts w:ascii="GHEA Grapalat" w:hAnsi="GHEA Grapalat"/>
          <w:sz w:val="24"/>
          <w:szCs w:val="24"/>
        </w:rPr>
        <w:t xml:space="preserve">ն Միության կտրվածքով հացահատիկի՝ որպես խոշոր եղջերավոր անասունների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թռչնի կերի արտադրական սպառումն է,</w:t>
      </w:r>
    </w:p>
    <w:p w:rsidR="004A6BF2" w:rsidRPr="00BA4F11" w:rsidRDefault="00CA4F64" w:rsidP="000E241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ՎԿ</w:t>
      </w:r>
      <w:r w:rsidRPr="00BA4F11">
        <w:rPr>
          <w:rFonts w:ascii="GHEA Grapalat" w:hAnsi="GHEA Grapalat"/>
          <w:sz w:val="24"/>
          <w:szCs w:val="24"/>
          <w:vertAlign w:val="subscript"/>
        </w:rPr>
        <w:t>հ</w:t>
      </w:r>
      <w:r w:rsidR="009D099C">
        <w:rPr>
          <w:rFonts w:ascii="GHEA Grapalat" w:hAnsi="GHEA Grapalat"/>
          <w:sz w:val="24"/>
          <w:szCs w:val="24"/>
        </w:rPr>
        <w:t>-</w:t>
      </w:r>
      <w:r w:rsidRPr="00BA4F11">
        <w:rPr>
          <w:rFonts w:ascii="GHEA Grapalat" w:hAnsi="GHEA Grapalat"/>
          <w:sz w:val="24"/>
          <w:szCs w:val="24"/>
        </w:rPr>
        <w:t>ն Միության կտրվածքով հացահատիկի՝ կերային նպատակներով վերամշակումն է,</w:t>
      </w:r>
    </w:p>
    <w:p w:rsidR="004A6BF2" w:rsidRPr="00BA4F11" w:rsidRDefault="00CA4F64" w:rsidP="000E241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lastRenderedPageBreak/>
        <w:t>ՎԱ</w:t>
      </w:r>
      <w:r w:rsidRPr="00BA4F11">
        <w:rPr>
          <w:rFonts w:ascii="GHEA Grapalat" w:hAnsi="GHEA Grapalat"/>
          <w:sz w:val="24"/>
          <w:szCs w:val="24"/>
          <w:vertAlign w:val="subscript"/>
        </w:rPr>
        <w:t>հ</w:t>
      </w:r>
      <w:r w:rsidR="009D099C">
        <w:rPr>
          <w:rFonts w:ascii="GHEA Grapalat" w:hAnsi="GHEA Grapalat"/>
          <w:sz w:val="24"/>
          <w:szCs w:val="24"/>
        </w:rPr>
        <w:t>-</w:t>
      </w:r>
      <w:r w:rsidRPr="00BA4F11">
        <w:rPr>
          <w:rFonts w:ascii="GHEA Grapalat" w:hAnsi="GHEA Grapalat"/>
          <w:sz w:val="24"/>
          <w:szCs w:val="24"/>
        </w:rPr>
        <w:t>ն Միության կտրվածքով հացահատիկի՝ այլ նպատակներով վերամշակումն է,</w:t>
      </w:r>
    </w:p>
    <w:p w:rsidR="004A6BF2" w:rsidRPr="00BA4F11" w:rsidRDefault="00CA4F64" w:rsidP="000E241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ՎՊ</w:t>
      </w:r>
      <w:r w:rsidRPr="00BA4F11">
        <w:rPr>
          <w:rFonts w:ascii="GHEA Grapalat" w:hAnsi="GHEA Grapalat"/>
          <w:sz w:val="24"/>
          <w:szCs w:val="24"/>
          <w:vertAlign w:val="subscript"/>
        </w:rPr>
        <w:t>հ</w:t>
      </w:r>
      <w:r w:rsidRPr="00BA4F11">
        <w:rPr>
          <w:rFonts w:ascii="GHEA Grapalat" w:hAnsi="GHEA Grapalat"/>
          <w:sz w:val="24"/>
          <w:szCs w:val="24"/>
        </w:rPr>
        <w:t xml:space="preserve">-ն Միության կտրվածքով հացահատիկի՝ պարենային նպատակներով վերամշակումն է, </w:t>
      </w:r>
    </w:p>
    <w:p w:rsidR="004A6BF2" w:rsidRPr="00BA4F11" w:rsidRDefault="00CA4F64" w:rsidP="000E241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ԿՈ</w:t>
      </w:r>
      <w:r w:rsidRPr="00BA4F11">
        <w:rPr>
          <w:rFonts w:ascii="GHEA Grapalat" w:hAnsi="GHEA Grapalat"/>
          <w:sz w:val="24"/>
          <w:szCs w:val="24"/>
          <w:vertAlign w:val="subscript"/>
        </w:rPr>
        <w:t>հ</w:t>
      </w:r>
      <w:r w:rsidR="009D099C">
        <w:rPr>
          <w:rFonts w:ascii="GHEA Grapalat" w:hAnsi="GHEA Grapalat"/>
          <w:sz w:val="24"/>
          <w:szCs w:val="24"/>
        </w:rPr>
        <w:t>-</w:t>
      </w:r>
      <w:r w:rsidRPr="00BA4F11">
        <w:rPr>
          <w:rFonts w:ascii="GHEA Grapalat" w:hAnsi="GHEA Grapalat"/>
          <w:sz w:val="24"/>
          <w:szCs w:val="24"/>
        </w:rPr>
        <w:t>ն Միության կտրվածքով հացահատիկի կորուստներն են,</w:t>
      </w:r>
    </w:p>
    <w:p w:rsidR="004A6BF2" w:rsidRPr="00BA4F11" w:rsidRDefault="00CA4F64" w:rsidP="000E2412">
      <w:pPr>
        <w:pStyle w:val="Headerorfooter6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ԱՍ</w:t>
      </w:r>
      <w:r w:rsidRPr="00BA4F11">
        <w:rPr>
          <w:rFonts w:ascii="GHEA Grapalat" w:hAnsi="GHEA Grapalat"/>
          <w:sz w:val="24"/>
          <w:szCs w:val="24"/>
          <w:vertAlign w:val="subscript"/>
        </w:rPr>
        <w:t>հ</w:t>
      </w:r>
      <w:r w:rsidR="009D099C">
        <w:rPr>
          <w:rFonts w:ascii="GHEA Grapalat" w:hAnsi="GHEA Grapalat"/>
          <w:sz w:val="24"/>
          <w:szCs w:val="24"/>
        </w:rPr>
        <w:t>-</w:t>
      </w:r>
      <w:r w:rsidRPr="00BA4F11">
        <w:rPr>
          <w:rFonts w:ascii="GHEA Grapalat" w:hAnsi="GHEA Grapalat"/>
          <w:sz w:val="24"/>
          <w:szCs w:val="24"/>
        </w:rPr>
        <w:t>ն Միության կտրվածքով հացահատիկի անձնական սպառումն է,</w:t>
      </w:r>
    </w:p>
    <w:p w:rsidR="004A6BF2" w:rsidRPr="00BA4F11" w:rsidRDefault="00CA4F64" w:rsidP="000E2412">
      <w:pPr>
        <w:pStyle w:val="Headerorfooter6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Ա</w:t>
      </w:r>
      <w:r w:rsidRPr="00BA4F11">
        <w:rPr>
          <w:rFonts w:ascii="GHEA Grapalat" w:hAnsi="GHEA Grapalat"/>
          <w:sz w:val="24"/>
          <w:szCs w:val="24"/>
          <w:vertAlign w:val="subscript"/>
        </w:rPr>
        <w:t>հ</w:t>
      </w:r>
      <w:r w:rsidR="009D099C">
        <w:rPr>
          <w:rFonts w:ascii="GHEA Grapalat" w:hAnsi="GHEA Grapalat"/>
          <w:sz w:val="24"/>
          <w:szCs w:val="24"/>
        </w:rPr>
        <w:t>-</w:t>
      </w:r>
      <w:r w:rsidRPr="00BA4F11">
        <w:rPr>
          <w:rFonts w:ascii="GHEA Grapalat" w:hAnsi="GHEA Grapalat"/>
          <w:sz w:val="24"/>
          <w:szCs w:val="24"/>
        </w:rPr>
        <w:t>ն Միության կտրվածքով հացահատիկի արտահանումն (արտաքին առ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տուրն) է:</w:t>
      </w:r>
    </w:p>
    <w:p w:rsidR="00B80E1F" w:rsidRPr="00BA4F11" w:rsidRDefault="00B80E1F" w:rsidP="00BA4F11">
      <w:pPr>
        <w:pStyle w:val="Headerorfooter6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</w:p>
    <w:p w:rsidR="004A6BF2" w:rsidRPr="00BA4F11" w:rsidRDefault="005E6C91" w:rsidP="00BA4F11">
      <w:pPr>
        <w:pStyle w:val="Bodytext20"/>
        <w:shd w:val="clear" w:color="auto" w:fill="auto"/>
        <w:spacing w:before="0" w:after="160" w:line="360" w:lineRule="auto"/>
        <w:ind w:left="1134" w:right="1267" w:firstLine="0"/>
        <w:jc w:val="center"/>
        <w:rPr>
          <w:rFonts w:ascii="GHEA Grapalat" w:eastAsia="Sylfaen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III</w:t>
      </w:r>
      <w:r w:rsidR="00D76E75" w:rsidRPr="00BA4F11">
        <w:rPr>
          <w:rFonts w:ascii="GHEA Grapalat" w:hAnsi="GHEA Grapalat"/>
          <w:sz w:val="24"/>
          <w:szCs w:val="24"/>
        </w:rPr>
        <w:t xml:space="preserve">. Մսի </w:t>
      </w:r>
      <w:r w:rsidR="00BA4F11">
        <w:rPr>
          <w:rFonts w:ascii="GHEA Grapalat" w:hAnsi="GHEA Grapalat"/>
          <w:sz w:val="24"/>
          <w:szCs w:val="24"/>
        </w:rPr>
        <w:t>եւ</w:t>
      </w:r>
      <w:r w:rsidR="00D76E75" w:rsidRPr="00BA4F11">
        <w:rPr>
          <w:rFonts w:ascii="GHEA Grapalat" w:hAnsi="GHEA Grapalat"/>
          <w:sz w:val="24"/>
          <w:szCs w:val="24"/>
        </w:rPr>
        <w:t xml:space="preserve"> մսամթերքի պահանջարկի ու առաջարկի ամփոփ կանխատեսում Մսի առանձին տեսակների (տավարի միս, խոզի միս, ոչխարի միս, թռչնամիս)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="00D76E75" w:rsidRPr="00BA4F11">
        <w:rPr>
          <w:rFonts w:ascii="GHEA Grapalat" w:hAnsi="GHEA Grapalat"/>
          <w:sz w:val="24"/>
          <w:szCs w:val="24"/>
        </w:rPr>
        <w:t xml:space="preserve"> առաջա</w:t>
      </w:r>
      <w:r w:rsidRPr="00BA4F11">
        <w:rPr>
          <w:rFonts w:ascii="GHEA Grapalat" w:hAnsi="GHEA Grapalat"/>
          <w:sz w:val="24"/>
          <w:szCs w:val="24"/>
        </w:rPr>
        <w:t>րկի ամփոփ կանխատեսումներ</w:t>
      </w:r>
    </w:p>
    <w:p w:rsidR="00B80E1F" w:rsidRPr="00BA4F11" w:rsidRDefault="00B80E1F" w:rsidP="00BA4F11">
      <w:pPr>
        <w:pStyle w:val="Bodytext20"/>
        <w:shd w:val="clear" w:color="auto" w:fill="auto"/>
        <w:spacing w:before="0" w:after="160" w:line="360" w:lineRule="auto"/>
        <w:ind w:left="740" w:right="-8" w:firstLine="0"/>
        <w:jc w:val="center"/>
        <w:rPr>
          <w:rFonts w:ascii="GHEA Grapalat" w:hAnsi="GHEA Grapalat"/>
          <w:sz w:val="24"/>
          <w:szCs w:val="24"/>
        </w:rPr>
      </w:pP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Մսի </w:t>
      </w:r>
      <w:r w:rsidR="00DE35A7" w:rsidRPr="00BA4F11">
        <w:rPr>
          <w:rFonts w:ascii="GHEA Grapalat" w:hAnsi="GHEA Grapalat"/>
          <w:sz w:val="24"/>
          <w:szCs w:val="24"/>
        </w:rPr>
        <w:t xml:space="preserve">ու </w:t>
      </w:r>
      <w:r w:rsidRPr="00BA4F11">
        <w:rPr>
          <w:rFonts w:ascii="GHEA Grapalat" w:hAnsi="GHEA Grapalat"/>
          <w:sz w:val="24"/>
          <w:szCs w:val="24"/>
        </w:rPr>
        <w:t xml:space="preserve">մսամթերքի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կանխատեսումն ընդգրկում է բոլոր տեսակի կենդանիների միսը (տավարի միս, խոզի միս, ոչխարի միս, այծի միս, Ճագարի միս, թռչնամիս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այլն), մսի վերահաշվարկով մսամթերքները, 1-ին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2-րդ կատեգորիաների ենթամթերքները, ինչպես նա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հում ճարպի վերահաշվարկով</w:t>
      </w:r>
      <w:r w:rsidR="00DE35A7" w:rsidRPr="00BA4F11">
        <w:rPr>
          <w:rFonts w:ascii="GHEA Grapalat" w:hAnsi="GHEA Grapalat"/>
          <w:sz w:val="24"/>
          <w:szCs w:val="24"/>
        </w:rPr>
        <w:t>՝</w:t>
      </w:r>
      <w:r w:rsidRPr="00BA4F11">
        <w:rPr>
          <w:rFonts w:ascii="GHEA Grapalat" w:hAnsi="GHEA Grapalat"/>
          <w:sz w:val="24"/>
          <w:szCs w:val="24"/>
        </w:rPr>
        <w:t xml:space="preserve"> կենդանական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բուսական ճարպերը (ԵԱՏՄ ԱՏԳ ԱԱ 0201- 0210, 1601- 1602 ծածկագրեր):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կանխատեսումները հաշվարկվում են ըստ մսի տեսակների՝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տավարի մսի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խոզի մսի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ոչխարի մսի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lastRenderedPageBreak/>
        <w:t xml:space="preserve">թռչնամսի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կանխատեսում: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Ըստ մսի տեսակների՝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կանխատեսումները չեն ընդգրկում վերամշակումից հետո ստացվելիք արդյունքները:</w:t>
      </w:r>
    </w:p>
    <w:p w:rsidR="004A6BF2" w:rsidRDefault="00CA4F64" w:rsidP="00BA4F11">
      <w:pPr>
        <w:pStyle w:val="Bodytext20"/>
        <w:shd w:val="clear" w:color="auto" w:fill="auto"/>
        <w:spacing w:before="0" w:after="160" w:line="360" w:lineRule="auto"/>
        <w:ind w:right="260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Մսի </w:t>
      </w:r>
      <w:r w:rsidR="00DE35A7" w:rsidRPr="00BA4F11">
        <w:rPr>
          <w:rFonts w:ascii="GHEA Grapalat" w:hAnsi="GHEA Grapalat"/>
          <w:sz w:val="24"/>
          <w:szCs w:val="24"/>
        </w:rPr>
        <w:t xml:space="preserve">ու </w:t>
      </w:r>
      <w:r w:rsidRPr="00BA4F11">
        <w:rPr>
          <w:rFonts w:ascii="GHEA Grapalat" w:hAnsi="GHEA Grapalat"/>
          <w:sz w:val="24"/>
          <w:szCs w:val="24"/>
        </w:rPr>
        <w:t xml:space="preserve">մսամթերքի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կանխատեսումն ընդգրկում է հետ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յալ դիրքերը՝ </w:t>
      </w:r>
    </w:p>
    <w:tbl>
      <w:tblPr>
        <w:tblOverlap w:val="never"/>
        <w:tblW w:w="11227" w:type="dxa"/>
        <w:tblInd w:w="-85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0"/>
        <w:gridCol w:w="1297"/>
        <w:gridCol w:w="1232"/>
        <w:gridCol w:w="1908"/>
        <w:gridCol w:w="1960"/>
      </w:tblGrid>
      <w:tr w:rsidR="004A6BF2" w:rsidRPr="00BA4F11" w:rsidTr="00BA4F11"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Ցուցանիշների անվանումը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507E8A" w:rsidP="00BA4F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(հաշվետու)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507E8A" w:rsidP="00BA4F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(ընթացիկ)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507E8A" w:rsidP="00BA4F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(կանխատեսվող)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507E8A" w:rsidP="00BA4F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(կանխատեսվող)</w:t>
            </w:r>
          </w:p>
        </w:tc>
      </w:tr>
      <w:tr w:rsidR="004A6BF2" w:rsidRPr="00BA4F11" w:rsidTr="00BA4F11">
        <w:tc>
          <w:tcPr>
            <w:tcW w:w="483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A6BF2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left="284" w:right="-1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1. Պաշարները՝ տարվա սկզբում</w:t>
            </w:r>
          </w:p>
        </w:tc>
        <w:tc>
          <w:tcPr>
            <w:tcW w:w="1297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32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08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60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BA4F11">
        <w:tc>
          <w:tcPr>
            <w:tcW w:w="4830" w:type="dxa"/>
            <w:shd w:val="clear" w:color="auto" w:fill="FFFFFF"/>
            <w:vAlign w:val="bottom"/>
          </w:tcPr>
          <w:p w:rsidR="004A6BF2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left="284" w:right="-1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2. Արտադրությունը</w:t>
            </w:r>
          </w:p>
        </w:tc>
        <w:tc>
          <w:tcPr>
            <w:tcW w:w="1297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32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08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60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BA4F11">
        <w:tc>
          <w:tcPr>
            <w:tcW w:w="4830" w:type="dxa"/>
            <w:shd w:val="clear" w:color="auto" w:fill="FFFFFF"/>
            <w:vAlign w:val="bottom"/>
          </w:tcPr>
          <w:p w:rsidR="004A6BF2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left="284" w:right="-1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3. Փոխադարձ առեւտուրը (ներմուծում)</w:t>
            </w:r>
          </w:p>
        </w:tc>
        <w:tc>
          <w:tcPr>
            <w:tcW w:w="1297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32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08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60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BA4F11">
        <w:tc>
          <w:tcPr>
            <w:tcW w:w="4830" w:type="dxa"/>
            <w:shd w:val="clear" w:color="auto" w:fill="FFFFFF"/>
            <w:vAlign w:val="bottom"/>
          </w:tcPr>
          <w:p w:rsidR="004A6BF2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left="284" w:right="-1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4. Արտաքին առեւտուրը (ներմուծում)</w:t>
            </w:r>
          </w:p>
        </w:tc>
        <w:tc>
          <w:tcPr>
            <w:tcW w:w="1297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32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08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60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BA4F11">
        <w:tc>
          <w:tcPr>
            <w:tcW w:w="4830" w:type="dxa"/>
            <w:shd w:val="clear" w:color="auto" w:fill="FFFFFF"/>
            <w:vAlign w:val="center"/>
          </w:tcPr>
          <w:p w:rsidR="004A6BF2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left="284" w:right="-1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5. Ընդհանուր ռեսուրսները (առանց հաշվի առնելու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տուրը)</w:t>
            </w:r>
          </w:p>
        </w:tc>
        <w:tc>
          <w:tcPr>
            <w:tcW w:w="1297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32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08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60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BA4F11">
        <w:tc>
          <w:tcPr>
            <w:tcW w:w="4830" w:type="dxa"/>
            <w:shd w:val="clear" w:color="auto" w:fill="FFFFFF"/>
            <w:vAlign w:val="bottom"/>
          </w:tcPr>
          <w:p w:rsidR="004A6BF2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left="284" w:right="-1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6. Ընդհանուր ռեսուրսները (հաշվի առնելով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տուրը)</w:t>
            </w:r>
          </w:p>
        </w:tc>
        <w:tc>
          <w:tcPr>
            <w:tcW w:w="1297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32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08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60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BA4F11">
        <w:tc>
          <w:tcPr>
            <w:tcW w:w="4830" w:type="dxa"/>
            <w:shd w:val="clear" w:color="auto" w:fill="FFFFFF"/>
            <w:vAlign w:val="bottom"/>
          </w:tcPr>
          <w:p w:rsidR="00E774A5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left="284" w:right="-1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7. Ներքին օգտագործումը՝ ընդամենը</w:t>
            </w:r>
          </w:p>
          <w:p w:rsidR="004A6BF2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left="567" w:right="-1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թվում`</w:t>
            </w:r>
          </w:p>
          <w:p w:rsidR="00E774A5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left="709" w:right="-1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արտադրական սպառումը՝ ընդամենը</w:t>
            </w:r>
          </w:p>
          <w:p w:rsidR="004A6BF2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left="851" w:right="-1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թվում`</w:t>
            </w:r>
          </w:p>
          <w:p w:rsidR="009B2B57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left="993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 xml:space="preserve">գյուղատնտեսության մեջ </w:t>
            </w:r>
          </w:p>
          <w:p w:rsidR="008D019C" w:rsidRPr="00BA4F11" w:rsidRDefault="008D019C" w:rsidP="00BA4F11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 xml:space="preserve">ոչ սննդային նպատակներով վերամշակում </w:t>
            </w:r>
          </w:p>
          <w:p w:rsidR="009B2B57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 xml:space="preserve">կորուստներ </w:t>
            </w:r>
          </w:p>
          <w:p w:rsidR="004A6BF2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անձնական սպառում</w:t>
            </w:r>
          </w:p>
        </w:tc>
        <w:tc>
          <w:tcPr>
            <w:tcW w:w="1297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32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08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60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BA4F11">
        <w:tc>
          <w:tcPr>
            <w:tcW w:w="4830" w:type="dxa"/>
            <w:shd w:val="clear" w:color="auto" w:fill="FFFFFF"/>
            <w:vAlign w:val="bottom"/>
          </w:tcPr>
          <w:p w:rsidR="004A6BF2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left="312" w:right="-10" w:hanging="1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8.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 (արտահանում)</w:t>
            </w:r>
          </w:p>
        </w:tc>
        <w:tc>
          <w:tcPr>
            <w:tcW w:w="1297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32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08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60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BA4F11">
        <w:tc>
          <w:tcPr>
            <w:tcW w:w="4830" w:type="dxa"/>
            <w:shd w:val="clear" w:color="auto" w:fill="FFFFFF"/>
            <w:vAlign w:val="bottom"/>
          </w:tcPr>
          <w:p w:rsidR="004A6BF2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left="312" w:right="-10" w:hanging="1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9. Արտաքին առեւտուրը (արտահանում)</w:t>
            </w:r>
          </w:p>
        </w:tc>
        <w:tc>
          <w:tcPr>
            <w:tcW w:w="1297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32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08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60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BA4F11">
        <w:tc>
          <w:tcPr>
            <w:tcW w:w="4830" w:type="dxa"/>
            <w:shd w:val="clear" w:color="auto" w:fill="FFFFFF"/>
          </w:tcPr>
          <w:p w:rsidR="004A6BF2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left="312" w:right="-10" w:hanging="1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10. Ընդհանուր օգտագործումը</w:t>
            </w:r>
          </w:p>
        </w:tc>
        <w:tc>
          <w:tcPr>
            <w:tcW w:w="1297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32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08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60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BA4F11">
        <w:tc>
          <w:tcPr>
            <w:tcW w:w="4830" w:type="dxa"/>
            <w:shd w:val="clear" w:color="auto" w:fill="FFFFFF"/>
          </w:tcPr>
          <w:p w:rsidR="004A6BF2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left="312" w:right="-10" w:hanging="1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11. Պաշարները՝ տարվա վերջում</w:t>
            </w:r>
          </w:p>
        </w:tc>
        <w:tc>
          <w:tcPr>
            <w:tcW w:w="1297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32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08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60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4A6BF2" w:rsidRPr="00BA4F11" w:rsidRDefault="004A6BF2" w:rsidP="00BA4F11">
      <w:pPr>
        <w:spacing w:after="160" w:line="360" w:lineRule="auto"/>
        <w:rPr>
          <w:rFonts w:ascii="GHEA Grapalat" w:hAnsi="GHEA Grapalat"/>
        </w:rPr>
      </w:pP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Միության կտրվածքով (Ռես</w:t>
      </w:r>
      <w:r w:rsidRPr="00BA4F11">
        <w:rPr>
          <w:rFonts w:ascii="GHEA Grapalat" w:hAnsi="GHEA Grapalat"/>
          <w:sz w:val="24"/>
          <w:szCs w:val="24"/>
          <w:vertAlign w:val="subscript"/>
        </w:rPr>
        <w:t>մ</w:t>
      </w:r>
      <w:r w:rsidRPr="00BA4F11">
        <w:rPr>
          <w:rFonts w:ascii="GHEA Grapalat" w:hAnsi="GHEA Grapalat"/>
          <w:sz w:val="24"/>
          <w:szCs w:val="24"/>
        </w:rPr>
        <w:t xml:space="preserve">) մսի </w:t>
      </w:r>
      <w:r w:rsidR="00DE35A7" w:rsidRPr="00BA4F11">
        <w:rPr>
          <w:rFonts w:ascii="GHEA Grapalat" w:hAnsi="GHEA Grapalat"/>
          <w:sz w:val="24"/>
          <w:szCs w:val="24"/>
        </w:rPr>
        <w:t xml:space="preserve">ու </w:t>
      </w:r>
      <w:r w:rsidRPr="00BA4F11">
        <w:rPr>
          <w:rFonts w:ascii="GHEA Grapalat" w:hAnsi="GHEA Grapalat"/>
          <w:sz w:val="24"/>
          <w:szCs w:val="24"/>
        </w:rPr>
        <w:t xml:space="preserve">մսամթերքի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կանխատեսման ռեսուրսային (ռեսուրսներ) մասի հանրագումարը որոշվում է հետ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յալ բանաձ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ով՝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jc w:val="center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Ռես</w:t>
      </w:r>
      <w:r w:rsidRPr="00BA4F11">
        <w:rPr>
          <w:rFonts w:ascii="GHEA Grapalat" w:hAnsi="GHEA Grapalat"/>
          <w:sz w:val="24"/>
          <w:szCs w:val="24"/>
          <w:vertAlign w:val="subscript"/>
        </w:rPr>
        <w:t>մ</w:t>
      </w:r>
      <w:r w:rsidRPr="00BA4F11">
        <w:rPr>
          <w:rFonts w:ascii="GHEA Grapalat" w:hAnsi="GHEA Grapalat"/>
          <w:sz w:val="24"/>
          <w:szCs w:val="24"/>
        </w:rPr>
        <w:t xml:space="preserve"> = Պս</w:t>
      </w:r>
      <w:r w:rsidRPr="00BA4F11">
        <w:rPr>
          <w:rFonts w:ascii="GHEA Grapalat" w:hAnsi="GHEA Grapalat"/>
          <w:sz w:val="24"/>
          <w:szCs w:val="24"/>
          <w:vertAlign w:val="subscript"/>
        </w:rPr>
        <w:t>մ</w:t>
      </w:r>
      <w:r w:rsidRPr="00BA4F11">
        <w:rPr>
          <w:rFonts w:ascii="GHEA Grapalat" w:hAnsi="GHEA Grapalat"/>
          <w:sz w:val="24"/>
          <w:szCs w:val="24"/>
        </w:rPr>
        <w:t xml:space="preserve"> + Ա</w:t>
      </w:r>
      <w:r w:rsidRPr="00BA4F11">
        <w:rPr>
          <w:rFonts w:ascii="GHEA Grapalat" w:hAnsi="GHEA Grapalat"/>
          <w:sz w:val="24"/>
          <w:szCs w:val="24"/>
          <w:vertAlign w:val="subscript"/>
        </w:rPr>
        <w:t>մ</w:t>
      </w:r>
      <w:r w:rsidRPr="00BA4F11">
        <w:rPr>
          <w:rFonts w:ascii="GHEA Grapalat" w:hAnsi="GHEA Grapalat"/>
          <w:sz w:val="24"/>
          <w:szCs w:val="24"/>
        </w:rPr>
        <w:t xml:space="preserve"> + Ն</w:t>
      </w:r>
      <w:r w:rsidRPr="00BA4F11">
        <w:rPr>
          <w:rFonts w:ascii="GHEA Grapalat" w:hAnsi="GHEA Grapalat"/>
          <w:sz w:val="24"/>
          <w:szCs w:val="24"/>
          <w:vertAlign w:val="subscript"/>
        </w:rPr>
        <w:t>մ</w:t>
      </w:r>
      <w:r w:rsidRPr="00BA4F11">
        <w:rPr>
          <w:rFonts w:ascii="GHEA Grapalat" w:hAnsi="GHEA Grapalat"/>
          <w:sz w:val="24"/>
          <w:szCs w:val="24"/>
        </w:rPr>
        <w:t>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որտեղ՝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Պս</w:t>
      </w:r>
      <w:r w:rsidRPr="00BA4F11">
        <w:rPr>
          <w:rFonts w:ascii="GHEA Grapalat" w:hAnsi="GHEA Grapalat"/>
          <w:sz w:val="24"/>
          <w:szCs w:val="24"/>
          <w:vertAlign w:val="subscript"/>
        </w:rPr>
        <w:t>մ</w:t>
      </w:r>
      <w:r w:rsidRPr="00BA4F11">
        <w:rPr>
          <w:rFonts w:ascii="GHEA Grapalat" w:hAnsi="GHEA Grapalat"/>
          <w:sz w:val="24"/>
          <w:szCs w:val="24"/>
        </w:rPr>
        <w:t xml:space="preserve">- ն Միության կտրվածքով մսի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մսամթերքի պաշարներն են տարվա սկզբում,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Ա</w:t>
      </w:r>
      <w:r w:rsidRPr="00BA4F11">
        <w:rPr>
          <w:rFonts w:ascii="GHEA Grapalat" w:hAnsi="GHEA Grapalat"/>
          <w:sz w:val="24"/>
          <w:szCs w:val="24"/>
          <w:vertAlign w:val="subscript"/>
        </w:rPr>
        <w:t>մ</w:t>
      </w:r>
      <w:r w:rsidRPr="00BA4F11">
        <w:rPr>
          <w:rFonts w:ascii="GHEA Grapalat" w:hAnsi="GHEA Grapalat"/>
          <w:sz w:val="24"/>
          <w:szCs w:val="24"/>
        </w:rPr>
        <w:t>- ն Միության կտրվածքով մսի արտադրությունն է,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Ն</w:t>
      </w:r>
      <w:r w:rsidRPr="00BA4F11">
        <w:rPr>
          <w:rFonts w:ascii="GHEA Grapalat" w:hAnsi="GHEA Grapalat"/>
          <w:sz w:val="24"/>
          <w:szCs w:val="24"/>
          <w:vertAlign w:val="subscript"/>
        </w:rPr>
        <w:t>մ</w:t>
      </w:r>
      <w:r w:rsidRPr="00BA4F11">
        <w:rPr>
          <w:rFonts w:ascii="GHEA Grapalat" w:hAnsi="GHEA Grapalat"/>
          <w:sz w:val="24"/>
          <w:szCs w:val="24"/>
        </w:rPr>
        <w:t xml:space="preserve">-ն Միության կտրվածքով մսի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մսամթերքի ներմուծումն (արտաքին առ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տուրն) է: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Միության կտրվածքով մսի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մսամթերքի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կանխատեսումների բաշխման մասի (ռեսուրսների օգտագործման) հանրագումարը (Օգտ</w:t>
      </w:r>
      <w:r w:rsidRPr="00BA4F11">
        <w:rPr>
          <w:rFonts w:ascii="GHEA Grapalat" w:hAnsi="GHEA Grapalat"/>
          <w:sz w:val="24"/>
          <w:szCs w:val="24"/>
          <w:vertAlign w:val="subscript"/>
        </w:rPr>
        <w:t>մ</w:t>
      </w:r>
      <w:r w:rsidRPr="00BA4F11">
        <w:rPr>
          <w:rFonts w:ascii="GHEA Grapalat" w:hAnsi="GHEA Grapalat"/>
          <w:sz w:val="24"/>
          <w:szCs w:val="24"/>
        </w:rPr>
        <w:t>) որոշվում է հետ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յալ բանաձ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ով՝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jc w:val="center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Օգտ</w:t>
      </w:r>
      <w:r w:rsidRPr="00BA4F11">
        <w:rPr>
          <w:rFonts w:ascii="GHEA Grapalat" w:hAnsi="GHEA Grapalat"/>
          <w:sz w:val="24"/>
          <w:szCs w:val="24"/>
          <w:vertAlign w:val="subscript"/>
        </w:rPr>
        <w:t>մ</w:t>
      </w:r>
      <w:r w:rsidRPr="00BA4F11">
        <w:rPr>
          <w:rFonts w:ascii="GHEA Grapalat" w:hAnsi="GHEA Grapalat"/>
          <w:sz w:val="24"/>
          <w:szCs w:val="24"/>
        </w:rPr>
        <w:t xml:space="preserve"> = Կ</w:t>
      </w:r>
      <w:r w:rsidRPr="00BA4F11">
        <w:rPr>
          <w:rFonts w:ascii="GHEA Grapalat" w:hAnsi="GHEA Grapalat"/>
          <w:sz w:val="24"/>
          <w:szCs w:val="24"/>
          <w:vertAlign w:val="subscript"/>
        </w:rPr>
        <w:t>մ</w:t>
      </w:r>
      <w:r w:rsidRPr="00BA4F11">
        <w:rPr>
          <w:rFonts w:ascii="GHEA Grapalat" w:hAnsi="GHEA Grapalat"/>
          <w:sz w:val="24"/>
          <w:szCs w:val="24"/>
        </w:rPr>
        <w:t>+ ՎԱ</w:t>
      </w:r>
      <w:r w:rsidRPr="00BA4F11">
        <w:rPr>
          <w:rFonts w:ascii="GHEA Grapalat" w:hAnsi="GHEA Grapalat"/>
          <w:sz w:val="24"/>
          <w:szCs w:val="24"/>
          <w:vertAlign w:val="subscript"/>
        </w:rPr>
        <w:t>մ</w:t>
      </w:r>
      <w:r w:rsidRPr="00BA4F11">
        <w:rPr>
          <w:rFonts w:ascii="GHEA Grapalat" w:hAnsi="GHEA Grapalat"/>
          <w:sz w:val="24"/>
          <w:szCs w:val="24"/>
        </w:rPr>
        <w:t xml:space="preserve"> + ԿՈ</w:t>
      </w:r>
      <w:r w:rsidRPr="00BA4F11">
        <w:rPr>
          <w:rFonts w:ascii="GHEA Grapalat" w:hAnsi="GHEA Grapalat"/>
          <w:sz w:val="24"/>
          <w:szCs w:val="24"/>
          <w:vertAlign w:val="subscript"/>
        </w:rPr>
        <w:t>մ</w:t>
      </w:r>
      <w:r w:rsidRPr="00BA4F11">
        <w:rPr>
          <w:rFonts w:ascii="GHEA Grapalat" w:hAnsi="GHEA Grapalat"/>
          <w:sz w:val="24"/>
          <w:szCs w:val="24"/>
        </w:rPr>
        <w:t>+ ԱՍ</w:t>
      </w:r>
      <w:r w:rsidRPr="00BA4F11">
        <w:rPr>
          <w:rFonts w:ascii="GHEA Grapalat" w:hAnsi="GHEA Grapalat"/>
          <w:sz w:val="24"/>
          <w:szCs w:val="24"/>
          <w:vertAlign w:val="subscript"/>
        </w:rPr>
        <w:t>մ</w:t>
      </w:r>
      <w:r w:rsidRPr="00BA4F11">
        <w:rPr>
          <w:rFonts w:ascii="GHEA Grapalat" w:hAnsi="GHEA Grapalat"/>
          <w:sz w:val="24"/>
          <w:szCs w:val="24"/>
        </w:rPr>
        <w:t xml:space="preserve"> + Ա</w:t>
      </w:r>
      <w:r w:rsidRPr="00BA4F11">
        <w:rPr>
          <w:rFonts w:ascii="GHEA Grapalat" w:hAnsi="GHEA Grapalat"/>
          <w:sz w:val="24"/>
          <w:szCs w:val="24"/>
          <w:vertAlign w:val="subscript"/>
        </w:rPr>
        <w:t>մ</w:t>
      </w:r>
      <w:r w:rsidRPr="00BA4F11">
        <w:rPr>
          <w:rFonts w:ascii="GHEA Grapalat" w:hAnsi="GHEA Grapalat"/>
          <w:sz w:val="24"/>
          <w:szCs w:val="24"/>
        </w:rPr>
        <w:t>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որտեղ՝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Կ</w:t>
      </w:r>
      <w:r w:rsidRPr="00BA4F11">
        <w:rPr>
          <w:rFonts w:ascii="GHEA Grapalat" w:hAnsi="GHEA Grapalat"/>
          <w:sz w:val="24"/>
          <w:szCs w:val="24"/>
          <w:vertAlign w:val="subscript"/>
        </w:rPr>
        <w:t>մ</w:t>
      </w:r>
      <w:r w:rsidRPr="00BA4F11">
        <w:rPr>
          <w:rFonts w:ascii="GHEA Grapalat" w:hAnsi="GHEA Grapalat"/>
          <w:sz w:val="24"/>
          <w:szCs w:val="24"/>
        </w:rPr>
        <w:t>- ն Միության կտրվածքով մսի արտադրական սպառումն է գյուղատնտեսության մեջ,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ՎԱ</w:t>
      </w:r>
      <w:r w:rsidRPr="00BA4F11">
        <w:rPr>
          <w:rFonts w:ascii="GHEA Grapalat" w:hAnsi="GHEA Grapalat"/>
          <w:sz w:val="24"/>
          <w:szCs w:val="24"/>
          <w:vertAlign w:val="subscript"/>
        </w:rPr>
        <w:t>մ</w:t>
      </w:r>
      <w:r w:rsidRPr="00BA4F11">
        <w:rPr>
          <w:rFonts w:ascii="GHEA Grapalat" w:hAnsi="GHEA Grapalat"/>
          <w:sz w:val="24"/>
          <w:szCs w:val="24"/>
        </w:rPr>
        <w:t>- ն Միության կտրվածքով մսի՝ ոչ սննդային նպատակներով վերամշակումն է,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ԿՈ</w:t>
      </w:r>
      <w:r w:rsidRPr="00BA4F11">
        <w:rPr>
          <w:rFonts w:ascii="GHEA Grapalat" w:hAnsi="GHEA Grapalat"/>
          <w:sz w:val="24"/>
          <w:szCs w:val="24"/>
          <w:vertAlign w:val="subscript"/>
        </w:rPr>
        <w:t>մ</w:t>
      </w:r>
      <w:r w:rsidRPr="00BA4F11">
        <w:rPr>
          <w:rFonts w:ascii="GHEA Grapalat" w:hAnsi="GHEA Grapalat"/>
          <w:sz w:val="24"/>
          <w:szCs w:val="24"/>
        </w:rPr>
        <w:t xml:space="preserve">- ն Միության կտրվածքով մսի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մսամթերքի կորուստներն են,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ԱՍ</w:t>
      </w:r>
      <w:r w:rsidRPr="00BA4F11">
        <w:rPr>
          <w:rFonts w:ascii="GHEA Grapalat" w:hAnsi="GHEA Grapalat"/>
          <w:sz w:val="24"/>
          <w:szCs w:val="24"/>
          <w:vertAlign w:val="subscript"/>
        </w:rPr>
        <w:t>մ</w:t>
      </w:r>
      <w:r w:rsidRPr="00BA4F11">
        <w:rPr>
          <w:rFonts w:ascii="GHEA Grapalat" w:hAnsi="GHEA Grapalat"/>
          <w:sz w:val="24"/>
          <w:szCs w:val="24"/>
        </w:rPr>
        <w:t xml:space="preserve">- ն Միության կտրվածքով մսի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մսամթերքի անձնական սպառումն է,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Ա</w:t>
      </w:r>
      <w:r w:rsidRPr="00BA4F11">
        <w:rPr>
          <w:rFonts w:ascii="GHEA Grapalat" w:hAnsi="GHEA Grapalat"/>
          <w:sz w:val="24"/>
          <w:szCs w:val="24"/>
          <w:vertAlign w:val="subscript"/>
        </w:rPr>
        <w:t>մ</w:t>
      </w:r>
      <w:r w:rsidRPr="00BA4F11">
        <w:rPr>
          <w:rFonts w:ascii="GHEA Grapalat" w:hAnsi="GHEA Grapalat"/>
          <w:sz w:val="24"/>
          <w:szCs w:val="24"/>
        </w:rPr>
        <w:t xml:space="preserve">- ն Միության կտրվածքով մսի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մսամթերքի արտահանումն (արտաքին առ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տուրն) է: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eastAsia="Sylfaen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lastRenderedPageBreak/>
        <w:t xml:space="preserve">Մսի առանձին տեսակների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կանխատեսումն ընդգրկում է հետ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յալ դիրքերը՝ </w:t>
      </w:r>
    </w:p>
    <w:p w:rsidR="00B463E6" w:rsidRPr="00BA4F11" w:rsidRDefault="00B463E6" w:rsidP="00BA4F11">
      <w:pPr>
        <w:pStyle w:val="Bodytext20"/>
        <w:shd w:val="clear" w:color="auto" w:fill="auto"/>
        <w:spacing w:before="0" w:after="160" w:line="360" w:lineRule="auto"/>
        <w:ind w:left="600" w:right="-8" w:firstLine="700"/>
        <w:jc w:val="left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11421" w:type="dxa"/>
        <w:tblInd w:w="-9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4"/>
        <w:gridCol w:w="1321"/>
        <w:gridCol w:w="1262"/>
        <w:gridCol w:w="1957"/>
        <w:gridCol w:w="1917"/>
      </w:tblGrid>
      <w:tr w:rsidR="004A6BF2" w:rsidRPr="00BA4F11" w:rsidTr="00BA4F11">
        <w:tc>
          <w:tcPr>
            <w:tcW w:w="4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Ցուցանիշների անվանումը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(հաշվետու)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(ընթացիկ)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(կանխատեսվող)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(կանխատեսվող)</w:t>
            </w:r>
          </w:p>
        </w:tc>
      </w:tr>
      <w:tr w:rsidR="004A6BF2" w:rsidRPr="00BA4F11" w:rsidTr="00BA4F11">
        <w:tc>
          <w:tcPr>
            <w:tcW w:w="496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A6BF2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left="284" w:right="-18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1. Պաշարները՝ տարվա սկզբում</w:t>
            </w:r>
          </w:p>
        </w:tc>
        <w:tc>
          <w:tcPr>
            <w:tcW w:w="1321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57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17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BA4F11">
        <w:tc>
          <w:tcPr>
            <w:tcW w:w="4964" w:type="dxa"/>
            <w:shd w:val="clear" w:color="auto" w:fill="FFFFFF"/>
            <w:vAlign w:val="bottom"/>
          </w:tcPr>
          <w:p w:rsidR="004A6BF2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left="284" w:right="-18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2. Արտադրությունը</w:t>
            </w:r>
          </w:p>
        </w:tc>
        <w:tc>
          <w:tcPr>
            <w:tcW w:w="1321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2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57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17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BA4F11">
        <w:tc>
          <w:tcPr>
            <w:tcW w:w="4964" w:type="dxa"/>
            <w:shd w:val="clear" w:color="auto" w:fill="FFFFFF"/>
            <w:vAlign w:val="bottom"/>
          </w:tcPr>
          <w:p w:rsidR="004A6BF2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left="284" w:right="-18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3. Փոխադարձ առեւտուրը (ներմուծում)</w:t>
            </w:r>
          </w:p>
        </w:tc>
        <w:tc>
          <w:tcPr>
            <w:tcW w:w="1321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2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57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17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BA4F11">
        <w:tc>
          <w:tcPr>
            <w:tcW w:w="4964" w:type="dxa"/>
            <w:shd w:val="clear" w:color="auto" w:fill="FFFFFF"/>
            <w:vAlign w:val="bottom"/>
          </w:tcPr>
          <w:p w:rsidR="004A6BF2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left="284" w:right="-18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4. Արտաքին առեւտուրը (ներմուծում)</w:t>
            </w:r>
          </w:p>
        </w:tc>
        <w:tc>
          <w:tcPr>
            <w:tcW w:w="1321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2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57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17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BA4F11">
        <w:tc>
          <w:tcPr>
            <w:tcW w:w="4964" w:type="dxa"/>
            <w:shd w:val="clear" w:color="auto" w:fill="FFFFFF"/>
            <w:vAlign w:val="bottom"/>
          </w:tcPr>
          <w:p w:rsidR="004A6BF2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left="284" w:right="-18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5. Ընդհանուր ռեսուրսները (առանց հաշվի առնելու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տուրը)</w:t>
            </w:r>
          </w:p>
        </w:tc>
        <w:tc>
          <w:tcPr>
            <w:tcW w:w="1321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2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57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17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BA4F11">
        <w:tc>
          <w:tcPr>
            <w:tcW w:w="4964" w:type="dxa"/>
            <w:shd w:val="clear" w:color="auto" w:fill="FFFFFF"/>
            <w:vAlign w:val="bottom"/>
          </w:tcPr>
          <w:p w:rsidR="004A6BF2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left="284" w:right="-18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6. Ընդհանուր ռեսուրսները (հաշվի առնելով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տուրը)</w:t>
            </w:r>
          </w:p>
        </w:tc>
        <w:tc>
          <w:tcPr>
            <w:tcW w:w="1321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2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57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17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BA4F11">
        <w:tc>
          <w:tcPr>
            <w:tcW w:w="4964" w:type="dxa"/>
            <w:shd w:val="clear" w:color="auto" w:fill="FFFFFF"/>
            <w:vAlign w:val="bottom"/>
          </w:tcPr>
          <w:p w:rsidR="00E32914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left="284" w:right="-18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7. Ներքին օգտագործումը՝ ընդամենը</w:t>
            </w:r>
          </w:p>
          <w:p w:rsidR="004A6BF2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left="841" w:right="-1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թվում`</w:t>
            </w:r>
          </w:p>
          <w:p w:rsidR="00E32914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արտադրական սպառում՝ ընդամենը</w:t>
            </w:r>
          </w:p>
          <w:p w:rsidR="00647682" w:rsidRPr="00BA4F11" w:rsidRDefault="00647682" w:rsidP="00BA4F11">
            <w:pPr>
              <w:pStyle w:val="Bodytext20"/>
              <w:shd w:val="clear" w:color="auto" w:fill="auto"/>
              <w:spacing w:before="0" w:after="120" w:line="240" w:lineRule="auto"/>
              <w:ind w:left="1125" w:right="-18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թվում`</w:t>
            </w:r>
          </w:p>
          <w:p w:rsidR="00647682" w:rsidRPr="00BA4F11" w:rsidRDefault="00647682" w:rsidP="00BA4F11">
            <w:pPr>
              <w:pStyle w:val="Bodytext20"/>
              <w:shd w:val="clear" w:color="auto" w:fill="auto"/>
              <w:spacing w:before="0" w:after="120" w:line="240" w:lineRule="auto"/>
              <w:ind w:left="1125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գյուղատնտեսության մեջ</w:t>
            </w:r>
          </w:p>
          <w:p w:rsidR="004A6BF2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left="1125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ոչ սննդային նպատակներով վերամշակում</w:t>
            </w:r>
          </w:p>
          <w:p w:rsidR="004A6BF2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պարենային նպատակներով վերամշակում</w:t>
            </w:r>
          </w:p>
          <w:p w:rsidR="004A6BF2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կորուստներ</w:t>
            </w:r>
          </w:p>
          <w:p w:rsidR="004A6BF2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անձնական սպառում</w:t>
            </w:r>
          </w:p>
        </w:tc>
        <w:tc>
          <w:tcPr>
            <w:tcW w:w="1321" w:type="dxa"/>
            <w:shd w:val="clear" w:color="auto" w:fill="FFFFFF"/>
            <w:vAlign w:val="center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2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57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17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BA4F11">
        <w:tc>
          <w:tcPr>
            <w:tcW w:w="4964" w:type="dxa"/>
            <w:shd w:val="clear" w:color="auto" w:fill="FFFFFF"/>
            <w:vAlign w:val="bottom"/>
          </w:tcPr>
          <w:p w:rsidR="004A6BF2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8.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 (արտահանում)</w:t>
            </w:r>
          </w:p>
        </w:tc>
        <w:tc>
          <w:tcPr>
            <w:tcW w:w="1321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2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57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17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BA4F11">
        <w:tc>
          <w:tcPr>
            <w:tcW w:w="4964" w:type="dxa"/>
            <w:shd w:val="clear" w:color="auto" w:fill="FFFFFF"/>
            <w:vAlign w:val="bottom"/>
          </w:tcPr>
          <w:p w:rsidR="004A6BF2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9. Արտաքին առեւտուրը (արտահանում)</w:t>
            </w:r>
          </w:p>
        </w:tc>
        <w:tc>
          <w:tcPr>
            <w:tcW w:w="1321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2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57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17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BA4F11">
        <w:tc>
          <w:tcPr>
            <w:tcW w:w="4964" w:type="dxa"/>
            <w:shd w:val="clear" w:color="auto" w:fill="FFFFFF"/>
          </w:tcPr>
          <w:p w:rsidR="004A6BF2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10. Ընդհանուր օգտագործումը</w:t>
            </w:r>
          </w:p>
        </w:tc>
        <w:tc>
          <w:tcPr>
            <w:tcW w:w="1321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2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57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17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BA4F11">
        <w:tc>
          <w:tcPr>
            <w:tcW w:w="4964" w:type="dxa"/>
            <w:shd w:val="clear" w:color="auto" w:fill="FFFFFF"/>
          </w:tcPr>
          <w:p w:rsidR="004A6BF2" w:rsidRPr="00BA4F11" w:rsidRDefault="00CA4F64" w:rsidP="00BA4F11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11. Պաշարները՝ տարվա վերջում</w:t>
            </w:r>
          </w:p>
        </w:tc>
        <w:tc>
          <w:tcPr>
            <w:tcW w:w="1321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2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57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17" w:type="dxa"/>
            <w:shd w:val="clear" w:color="auto" w:fill="FFFFFF"/>
          </w:tcPr>
          <w:p w:rsidR="004A6BF2" w:rsidRPr="00BA4F11" w:rsidRDefault="004A6BF2" w:rsidP="00BA4F11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4A6BF2" w:rsidRPr="00BA4F11" w:rsidRDefault="004A6BF2" w:rsidP="00BA4F11">
      <w:pPr>
        <w:spacing w:after="160" w:line="360" w:lineRule="auto"/>
        <w:rPr>
          <w:rFonts w:ascii="GHEA Grapalat" w:hAnsi="GHEA Grapalat"/>
        </w:rPr>
      </w:pP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Միության կտրվածքով «i» տեսակի մսի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կանխատեսման ռեսուրսային մասի (ռեսուրսներ) հանրագումարը (Ռես</w:t>
      </w:r>
      <w:r w:rsidRPr="00BA4F11">
        <w:rPr>
          <w:rFonts w:ascii="GHEA Grapalat" w:hAnsi="GHEA Grapalat"/>
          <w:sz w:val="24"/>
          <w:szCs w:val="24"/>
          <w:vertAlign w:val="subscript"/>
        </w:rPr>
        <w:t>մi</w:t>
      </w:r>
      <w:r w:rsidRPr="00BA4F11">
        <w:rPr>
          <w:rFonts w:ascii="GHEA Grapalat" w:hAnsi="GHEA Grapalat"/>
          <w:sz w:val="24"/>
          <w:szCs w:val="24"/>
        </w:rPr>
        <w:t xml:space="preserve">) </w:t>
      </w:r>
      <w:r w:rsidRPr="00BA4F11">
        <w:rPr>
          <w:rFonts w:ascii="GHEA Grapalat" w:hAnsi="GHEA Grapalat"/>
          <w:sz w:val="24"/>
          <w:szCs w:val="24"/>
        </w:rPr>
        <w:lastRenderedPageBreak/>
        <w:t>որոշվում է հետ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յալ բանաձ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ով՝</w:t>
      </w:r>
    </w:p>
    <w:p w:rsidR="004A6BF2" w:rsidRPr="00BA4F11" w:rsidRDefault="00CA4F64" w:rsidP="000E2412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Ռես</w:t>
      </w:r>
      <w:r w:rsidRPr="00BA4F11">
        <w:rPr>
          <w:rFonts w:ascii="GHEA Grapalat" w:hAnsi="GHEA Grapalat"/>
          <w:sz w:val="24"/>
          <w:szCs w:val="24"/>
          <w:vertAlign w:val="subscript"/>
        </w:rPr>
        <w:t>մi</w:t>
      </w:r>
      <w:r w:rsidRPr="00BA4F11">
        <w:rPr>
          <w:rFonts w:ascii="GHEA Grapalat" w:hAnsi="GHEA Grapalat"/>
          <w:sz w:val="24"/>
          <w:szCs w:val="24"/>
        </w:rPr>
        <w:t>= Պս</w:t>
      </w:r>
      <w:r w:rsidRPr="00BA4F11">
        <w:rPr>
          <w:rFonts w:ascii="GHEA Grapalat" w:hAnsi="GHEA Grapalat"/>
          <w:sz w:val="24"/>
          <w:szCs w:val="24"/>
          <w:vertAlign w:val="subscript"/>
        </w:rPr>
        <w:t>մi</w:t>
      </w:r>
      <w:r w:rsidRPr="00BA4F11">
        <w:rPr>
          <w:rFonts w:ascii="GHEA Grapalat" w:hAnsi="GHEA Grapalat"/>
          <w:sz w:val="24"/>
          <w:szCs w:val="24"/>
        </w:rPr>
        <w:t>+Ա</w:t>
      </w:r>
      <w:r w:rsidRPr="00BA4F11">
        <w:rPr>
          <w:rFonts w:ascii="GHEA Grapalat" w:hAnsi="GHEA Grapalat"/>
          <w:sz w:val="24"/>
          <w:szCs w:val="24"/>
          <w:vertAlign w:val="subscript"/>
        </w:rPr>
        <w:t>մi</w:t>
      </w:r>
      <w:r w:rsidRPr="00BA4F11">
        <w:rPr>
          <w:rFonts w:ascii="GHEA Grapalat" w:hAnsi="GHEA Grapalat"/>
          <w:sz w:val="24"/>
          <w:szCs w:val="24"/>
        </w:rPr>
        <w:t>+Ն</w:t>
      </w:r>
      <w:r w:rsidRPr="00BA4F11">
        <w:rPr>
          <w:rFonts w:ascii="GHEA Grapalat" w:hAnsi="GHEA Grapalat"/>
          <w:sz w:val="24"/>
          <w:szCs w:val="24"/>
          <w:vertAlign w:val="subscript"/>
        </w:rPr>
        <w:t>մi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jc w:val="left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որտեղ՝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jc w:val="left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Պս</w:t>
      </w:r>
      <w:r w:rsidRPr="00BA4F11">
        <w:rPr>
          <w:rFonts w:ascii="GHEA Grapalat" w:hAnsi="GHEA Grapalat"/>
          <w:sz w:val="24"/>
          <w:szCs w:val="24"/>
          <w:vertAlign w:val="subscript"/>
        </w:rPr>
        <w:t>մi</w:t>
      </w:r>
      <w:r w:rsidRPr="00BA4F11">
        <w:rPr>
          <w:rFonts w:ascii="GHEA Grapalat" w:hAnsi="GHEA Grapalat"/>
          <w:sz w:val="24"/>
          <w:szCs w:val="24"/>
        </w:rPr>
        <w:t>- ն Միության կտրվածքով «i» տեսակի մսի պաշարներն են,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jc w:val="left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Ա</w:t>
      </w:r>
      <w:r w:rsidRPr="00BA4F11">
        <w:rPr>
          <w:rFonts w:ascii="GHEA Grapalat" w:hAnsi="GHEA Grapalat"/>
          <w:sz w:val="24"/>
          <w:szCs w:val="24"/>
          <w:vertAlign w:val="subscript"/>
        </w:rPr>
        <w:t>մi</w:t>
      </w:r>
      <w:r w:rsidRPr="00BA4F11">
        <w:rPr>
          <w:rFonts w:ascii="GHEA Grapalat" w:hAnsi="GHEA Grapalat"/>
          <w:sz w:val="24"/>
          <w:szCs w:val="24"/>
        </w:rPr>
        <w:t>- ն Միության կտրվածքով «i» տեսակի մսի արտադրությունն է,</w:t>
      </w:r>
    </w:p>
    <w:p w:rsidR="004A6BF2" w:rsidRPr="00BA4F11" w:rsidRDefault="00CA4F64" w:rsidP="00BA4F11">
      <w:pPr>
        <w:pStyle w:val="Headerorfooter6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Ն</w:t>
      </w:r>
      <w:r w:rsidRPr="00BA4F11">
        <w:rPr>
          <w:rFonts w:ascii="GHEA Grapalat" w:hAnsi="GHEA Grapalat"/>
          <w:sz w:val="24"/>
          <w:szCs w:val="24"/>
          <w:vertAlign w:val="subscript"/>
        </w:rPr>
        <w:t>մi</w:t>
      </w:r>
      <w:r w:rsidRPr="00BA4F11">
        <w:rPr>
          <w:rFonts w:ascii="GHEA Grapalat" w:hAnsi="GHEA Grapalat"/>
          <w:sz w:val="24"/>
          <w:szCs w:val="24"/>
        </w:rPr>
        <w:t>- ն Միության կտրվածքով «i» տեսակի մսի ներմուծումն (արտաքին առ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տուրն) է: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Միության կտրվածքով «i» տեսակի մսի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կանխատեսման բաշխման մասի (ռեսուրսների օգտագործման) հանրագումարը</w:t>
      </w:r>
      <w:r w:rsidRPr="00BA4F11">
        <w:rPr>
          <w:rFonts w:ascii="GHEA Grapalat" w:hAnsi="GHEA Grapalat"/>
          <w:sz w:val="24"/>
          <w:szCs w:val="24"/>
          <w:u w:val="single"/>
        </w:rPr>
        <w:t xml:space="preserve"> </w:t>
      </w:r>
      <w:r w:rsidRPr="00BA4F11">
        <w:rPr>
          <w:rFonts w:ascii="GHEA Grapalat" w:hAnsi="GHEA Grapalat"/>
          <w:sz w:val="24"/>
          <w:szCs w:val="24"/>
        </w:rPr>
        <w:t>(Օգտ</w:t>
      </w:r>
      <w:r w:rsidRPr="00BA4F11">
        <w:rPr>
          <w:rFonts w:ascii="GHEA Grapalat" w:hAnsi="GHEA Grapalat"/>
          <w:sz w:val="24"/>
          <w:szCs w:val="24"/>
          <w:vertAlign w:val="subscript"/>
        </w:rPr>
        <w:t>մi</w:t>
      </w:r>
      <w:r w:rsidRPr="00BA4F11">
        <w:rPr>
          <w:rFonts w:ascii="GHEA Grapalat" w:hAnsi="GHEA Grapalat"/>
          <w:sz w:val="24"/>
          <w:szCs w:val="24"/>
        </w:rPr>
        <w:t>) որոշվում է հետ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յալ բանաձ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ով՝</w:t>
      </w:r>
    </w:p>
    <w:p w:rsidR="004A6BF2" w:rsidRPr="00BA4F11" w:rsidRDefault="00CA4F64" w:rsidP="000E2412">
      <w:pPr>
        <w:pStyle w:val="Bodytext120"/>
        <w:shd w:val="clear" w:color="auto" w:fill="auto"/>
        <w:spacing w:after="160" w:line="360" w:lineRule="auto"/>
        <w:ind w:right="-8"/>
        <w:jc w:val="center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Օգտ</w:t>
      </w:r>
      <w:r w:rsidRPr="00BA4F11">
        <w:rPr>
          <w:rFonts w:ascii="GHEA Grapalat" w:hAnsi="GHEA Grapalat"/>
          <w:sz w:val="24"/>
          <w:szCs w:val="24"/>
          <w:vertAlign w:val="subscript"/>
        </w:rPr>
        <w:t>մi</w:t>
      </w:r>
      <w:r w:rsidRPr="00BA4F11">
        <w:rPr>
          <w:rFonts w:ascii="GHEA Grapalat" w:hAnsi="GHEA Grapalat"/>
          <w:sz w:val="24"/>
          <w:szCs w:val="24"/>
        </w:rPr>
        <w:t xml:space="preserve"> = Կ</w:t>
      </w:r>
      <w:r w:rsidRPr="00BA4F11">
        <w:rPr>
          <w:rFonts w:ascii="GHEA Grapalat" w:hAnsi="GHEA Grapalat"/>
          <w:sz w:val="24"/>
          <w:szCs w:val="24"/>
          <w:vertAlign w:val="subscript"/>
        </w:rPr>
        <w:t>մi</w:t>
      </w:r>
      <w:r w:rsidRPr="00BA4F11">
        <w:rPr>
          <w:rFonts w:ascii="GHEA Grapalat" w:hAnsi="GHEA Grapalat"/>
          <w:sz w:val="24"/>
          <w:szCs w:val="24"/>
        </w:rPr>
        <w:t xml:space="preserve"> + ՎԱ</w:t>
      </w:r>
      <w:r w:rsidRPr="00BA4F11">
        <w:rPr>
          <w:rFonts w:ascii="GHEA Grapalat" w:hAnsi="GHEA Grapalat"/>
          <w:sz w:val="24"/>
          <w:szCs w:val="24"/>
          <w:vertAlign w:val="subscript"/>
        </w:rPr>
        <w:t>մi</w:t>
      </w:r>
      <w:r w:rsidRPr="00BA4F11">
        <w:rPr>
          <w:rFonts w:ascii="GHEA Grapalat" w:hAnsi="GHEA Grapalat"/>
          <w:sz w:val="24"/>
          <w:szCs w:val="24"/>
        </w:rPr>
        <w:t xml:space="preserve"> +ՎՊ</w:t>
      </w:r>
      <w:r w:rsidRPr="00BA4F11">
        <w:rPr>
          <w:rFonts w:ascii="GHEA Grapalat" w:hAnsi="GHEA Grapalat"/>
          <w:sz w:val="24"/>
          <w:szCs w:val="24"/>
          <w:vertAlign w:val="subscript"/>
        </w:rPr>
        <w:t>մi</w:t>
      </w:r>
      <w:r w:rsidRPr="00BA4F11">
        <w:rPr>
          <w:rFonts w:ascii="GHEA Grapalat" w:hAnsi="GHEA Grapalat"/>
          <w:sz w:val="24"/>
          <w:szCs w:val="24"/>
        </w:rPr>
        <w:t xml:space="preserve"> + ԿՈ</w:t>
      </w:r>
      <w:r w:rsidRPr="00BA4F11">
        <w:rPr>
          <w:rFonts w:ascii="GHEA Grapalat" w:hAnsi="GHEA Grapalat"/>
          <w:sz w:val="24"/>
          <w:szCs w:val="24"/>
          <w:vertAlign w:val="subscript"/>
        </w:rPr>
        <w:t>մi</w:t>
      </w:r>
      <w:r w:rsidRPr="00BA4F11">
        <w:rPr>
          <w:rFonts w:ascii="GHEA Grapalat" w:hAnsi="GHEA Grapalat"/>
          <w:sz w:val="24"/>
          <w:szCs w:val="24"/>
        </w:rPr>
        <w:t xml:space="preserve"> + ԱՍ</w:t>
      </w:r>
      <w:r w:rsidRPr="00BA4F11">
        <w:rPr>
          <w:rFonts w:ascii="GHEA Grapalat" w:hAnsi="GHEA Grapalat"/>
          <w:sz w:val="24"/>
          <w:szCs w:val="24"/>
          <w:vertAlign w:val="subscript"/>
        </w:rPr>
        <w:t>մi</w:t>
      </w:r>
      <w:r w:rsidRPr="00BA4F11">
        <w:rPr>
          <w:rFonts w:ascii="GHEA Grapalat" w:hAnsi="GHEA Grapalat"/>
          <w:sz w:val="24"/>
          <w:szCs w:val="24"/>
        </w:rPr>
        <w:t xml:space="preserve"> + Ա</w:t>
      </w:r>
      <w:r w:rsidRPr="00BA4F11">
        <w:rPr>
          <w:rFonts w:ascii="GHEA Grapalat" w:hAnsi="GHEA Grapalat"/>
          <w:sz w:val="24"/>
          <w:szCs w:val="24"/>
          <w:vertAlign w:val="subscript"/>
        </w:rPr>
        <w:t>մi</w:t>
      </w:r>
      <w:r w:rsidRPr="00BA4F11">
        <w:rPr>
          <w:rFonts w:ascii="GHEA Grapalat" w:hAnsi="GHEA Grapalat"/>
          <w:sz w:val="24"/>
          <w:szCs w:val="24"/>
        </w:rPr>
        <w:t xml:space="preserve"> 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որտեղ՝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Կ</w:t>
      </w:r>
      <w:r w:rsidRPr="00BA4F11">
        <w:rPr>
          <w:rFonts w:ascii="GHEA Grapalat" w:hAnsi="GHEA Grapalat"/>
          <w:sz w:val="24"/>
          <w:szCs w:val="24"/>
          <w:vertAlign w:val="subscript"/>
        </w:rPr>
        <w:t>մi</w:t>
      </w:r>
      <w:r w:rsidRPr="00BA4F11">
        <w:rPr>
          <w:rFonts w:ascii="GHEA Grapalat" w:hAnsi="GHEA Grapalat"/>
          <w:sz w:val="24"/>
          <w:szCs w:val="24"/>
        </w:rPr>
        <w:t>- ն Միության կտրվածքով «i» տեսակի մսի արտադրական սպառումն է գյուղատնտեսության մեջ,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ՎԱ</w:t>
      </w:r>
      <w:r w:rsidRPr="00BA4F11">
        <w:rPr>
          <w:rFonts w:ascii="GHEA Grapalat" w:hAnsi="GHEA Grapalat"/>
          <w:sz w:val="24"/>
          <w:szCs w:val="24"/>
          <w:vertAlign w:val="subscript"/>
        </w:rPr>
        <w:t>մi</w:t>
      </w:r>
      <w:r w:rsidRPr="00BA4F11">
        <w:rPr>
          <w:rFonts w:ascii="GHEA Grapalat" w:hAnsi="GHEA Grapalat"/>
          <w:sz w:val="24"/>
          <w:szCs w:val="24"/>
        </w:rPr>
        <w:t xml:space="preserve">- ն Միության կտրվածքով «i» տեսակի մսի՝ ոչ սննդային նպատակներով վերամշակումն է, 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ՎՊ</w:t>
      </w:r>
      <w:r w:rsidRPr="00BA4F11">
        <w:rPr>
          <w:rFonts w:ascii="GHEA Grapalat" w:hAnsi="GHEA Grapalat"/>
          <w:sz w:val="24"/>
          <w:szCs w:val="24"/>
          <w:vertAlign w:val="subscript"/>
        </w:rPr>
        <w:t>մi</w:t>
      </w:r>
      <w:r w:rsidRPr="00BA4F11">
        <w:rPr>
          <w:rFonts w:ascii="GHEA Grapalat" w:hAnsi="GHEA Grapalat"/>
          <w:sz w:val="24"/>
          <w:szCs w:val="24"/>
        </w:rPr>
        <w:t>- ն Միության կտրվածքով «i» տեսակի մսի՝ պարենային նպատակներով վերամշակումն է,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ԿՈ</w:t>
      </w:r>
      <w:r w:rsidRPr="00BA4F11">
        <w:rPr>
          <w:rFonts w:ascii="GHEA Grapalat" w:hAnsi="GHEA Grapalat"/>
          <w:sz w:val="24"/>
          <w:szCs w:val="24"/>
          <w:vertAlign w:val="subscript"/>
        </w:rPr>
        <w:t>մi</w:t>
      </w:r>
      <w:r w:rsidRPr="00BA4F11">
        <w:rPr>
          <w:rFonts w:ascii="GHEA Grapalat" w:hAnsi="GHEA Grapalat"/>
          <w:sz w:val="24"/>
          <w:szCs w:val="24"/>
        </w:rPr>
        <w:t>- ն Միության կտրվածքով «i» տեսակի մսի կորուստներն են,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ԱՍ</w:t>
      </w:r>
      <w:r w:rsidRPr="00BA4F11">
        <w:rPr>
          <w:rFonts w:ascii="GHEA Grapalat" w:hAnsi="GHEA Grapalat"/>
          <w:sz w:val="24"/>
          <w:szCs w:val="24"/>
          <w:vertAlign w:val="subscript"/>
        </w:rPr>
        <w:t>մi</w:t>
      </w:r>
      <w:r w:rsidRPr="00BA4F11">
        <w:rPr>
          <w:rFonts w:ascii="GHEA Grapalat" w:hAnsi="GHEA Grapalat"/>
          <w:sz w:val="24"/>
          <w:szCs w:val="24"/>
        </w:rPr>
        <w:t>- ն Միության կտրվածքով «i» տեսակի մսի անձնական սպառումն է,</w:t>
      </w:r>
    </w:p>
    <w:p w:rsidR="004A6BF2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Ա</w:t>
      </w:r>
      <w:r w:rsidRPr="00BA4F11">
        <w:rPr>
          <w:rFonts w:ascii="GHEA Grapalat" w:hAnsi="GHEA Grapalat"/>
          <w:sz w:val="24"/>
          <w:szCs w:val="24"/>
          <w:vertAlign w:val="subscript"/>
        </w:rPr>
        <w:t>մi</w:t>
      </w:r>
      <w:r w:rsidRPr="00BA4F11">
        <w:rPr>
          <w:rFonts w:ascii="GHEA Grapalat" w:hAnsi="GHEA Grapalat"/>
          <w:sz w:val="24"/>
          <w:szCs w:val="24"/>
        </w:rPr>
        <w:t>- ն Միության կտրվածքով «i» տեսակի մսի արտահանումն (արտաքին առ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տուրն) է:</w:t>
      </w:r>
    </w:p>
    <w:p w:rsidR="00B01013" w:rsidRPr="00BA4F11" w:rsidRDefault="00B01013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eastAsia="Sylfaen" w:hAnsi="GHEA Grapalat"/>
          <w:sz w:val="24"/>
          <w:szCs w:val="24"/>
        </w:rPr>
      </w:pPr>
    </w:p>
    <w:p w:rsidR="00B01013" w:rsidRDefault="00B01013">
      <w:pPr>
        <w:rPr>
          <w:rFonts w:ascii="GHEA Grapalat" w:eastAsia="Times New Roman" w:hAnsi="GHEA Grapalat" w:cs="Times New Roman"/>
        </w:rPr>
      </w:pPr>
      <w:r>
        <w:rPr>
          <w:rFonts w:ascii="GHEA Grapalat" w:hAnsi="GHEA Grapalat"/>
        </w:rPr>
        <w:br w:type="page"/>
      </w:r>
    </w:p>
    <w:p w:rsidR="004A6BF2" w:rsidRPr="00BA4F11" w:rsidRDefault="005E6C91" w:rsidP="00B01013">
      <w:pPr>
        <w:pStyle w:val="Bodytext20"/>
        <w:shd w:val="clear" w:color="auto" w:fill="auto"/>
        <w:spacing w:before="0" w:after="160" w:line="360" w:lineRule="auto"/>
        <w:ind w:left="1134" w:right="1126" w:firstLine="0"/>
        <w:jc w:val="center"/>
        <w:rPr>
          <w:rFonts w:ascii="GHEA Grapalat" w:eastAsia="Sylfaen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lastRenderedPageBreak/>
        <w:t xml:space="preserve">IV. Կաթի </w:t>
      </w:r>
      <w:r w:rsidR="00DE35A7" w:rsidRPr="00BA4F11">
        <w:rPr>
          <w:rFonts w:ascii="GHEA Grapalat" w:hAnsi="GHEA Grapalat"/>
          <w:sz w:val="24"/>
          <w:szCs w:val="24"/>
        </w:rPr>
        <w:t xml:space="preserve">ու </w:t>
      </w:r>
      <w:r w:rsidRPr="00BA4F11">
        <w:rPr>
          <w:rFonts w:ascii="GHEA Grapalat" w:hAnsi="GHEA Grapalat"/>
          <w:sz w:val="24"/>
          <w:szCs w:val="24"/>
        </w:rPr>
        <w:t xml:space="preserve">կաթնամթերքի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</w:t>
      </w:r>
    </w:p>
    <w:p w:rsidR="009A33CB" w:rsidRPr="00BA4F11" w:rsidRDefault="009A33CB" w:rsidP="00BA4F11">
      <w:pPr>
        <w:pStyle w:val="Bodytext20"/>
        <w:shd w:val="clear" w:color="auto" w:fill="auto"/>
        <w:spacing w:before="0" w:after="160" w:line="360" w:lineRule="auto"/>
        <w:ind w:right="-8" w:firstLine="567"/>
        <w:jc w:val="center"/>
        <w:rPr>
          <w:rFonts w:ascii="GHEA Grapalat" w:hAnsi="GHEA Grapalat"/>
          <w:sz w:val="24"/>
          <w:szCs w:val="24"/>
        </w:rPr>
      </w:pP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Կաթի </w:t>
      </w:r>
      <w:r w:rsidR="00DE35A7" w:rsidRPr="00BA4F11">
        <w:rPr>
          <w:rFonts w:ascii="GHEA Grapalat" w:hAnsi="GHEA Grapalat"/>
          <w:sz w:val="24"/>
          <w:szCs w:val="24"/>
        </w:rPr>
        <w:t xml:space="preserve">ու </w:t>
      </w:r>
      <w:r w:rsidRPr="00BA4F11">
        <w:rPr>
          <w:rFonts w:ascii="GHEA Grapalat" w:hAnsi="GHEA Grapalat"/>
          <w:sz w:val="24"/>
          <w:szCs w:val="24"/>
        </w:rPr>
        <w:t xml:space="preserve">կաթնամթերքի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կանխատեսումն ընդգրկում է ֆիզիկական քաշով կաթի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բազիսային յուղայնության կաթի վերահաշվարկով ((կենդանական յուղ, պանիր, կաթնային պահածոներ, կաթնային արտադրանք, չոր կաթ, պաղպաղակ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այլն) (ԵԱՏՄ ԱՏԳ ԱԱ 0401- 0406, 2105 ծածկագրեր)) կաթնամթերքի բոլոր տեսակները: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eastAsia="Sylfaen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Կաթի </w:t>
      </w:r>
      <w:r w:rsidR="00DE35A7" w:rsidRPr="00BA4F11">
        <w:rPr>
          <w:rFonts w:ascii="GHEA Grapalat" w:hAnsi="GHEA Grapalat"/>
          <w:sz w:val="24"/>
          <w:szCs w:val="24"/>
        </w:rPr>
        <w:t xml:space="preserve">ու </w:t>
      </w:r>
      <w:r w:rsidRPr="00BA4F11">
        <w:rPr>
          <w:rFonts w:ascii="GHEA Grapalat" w:hAnsi="GHEA Grapalat"/>
          <w:sz w:val="24"/>
          <w:szCs w:val="24"/>
        </w:rPr>
        <w:t xml:space="preserve">կաթնամթերքի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կանխատեսումն ընդգրկում է հետ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յալ դիրքերը՝</w:t>
      </w:r>
    </w:p>
    <w:p w:rsidR="00711179" w:rsidRPr="00BA4F11" w:rsidRDefault="00711179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11279" w:type="dxa"/>
        <w:jc w:val="center"/>
        <w:tblInd w:w="-8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2"/>
        <w:gridCol w:w="1326"/>
        <w:gridCol w:w="1259"/>
        <w:gridCol w:w="1946"/>
        <w:gridCol w:w="1946"/>
      </w:tblGrid>
      <w:tr w:rsidR="004A6BF2" w:rsidRPr="00BA4F11" w:rsidTr="00B01013">
        <w:trPr>
          <w:jc w:val="center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B0101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Ցուցանիշների անվանումը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B0101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(հաշվետու)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B0101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(ընթացիկ)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B0101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(կանխատեսվող)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B0101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(կանխատեսվող)</w:t>
            </w:r>
          </w:p>
        </w:tc>
      </w:tr>
      <w:tr w:rsidR="004A6BF2" w:rsidRPr="00BA4F11" w:rsidTr="00B01013">
        <w:trPr>
          <w:jc w:val="center"/>
        </w:trPr>
        <w:tc>
          <w:tcPr>
            <w:tcW w:w="480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A6BF2" w:rsidRPr="00BA4F11" w:rsidRDefault="00CA4F64" w:rsidP="00B01013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1. Պաշարները՝ տարվա սկզբում</w:t>
            </w:r>
          </w:p>
        </w:tc>
        <w:tc>
          <w:tcPr>
            <w:tcW w:w="1326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59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46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46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B01013">
        <w:trPr>
          <w:jc w:val="center"/>
        </w:trPr>
        <w:tc>
          <w:tcPr>
            <w:tcW w:w="4802" w:type="dxa"/>
            <w:shd w:val="clear" w:color="auto" w:fill="FFFFFF"/>
            <w:vAlign w:val="bottom"/>
          </w:tcPr>
          <w:p w:rsidR="004A6BF2" w:rsidRPr="00BA4F11" w:rsidRDefault="00CA4F64" w:rsidP="00B01013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2. Արտադրությունը</w:t>
            </w:r>
          </w:p>
        </w:tc>
        <w:tc>
          <w:tcPr>
            <w:tcW w:w="1326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59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46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46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B01013">
        <w:trPr>
          <w:jc w:val="center"/>
        </w:trPr>
        <w:tc>
          <w:tcPr>
            <w:tcW w:w="4802" w:type="dxa"/>
            <w:shd w:val="clear" w:color="auto" w:fill="FFFFFF"/>
            <w:vAlign w:val="bottom"/>
          </w:tcPr>
          <w:p w:rsidR="004A6BF2" w:rsidRPr="00BA4F11" w:rsidRDefault="00CA4F64" w:rsidP="00B01013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3. Փոխադարձ առեւտուրը (ներմուծում)</w:t>
            </w:r>
          </w:p>
        </w:tc>
        <w:tc>
          <w:tcPr>
            <w:tcW w:w="1326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59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46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46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B01013">
        <w:trPr>
          <w:jc w:val="center"/>
        </w:trPr>
        <w:tc>
          <w:tcPr>
            <w:tcW w:w="4802" w:type="dxa"/>
            <w:shd w:val="clear" w:color="auto" w:fill="FFFFFF"/>
            <w:vAlign w:val="bottom"/>
          </w:tcPr>
          <w:p w:rsidR="004A6BF2" w:rsidRPr="00BA4F11" w:rsidRDefault="00CA4F64" w:rsidP="00B01013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4. Արտաքին առեւտուրը (ներմուծում)</w:t>
            </w:r>
          </w:p>
        </w:tc>
        <w:tc>
          <w:tcPr>
            <w:tcW w:w="1326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59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46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46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B01013">
        <w:trPr>
          <w:jc w:val="center"/>
        </w:trPr>
        <w:tc>
          <w:tcPr>
            <w:tcW w:w="4802" w:type="dxa"/>
            <w:shd w:val="clear" w:color="auto" w:fill="FFFFFF"/>
            <w:vAlign w:val="bottom"/>
          </w:tcPr>
          <w:p w:rsidR="004A6BF2" w:rsidRPr="00BA4F11" w:rsidRDefault="00CA4F64" w:rsidP="00B01013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5. Ընդհանուր ռեսուրսները (առանց հաշվի առնելու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տուրը)</w:t>
            </w:r>
          </w:p>
        </w:tc>
        <w:tc>
          <w:tcPr>
            <w:tcW w:w="1326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59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46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46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B01013">
        <w:trPr>
          <w:jc w:val="center"/>
        </w:trPr>
        <w:tc>
          <w:tcPr>
            <w:tcW w:w="4802" w:type="dxa"/>
            <w:shd w:val="clear" w:color="auto" w:fill="FFFFFF"/>
            <w:vAlign w:val="bottom"/>
          </w:tcPr>
          <w:p w:rsidR="004A6BF2" w:rsidRPr="00BA4F11" w:rsidRDefault="00CA4F64" w:rsidP="00B01013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6. Ընդհանուր ռեսուրսները (հաշվի առնելով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տուրը)</w:t>
            </w:r>
          </w:p>
        </w:tc>
        <w:tc>
          <w:tcPr>
            <w:tcW w:w="1326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59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46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46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B01013">
        <w:trPr>
          <w:jc w:val="center"/>
        </w:trPr>
        <w:tc>
          <w:tcPr>
            <w:tcW w:w="4802" w:type="dxa"/>
            <w:shd w:val="clear" w:color="auto" w:fill="FFFFFF"/>
            <w:vAlign w:val="bottom"/>
          </w:tcPr>
          <w:p w:rsidR="00E32914" w:rsidRPr="00BA4F11" w:rsidRDefault="00CA4F64" w:rsidP="00B01013">
            <w:pPr>
              <w:pStyle w:val="Bodytext20"/>
              <w:shd w:val="clear" w:color="auto" w:fill="auto"/>
              <w:spacing w:before="0" w:after="120" w:line="240" w:lineRule="auto"/>
              <w:ind w:left="284" w:right="1135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7. Ներքին օգտագործումը՝ ընդամենը</w:t>
            </w:r>
          </w:p>
          <w:p w:rsidR="004A6BF2" w:rsidRPr="00BA4F11" w:rsidRDefault="00CA4F64" w:rsidP="00B01013">
            <w:pPr>
              <w:pStyle w:val="Bodytext20"/>
              <w:shd w:val="clear" w:color="auto" w:fill="auto"/>
              <w:tabs>
                <w:tab w:val="left" w:pos="828"/>
              </w:tabs>
              <w:spacing w:before="0" w:after="120" w:line="240" w:lineRule="auto"/>
              <w:ind w:left="814" w:right="1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թվում`</w:t>
            </w:r>
          </w:p>
          <w:p w:rsidR="008B7155" w:rsidRPr="00BA4F11" w:rsidRDefault="00CA4F64" w:rsidP="00B01013">
            <w:pPr>
              <w:pStyle w:val="Bodytext20"/>
              <w:shd w:val="clear" w:color="auto" w:fill="auto"/>
              <w:tabs>
                <w:tab w:val="left" w:pos="828"/>
              </w:tabs>
              <w:spacing w:before="0" w:after="120" w:line="240" w:lineRule="auto"/>
              <w:ind w:left="814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արտադրական սպառում՝ ընդամենը</w:t>
            </w:r>
          </w:p>
          <w:p w:rsidR="004A6BF2" w:rsidRPr="00BA4F11" w:rsidRDefault="00CA4F64" w:rsidP="00B01013">
            <w:pPr>
              <w:pStyle w:val="Bodytext20"/>
              <w:shd w:val="clear" w:color="auto" w:fill="auto"/>
              <w:spacing w:before="0" w:after="120" w:line="240" w:lineRule="auto"/>
              <w:ind w:left="1098" w:right="1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թվում`</w:t>
            </w:r>
          </w:p>
          <w:p w:rsidR="001E69E5" w:rsidRPr="00BA4F11" w:rsidRDefault="00CA4F64" w:rsidP="00B01013">
            <w:pPr>
              <w:pStyle w:val="Bodytext20"/>
              <w:shd w:val="clear" w:color="auto" w:fill="auto"/>
              <w:spacing w:before="0" w:after="120" w:line="240" w:lineRule="auto"/>
              <w:ind w:left="109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 xml:space="preserve">գյուղատնտեսության մեջ </w:t>
            </w:r>
          </w:p>
          <w:p w:rsidR="00FC2714" w:rsidRPr="00BA4F11" w:rsidRDefault="00CA4F64" w:rsidP="00B01013">
            <w:pPr>
              <w:pStyle w:val="Bodytext20"/>
              <w:shd w:val="clear" w:color="auto" w:fill="auto"/>
              <w:spacing w:before="0" w:after="120" w:line="240" w:lineRule="auto"/>
              <w:ind w:left="109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ոչ սննդային նպատակներով վերամշակո</w:t>
            </w:r>
            <w:r w:rsidR="00B9146C" w:rsidRPr="00BA4F11">
              <w:rPr>
                <w:rFonts w:ascii="GHEA Grapalat" w:hAnsi="GHEA Grapalat"/>
                <w:sz w:val="24"/>
                <w:szCs w:val="24"/>
              </w:rPr>
              <w:t xml:space="preserve">ւմ </w:t>
            </w:r>
          </w:p>
          <w:p w:rsidR="004A6BF2" w:rsidRPr="00BA4F11" w:rsidRDefault="00B9146C" w:rsidP="00B01013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կո</w:t>
            </w:r>
            <w:r w:rsidR="00CA4F64" w:rsidRPr="00BA4F11">
              <w:rPr>
                <w:rFonts w:ascii="GHEA Grapalat" w:hAnsi="GHEA Grapalat"/>
                <w:sz w:val="24"/>
                <w:szCs w:val="24"/>
              </w:rPr>
              <w:t>րուստներ</w:t>
            </w:r>
          </w:p>
          <w:p w:rsidR="004A6BF2" w:rsidRPr="00BA4F11" w:rsidRDefault="00CA4F64" w:rsidP="00B01013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անձնակա</w:t>
            </w:r>
            <w:r w:rsidR="00C51FEC" w:rsidRPr="00BA4F11">
              <w:rPr>
                <w:rFonts w:ascii="GHEA Grapalat" w:hAnsi="GHEA Grapalat"/>
                <w:sz w:val="24"/>
                <w:szCs w:val="24"/>
              </w:rPr>
              <w:t>ն ս</w:t>
            </w:r>
            <w:r w:rsidRPr="00BA4F11">
              <w:rPr>
                <w:rFonts w:ascii="GHEA Grapalat" w:hAnsi="GHEA Grapalat"/>
                <w:sz w:val="24"/>
                <w:szCs w:val="24"/>
              </w:rPr>
              <w:t>պառում</w:t>
            </w:r>
          </w:p>
        </w:tc>
        <w:tc>
          <w:tcPr>
            <w:tcW w:w="1326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59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46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46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B01013">
        <w:trPr>
          <w:jc w:val="center"/>
        </w:trPr>
        <w:tc>
          <w:tcPr>
            <w:tcW w:w="4802" w:type="dxa"/>
            <w:shd w:val="clear" w:color="auto" w:fill="FFFFFF"/>
          </w:tcPr>
          <w:p w:rsidR="004A6BF2" w:rsidRPr="00BA4F11" w:rsidRDefault="00CA4F64" w:rsidP="00B01013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8.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 (արտահանում)</w:t>
            </w:r>
          </w:p>
        </w:tc>
        <w:tc>
          <w:tcPr>
            <w:tcW w:w="1326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59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46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46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B01013">
        <w:trPr>
          <w:jc w:val="center"/>
        </w:trPr>
        <w:tc>
          <w:tcPr>
            <w:tcW w:w="4802" w:type="dxa"/>
            <w:shd w:val="clear" w:color="auto" w:fill="FFFFFF"/>
          </w:tcPr>
          <w:p w:rsidR="004A6BF2" w:rsidRPr="00BA4F11" w:rsidRDefault="00CA4F64" w:rsidP="00B01013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9. Արտաքին առեւտուրը (արտահանում)</w:t>
            </w:r>
          </w:p>
        </w:tc>
        <w:tc>
          <w:tcPr>
            <w:tcW w:w="1326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59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46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46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B01013">
        <w:trPr>
          <w:jc w:val="center"/>
        </w:trPr>
        <w:tc>
          <w:tcPr>
            <w:tcW w:w="4802" w:type="dxa"/>
            <w:shd w:val="clear" w:color="auto" w:fill="FFFFFF"/>
          </w:tcPr>
          <w:p w:rsidR="004A6BF2" w:rsidRPr="00BA4F11" w:rsidRDefault="00CA4F64" w:rsidP="00B01013">
            <w:pPr>
              <w:pStyle w:val="Bodytext20"/>
              <w:shd w:val="clear" w:color="auto" w:fill="auto"/>
              <w:spacing w:before="0" w:after="120" w:line="240" w:lineRule="auto"/>
              <w:ind w:left="880" w:hanging="6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10. Ընդհանուր օգտագործումը</w:t>
            </w:r>
          </w:p>
        </w:tc>
        <w:tc>
          <w:tcPr>
            <w:tcW w:w="1326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59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46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46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B01013">
        <w:trPr>
          <w:jc w:val="center"/>
        </w:trPr>
        <w:tc>
          <w:tcPr>
            <w:tcW w:w="4802" w:type="dxa"/>
            <w:shd w:val="clear" w:color="auto" w:fill="FFFFFF"/>
          </w:tcPr>
          <w:p w:rsidR="004A6BF2" w:rsidRPr="00BA4F11" w:rsidRDefault="00CA4F64" w:rsidP="00B01013">
            <w:pPr>
              <w:pStyle w:val="Bodytext20"/>
              <w:shd w:val="clear" w:color="auto" w:fill="auto"/>
              <w:spacing w:before="0" w:after="120" w:line="240" w:lineRule="auto"/>
              <w:ind w:left="880" w:hanging="6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11. Պաշարները՝ տարվա վերջում</w:t>
            </w:r>
          </w:p>
        </w:tc>
        <w:tc>
          <w:tcPr>
            <w:tcW w:w="1326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59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46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46" w:type="dxa"/>
            <w:shd w:val="clear" w:color="auto" w:fill="FFFFFF"/>
          </w:tcPr>
          <w:p w:rsidR="004A6BF2" w:rsidRPr="00BA4F11" w:rsidRDefault="004A6BF2" w:rsidP="00B01013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4A6BF2" w:rsidRPr="00BA4F11" w:rsidRDefault="004A6BF2" w:rsidP="00BA4F11">
      <w:pPr>
        <w:spacing w:after="160" w:line="360" w:lineRule="auto"/>
        <w:rPr>
          <w:rFonts w:ascii="GHEA Grapalat" w:hAnsi="GHEA Grapalat"/>
        </w:rPr>
      </w:pP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Միության կտրվածքով</w:t>
      </w:r>
      <w:r w:rsidR="00BD069B" w:rsidRPr="00BA4F11">
        <w:rPr>
          <w:rFonts w:ascii="GHEA Grapalat" w:hAnsi="GHEA Grapalat"/>
          <w:sz w:val="24"/>
          <w:szCs w:val="24"/>
        </w:rPr>
        <w:t>՝</w:t>
      </w:r>
      <w:r w:rsidRPr="00BA4F11">
        <w:rPr>
          <w:rFonts w:ascii="GHEA Grapalat" w:hAnsi="GHEA Grapalat"/>
          <w:sz w:val="24"/>
          <w:szCs w:val="24"/>
        </w:rPr>
        <w:t xml:space="preserve"> կաթի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կաթնամթերքի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կանխատեսման ռեսուրսային մասի (ռեսուրսներ) հանրագումարը (Ռես</w:t>
      </w:r>
      <w:r w:rsidRPr="00BA4F11">
        <w:rPr>
          <w:rFonts w:ascii="GHEA Grapalat" w:hAnsi="GHEA Grapalat"/>
          <w:sz w:val="24"/>
          <w:szCs w:val="24"/>
          <w:vertAlign w:val="subscript"/>
        </w:rPr>
        <w:t>կթ</w:t>
      </w:r>
      <w:r w:rsidRPr="00BA4F11">
        <w:rPr>
          <w:rFonts w:ascii="GHEA Grapalat" w:hAnsi="GHEA Grapalat"/>
          <w:sz w:val="24"/>
          <w:szCs w:val="24"/>
        </w:rPr>
        <w:t>) որոշվում է հետ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յալ բանաձ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ով՝ </w:t>
      </w:r>
    </w:p>
    <w:p w:rsidR="004A6BF2" w:rsidRPr="00BA4F11" w:rsidRDefault="00CA4F64" w:rsidP="000E2412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(Ռես</w:t>
      </w:r>
      <w:r w:rsidRPr="00BA4F11">
        <w:rPr>
          <w:rFonts w:ascii="GHEA Grapalat" w:hAnsi="GHEA Grapalat"/>
          <w:sz w:val="24"/>
          <w:szCs w:val="24"/>
          <w:vertAlign w:val="subscript"/>
        </w:rPr>
        <w:t>կթ</w:t>
      </w:r>
      <w:r w:rsidRPr="00BA4F11">
        <w:rPr>
          <w:rFonts w:ascii="GHEA Grapalat" w:hAnsi="GHEA Grapalat"/>
          <w:sz w:val="24"/>
          <w:szCs w:val="24"/>
        </w:rPr>
        <w:t>)= Պս</w:t>
      </w:r>
      <w:r w:rsidRPr="00BA4F11">
        <w:rPr>
          <w:rFonts w:ascii="GHEA Grapalat" w:hAnsi="GHEA Grapalat"/>
          <w:sz w:val="24"/>
          <w:szCs w:val="24"/>
          <w:vertAlign w:val="subscript"/>
        </w:rPr>
        <w:t>կթ</w:t>
      </w:r>
      <w:r w:rsidRPr="00BA4F11">
        <w:rPr>
          <w:rFonts w:ascii="GHEA Grapalat" w:hAnsi="GHEA Grapalat"/>
          <w:sz w:val="24"/>
          <w:szCs w:val="24"/>
        </w:rPr>
        <w:t xml:space="preserve"> + Ա</w:t>
      </w:r>
      <w:r w:rsidRPr="00BA4F11">
        <w:rPr>
          <w:rFonts w:ascii="GHEA Grapalat" w:hAnsi="GHEA Grapalat"/>
          <w:sz w:val="24"/>
          <w:szCs w:val="24"/>
          <w:vertAlign w:val="subscript"/>
        </w:rPr>
        <w:t>կթ</w:t>
      </w:r>
      <w:r w:rsidRPr="00BA4F11">
        <w:rPr>
          <w:rFonts w:ascii="GHEA Grapalat" w:hAnsi="GHEA Grapalat"/>
          <w:sz w:val="24"/>
          <w:szCs w:val="24"/>
        </w:rPr>
        <w:t>+ Ն</w:t>
      </w:r>
      <w:r w:rsidRPr="00BA4F11">
        <w:rPr>
          <w:rFonts w:ascii="GHEA Grapalat" w:hAnsi="GHEA Grapalat"/>
          <w:sz w:val="24"/>
          <w:szCs w:val="24"/>
          <w:vertAlign w:val="subscript"/>
        </w:rPr>
        <w:t>կթ</w:t>
      </w:r>
      <w:r w:rsidRPr="00BA4F11">
        <w:rPr>
          <w:rFonts w:ascii="GHEA Grapalat" w:hAnsi="GHEA Grapalat"/>
          <w:sz w:val="24"/>
          <w:szCs w:val="24"/>
        </w:rPr>
        <w:t>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որտեղ՝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Պս</w:t>
      </w:r>
      <w:r w:rsidRPr="00BA4F11">
        <w:rPr>
          <w:rFonts w:ascii="GHEA Grapalat" w:hAnsi="GHEA Grapalat"/>
          <w:sz w:val="24"/>
          <w:szCs w:val="24"/>
          <w:vertAlign w:val="subscript"/>
        </w:rPr>
        <w:t>կթ</w:t>
      </w:r>
      <w:r w:rsidRPr="00BA4F11">
        <w:rPr>
          <w:rFonts w:ascii="GHEA Grapalat" w:hAnsi="GHEA Grapalat"/>
          <w:sz w:val="24"/>
          <w:szCs w:val="24"/>
        </w:rPr>
        <w:t xml:space="preserve">- ն Միության կտրվածքով կաթի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կաթնամթերքի պաշարներն են տարվա սկզբում,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Ա</w:t>
      </w:r>
      <w:r w:rsidRPr="00BA4F11">
        <w:rPr>
          <w:rFonts w:ascii="GHEA Grapalat" w:hAnsi="GHEA Grapalat"/>
          <w:sz w:val="24"/>
          <w:szCs w:val="24"/>
          <w:vertAlign w:val="subscript"/>
        </w:rPr>
        <w:t>կթ</w:t>
      </w:r>
      <w:r w:rsidRPr="00BA4F11">
        <w:rPr>
          <w:rFonts w:ascii="GHEA Grapalat" w:hAnsi="GHEA Grapalat"/>
          <w:sz w:val="24"/>
          <w:szCs w:val="24"/>
        </w:rPr>
        <w:t>- ն Միության կտրվածքով կաթի արտադրությունն է,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Ն</w:t>
      </w:r>
      <w:r w:rsidRPr="00BA4F11">
        <w:rPr>
          <w:rFonts w:ascii="GHEA Grapalat" w:hAnsi="GHEA Grapalat"/>
          <w:sz w:val="24"/>
          <w:szCs w:val="24"/>
          <w:vertAlign w:val="subscript"/>
        </w:rPr>
        <w:t>կթ</w:t>
      </w:r>
      <w:r w:rsidRPr="00BA4F11">
        <w:rPr>
          <w:rFonts w:ascii="GHEA Grapalat" w:hAnsi="GHEA Grapalat"/>
          <w:sz w:val="24"/>
          <w:szCs w:val="24"/>
        </w:rPr>
        <w:t xml:space="preserve">- ն Միության կտրվածքով կաթի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կաթնամթերքի ներմուծումն (արտաքին առ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տուրն) է: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Միության կտրվածքով</w:t>
      </w:r>
      <w:r w:rsidR="00BD069B" w:rsidRPr="00BA4F11">
        <w:rPr>
          <w:rFonts w:ascii="GHEA Grapalat" w:hAnsi="GHEA Grapalat"/>
          <w:sz w:val="24"/>
          <w:szCs w:val="24"/>
        </w:rPr>
        <w:t>՝</w:t>
      </w:r>
      <w:r w:rsidRPr="00BA4F11">
        <w:rPr>
          <w:rFonts w:ascii="GHEA Grapalat" w:hAnsi="GHEA Grapalat"/>
          <w:sz w:val="24"/>
          <w:szCs w:val="24"/>
        </w:rPr>
        <w:t xml:space="preserve"> կաթի </w:t>
      </w:r>
      <w:r w:rsidR="00BD069B" w:rsidRPr="00BA4F11">
        <w:rPr>
          <w:rFonts w:ascii="GHEA Grapalat" w:hAnsi="GHEA Grapalat"/>
          <w:sz w:val="24"/>
          <w:szCs w:val="24"/>
        </w:rPr>
        <w:t xml:space="preserve">ու </w:t>
      </w:r>
      <w:r w:rsidRPr="00BA4F11">
        <w:rPr>
          <w:rFonts w:ascii="GHEA Grapalat" w:hAnsi="GHEA Grapalat"/>
          <w:sz w:val="24"/>
          <w:szCs w:val="24"/>
        </w:rPr>
        <w:t xml:space="preserve">կաթնամթերքի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</w:t>
      </w:r>
      <w:r w:rsidR="00BA4F11">
        <w:rPr>
          <w:rFonts w:ascii="GHEA Grapalat" w:hAnsi="GHEA Grapalat"/>
          <w:sz w:val="24"/>
          <w:szCs w:val="24"/>
        </w:rPr>
        <w:t xml:space="preserve"> </w:t>
      </w:r>
      <w:r w:rsidRPr="00BA4F11">
        <w:rPr>
          <w:rFonts w:ascii="GHEA Grapalat" w:hAnsi="GHEA Grapalat"/>
          <w:sz w:val="24"/>
          <w:szCs w:val="24"/>
        </w:rPr>
        <w:t>ամփոփ կանխատեսման բաշխման մասի (ռեսուրսների օգտագործման) հանրագումարը (</w:t>
      </w:r>
      <w:r w:rsidR="006320D5" w:rsidRPr="00BA4F11">
        <w:rPr>
          <w:rFonts w:ascii="GHEA Grapalat" w:hAnsi="GHEA Grapalat"/>
          <w:sz w:val="24"/>
          <w:szCs w:val="24"/>
        </w:rPr>
        <w:t>Օգտ</w:t>
      </w:r>
      <w:r w:rsidRPr="00BA4F11">
        <w:rPr>
          <w:rFonts w:ascii="GHEA Grapalat" w:hAnsi="GHEA Grapalat"/>
          <w:sz w:val="24"/>
          <w:szCs w:val="24"/>
          <w:vertAlign w:val="subscript"/>
        </w:rPr>
        <w:t>կ</w:t>
      </w:r>
      <w:r w:rsidR="006320D5" w:rsidRPr="00BA4F11">
        <w:rPr>
          <w:rFonts w:ascii="GHEA Grapalat" w:hAnsi="GHEA Grapalat"/>
          <w:sz w:val="24"/>
          <w:szCs w:val="24"/>
          <w:vertAlign w:val="subscript"/>
        </w:rPr>
        <w:t>թ</w:t>
      </w:r>
      <w:r w:rsidRPr="00BA4F11">
        <w:rPr>
          <w:rFonts w:ascii="GHEA Grapalat" w:hAnsi="GHEA Grapalat"/>
          <w:sz w:val="24"/>
          <w:szCs w:val="24"/>
        </w:rPr>
        <w:t>) որոշվում է հետ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յալ բանաձ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ով՝</w:t>
      </w:r>
    </w:p>
    <w:p w:rsidR="004A6BF2" w:rsidRPr="00BA4F11" w:rsidRDefault="006320D5" w:rsidP="000E2412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Օգտ</w:t>
      </w:r>
      <w:r w:rsidR="00CA4F64" w:rsidRPr="00BA4F11">
        <w:rPr>
          <w:rFonts w:ascii="GHEA Grapalat" w:hAnsi="GHEA Grapalat"/>
          <w:sz w:val="24"/>
          <w:szCs w:val="24"/>
          <w:vertAlign w:val="subscript"/>
        </w:rPr>
        <w:t>կ</w:t>
      </w:r>
      <w:r w:rsidRPr="00BA4F11">
        <w:rPr>
          <w:rFonts w:ascii="GHEA Grapalat" w:hAnsi="GHEA Grapalat"/>
          <w:sz w:val="24"/>
          <w:szCs w:val="24"/>
          <w:vertAlign w:val="subscript"/>
        </w:rPr>
        <w:t>թ</w:t>
      </w:r>
      <w:r w:rsidR="00CA4F64" w:rsidRPr="00BA4F11">
        <w:rPr>
          <w:rFonts w:ascii="GHEA Grapalat" w:hAnsi="GHEA Grapalat"/>
          <w:sz w:val="24"/>
          <w:szCs w:val="24"/>
        </w:rPr>
        <w:t xml:space="preserve"> =Կ</w:t>
      </w:r>
      <w:r w:rsidR="00CA4F64" w:rsidRPr="00BA4F11">
        <w:rPr>
          <w:rFonts w:ascii="GHEA Grapalat" w:hAnsi="GHEA Grapalat"/>
          <w:sz w:val="24"/>
          <w:szCs w:val="24"/>
          <w:vertAlign w:val="subscript"/>
        </w:rPr>
        <w:t>կ</w:t>
      </w:r>
      <w:r w:rsidRPr="00BA4F11">
        <w:rPr>
          <w:rFonts w:ascii="GHEA Grapalat" w:hAnsi="GHEA Grapalat"/>
          <w:sz w:val="24"/>
          <w:szCs w:val="24"/>
          <w:vertAlign w:val="subscript"/>
        </w:rPr>
        <w:t>թ</w:t>
      </w:r>
      <w:r w:rsidR="00CA4F64" w:rsidRPr="00BA4F11">
        <w:rPr>
          <w:rFonts w:ascii="GHEA Grapalat" w:hAnsi="GHEA Grapalat"/>
          <w:sz w:val="24"/>
          <w:szCs w:val="24"/>
        </w:rPr>
        <w:t xml:space="preserve"> + ՎԱ</w:t>
      </w:r>
      <w:r w:rsidR="00CA4F64" w:rsidRPr="00BA4F11">
        <w:rPr>
          <w:rFonts w:ascii="GHEA Grapalat" w:hAnsi="GHEA Grapalat"/>
          <w:sz w:val="24"/>
          <w:szCs w:val="24"/>
          <w:vertAlign w:val="subscript"/>
        </w:rPr>
        <w:t>կ</w:t>
      </w:r>
      <w:r w:rsidRPr="00BA4F11">
        <w:rPr>
          <w:rFonts w:ascii="GHEA Grapalat" w:hAnsi="GHEA Grapalat"/>
          <w:sz w:val="24"/>
          <w:szCs w:val="24"/>
          <w:vertAlign w:val="subscript"/>
        </w:rPr>
        <w:t>թ</w:t>
      </w:r>
      <w:r w:rsidR="00CA4F64" w:rsidRPr="00BA4F11">
        <w:rPr>
          <w:rFonts w:ascii="GHEA Grapalat" w:hAnsi="GHEA Grapalat"/>
          <w:sz w:val="24"/>
          <w:szCs w:val="24"/>
        </w:rPr>
        <w:t xml:space="preserve"> + ԿՈ</w:t>
      </w:r>
      <w:r w:rsidR="00CA4F64" w:rsidRPr="00BA4F11">
        <w:rPr>
          <w:rFonts w:ascii="GHEA Grapalat" w:hAnsi="GHEA Grapalat"/>
          <w:sz w:val="24"/>
          <w:szCs w:val="24"/>
          <w:vertAlign w:val="subscript"/>
        </w:rPr>
        <w:t>կ</w:t>
      </w:r>
      <w:r w:rsidRPr="00BA4F11">
        <w:rPr>
          <w:rFonts w:ascii="GHEA Grapalat" w:hAnsi="GHEA Grapalat"/>
          <w:sz w:val="24"/>
          <w:szCs w:val="24"/>
          <w:vertAlign w:val="subscript"/>
        </w:rPr>
        <w:t>թ</w:t>
      </w:r>
      <w:r w:rsidR="00CA4F64" w:rsidRPr="00BA4F11">
        <w:rPr>
          <w:rFonts w:ascii="GHEA Grapalat" w:hAnsi="GHEA Grapalat"/>
          <w:sz w:val="24"/>
          <w:szCs w:val="24"/>
        </w:rPr>
        <w:t xml:space="preserve"> + ԱՍ</w:t>
      </w:r>
      <w:r w:rsidR="00CA4F64" w:rsidRPr="00BA4F11">
        <w:rPr>
          <w:rFonts w:ascii="GHEA Grapalat" w:hAnsi="GHEA Grapalat"/>
          <w:sz w:val="24"/>
          <w:szCs w:val="24"/>
          <w:vertAlign w:val="subscript"/>
        </w:rPr>
        <w:t>կ</w:t>
      </w:r>
      <w:r w:rsidRPr="00BA4F11">
        <w:rPr>
          <w:rFonts w:ascii="GHEA Grapalat" w:hAnsi="GHEA Grapalat"/>
          <w:sz w:val="24"/>
          <w:szCs w:val="24"/>
          <w:vertAlign w:val="subscript"/>
        </w:rPr>
        <w:t>թ</w:t>
      </w:r>
      <w:r w:rsidR="00CA4F64" w:rsidRPr="00BA4F11">
        <w:rPr>
          <w:rFonts w:ascii="GHEA Grapalat" w:hAnsi="GHEA Grapalat"/>
          <w:sz w:val="24"/>
          <w:szCs w:val="24"/>
        </w:rPr>
        <w:t xml:space="preserve"> + Ա</w:t>
      </w:r>
      <w:r w:rsidR="00CA4F64" w:rsidRPr="00BA4F11">
        <w:rPr>
          <w:rFonts w:ascii="GHEA Grapalat" w:hAnsi="GHEA Grapalat"/>
          <w:sz w:val="24"/>
          <w:szCs w:val="24"/>
          <w:vertAlign w:val="subscript"/>
        </w:rPr>
        <w:t>կ</w:t>
      </w:r>
      <w:r w:rsidRPr="00BA4F11">
        <w:rPr>
          <w:rFonts w:ascii="GHEA Grapalat" w:hAnsi="GHEA Grapalat"/>
          <w:sz w:val="24"/>
          <w:szCs w:val="24"/>
          <w:vertAlign w:val="subscript"/>
        </w:rPr>
        <w:t>թ</w:t>
      </w:r>
      <w:r w:rsidR="00CA4F64" w:rsidRPr="00BA4F11">
        <w:rPr>
          <w:rFonts w:ascii="GHEA Grapalat" w:hAnsi="GHEA Grapalat"/>
          <w:sz w:val="24"/>
          <w:szCs w:val="24"/>
        </w:rPr>
        <w:t>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որտեղ՝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Կ</w:t>
      </w:r>
      <w:r w:rsidRPr="00BA4F11">
        <w:rPr>
          <w:rFonts w:ascii="GHEA Grapalat" w:hAnsi="GHEA Grapalat"/>
          <w:sz w:val="24"/>
          <w:szCs w:val="24"/>
          <w:vertAlign w:val="subscript"/>
        </w:rPr>
        <w:t>կթ</w:t>
      </w:r>
      <w:r w:rsidRPr="00BA4F11">
        <w:rPr>
          <w:rFonts w:ascii="GHEA Grapalat" w:hAnsi="GHEA Grapalat"/>
          <w:sz w:val="24"/>
          <w:szCs w:val="24"/>
        </w:rPr>
        <w:t>- ն Միության կտրվածքով կաթի արտադրական սպառումն է գյուղատնտեսության մեջ,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ՎԱ</w:t>
      </w:r>
      <w:r w:rsidRPr="00BA4F11">
        <w:rPr>
          <w:rFonts w:ascii="GHEA Grapalat" w:hAnsi="GHEA Grapalat"/>
          <w:sz w:val="24"/>
          <w:szCs w:val="24"/>
          <w:vertAlign w:val="subscript"/>
        </w:rPr>
        <w:t>կթ</w:t>
      </w:r>
      <w:r w:rsidRPr="00BA4F11">
        <w:rPr>
          <w:rFonts w:ascii="GHEA Grapalat" w:hAnsi="GHEA Grapalat"/>
          <w:sz w:val="24"/>
          <w:szCs w:val="24"/>
        </w:rPr>
        <w:t xml:space="preserve">- ն Միության կտրվածքով կաթի ոչ սննդային նպատակներով </w:t>
      </w:r>
      <w:r w:rsidRPr="00BA4F11">
        <w:rPr>
          <w:rFonts w:ascii="GHEA Grapalat" w:hAnsi="GHEA Grapalat"/>
          <w:sz w:val="24"/>
          <w:szCs w:val="24"/>
        </w:rPr>
        <w:lastRenderedPageBreak/>
        <w:t>վերամշակումն է,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ԿՈ</w:t>
      </w:r>
      <w:r w:rsidRPr="00BA4F11">
        <w:rPr>
          <w:rFonts w:ascii="GHEA Grapalat" w:hAnsi="GHEA Grapalat"/>
          <w:sz w:val="24"/>
          <w:szCs w:val="24"/>
          <w:vertAlign w:val="subscript"/>
        </w:rPr>
        <w:t>կթ</w:t>
      </w:r>
      <w:r w:rsidRPr="00BA4F11">
        <w:rPr>
          <w:rFonts w:ascii="GHEA Grapalat" w:hAnsi="GHEA Grapalat"/>
          <w:sz w:val="24"/>
          <w:szCs w:val="24"/>
        </w:rPr>
        <w:t xml:space="preserve">- ն Միության կտրվածքով կաթի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կաթնամթերքի կորուստներն են,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ԱՍ</w:t>
      </w:r>
      <w:r w:rsidRPr="00BA4F11">
        <w:rPr>
          <w:rFonts w:ascii="GHEA Grapalat" w:hAnsi="GHEA Grapalat"/>
          <w:sz w:val="24"/>
          <w:szCs w:val="24"/>
          <w:vertAlign w:val="subscript"/>
        </w:rPr>
        <w:t>կթ</w:t>
      </w:r>
      <w:r w:rsidRPr="00BA4F11">
        <w:rPr>
          <w:rFonts w:ascii="GHEA Grapalat" w:hAnsi="GHEA Grapalat"/>
          <w:sz w:val="24"/>
          <w:szCs w:val="24"/>
        </w:rPr>
        <w:t xml:space="preserve">- ն Միության կտրվածքով կաթի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կաթնամթերքի անձնական սպառումն է,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eastAsia="Sylfaen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Ա</w:t>
      </w:r>
      <w:r w:rsidRPr="00BA4F11">
        <w:rPr>
          <w:rFonts w:ascii="GHEA Grapalat" w:hAnsi="GHEA Grapalat"/>
          <w:sz w:val="24"/>
          <w:szCs w:val="24"/>
          <w:vertAlign w:val="subscript"/>
        </w:rPr>
        <w:t>կթ</w:t>
      </w:r>
      <w:r w:rsidRPr="00BA4F11">
        <w:rPr>
          <w:rFonts w:ascii="GHEA Grapalat" w:hAnsi="GHEA Grapalat"/>
          <w:sz w:val="24"/>
          <w:szCs w:val="24"/>
        </w:rPr>
        <w:t xml:space="preserve">- ն Միության կտրվածքով կաթի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կաթնամթերքի արտահանումն (արտաքին առ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տուրն) է:</w:t>
      </w:r>
    </w:p>
    <w:p w:rsidR="002975DF" w:rsidRPr="00BA4F11" w:rsidRDefault="002975DF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4A6BF2" w:rsidRPr="00BA4F11" w:rsidRDefault="002975DF" w:rsidP="00A95A41">
      <w:pPr>
        <w:pStyle w:val="Bodytext20"/>
        <w:shd w:val="clear" w:color="auto" w:fill="auto"/>
        <w:spacing w:before="0" w:after="160" w:line="360" w:lineRule="auto"/>
        <w:ind w:left="1701" w:right="1693" w:firstLine="0"/>
        <w:jc w:val="center"/>
        <w:rPr>
          <w:rFonts w:ascii="GHEA Grapalat" w:eastAsia="Sylfaen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V Շաքարի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</w:t>
      </w:r>
    </w:p>
    <w:p w:rsidR="002975DF" w:rsidRPr="00BA4F11" w:rsidRDefault="002975DF" w:rsidP="00BA4F11">
      <w:pPr>
        <w:pStyle w:val="Bodytext20"/>
        <w:shd w:val="clear" w:color="auto" w:fill="auto"/>
        <w:spacing w:before="0" w:after="160" w:line="360" w:lineRule="auto"/>
        <w:ind w:right="-8" w:firstLine="567"/>
        <w:jc w:val="center"/>
        <w:rPr>
          <w:rFonts w:ascii="GHEA Grapalat" w:hAnsi="GHEA Grapalat"/>
          <w:sz w:val="24"/>
          <w:szCs w:val="24"/>
        </w:rPr>
      </w:pP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Շաքարի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կանխատեսումն ընդգրկում է շաքարի հումքից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շաքարի ճակնդեղից արտադրված սպիտակ շաքարը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չի ընդգրկում շաքարի վերամշակումից հետո ստացվելիք արդյունքները (ԵԱՏՄ ԱՏԳ ԱԱ 1701 99 100 ծածկագիր):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Շաքարի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կանխատեսումն ընդգրկում է հետ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յալ դիրքերը՝</w:t>
      </w:r>
    </w:p>
    <w:tbl>
      <w:tblPr>
        <w:tblOverlap w:val="never"/>
        <w:tblW w:w="115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4"/>
        <w:gridCol w:w="1365"/>
        <w:gridCol w:w="1284"/>
        <w:gridCol w:w="1909"/>
        <w:gridCol w:w="1907"/>
      </w:tblGrid>
      <w:tr w:rsidR="004A6BF2" w:rsidRPr="00BA4F11" w:rsidTr="00A95A41">
        <w:trPr>
          <w:jc w:val="center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A95A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Ցուցանիշների անվանումը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A95A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(հաշվետու)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A95A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(ընթացիկ)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A95A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(կանխատեսվող)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A95A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(կանխատեսվող)</w:t>
            </w:r>
          </w:p>
        </w:tc>
      </w:tr>
      <w:tr w:rsidR="004A6BF2" w:rsidRPr="00BA4F11" w:rsidTr="00A95A41">
        <w:trPr>
          <w:jc w:val="center"/>
        </w:trPr>
        <w:tc>
          <w:tcPr>
            <w:tcW w:w="5044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CA4F64" w:rsidP="00A95A41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1. Պաշարները՝ տարվա սկզբում</w:t>
            </w:r>
          </w:p>
        </w:tc>
        <w:tc>
          <w:tcPr>
            <w:tcW w:w="1365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4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09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07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A95A41">
        <w:trPr>
          <w:jc w:val="center"/>
        </w:trPr>
        <w:tc>
          <w:tcPr>
            <w:tcW w:w="5044" w:type="dxa"/>
            <w:shd w:val="clear" w:color="auto" w:fill="FFFFFF"/>
            <w:vAlign w:val="bottom"/>
          </w:tcPr>
          <w:p w:rsidR="008B7155" w:rsidRPr="00BA4F11" w:rsidRDefault="00CA4F64" w:rsidP="00A95A41">
            <w:pPr>
              <w:pStyle w:val="Bodytext20"/>
              <w:shd w:val="clear" w:color="auto" w:fill="auto"/>
              <w:spacing w:before="0" w:after="120" w:line="240" w:lineRule="auto"/>
              <w:ind w:left="284" w:right="125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2. Արտադրությունը` ընդամենը</w:t>
            </w:r>
          </w:p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787" w:right="12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թվում`</w:t>
            </w:r>
          </w:p>
          <w:p w:rsidR="008B7155" w:rsidRPr="00BA4F11" w:rsidRDefault="00CA4F64" w:rsidP="00A95A41">
            <w:pPr>
              <w:pStyle w:val="Bodytext20"/>
              <w:shd w:val="clear" w:color="auto" w:fill="auto"/>
              <w:spacing w:before="0" w:after="120" w:line="240" w:lineRule="auto"/>
              <w:ind w:left="777" w:right="125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շաքարի ճակնդեղից</w:t>
            </w:r>
          </w:p>
          <w:p w:rsidR="004A6BF2" w:rsidRPr="00BA4F11" w:rsidRDefault="00CA4F64" w:rsidP="00A95A41">
            <w:pPr>
              <w:pStyle w:val="Bodytext20"/>
              <w:shd w:val="clear" w:color="auto" w:fill="auto"/>
              <w:spacing w:before="0" w:after="120" w:line="240" w:lineRule="auto"/>
              <w:ind w:left="777" w:right="12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շաքարի հումքից</w:t>
            </w:r>
          </w:p>
        </w:tc>
        <w:tc>
          <w:tcPr>
            <w:tcW w:w="1365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4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09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07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A95A41">
        <w:trPr>
          <w:jc w:val="center"/>
        </w:trPr>
        <w:tc>
          <w:tcPr>
            <w:tcW w:w="5044" w:type="dxa"/>
            <w:shd w:val="clear" w:color="auto" w:fill="FFFFFF"/>
            <w:vAlign w:val="bottom"/>
          </w:tcPr>
          <w:p w:rsidR="004A6BF2" w:rsidRPr="00BA4F11" w:rsidRDefault="00CA4F64" w:rsidP="00A95A41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3. Փոխադարձ առեւտուրը (ներմուծում)</w:t>
            </w:r>
          </w:p>
        </w:tc>
        <w:tc>
          <w:tcPr>
            <w:tcW w:w="1365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4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09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07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A95A41">
        <w:trPr>
          <w:jc w:val="center"/>
        </w:trPr>
        <w:tc>
          <w:tcPr>
            <w:tcW w:w="5044" w:type="dxa"/>
            <w:shd w:val="clear" w:color="auto" w:fill="FFFFFF"/>
            <w:vAlign w:val="bottom"/>
          </w:tcPr>
          <w:p w:rsidR="004A6BF2" w:rsidRPr="00BA4F11" w:rsidRDefault="00CA4F64" w:rsidP="00A95A41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4. Արտաքին առեւտուրը (ներմուծում)</w:t>
            </w:r>
          </w:p>
        </w:tc>
        <w:tc>
          <w:tcPr>
            <w:tcW w:w="1365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4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09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07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A95A41">
        <w:trPr>
          <w:jc w:val="center"/>
        </w:trPr>
        <w:tc>
          <w:tcPr>
            <w:tcW w:w="5044" w:type="dxa"/>
            <w:shd w:val="clear" w:color="auto" w:fill="FFFFFF"/>
            <w:vAlign w:val="bottom"/>
          </w:tcPr>
          <w:p w:rsidR="004A6BF2" w:rsidRPr="00BA4F11" w:rsidRDefault="00CA4F64" w:rsidP="00A95A41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5. Ընդհանուր ռեսուրսները (առանց հաշվի առնելու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տուրը)</w:t>
            </w:r>
          </w:p>
        </w:tc>
        <w:tc>
          <w:tcPr>
            <w:tcW w:w="1365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4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09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07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A95A41">
        <w:trPr>
          <w:jc w:val="center"/>
        </w:trPr>
        <w:tc>
          <w:tcPr>
            <w:tcW w:w="5044" w:type="dxa"/>
            <w:shd w:val="clear" w:color="auto" w:fill="FFFFFF"/>
            <w:vAlign w:val="center"/>
          </w:tcPr>
          <w:p w:rsidR="004A6BF2" w:rsidRPr="00BA4F11" w:rsidRDefault="00CA4F64" w:rsidP="00A95A41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բ. Ընդհանուր ռեսուրսները (հաշվի առնելով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տուրը)</w:t>
            </w:r>
          </w:p>
        </w:tc>
        <w:tc>
          <w:tcPr>
            <w:tcW w:w="1365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4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09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07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A95A41">
        <w:trPr>
          <w:jc w:val="center"/>
        </w:trPr>
        <w:tc>
          <w:tcPr>
            <w:tcW w:w="5044" w:type="dxa"/>
            <w:shd w:val="clear" w:color="auto" w:fill="FFFFFF"/>
            <w:vAlign w:val="bottom"/>
          </w:tcPr>
          <w:p w:rsidR="008B7155" w:rsidRPr="00BA4F11" w:rsidRDefault="00CA4F64" w:rsidP="00A95A41">
            <w:pPr>
              <w:pStyle w:val="Bodytext20"/>
              <w:shd w:val="clear" w:color="auto" w:fill="auto"/>
              <w:spacing w:before="0" w:after="120" w:line="240" w:lineRule="auto"/>
              <w:ind w:left="284" w:right="1691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7. Ներքին օգտագործումը՝ ընդամենը</w:t>
            </w:r>
          </w:p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787" w:right="1691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թվում`</w:t>
            </w:r>
          </w:p>
          <w:p w:rsidR="008B7155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787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արդյունաբերական վերամշակման համար</w:t>
            </w:r>
          </w:p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78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անձնական սպառում (առ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տուր)</w:t>
            </w:r>
          </w:p>
        </w:tc>
        <w:tc>
          <w:tcPr>
            <w:tcW w:w="1365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4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09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07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A95A41">
        <w:trPr>
          <w:jc w:val="center"/>
        </w:trPr>
        <w:tc>
          <w:tcPr>
            <w:tcW w:w="5044" w:type="dxa"/>
            <w:shd w:val="clear" w:color="auto" w:fill="FFFFFF"/>
            <w:vAlign w:val="bottom"/>
          </w:tcPr>
          <w:p w:rsidR="004A6BF2" w:rsidRPr="00BA4F11" w:rsidRDefault="00CA4F64" w:rsidP="00A95A41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8.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 (արտահանում)</w:t>
            </w:r>
          </w:p>
        </w:tc>
        <w:tc>
          <w:tcPr>
            <w:tcW w:w="1365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4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09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07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A95A41">
        <w:trPr>
          <w:jc w:val="center"/>
        </w:trPr>
        <w:tc>
          <w:tcPr>
            <w:tcW w:w="5044" w:type="dxa"/>
            <w:shd w:val="clear" w:color="auto" w:fill="FFFFFF"/>
            <w:vAlign w:val="bottom"/>
          </w:tcPr>
          <w:p w:rsidR="004A6BF2" w:rsidRPr="00BA4F11" w:rsidRDefault="00CA4F64" w:rsidP="00A95A41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9. Արտաքին առեւտուրը (արտահանում)</w:t>
            </w:r>
          </w:p>
        </w:tc>
        <w:tc>
          <w:tcPr>
            <w:tcW w:w="1365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4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09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07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A95A41">
        <w:trPr>
          <w:jc w:val="center"/>
        </w:trPr>
        <w:tc>
          <w:tcPr>
            <w:tcW w:w="5044" w:type="dxa"/>
            <w:shd w:val="clear" w:color="auto" w:fill="FFFFFF"/>
          </w:tcPr>
          <w:p w:rsidR="004A6BF2" w:rsidRPr="00BA4F11" w:rsidRDefault="00CA4F64" w:rsidP="00A95A41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10. Ընդհանուր օգտագործումը</w:t>
            </w:r>
          </w:p>
        </w:tc>
        <w:tc>
          <w:tcPr>
            <w:tcW w:w="1365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4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09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07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A95A41">
        <w:trPr>
          <w:jc w:val="center"/>
        </w:trPr>
        <w:tc>
          <w:tcPr>
            <w:tcW w:w="5044" w:type="dxa"/>
            <w:shd w:val="clear" w:color="auto" w:fill="FFFFFF"/>
          </w:tcPr>
          <w:p w:rsidR="004A6BF2" w:rsidRPr="00BA4F11" w:rsidRDefault="00CA4F64" w:rsidP="00A95A41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11. Պաշարները՝ տարվա վերջում</w:t>
            </w:r>
          </w:p>
        </w:tc>
        <w:tc>
          <w:tcPr>
            <w:tcW w:w="1365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4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09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07" w:type="dxa"/>
            <w:shd w:val="clear" w:color="auto" w:fill="FFFFFF"/>
          </w:tcPr>
          <w:p w:rsidR="004A6BF2" w:rsidRPr="00BA4F11" w:rsidRDefault="004A6BF2" w:rsidP="00A95A41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4A6BF2" w:rsidRPr="00BA4F11" w:rsidRDefault="004A6BF2" w:rsidP="00BA4F11">
      <w:pPr>
        <w:spacing w:after="160" w:line="360" w:lineRule="auto"/>
        <w:rPr>
          <w:rFonts w:ascii="GHEA Grapalat" w:hAnsi="GHEA Grapalat"/>
        </w:rPr>
      </w:pP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Միության կտրվածքով շաքարի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կանխատեսման ռեսուրսային մասի (ռեսուրսներ) հանրագումարը (Ռես</w:t>
      </w:r>
      <w:r w:rsidRPr="00BA4F11">
        <w:rPr>
          <w:rFonts w:ascii="GHEA Grapalat" w:hAnsi="GHEA Grapalat"/>
          <w:sz w:val="24"/>
          <w:szCs w:val="24"/>
          <w:vertAlign w:val="subscript"/>
        </w:rPr>
        <w:t>շ</w:t>
      </w:r>
      <w:r w:rsidRPr="00BA4F11">
        <w:rPr>
          <w:rFonts w:ascii="GHEA Grapalat" w:hAnsi="GHEA Grapalat"/>
          <w:sz w:val="24"/>
          <w:szCs w:val="24"/>
        </w:rPr>
        <w:t>) որոշվում է հետ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յալ բանաձ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ով՝</w:t>
      </w:r>
    </w:p>
    <w:p w:rsidR="004A6BF2" w:rsidRPr="00BA4F11" w:rsidRDefault="00CA4F64" w:rsidP="000E2412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Ռես</w:t>
      </w:r>
      <w:r w:rsidRPr="00BA4F11">
        <w:rPr>
          <w:rFonts w:ascii="GHEA Grapalat" w:hAnsi="GHEA Grapalat"/>
          <w:sz w:val="24"/>
          <w:szCs w:val="24"/>
          <w:vertAlign w:val="subscript"/>
        </w:rPr>
        <w:t>շ</w:t>
      </w:r>
      <w:r w:rsidRPr="00BA4F11">
        <w:rPr>
          <w:rFonts w:ascii="GHEA Grapalat" w:hAnsi="GHEA Grapalat"/>
          <w:sz w:val="24"/>
          <w:szCs w:val="24"/>
        </w:rPr>
        <w:t xml:space="preserve"> = Պս</w:t>
      </w:r>
      <w:r w:rsidRPr="00BA4F11">
        <w:rPr>
          <w:rFonts w:ascii="GHEA Grapalat" w:hAnsi="GHEA Grapalat"/>
          <w:sz w:val="24"/>
          <w:szCs w:val="24"/>
          <w:vertAlign w:val="subscript"/>
        </w:rPr>
        <w:t>շ</w:t>
      </w:r>
      <w:r w:rsidRPr="00BA4F11">
        <w:rPr>
          <w:rFonts w:ascii="GHEA Grapalat" w:hAnsi="GHEA Grapalat"/>
          <w:sz w:val="24"/>
          <w:szCs w:val="24"/>
        </w:rPr>
        <w:t xml:space="preserve"> + Ա</w:t>
      </w:r>
      <w:r w:rsidRPr="00BA4F11">
        <w:rPr>
          <w:rFonts w:ascii="GHEA Grapalat" w:hAnsi="GHEA Grapalat"/>
          <w:sz w:val="24"/>
          <w:szCs w:val="24"/>
          <w:vertAlign w:val="subscript"/>
        </w:rPr>
        <w:t>շ</w:t>
      </w:r>
      <w:r w:rsidRPr="00BA4F11">
        <w:rPr>
          <w:rFonts w:ascii="GHEA Grapalat" w:hAnsi="GHEA Grapalat"/>
          <w:sz w:val="24"/>
          <w:szCs w:val="24"/>
        </w:rPr>
        <w:t xml:space="preserve"> + Ն</w:t>
      </w:r>
      <w:r w:rsidRPr="00BA4F11">
        <w:rPr>
          <w:rFonts w:ascii="GHEA Grapalat" w:hAnsi="GHEA Grapalat"/>
          <w:sz w:val="24"/>
          <w:szCs w:val="24"/>
          <w:vertAlign w:val="subscript"/>
        </w:rPr>
        <w:t>շ</w:t>
      </w:r>
      <w:r w:rsidRPr="00BA4F11">
        <w:rPr>
          <w:rFonts w:ascii="GHEA Grapalat" w:hAnsi="GHEA Grapalat"/>
          <w:sz w:val="24"/>
          <w:szCs w:val="24"/>
        </w:rPr>
        <w:t>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որտեղ՝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Պս</w:t>
      </w:r>
      <w:r w:rsidRPr="00BA4F11">
        <w:rPr>
          <w:rFonts w:ascii="GHEA Grapalat" w:hAnsi="GHEA Grapalat"/>
          <w:sz w:val="24"/>
          <w:szCs w:val="24"/>
          <w:vertAlign w:val="subscript"/>
        </w:rPr>
        <w:t>շ</w:t>
      </w:r>
      <w:r w:rsidRPr="00BA4F11">
        <w:rPr>
          <w:rFonts w:ascii="GHEA Grapalat" w:hAnsi="GHEA Grapalat"/>
          <w:sz w:val="24"/>
          <w:szCs w:val="24"/>
        </w:rPr>
        <w:t>- ն Միության կտրվածքով շաքարի պաշարներն են տարվա սկզբում,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Ա</w:t>
      </w:r>
      <w:r w:rsidRPr="00BA4F11">
        <w:rPr>
          <w:rFonts w:ascii="GHEA Grapalat" w:hAnsi="GHEA Grapalat"/>
          <w:sz w:val="24"/>
          <w:szCs w:val="24"/>
          <w:vertAlign w:val="subscript"/>
        </w:rPr>
        <w:t>շ</w:t>
      </w:r>
      <w:r w:rsidRPr="00BA4F11">
        <w:rPr>
          <w:rFonts w:ascii="GHEA Grapalat" w:hAnsi="GHEA Grapalat"/>
          <w:sz w:val="24"/>
          <w:szCs w:val="24"/>
        </w:rPr>
        <w:t>- ն Միության կտրվածքով շաքարի արտադրությունն է,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Ն</w:t>
      </w:r>
      <w:r w:rsidRPr="00BA4F11">
        <w:rPr>
          <w:rFonts w:ascii="GHEA Grapalat" w:hAnsi="GHEA Grapalat"/>
          <w:sz w:val="24"/>
          <w:szCs w:val="24"/>
          <w:vertAlign w:val="subscript"/>
        </w:rPr>
        <w:t>շ</w:t>
      </w:r>
      <w:r w:rsidRPr="00BA4F11">
        <w:rPr>
          <w:rFonts w:ascii="GHEA Grapalat" w:hAnsi="GHEA Grapalat"/>
          <w:sz w:val="24"/>
          <w:szCs w:val="24"/>
        </w:rPr>
        <w:t>- ն Միության կտրվածքով շաքարի ներմուծումն է (արտաքին առ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տուր</w:t>
      </w:r>
      <w:r w:rsidR="00681ABC" w:rsidRPr="00BA4F11">
        <w:rPr>
          <w:rFonts w:ascii="GHEA Grapalat" w:hAnsi="GHEA Grapalat"/>
          <w:sz w:val="24"/>
          <w:szCs w:val="24"/>
        </w:rPr>
        <w:t>ը</w:t>
      </w:r>
      <w:r w:rsidRPr="00BA4F11">
        <w:rPr>
          <w:rFonts w:ascii="GHEA Grapalat" w:hAnsi="GHEA Grapalat"/>
          <w:sz w:val="24"/>
          <w:szCs w:val="24"/>
        </w:rPr>
        <w:t>):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Միության կտրվածքով շաքարի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կանխատեսման բաշխման մասի (ռեսուրսների օգտագործման) հանրագումարը (Օգտ</w:t>
      </w:r>
      <w:r w:rsidRPr="00BA4F11">
        <w:rPr>
          <w:rFonts w:ascii="GHEA Grapalat" w:hAnsi="GHEA Grapalat"/>
          <w:sz w:val="24"/>
          <w:szCs w:val="24"/>
          <w:vertAlign w:val="subscript"/>
        </w:rPr>
        <w:t>շ</w:t>
      </w:r>
      <w:r w:rsidRPr="00BA4F11">
        <w:rPr>
          <w:rFonts w:ascii="GHEA Grapalat" w:hAnsi="GHEA Grapalat"/>
          <w:sz w:val="24"/>
          <w:szCs w:val="24"/>
        </w:rPr>
        <w:t>) որոշվում է հետ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յալ բանաձ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ով՝</w:t>
      </w:r>
    </w:p>
    <w:p w:rsidR="004A6BF2" w:rsidRPr="00BA4F11" w:rsidRDefault="00CA4F64" w:rsidP="00990E8B">
      <w:pPr>
        <w:pStyle w:val="Heading220"/>
        <w:keepNext/>
        <w:keepLines/>
        <w:shd w:val="clear" w:color="auto" w:fill="auto"/>
        <w:spacing w:after="160" w:line="360" w:lineRule="auto"/>
        <w:ind w:right="-8"/>
        <w:jc w:val="center"/>
        <w:rPr>
          <w:rFonts w:ascii="GHEA Grapalat" w:hAnsi="GHEA Grapalat"/>
          <w:sz w:val="24"/>
          <w:szCs w:val="24"/>
        </w:rPr>
      </w:pPr>
      <w:bookmarkStart w:id="1" w:name="bookmark1"/>
      <w:r w:rsidRPr="00BA4F11">
        <w:rPr>
          <w:rFonts w:ascii="GHEA Grapalat" w:hAnsi="GHEA Grapalat"/>
          <w:sz w:val="24"/>
          <w:szCs w:val="24"/>
        </w:rPr>
        <w:t>Օգտ</w:t>
      </w:r>
      <w:r w:rsidRPr="00BA4F11">
        <w:rPr>
          <w:rFonts w:ascii="GHEA Grapalat" w:hAnsi="GHEA Grapalat"/>
          <w:sz w:val="24"/>
          <w:szCs w:val="24"/>
          <w:vertAlign w:val="subscript"/>
        </w:rPr>
        <w:t>շ</w:t>
      </w:r>
      <w:r w:rsidRPr="00BA4F11">
        <w:rPr>
          <w:rFonts w:ascii="GHEA Grapalat" w:hAnsi="GHEA Grapalat"/>
          <w:sz w:val="24"/>
          <w:szCs w:val="24"/>
        </w:rPr>
        <w:t xml:space="preserve"> = ՎԱ</w:t>
      </w:r>
      <w:r w:rsidRPr="00BA4F11">
        <w:rPr>
          <w:rFonts w:ascii="GHEA Grapalat" w:hAnsi="GHEA Grapalat"/>
          <w:sz w:val="24"/>
          <w:szCs w:val="24"/>
          <w:vertAlign w:val="subscript"/>
        </w:rPr>
        <w:t>շ</w:t>
      </w:r>
      <w:r w:rsidRPr="00BA4F11">
        <w:rPr>
          <w:rFonts w:ascii="GHEA Grapalat" w:hAnsi="GHEA Grapalat"/>
          <w:sz w:val="24"/>
          <w:szCs w:val="24"/>
        </w:rPr>
        <w:t xml:space="preserve"> + ՎՊ</w:t>
      </w:r>
      <w:r w:rsidRPr="00BA4F11">
        <w:rPr>
          <w:rFonts w:ascii="GHEA Grapalat" w:hAnsi="GHEA Grapalat"/>
          <w:sz w:val="24"/>
          <w:szCs w:val="24"/>
          <w:vertAlign w:val="subscript"/>
        </w:rPr>
        <w:t>շ</w:t>
      </w:r>
      <w:r w:rsidRPr="00BA4F11">
        <w:rPr>
          <w:rFonts w:ascii="GHEA Grapalat" w:hAnsi="GHEA Grapalat"/>
          <w:sz w:val="24"/>
          <w:szCs w:val="24"/>
        </w:rPr>
        <w:t xml:space="preserve"> + ԿՈ</w:t>
      </w:r>
      <w:r w:rsidRPr="00BA4F11">
        <w:rPr>
          <w:rFonts w:ascii="GHEA Grapalat" w:hAnsi="GHEA Grapalat"/>
          <w:sz w:val="24"/>
          <w:szCs w:val="24"/>
          <w:vertAlign w:val="subscript"/>
        </w:rPr>
        <w:t>շ</w:t>
      </w:r>
      <w:r w:rsidRPr="00BA4F11">
        <w:rPr>
          <w:rFonts w:ascii="GHEA Grapalat" w:hAnsi="GHEA Grapalat"/>
          <w:sz w:val="24"/>
          <w:szCs w:val="24"/>
        </w:rPr>
        <w:t xml:space="preserve"> + ԱՍ</w:t>
      </w:r>
      <w:r w:rsidRPr="00BA4F11">
        <w:rPr>
          <w:rFonts w:ascii="GHEA Grapalat" w:hAnsi="GHEA Grapalat"/>
          <w:sz w:val="24"/>
          <w:szCs w:val="24"/>
          <w:vertAlign w:val="subscript"/>
        </w:rPr>
        <w:t>շ</w:t>
      </w:r>
      <w:r w:rsidRPr="00BA4F11">
        <w:rPr>
          <w:rFonts w:ascii="GHEA Grapalat" w:hAnsi="GHEA Grapalat"/>
          <w:sz w:val="24"/>
          <w:szCs w:val="24"/>
        </w:rPr>
        <w:t xml:space="preserve"> + Ա</w:t>
      </w:r>
      <w:r w:rsidRPr="00BA4F11">
        <w:rPr>
          <w:rFonts w:ascii="GHEA Grapalat" w:hAnsi="GHEA Grapalat"/>
          <w:sz w:val="24"/>
          <w:szCs w:val="24"/>
          <w:vertAlign w:val="subscript"/>
        </w:rPr>
        <w:t>շ</w:t>
      </w:r>
      <w:r w:rsidRPr="00BA4F11">
        <w:rPr>
          <w:rFonts w:ascii="GHEA Grapalat" w:hAnsi="GHEA Grapalat"/>
          <w:sz w:val="24"/>
          <w:szCs w:val="24"/>
        </w:rPr>
        <w:t>,</w:t>
      </w:r>
      <w:bookmarkEnd w:id="1"/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որտեղ՝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ՎԱ</w:t>
      </w:r>
      <w:r w:rsidRPr="00BA4F11">
        <w:rPr>
          <w:rFonts w:ascii="GHEA Grapalat" w:hAnsi="GHEA Grapalat"/>
          <w:sz w:val="24"/>
          <w:szCs w:val="24"/>
          <w:vertAlign w:val="subscript"/>
        </w:rPr>
        <w:t>շ</w:t>
      </w:r>
      <w:r w:rsidRPr="00BA4F11">
        <w:rPr>
          <w:rFonts w:ascii="GHEA Grapalat" w:hAnsi="GHEA Grapalat"/>
          <w:sz w:val="24"/>
          <w:szCs w:val="24"/>
        </w:rPr>
        <w:t xml:space="preserve">- ն Միության կտրվածքով շաքարի ոչ սննդային նպատակներով </w:t>
      </w:r>
      <w:r w:rsidRPr="00BA4F11">
        <w:rPr>
          <w:rFonts w:ascii="GHEA Grapalat" w:hAnsi="GHEA Grapalat"/>
          <w:sz w:val="24"/>
          <w:szCs w:val="24"/>
        </w:rPr>
        <w:lastRenderedPageBreak/>
        <w:t>վերամշակումն է,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ՎՊ</w:t>
      </w:r>
      <w:r w:rsidRPr="00BA4F11">
        <w:rPr>
          <w:rFonts w:ascii="GHEA Grapalat" w:hAnsi="GHEA Grapalat"/>
          <w:sz w:val="24"/>
          <w:szCs w:val="24"/>
          <w:vertAlign w:val="subscript"/>
        </w:rPr>
        <w:t>շ</w:t>
      </w:r>
      <w:r w:rsidRPr="00BA4F11">
        <w:rPr>
          <w:rFonts w:ascii="GHEA Grapalat" w:hAnsi="GHEA Grapalat"/>
          <w:sz w:val="24"/>
          <w:szCs w:val="24"/>
        </w:rPr>
        <w:t>- ն Միության կտրվածքով շաքարի պարենային նպատակներով վերամշակումն է,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ԿՈ</w:t>
      </w:r>
      <w:r w:rsidRPr="00BA4F11">
        <w:rPr>
          <w:rFonts w:ascii="GHEA Grapalat" w:hAnsi="GHEA Grapalat"/>
          <w:sz w:val="24"/>
          <w:szCs w:val="24"/>
          <w:vertAlign w:val="subscript"/>
        </w:rPr>
        <w:t>շ</w:t>
      </w:r>
      <w:r w:rsidRPr="00BA4F11">
        <w:rPr>
          <w:rFonts w:ascii="GHEA Grapalat" w:hAnsi="GHEA Grapalat"/>
          <w:sz w:val="24"/>
          <w:szCs w:val="24"/>
        </w:rPr>
        <w:t>- ն Միության կտրվածքով շաքարի կորուստներն են,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ԱՍ</w:t>
      </w:r>
      <w:r w:rsidRPr="00BA4F11">
        <w:rPr>
          <w:rFonts w:ascii="GHEA Grapalat" w:hAnsi="GHEA Grapalat"/>
          <w:sz w:val="24"/>
          <w:szCs w:val="24"/>
          <w:vertAlign w:val="subscript"/>
        </w:rPr>
        <w:t>շ</w:t>
      </w:r>
      <w:r w:rsidRPr="00BA4F11">
        <w:rPr>
          <w:rFonts w:ascii="GHEA Grapalat" w:hAnsi="GHEA Grapalat"/>
          <w:sz w:val="24"/>
          <w:szCs w:val="24"/>
        </w:rPr>
        <w:t>- ն Միության կտրվածքով շաքարի անձնական սպառումն է,</w:t>
      </w:r>
    </w:p>
    <w:p w:rsidR="004A6BF2" w:rsidRPr="000E2412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pacing w:val="-4"/>
          <w:sz w:val="24"/>
          <w:szCs w:val="24"/>
        </w:rPr>
      </w:pPr>
      <w:r w:rsidRPr="000E2412">
        <w:rPr>
          <w:rFonts w:ascii="GHEA Grapalat" w:hAnsi="GHEA Grapalat"/>
          <w:spacing w:val="-4"/>
          <w:sz w:val="24"/>
          <w:szCs w:val="24"/>
        </w:rPr>
        <w:t>Ա</w:t>
      </w:r>
      <w:r w:rsidRPr="000E2412">
        <w:rPr>
          <w:rFonts w:ascii="GHEA Grapalat" w:hAnsi="GHEA Grapalat"/>
          <w:spacing w:val="-4"/>
          <w:sz w:val="24"/>
          <w:szCs w:val="24"/>
          <w:vertAlign w:val="subscript"/>
        </w:rPr>
        <w:t>շ</w:t>
      </w:r>
      <w:r w:rsidRPr="000E2412">
        <w:rPr>
          <w:rFonts w:ascii="GHEA Grapalat" w:hAnsi="GHEA Grapalat"/>
          <w:spacing w:val="-4"/>
          <w:sz w:val="24"/>
          <w:szCs w:val="24"/>
        </w:rPr>
        <w:t>- ն Միության կտրվածքով շաքարի արտահանումն (արտաքին առ</w:t>
      </w:r>
      <w:r w:rsidR="00BA4F11" w:rsidRPr="000E2412">
        <w:rPr>
          <w:rFonts w:ascii="GHEA Grapalat" w:hAnsi="GHEA Grapalat"/>
          <w:spacing w:val="-4"/>
          <w:sz w:val="24"/>
          <w:szCs w:val="24"/>
        </w:rPr>
        <w:t>եւ</w:t>
      </w:r>
      <w:r w:rsidRPr="000E2412">
        <w:rPr>
          <w:rFonts w:ascii="GHEA Grapalat" w:hAnsi="GHEA Grapalat"/>
          <w:spacing w:val="-4"/>
          <w:sz w:val="24"/>
          <w:szCs w:val="24"/>
        </w:rPr>
        <w:t>տուրն) է:</w:t>
      </w:r>
    </w:p>
    <w:p w:rsidR="00990E8B" w:rsidRPr="00BA4F11" w:rsidRDefault="00990E8B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4A6BF2" w:rsidRPr="00BA4F11" w:rsidRDefault="00C269A8" w:rsidP="00990E8B">
      <w:pPr>
        <w:pStyle w:val="Bodytext20"/>
        <w:shd w:val="clear" w:color="auto" w:fill="auto"/>
        <w:spacing w:before="0" w:after="160" w:line="360" w:lineRule="auto"/>
        <w:ind w:left="1418" w:right="1409" w:firstLine="0"/>
        <w:jc w:val="center"/>
        <w:rPr>
          <w:rFonts w:ascii="GHEA Grapalat" w:eastAsia="Sylfaen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VI</w:t>
      </w:r>
      <w:r w:rsidR="00BA4F11">
        <w:rPr>
          <w:rFonts w:ascii="GHEA Grapalat" w:hAnsi="GHEA Grapalat"/>
          <w:sz w:val="24"/>
          <w:szCs w:val="24"/>
        </w:rPr>
        <w:t xml:space="preserve"> </w:t>
      </w:r>
      <w:r w:rsidRPr="00BA4F11">
        <w:rPr>
          <w:rFonts w:ascii="GHEA Grapalat" w:hAnsi="GHEA Grapalat"/>
          <w:sz w:val="24"/>
          <w:szCs w:val="24"/>
        </w:rPr>
        <w:t xml:space="preserve">Բուսական յուղերի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</w:t>
      </w:r>
    </w:p>
    <w:p w:rsidR="00CB0F31" w:rsidRPr="00BA4F11" w:rsidRDefault="00CB0F31" w:rsidP="00BA4F11">
      <w:pPr>
        <w:pStyle w:val="Bodytext20"/>
        <w:shd w:val="clear" w:color="auto" w:fill="auto"/>
        <w:spacing w:before="0" w:after="160" w:line="360" w:lineRule="auto"/>
        <w:ind w:right="-8" w:firstLine="567"/>
        <w:jc w:val="center"/>
        <w:rPr>
          <w:rFonts w:ascii="GHEA Grapalat" w:hAnsi="GHEA Grapalat"/>
          <w:sz w:val="24"/>
          <w:szCs w:val="24"/>
        </w:rPr>
      </w:pP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Բուսական յուղերի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կանխատեսումն արտացոլում է կանխատեսվող ռեսուրսներ</w:t>
      </w:r>
      <w:r w:rsidR="00681ABC" w:rsidRPr="00BA4F11">
        <w:rPr>
          <w:rFonts w:ascii="GHEA Grapalat" w:hAnsi="GHEA Grapalat"/>
          <w:sz w:val="24"/>
          <w:szCs w:val="24"/>
        </w:rPr>
        <w:t>ը</w:t>
      </w:r>
      <w:r w:rsidRPr="00BA4F11">
        <w:rPr>
          <w:rFonts w:ascii="GHEA Grapalat" w:hAnsi="GHEA Grapalat"/>
          <w:sz w:val="24"/>
          <w:szCs w:val="24"/>
        </w:rPr>
        <w:t xml:space="preserve">՝ ըստ բուսական յուղերի ստացման աղբյուրների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օգտագործման ուղղությունների՝ առանց բուսական յուղերի վերամշակումից հետո ստացվելիք արդյունքների (ԵԱՏՄ ԱՏԳ ԱԱ 1507 - 1515 ծածկագրեր): 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Բուսական յուղերի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կանխատեսումն ընդգրկում է հետ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յալ դիրքերը՝</w:t>
      </w:r>
    </w:p>
    <w:tbl>
      <w:tblPr>
        <w:tblOverlap w:val="never"/>
        <w:tblW w:w="1141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8"/>
        <w:gridCol w:w="1347"/>
        <w:gridCol w:w="1246"/>
        <w:gridCol w:w="1917"/>
        <w:gridCol w:w="1935"/>
      </w:tblGrid>
      <w:tr w:rsidR="004A6BF2" w:rsidRPr="00BA4F11" w:rsidTr="00990E8B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Ցուցանիշների անվանումը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771315" w:rsidP="00990E8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(հաշվետու)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771315" w:rsidP="00990E8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(ընթացիկ)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771315" w:rsidP="00990E8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(կանխատեսվող)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771315" w:rsidP="00990E8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(կանխատեսվող)</w:t>
            </w:r>
          </w:p>
        </w:tc>
      </w:tr>
      <w:tr w:rsidR="004A6BF2" w:rsidRPr="00BA4F11" w:rsidTr="00990E8B">
        <w:trPr>
          <w:jc w:val="center"/>
        </w:trPr>
        <w:tc>
          <w:tcPr>
            <w:tcW w:w="496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1. Պաշարները՝ տարվա սկզբում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6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17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35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990E8B">
        <w:trPr>
          <w:jc w:val="center"/>
        </w:trPr>
        <w:tc>
          <w:tcPr>
            <w:tcW w:w="4968" w:type="dxa"/>
            <w:shd w:val="clear" w:color="auto" w:fill="FFFFFF"/>
            <w:vAlign w:val="bottom"/>
          </w:tcPr>
          <w:p w:rsidR="00CB0817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500" w:right="381" w:hanging="216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2. Արտադրությունը՝ ընդամենը</w:t>
            </w:r>
          </w:p>
          <w:p w:rsidR="0056520D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881" w:right="2605" w:hanging="216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թվում`</w:t>
            </w:r>
          </w:p>
          <w:p w:rsidR="00D85378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արեւածաղկի յուղ</w:t>
            </w:r>
          </w:p>
          <w:p w:rsidR="0056520D" w:rsidRPr="00BA4F11" w:rsidRDefault="0056520D" w:rsidP="00990E8B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կանճրակի յուղ</w:t>
            </w:r>
          </w:p>
          <w:p w:rsidR="0056520D" w:rsidRPr="00BA4F11" w:rsidRDefault="0056520D" w:rsidP="00990E8B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 xml:space="preserve">սոյայի յուղ </w:t>
            </w:r>
          </w:p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յուղերի այլ տեսակներ</w:t>
            </w:r>
          </w:p>
        </w:tc>
        <w:tc>
          <w:tcPr>
            <w:tcW w:w="1347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6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17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35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990E8B">
        <w:trPr>
          <w:jc w:val="center"/>
        </w:trPr>
        <w:tc>
          <w:tcPr>
            <w:tcW w:w="4968" w:type="dxa"/>
            <w:shd w:val="clear" w:color="auto" w:fill="FFFFFF"/>
            <w:vAlign w:val="bottom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3. Փոխադարձ առեւտուրը (ներմուծում)</w:t>
            </w:r>
          </w:p>
        </w:tc>
        <w:tc>
          <w:tcPr>
            <w:tcW w:w="1347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6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17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35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990E8B">
        <w:trPr>
          <w:jc w:val="center"/>
        </w:trPr>
        <w:tc>
          <w:tcPr>
            <w:tcW w:w="4968" w:type="dxa"/>
            <w:shd w:val="clear" w:color="auto" w:fill="FFFFFF"/>
            <w:vAlign w:val="bottom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4. Արտաքին առեւտուրը (ներմուծում)</w:t>
            </w:r>
          </w:p>
        </w:tc>
        <w:tc>
          <w:tcPr>
            <w:tcW w:w="1347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6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17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35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990E8B">
        <w:trPr>
          <w:jc w:val="center"/>
        </w:trPr>
        <w:tc>
          <w:tcPr>
            <w:tcW w:w="4968" w:type="dxa"/>
            <w:shd w:val="clear" w:color="auto" w:fill="FFFFFF"/>
            <w:vAlign w:val="bottom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5. Ընդհանուր ռեսուրսները (առանց հաշվի առնելու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տուրը)</w:t>
            </w:r>
          </w:p>
        </w:tc>
        <w:tc>
          <w:tcPr>
            <w:tcW w:w="1347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6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17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35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990E8B">
        <w:trPr>
          <w:jc w:val="center"/>
        </w:trPr>
        <w:tc>
          <w:tcPr>
            <w:tcW w:w="4968" w:type="dxa"/>
            <w:shd w:val="clear" w:color="auto" w:fill="FFFFFF"/>
            <w:vAlign w:val="bottom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6. Ընդհանուր ռեսուրսները (հաշվի առնելով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տուրը)</w:t>
            </w:r>
          </w:p>
        </w:tc>
        <w:tc>
          <w:tcPr>
            <w:tcW w:w="1347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6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17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35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990E8B">
        <w:trPr>
          <w:jc w:val="center"/>
        </w:trPr>
        <w:tc>
          <w:tcPr>
            <w:tcW w:w="4968" w:type="dxa"/>
            <w:shd w:val="clear" w:color="auto" w:fill="FFFFFF"/>
            <w:vAlign w:val="bottom"/>
          </w:tcPr>
          <w:p w:rsidR="00990E8B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284" w:right="13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 xml:space="preserve">7. Ներքին օգտագործումը՝ ընդամենը, </w:t>
            </w:r>
          </w:p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739" w:right="13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 xml:space="preserve">այդ թվում՝ </w:t>
            </w:r>
          </w:p>
          <w:p w:rsidR="006A6277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739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ոչ սննդային նպատակներով վերամշակում</w:t>
            </w:r>
          </w:p>
          <w:p w:rsidR="006A6277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739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 xml:space="preserve">պարենային նպատակներով վերամշակում </w:t>
            </w:r>
          </w:p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739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կորուստներ</w:t>
            </w:r>
          </w:p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7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անձնական սպառում</w:t>
            </w:r>
          </w:p>
        </w:tc>
        <w:tc>
          <w:tcPr>
            <w:tcW w:w="1347" w:type="dxa"/>
            <w:shd w:val="clear" w:color="auto" w:fill="FFFFFF"/>
            <w:vAlign w:val="center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6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17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35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990E8B">
        <w:trPr>
          <w:jc w:val="center"/>
        </w:trPr>
        <w:tc>
          <w:tcPr>
            <w:tcW w:w="4968" w:type="dxa"/>
            <w:shd w:val="clear" w:color="auto" w:fill="FFFFFF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8.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 (արտահանում)</w:t>
            </w:r>
          </w:p>
        </w:tc>
        <w:tc>
          <w:tcPr>
            <w:tcW w:w="1347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6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17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35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990E8B">
        <w:trPr>
          <w:jc w:val="center"/>
        </w:trPr>
        <w:tc>
          <w:tcPr>
            <w:tcW w:w="4968" w:type="dxa"/>
            <w:shd w:val="clear" w:color="auto" w:fill="FFFFFF"/>
            <w:vAlign w:val="bottom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9. Արտաքին առեւտուրը (արտահանում)</w:t>
            </w:r>
          </w:p>
        </w:tc>
        <w:tc>
          <w:tcPr>
            <w:tcW w:w="1347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6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17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35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990E8B">
        <w:trPr>
          <w:jc w:val="center"/>
        </w:trPr>
        <w:tc>
          <w:tcPr>
            <w:tcW w:w="4968" w:type="dxa"/>
            <w:shd w:val="clear" w:color="auto" w:fill="FFFFFF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920" w:hanging="6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10. Ընդհանուր օգտագործումը</w:t>
            </w:r>
          </w:p>
        </w:tc>
        <w:tc>
          <w:tcPr>
            <w:tcW w:w="1347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6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17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35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990E8B">
        <w:trPr>
          <w:jc w:val="center"/>
        </w:trPr>
        <w:tc>
          <w:tcPr>
            <w:tcW w:w="4968" w:type="dxa"/>
            <w:shd w:val="clear" w:color="auto" w:fill="FFFFFF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920" w:hanging="6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11. Պաշարները՝ տարվա վերջում</w:t>
            </w:r>
          </w:p>
        </w:tc>
        <w:tc>
          <w:tcPr>
            <w:tcW w:w="1347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6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17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35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4A6BF2" w:rsidRPr="00BA4F11" w:rsidRDefault="004A6BF2" w:rsidP="00BA4F11">
      <w:pPr>
        <w:spacing w:after="160" w:line="360" w:lineRule="auto"/>
        <w:ind w:firstLine="567"/>
        <w:rPr>
          <w:rFonts w:ascii="GHEA Grapalat" w:hAnsi="GHEA Grapalat"/>
        </w:rPr>
      </w:pP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Միության կտրվածքով բուսական յուղերի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կանխատեսման ռեսուրսային մասի (ռեսուրսներ) հանրագումարը (Ռես</w:t>
      </w:r>
      <w:r w:rsidRPr="00BA4F11">
        <w:rPr>
          <w:rFonts w:ascii="GHEA Grapalat" w:hAnsi="GHEA Grapalat"/>
          <w:sz w:val="24"/>
          <w:szCs w:val="24"/>
          <w:vertAlign w:val="subscript"/>
        </w:rPr>
        <w:t>բ</w:t>
      </w:r>
      <w:r w:rsidRPr="00BA4F11">
        <w:rPr>
          <w:rFonts w:ascii="GHEA Grapalat" w:hAnsi="GHEA Grapalat"/>
          <w:sz w:val="24"/>
          <w:szCs w:val="24"/>
        </w:rPr>
        <w:t>)</w:t>
      </w:r>
      <w:r w:rsidR="00BA4F11">
        <w:rPr>
          <w:rFonts w:ascii="GHEA Grapalat" w:hAnsi="GHEA Grapalat"/>
          <w:sz w:val="24"/>
          <w:szCs w:val="24"/>
        </w:rPr>
        <w:t xml:space="preserve"> </w:t>
      </w:r>
      <w:r w:rsidRPr="00BA4F11">
        <w:rPr>
          <w:rFonts w:ascii="GHEA Grapalat" w:hAnsi="GHEA Grapalat"/>
          <w:sz w:val="24"/>
          <w:szCs w:val="24"/>
        </w:rPr>
        <w:t>որոշվում է հետ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յալ բանաձ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ով՝</w:t>
      </w:r>
    </w:p>
    <w:p w:rsidR="004A6BF2" w:rsidRPr="00BA4F11" w:rsidRDefault="00CA4F64" w:rsidP="003F0246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Ռես</w:t>
      </w:r>
      <w:r w:rsidRPr="00BA4F11">
        <w:rPr>
          <w:rFonts w:ascii="GHEA Grapalat" w:hAnsi="GHEA Grapalat"/>
          <w:sz w:val="24"/>
          <w:szCs w:val="24"/>
          <w:vertAlign w:val="subscript"/>
        </w:rPr>
        <w:t>բ</w:t>
      </w:r>
      <w:r w:rsidRPr="00BA4F11">
        <w:rPr>
          <w:rFonts w:ascii="GHEA Grapalat" w:hAnsi="GHEA Grapalat"/>
          <w:sz w:val="24"/>
          <w:szCs w:val="24"/>
        </w:rPr>
        <w:t xml:space="preserve"> = Պս</w:t>
      </w:r>
      <w:r w:rsidRPr="00BA4F11">
        <w:rPr>
          <w:rFonts w:ascii="GHEA Grapalat" w:hAnsi="GHEA Grapalat"/>
          <w:sz w:val="24"/>
          <w:szCs w:val="24"/>
          <w:vertAlign w:val="subscript"/>
        </w:rPr>
        <w:t>բ</w:t>
      </w:r>
      <w:r w:rsidRPr="00BA4F11">
        <w:rPr>
          <w:rFonts w:ascii="GHEA Grapalat" w:hAnsi="GHEA Grapalat"/>
          <w:sz w:val="24"/>
          <w:szCs w:val="24"/>
        </w:rPr>
        <w:t xml:space="preserve"> +Ա</w:t>
      </w:r>
      <w:r w:rsidRPr="00BA4F11">
        <w:rPr>
          <w:rFonts w:ascii="GHEA Grapalat" w:hAnsi="GHEA Grapalat"/>
          <w:sz w:val="24"/>
          <w:szCs w:val="24"/>
          <w:vertAlign w:val="subscript"/>
        </w:rPr>
        <w:t>բ</w:t>
      </w:r>
      <w:r w:rsidRPr="00BA4F11">
        <w:rPr>
          <w:rFonts w:ascii="GHEA Grapalat" w:hAnsi="GHEA Grapalat"/>
          <w:sz w:val="24"/>
          <w:szCs w:val="24"/>
        </w:rPr>
        <w:t xml:space="preserve"> + Ն</w:t>
      </w:r>
      <w:r w:rsidRPr="00BA4F11">
        <w:rPr>
          <w:rFonts w:ascii="GHEA Grapalat" w:hAnsi="GHEA Grapalat"/>
          <w:sz w:val="24"/>
          <w:szCs w:val="24"/>
          <w:vertAlign w:val="subscript"/>
        </w:rPr>
        <w:t>բ</w:t>
      </w:r>
      <w:r w:rsidRPr="00BA4F11">
        <w:rPr>
          <w:rFonts w:ascii="GHEA Grapalat" w:hAnsi="GHEA Grapalat"/>
          <w:sz w:val="24"/>
          <w:szCs w:val="24"/>
        </w:rPr>
        <w:t>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որտեղ՝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Պս</w:t>
      </w:r>
      <w:r w:rsidRPr="00BA4F11">
        <w:rPr>
          <w:rFonts w:ascii="GHEA Grapalat" w:hAnsi="GHEA Grapalat"/>
          <w:sz w:val="24"/>
          <w:szCs w:val="24"/>
          <w:vertAlign w:val="subscript"/>
        </w:rPr>
        <w:t>բ</w:t>
      </w:r>
      <w:r w:rsidRPr="00BA4F11">
        <w:rPr>
          <w:rFonts w:ascii="GHEA Grapalat" w:hAnsi="GHEA Grapalat"/>
          <w:sz w:val="24"/>
          <w:szCs w:val="24"/>
        </w:rPr>
        <w:t>- ն Միության կտրվածքով բուսական յուղերի պաշարներն են տարվա սկզբում,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Ա</w:t>
      </w:r>
      <w:r w:rsidRPr="00BA4F11">
        <w:rPr>
          <w:rFonts w:ascii="GHEA Grapalat" w:hAnsi="GHEA Grapalat"/>
          <w:sz w:val="24"/>
          <w:szCs w:val="24"/>
          <w:vertAlign w:val="subscript"/>
        </w:rPr>
        <w:t>բ</w:t>
      </w:r>
      <w:r w:rsidRPr="00BA4F11">
        <w:rPr>
          <w:rFonts w:ascii="GHEA Grapalat" w:hAnsi="GHEA Grapalat"/>
          <w:sz w:val="24"/>
          <w:szCs w:val="24"/>
        </w:rPr>
        <w:t>- ն Միության կտրվածքով բուսական յուղերի արտադրությունն է,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Ն</w:t>
      </w:r>
      <w:r w:rsidRPr="00BA4F11">
        <w:rPr>
          <w:rFonts w:ascii="GHEA Grapalat" w:hAnsi="GHEA Grapalat"/>
          <w:sz w:val="24"/>
          <w:szCs w:val="24"/>
          <w:vertAlign w:val="subscript"/>
        </w:rPr>
        <w:t>բ</w:t>
      </w:r>
      <w:r w:rsidR="006320D5" w:rsidRPr="00BA4F11">
        <w:rPr>
          <w:rFonts w:ascii="GHEA Grapalat" w:hAnsi="GHEA Grapalat"/>
          <w:sz w:val="24"/>
          <w:szCs w:val="24"/>
        </w:rPr>
        <w:t xml:space="preserve">- </w:t>
      </w:r>
      <w:r w:rsidRPr="00BA4F11">
        <w:rPr>
          <w:rFonts w:ascii="GHEA Grapalat" w:hAnsi="GHEA Grapalat"/>
          <w:sz w:val="24"/>
          <w:szCs w:val="24"/>
        </w:rPr>
        <w:t>ն Միության կտրվածքով բուսական յուղերի ներմուծումն (արտաքին առ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տուրն) է: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lastRenderedPageBreak/>
        <w:t xml:space="preserve">Միության կտրվածքով բուսական յուղերի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կանխատեսման բաշխման մասի (ռեսուրսների օգտագործման) հանրագումարը (Ռես</w:t>
      </w:r>
      <w:r w:rsidRPr="00BA4F11">
        <w:rPr>
          <w:rFonts w:ascii="GHEA Grapalat" w:hAnsi="GHEA Grapalat"/>
          <w:sz w:val="24"/>
          <w:szCs w:val="24"/>
          <w:vertAlign w:val="subscript"/>
        </w:rPr>
        <w:t>բ</w:t>
      </w:r>
      <w:r w:rsidRPr="00BA4F11">
        <w:rPr>
          <w:rFonts w:ascii="GHEA Grapalat" w:hAnsi="GHEA Grapalat"/>
          <w:sz w:val="24"/>
          <w:szCs w:val="24"/>
        </w:rPr>
        <w:t>) որոշվում է հետ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յալ բանաձ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ով՝</w:t>
      </w:r>
    </w:p>
    <w:p w:rsidR="004A6BF2" w:rsidRPr="00BA4F11" w:rsidRDefault="00CA4F64" w:rsidP="003F0246">
      <w:pPr>
        <w:pStyle w:val="Bodytext15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Ռես</w:t>
      </w:r>
      <w:r w:rsidRPr="00BA4F11">
        <w:rPr>
          <w:rFonts w:ascii="GHEA Grapalat" w:hAnsi="GHEA Grapalat"/>
          <w:sz w:val="24"/>
          <w:szCs w:val="24"/>
          <w:vertAlign w:val="subscript"/>
        </w:rPr>
        <w:t>բ</w:t>
      </w:r>
      <w:r w:rsidRPr="00BA4F11">
        <w:rPr>
          <w:rFonts w:ascii="GHEA Grapalat" w:hAnsi="GHEA Grapalat"/>
          <w:sz w:val="24"/>
          <w:szCs w:val="24"/>
        </w:rPr>
        <w:t xml:space="preserve"> = ՎԱ</w:t>
      </w:r>
      <w:r w:rsidRPr="00BA4F11">
        <w:rPr>
          <w:rFonts w:ascii="GHEA Grapalat" w:hAnsi="GHEA Grapalat"/>
          <w:sz w:val="24"/>
          <w:szCs w:val="24"/>
          <w:vertAlign w:val="subscript"/>
        </w:rPr>
        <w:t>բ</w:t>
      </w:r>
      <w:r w:rsidRPr="00BA4F11">
        <w:rPr>
          <w:rFonts w:ascii="GHEA Grapalat" w:hAnsi="GHEA Grapalat"/>
          <w:sz w:val="24"/>
          <w:szCs w:val="24"/>
        </w:rPr>
        <w:t xml:space="preserve"> + ՎՊ</w:t>
      </w:r>
      <w:r w:rsidRPr="00BA4F11">
        <w:rPr>
          <w:rFonts w:ascii="GHEA Grapalat" w:hAnsi="GHEA Grapalat"/>
          <w:sz w:val="24"/>
          <w:szCs w:val="24"/>
          <w:vertAlign w:val="subscript"/>
        </w:rPr>
        <w:t>բ</w:t>
      </w:r>
      <w:r w:rsidRPr="00BA4F11">
        <w:rPr>
          <w:rFonts w:ascii="GHEA Grapalat" w:hAnsi="GHEA Grapalat"/>
          <w:sz w:val="24"/>
          <w:szCs w:val="24"/>
        </w:rPr>
        <w:t xml:space="preserve"> + ԿՈ</w:t>
      </w:r>
      <w:r w:rsidRPr="00BA4F11">
        <w:rPr>
          <w:rFonts w:ascii="GHEA Grapalat" w:hAnsi="GHEA Grapalat"/>
          <w:sz w:val="24"/>
          <w:szCs w:val="24"/>
          <w:vertAlign w:val="subscript"/>
        </w:rPr>
        <w:t>բ</w:t>
      </w:r>
      <w:r w:rsidRPr="00BA4F11">
        <w:rPr>
          <w:rFonts w:ascii="GHEA Grapalat" w:hAnsi="GHEA Grapalat"/>
          <w:sz w:val="24"/>
          <w:szCs w:val="24"/>
        </w:rPr>
        <w:t xml:space="preserve"> + ԱՍ</w:t>
      </w:r>
      <w:r w:rsidRPr="00BA4F11">
        <w:rPr>
          <w:rFonts w:ascii="GHEA Grapalat" w:hAnsi="GHEA Grapalat"/>
          <w:sz w:val="24"/>
          <w:szCs w:val="24"/>
          <w:vertAlign w:val="subscript"/>
        </w:rPr>
        <w:t>բ</w:t>
      </w:r>
      <w:r w:rsidRPr="00BA4F11">
        <w:rPr>
          <w:rFonts w:ascii="GHEA Grapalat" w:hAnsi="GHEA Grapalat"/>
          <w:sz w:val="24"/>
          <w:szCs w:val="24"/>
        </w:rPr>
        <w:t xml:space="preserve"> + Ա</w:t>
      </w:r>
      <w:r w:rsidRPr="00BA4F11">
        <w:rPr>
          <w:rFonts w:ascii="GHEA Grapalat" w:hAnsi="GHEA Grapalat"/>
          <w:sz w:val="24"/>
          <w:szCs w:val="24"/>
          <w:vertAlign w:val="subscript"/>
        </w:rPr>
        <w:t>բ</w:t>
      </w:r>
      <w:r w:rsidRPr="00BA4F11">
        <w:rPr>
          <w:rFonts w:ascii="GHEA Grapalat" w:hAnsi="GHEA Grapalat"/>
          <w:sz w:val="24"/>
          <w:szCs w:val="24"/>
        </w:rPr>
        <w:t>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որտեղ՝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ՎԱ</w:t>
      </w:r>
      <w:r w:rsidRPr="00BA4F11">
        <w:rPr>
          <w:rFonts w:ascii="GHEA Grapalat" w:hAnsi="GHEA Grapalat"/>
          <w:sz w:val="24"/>
          <w:szCs w:val="24"/>
          <w:vertAlign w:val="subscript"/>
        </w:rPr>
        <w:t>բ</w:t>
      </w:r>
      <w:r w:rsidRPr="00BA4F11">
        <w:rPr>
          <w:rFonts w:ascii="GHEA Grapalat" w:hAnsi="GHEA Grapalat"/>
          <w:sz w:val="24"/>
          <w:szCs w:val="24"/>
        </w:rPr>
        <w:t>- ն Միության կտրվածքով բուսական յուղերի ոչ սննդային նպատակներով վերամշակումն է,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ՎՊ</w:t>
      </w:r>
      <w:r w:rsidRPr="00BA4F11">
        <w:rPr>
          <w:rFonts w:ascii="GHEA Grapalat" w:hAnsi="GHEA Grapalat"/>
          <w:sz w:val="24"/>
          <w:szCs w:val="24"/>
          <w:vertAlign w:val="subscript"/>
        </w:rPr>
        <w:t>բ</w:t>
      </w:r>
      <w:r w:rsidRPr="00BA4F11">
        <w:rPr>
          <w:rFonts w:ascii="GHEA Grapalat" w:hAnsi="GHEA Grapalat"/>
          <w:sz w:val="24"/>
          <w:szCs w:val="24"/>
        </w:rPr>
        <w:t>- ն Միության կտրվածքով բուսական յուղերի պարենային նպատակներով վերամշակումն է,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ԿՈ</w:t>
      </w:r>
      <w:r w:rsidRPr="00BA4F11">
        <w:rPr>
          <w:rFonts w:ascii="GHEA Grapalat" w:hAnsi="GHEA Grapalat"/>
          <w:sz w:val="24"/>
          <w:szCs w:val="24"/>
          <w:vertAlign w:val="subscript"/>
        </w:rPr>
        <w:t>բ</w:t>
      </w:r>
      <w:r w:rsidRPr="00BA4F11">
        <w:rPr>
          <w:rFonts w:ascii="GHEA Grapalat" w:hAnsi="GHEA Grapalat"/>
          <w:sz w:val="24"/>
          <w:szCs w:val="24"/>
        </w:rPr>
        <w:t>- ն Միության կտրվածքով բուսական յուղերի կորուստներն են,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ԱՍ</w:t>
      </w:r>
      <w:r w:rsidRPr="00BA4F11">
        <w:rPr>
          <w:rFonts w:ascii="GHEA Grapalat" w:hAnsi="GHEA Grapalat"/>
          <w:sz w:val="24"/>
          <w:szCs w:val="24"/>
          <w:vertAlign w:val="subscript"/>
        </w:rPr>
        <w:t>բ</w:t>
      </w:r>
      <w:r w:rsidRPr="00BA4F11">
        <w:rPr>
          <w:rFonts w:ascii="GHEA Grapalat" w:hAnsi="GHEA Grapalat"/>
          <w:sz w:val="24"/>
          <w:szCs w:val="24"/>
        </w:rPr>
        <w:t>- ն Միության կտրվածքով բուսական յուղերի անձնական սպառումն է,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eastAsia="Sylfaen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Ա</w:t>
      </w:r>
      <w:r w:rsidRPr="00BA4F11">
        <w:rPr>
          <w:rFonts w:ascii="GHEA Grapalat" w:hAnsi="GHEA Grapalat"/>
          <w:sz w:val="24"/>
          <w:szCs w:val="24"/>
          <w:vertAlign w:val="subscript"/>
        </w:rPr>
        <w:t>բ</w:t>
      </w:r>
      <w:r w:rsidRPr="00BA4F11">
        <w:rPr>
          <w:rFonts w:ascii="GHEA Grapalat" w:hAnsi="GHEA Grapalat"/>
          <w:sz w:val="24"/>
          <w:szCs w:val="24"/>
        </w:rPr>
        <w:t>- ն Միության կտրվածքով բուսական յուղերի արտահանումն (արտաքին առ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տուրն) է:</w:t>
      </w:r>
    </w:p>
    <w:p w:rsidR="00CB0F31" w:rsidRPr="00BA4F11" w:rsidRDefault="00CB0F31" w:rsidP="00BA4F11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4A6BF2" w:rsidRPr="00BA4F11" w:rsidRDefault="00CB0F31" w:rsidP="00BA4F11">
      <w:pPr>
        <w:pStyle w:val="Bodytext20"/>
        <w:shd w:val="clear" w:color="auto" w:fill="auto"/>
        <w:spacing w:before="0" w:after="160" w:line="360" w:lineRule="auto"/>
        <w:ind w:left="540" w:firstLine="0"/>
        <w:jc w:val="center"/>
        <w:rPr>
          <w:rFonts w:ascii="GHEA Grapalat" w:eastAsia="Sylfaen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VII. Կարտոֆիլի </w:t>
      </w:r>
      <w:r w:rsidR="006B49A2" w:rsidRPr="00BA4F11">
        <w:rPr>
          <w:rFonts w:ascii="GHEA Grapalat" w:hAnsi="GHEA Grapalat"/>
          <w:sz w:val="24"/>
          <w:szCs w:val="24"/>
        </w:rPr>
        <w:t xml:space="preserve">ու </w:t>
      </w:r>
      <w:r w:rsidRPr="00BA4F11">
        <w:rPr>
          <w:rFonts w:ascii="GHEA Grapalat" w:hAnsi="GHEA Grapalat"/>
          <w:sz w:val="24"/>
          <w:szCs w:val="24"/>
        </w:rPr>
        <w:t xml:space="preserve">դրա վերամշակումից հետո ստացվելիք արդյունքների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</w:t>
      </w:r>
    </w:p>
    <w:p w:rsidR="00CB0F31" w:rsidRPr="00BA4F11" w:rsidRDefault="00CB0F31" w:rsidP="00BA4F11">
      <w:pPr>
        <w:pStyle w:val="Bodytext20"/>
        <w:shd w:val="clear" w:color="auto" w:fill="auto"/>
        <w:spacing w:before="0" w:after="160" w:line="360" w:lineRule="auto"/>
        <w:ind w:left="540" w:firstLine="0"/>
        <w:jc w:val="center"/>
        <w:rPr>
          <w:rFonts w:ascii="GHEA Grapalat" w:hAnsi="GHEA Grapalat"/>
          <w:sz w:val="24"/>
          <w:szCs w:val="24"/>
        </w:rPr>
      </w:pP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Կարտոֆիլի </w:t>
      </w:r>
      <w:r w:rsidR="00250856" w:rsidRPr="00BA4F11">
        <w:rPr>
          <w:rFonts w:ascii="GHEA Grapalat" w:hAnsi="GHEA Grapalat"/>
          <w:sz w:val="24"/>
          <w:szCs w:val="24"/>
        </w:rPr>
        <w:t xml:space="preserve">ու </w:t>
      </w:r>
      <w:r w:rsidRPr="00BA4F11">
        <w:rPr>
          <w:rFonts w:ascii="GHEA Grapalat" w:hAnsi="GHEA Grapalat"/>
          <w:sz w:val="24"/>
          <w:szCs w:val="24"/>
        </w:rPr>
        <w:t xml:space="preserve">դրա վերամշակումից հետո ստացվելիք արդյունքների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կանխատեսումն արտացոլում է կանխատեսվող ռեսուրսներ</w:t>
      </w:r>
      <w:r w:rsidR="00250856" w:rsidRPr="00BA4F11">
        <w:rPr>
          <w:rFonts w:ascii="GHEA Grapalat" w:hAnsi="GHEA Grapalat"/>
          <w:sz w:val="24"/>
          <w:szCs w:val="24"/>
        </w:rPr>
        <w:t>ը</w:t>
      </w:r>
      <w:r w:rsidRPr="00BA4F11">
        <w:rPr>
          <w:rFonts w:ascii="GHEA Grapalat" w:hAnsi="GHEA Grapalat"/>
          <w:sz w:val="24"/>
          <w:szCs w:val="24"/>
        </w:rPr>
        <w:t xml:space="preserve">՝ ըստ կարտոֆիլի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դրա վերամշակումից հետո ստացվելիք արդյունքների ստացման աղբյուրների </w:t>
      </w:r>
      <w:r w:rsidR="002E4347" w:rsidRPr="00BA4F11">
        <w:rPr>
          <w:rFonts w:ascii="GHEA Grapalat" w:hAnsi="GHEA Grapalat"/>
          <w:sz w:val="24"/>
          <w:szCs w:val="24"/>
        </w:rPr>
        <w:t xml:space="preserve">ու </w:t>
      </w:r>
      <w:r w:rsidRPr="00BA4F11">
        <w:rPr>
          <w:rFonts w:ascii="GHEA Grapalat" w:hAnsi="GHEA Grapalat"/>
          <w:sz w:val="24"/>
          <w:szCs w:val="24"/>
        </w:rPr>
        <w:t xml:space="preserve">օգտագործման ուղղությունների (ԵԱՏՄ ԱՏԳ ԱԱ 0701, 0710 10 000 0, 0712 90 050 0, 1105, 1108 13 000 0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2005 20 ծածկագրեր):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eastAsia="Sylfaen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Կարտոֆիլի </w:t>
      </w:r>
      <w:r w:rsidR="00250856" w:rsidRPr="00BA4F11">
        <w:rPr>
          <w:rFonts w:ascii="GHEA Grapalat" w:hAnsi="GHEA Grapalat"/>
          <w:sz w:val="24"/>
          <w:szCs w:val="24"/>
        </w:rPr>
        <w:t xml:space="preserve">ու </w:t>
      </w:r>
      <w:r w:rsidRPr="00BA4F11">
        <w:rPr>
          <w:rFonts w:ascii="GHEA Grapalat" w:hAnsi="GHEA Grapalat"/>
          <w:sz w:val="24"/>
          <w:szCs w:val="24"/>
        </w:rPr>
        <w:t>դրա վերամշակումից հետո ստացվելիք արդյու</w:t>
      </w:r>
      <w:r w:rsidR="006B49A2" w:rsidRPr="00BA4F11">
        <w:rPr>
          <w:rFonts w:ascii="GHEA Grapalat" w:hAnsi="GHEA Grapalat"/>
          <w:sz w:val="24"/>
          <w:szCs w:val="24"/>
        </w:rPr>
        <w:t>ն</w:t>
      </w:r>
      <w:r w:rsidRPr="00BA4F11">
        <w:rPr>
          <w:rFonts w:ascii="GHEA Grapalat" w:hAnsi="GHEA Grapalat"/>
          <w:sz w:val="24"/>
          <w:szCs w:val="24"/>
        </w:rPr>
        <w:t xml:space="preserve">քների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կանխատեսումն ընդգրկում է հետ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յալ </w:t>
      </w:r>
      <w:r w:rsidRPr="00BA4F11">
        <w:rPr>
          <w:rFonts w:ascii="GHEA Grapalat" w:hAnsi="GHEA Grapalat"/>
          <w:sz w:val="24"/>
          <w:szCs w:val="24"/>
        </w:rPr>
        <w:lastRenderedPageBreak/>
        <w:t>դիրքերը՝</w:t>
      </w:r>
    </w:p>
    <w:p w:rsidR="00771315" w:rsidRPr="00BA4F11" w:rsidRDefault="00771315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1118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1317"/>
        <w:gridCol w:w="1218"/>
        <w:gridCol w:w="1914"/>
        <w:gridCol w:w="1915"/>
      </w:tblGrid>
      <w:tr w:rsidR="004A6BF2" w:rsidRPr="00BA4F11" w:rsidTr="00990E8B">
        <w:trPr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Ցուցանիշների անվանումը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(հաշվետու)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(ընթացիկ)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(կանխատեսվող)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(կանխատեսվող)</w:t>
            </w:r>
          </w:p>
        </w:tc>
      </w:tr>
      <w:tr w:rsidR="004A6BF2" w:rsidRPr="00BA4F11" w:rsidTr="00990E8B">
        <w:trPr>
          <w:jc w:val="center"/>
        </w:trPr>
        <w:tc>
          <w:tcPr>
            <w:tcW w:w="482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1. Պաշարները՝ տարվա սկզբում</w:t>
            </w:r>
          </w:p>
        </w:tc>
        <w:tc>
          <w:tcPr>
            <w:tcW w:w="1317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  <w:tc>
          <w:tcPr>
            <w:tcW w:w="1915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</w:tr>
      <w:tr w:rsidR="004A6BF2" w:rsidRPr="00BA4F11" w:rsidTr="00990E8B">
        <w:trPr>
          <w:jc w:val="center"/>
        </w:trPr>
        <w:tc>
          <w:tcPr>
            <w:tcW w:w="4820" w:type="dxa"/>
            <w:shd w:val="clear" w:color="auto" w:fill="FFFFFF"/>
            <w:vAlign w:val="bottom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2. Արտադրությունը</w:t>
            </w:r>
          </w:p>
        </w:tc>
        <w:tc>
          <w:tcPr>
            <w:tcW w:w="1317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  <w:tc>
          <w:tcPr>
            <w:tcW w:w="1218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  <w:tc>
          <w:tcPr>
            <w:tcW w:w="1914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  <w:tc>
          <w:tcPr>
            <w:tcW w:w="1915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</w:tr>
      <w:tr w:rsidR="004A6BF2" w:rsidRPr="00BA4F11" w:rsidTr="00990E8B">
        <w:trPr>
          <w:jc w:val="center"/>
        </w:trPr>
        <w:tc>
          <w:tcPr>
            <w:tcW w:w="4820" w:type="dxa"/>
            <w:shd w:val="clear" w:color="auto" w:fill="FFFFFF"/>
            <w:vAlign w:val="bottom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3. Փոխադարձ առեւտուրը (ներմուծում)</w:t>
            </w:r>
          </w:p>
        </w:tc>
        <w:tc>
          <w:tcPr>
            <w:tcW w:w="1317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  <w:tc>
          <w:tcPr>
            <w:tcW w:w="1218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  <w:tc>
          <w:tcPr>
            <w:tcW w:w="1914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  <w:tc>
          <w:tcPr>
            <w:tcW w:w="1915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</w:tr>
      <w:tr w:rsidR="004A6BF2" w:rsidRPr="00BA4F11" w:rsidTr="00990E8B">
        <w:trPr>
          <w:jc w:val="center"/>
        </w:trPr>
        <w:tc>
          <w:tcPr>
            <w:tcW w:w="4820" w:type="dxa"/>
            <w:shd w:val="clear" w:color="auto" w:fill="FFFFFF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4. Արտաքին առեւտուրը (ներմուծում)</w:t>
            </w:r>
          </w:p>
        </w:tc>
        <w:tc>
          <w:tcPr>
            <w:tcW w:w="1317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  <w:tc>
          <w:tcPr>
            <w:tcW w:w="1218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  <w:tc>
          <w:tcPr>
            <w:tcW w:w="1914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  <w:tc>
          <w:tcPr>
            <w:tcW w:w="1915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</w:tr>
      <w:tr w:rsidR="004A6BF2" w:rsidRPr="00BA4F11" w:rsidTr="00990E8B">
        <w:trPr>
          <w:jc w:val="center"/>
        </w:trPr>
        <w:tc>
          <w:tcPr>
            <w:tcW w:w="4820" w:type="dxa"/>
            <w:shd w:val="clear" w:color="auto" w:fill="FFFFFF"/>
            <w:vAlign w:val="bottom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5. Ընդհանուր ռեսուրսները (առանց հաշվի առնելու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տուրը)</w:t>
            </w:r>
          </w:p>
        </w:tc>
        <w:tc>
          <w:tcPr>
            <w:tcW w:w="1317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  <w:tc>
          <w:tcPr>
            <w:tcW w:w="1218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  <w:tc>
          <w:tcPr>
            <w:tcW w:w="1914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  <w:tc>
          <w:tcPr>
            <w:tcW w:w="1915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</w:tr>
      <w:tr w:rsidR="004A6BF2" w:rsidRPr="00BA4F11" w:rsidTr="00990E8B">
        <w:trPr>
          <w:jc w:val="center"/>
        </w:trPr>
        <w:tc>
          <w:tcPr>
            <w:tcW w:w="4820" w:type="dxa"/>
            <w:shd w:val="clear" w:color="auto" w:fill="FFFFFF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6. Ընդհանուր ռեսուրսները (հաշվի առնելով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տուրը)</w:t>
            </w:r>
          </w:p>
        </w:tc>
        <w:tc>
          <w:tcPr>
            <w:tcW w:w="1317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  <w:tc>
          <w:tcPr>
            <w:tcW w:w="1218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  <w:tc>
          <w:tcPr>
            <w:tcW w:w="1914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  <w:tc>
          <w:tcPr>
            <w:tcW w:w="1915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</w:tr>
      <w:tr w:rsidR="004A6BF2" w:rsidRPr="00BA4F11" w:rsidTr="00990E8B">
        <w:trPr>
          <w:jc w:val="center"/>
        </w:trPr>
        <w:tc>
          <w:tcPr>
            <w:tcW w:w="4820" w:type="dxa"/>
            <w:shd w:val="clear" w:color="auto" w:fill="FFFFFF"/>
          </w:tcPr>
          <w:p w:rsidR="00CB0817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284" w:right="1188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7. Ներքին օգտագործումը՝ ընդամենը</w:t>
            </w:r>
          </w:p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624" w:right="118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թվում`</w:t>
            </w:r>
          </w:p>
          <w:p w:rsidR="00CB0817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624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արտադրական սպառում՝ ընդամենը</w:t>
            </w:r>
          </w:p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1050" w:right="118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թվում`</w:t>
            </w:r>
          </w:p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105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որպես սերմեր</w:t>
            </w:r>
          </w:p>
          <w:p w:rsidR="00F851C0" w:rsidRPr="00BA4F11" w:rsidRDefault="00F851C0" w:rsidP="00990E8B">
            <w:pPr>
              <w:pStyle w:val="Bodytext20"/>
              <w:shd w:val="clear" w:color="auto" w:fill="auto"/>
              <w:spacing w:before="0" w:after="120" w:line="240" w:lineRule="auto"/>
              <w:ind w:left="105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 xml:space="preserve">որպես խոշոր եղջերավոր անասունների 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 xml:space="preserve"> թռչնի կեր</w:t>
            </w:r>
          </w:p>
          <w:p w:rsidR="00F851C0" w:rsidRPr="00BA4F11" w:rsidRDefault="00F851C0" w:rsidP="00990E8B">
            <w:pPr>
              <w:pStyle w:val="Bodytext20"/>
              <w:shd w:val="clear" w:color="auto" w:fill="auto"/>
              <w:spacing w:before="0" w:after="120" w:line="240" w:lineRule="auto"/>
              <w:ind w:left="105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 xml:space="preserve">ոչ սննդային նպատակներով վերամշակում </w:t>
            </w:r>
          </w:p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105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կորուստներ</w:t>
            </w:r>
          </w:p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105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անձնական սպառում</w:t>
            </w:r>
          </w:p>
        </w:tc>
        <w:tc>
          <w:tcPr>
            <w:tcW w:w="1317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  <w:tc>
          <w:tcPr>
            <w:tcW w:w="1218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  <w:tc>
          <w:tcPr>
            <w:tcW w:w="1914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  <w:tc>
          <w:tcPr>
            <w:tcW w:w="1915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</w:tr>
      <w:tr w:rsidR="004A6BF2" w:rsidRPr="00BA4F11" w:rsidTr="00990E8B">
        <w:trPr>
          <w:jc w:val="center"/>
        </w:trPr>
        <w:tc>
          <w:tcPr>
            <w:tcW w:w="4820" w:type="dxa"/>
            <w:shd w:val="clear" w:color="auto" w:fill="FFFFFF"/>
            <w:vAlign w:val="bottom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8.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 (արտահանում)</w:t>
            </w:r>
          </w:p>
        </w:tc>
        <w:tc>
          <w:tcPr>
            <w:tcW w:w="1317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  <w:tc>
          <w:tcPr>
            <w:tcW w:w="1218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  <w:tc>
          <w:tcPr>
            <w:tcW w:w="1914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  <w:tc>
          <w:tcPr>
            <w:tcW w:w="1915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</w:tr>
      <w:tr w:rsidR="004A6BF2" w:rsidRPr="00BA4F11" w:rsidTr="00990E8B">
        <w:trPr>
          <w:jc w:val="center"/>
        </w:trPr>
        <w:tc>
          <w:tcPr>
            <w:tcW w:w="4820" w:type="dxa"/>
            <w:shd w:val="clear" w:color="auto" w:fill="FFFFFF"/>
            <w:vAlign w:val="bottom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9. Արտաքին առեւտուրը (արտահանում)</w:t>
            </w:r>
          </w:p>
        </w:tc>
        <w:tc>
          <w:tcPr>
            <w:tcW w:w="1317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  <w:tc>
          <w:tcPr>
            <w:tcW w:w="1218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  <w:tc>
          <w:tcPr>
            <w:tcW w:w="1914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  <w:tc>
          <w:tcPr>
            <w:tcW w:w="1915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</w:tr>
      <w:tr w:rsidR="004A6BF2" w:rsidRPr="00BA4F11" w:rsidTr="00990E8B">
        <w:trPr>
          <w:jc w:val="center"/>
        </w:trPr>
        <w:tc>
          <w:tcPr>
            <w:tcW w:w="4820" w:type="dxa"/>
            <w:shd w:val="clear" w:color="auto" w:fill="FFFFFF"/>
            <w:vAlign w:val="bottom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10. Ընդհանուր օգտագործումը</w:t>
            </w:r>
          </w:p>
        </w:tc>
        <w:tc>
          <w:tcPr>
            <w:tcW w:w="1317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  <w:tc>
          <w:tcPr>
            <w:tcW w:w="1218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  <w:tc>
          <w:tcPr>
            <w:tcW w:w="1914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  <w:tc>
          <w:tcPr>
            <w:tcW w:w="1915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</w:tr>
      <w:tr w:rsidR="004A6BF2" w:rsidRPr="00BA4F11" w:rsidTr="00990E8B">
        <w:trPr>
          <w:jc w:val="center"/>
        </w:trPr>
        <w:tc>
          <w:tcPr>
            <w:tcW w:w="4820" w:type="dxa"/>
            <w:shd w:val="clear" w:color="auto" w:fill="FFFFFF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11. Պաշարները՝ տարվա վերջում</w:t>
            </w:r>
          </w:p>
        </w:tc>
        <w:tc>
          <w:tcPr>
            <w:tcW w:w="1317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  <w:tc>
          <w:tcPr>
            <w:tcW w:w="1218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  <w:tc>
          <w:tcPr>
            <w:tcW w:w="1914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  <w:tc>
          <w:tcPr>
            <w:tcW w:w="1915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ind w:hanging="11"/>
              <w:rPr>
                <w:rFonts w:ascii="GHEA Grapalat" w:hAnsi="GHEA Grapalat"/>
              </w:rPr>
            </w:pPr>
          </w:p>
        </w:tc>
      </w:tr>
    </w:tbl>
    <w:p w:rsidR="004A6BF2" w:rsidRPr="00BA4F11" w:rsidRDefault="004A6BF2" w:rsidP="00BA4F11">
      <w:pPr>
        <w:spacing w:after="160" w:line="360" w:lineRule="auto"/>
        <w:ind w:firstLine="567"/>
        <w:rPr>
          <w:rFonts w:ascii="GHEA Grapalat" w:hAnsi="GHEA Grapalat"/>
        </w:rPr>
      </w:pP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Միության կտրվածքով կարտոֆիլի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դրա վերամշակումից հետո ստացվելիք արդյունքների պահանջարկի </w:t>
      </w:r>
      <w:r w:rsidR="00702197" w:rsidRPr="00BA4F11">
        <w:rPr>
          <w:rFonts w:ascii="GHEA Grapalat" w:hAnsi="GHEA Grapalat"/>
          <w:sz w:val="24"/>
          <w:szCs w:val="24"/>
        </w:rPr>
        <w:t xml:space="preserve">ու </w:t>
      </w:r>
      <w:r w:rsidRPr="00BA4F11">
        <w:rPr>
          <w:rFonts w:ascii="GHEA Grapalat" w:hAnsi="GHEA Grapalat"/>
          <w:sz w:val="24"/>
          <w:szCs w:val="24"/>
        </w:rPr>
        <w:t xml:space="preserve">առաջարկի ամփոփ կանխատեսման </w:t>
      </w:r>
      <w:r w:rsidRPr="00BA4F11">
        <w:rPr>
          <w:rFonts w:ascii="GHEA Grapalat" w:hAnsi="GHEA Grapalat"/>
          <w:sz w:val="24"/>
          <w:szCs w:val="24"/>
        </w:rPr>
        <w:lastRenderedPageBreak/>
        <w:t>ռեսուրսային մասի (ռեսուրսներ) հանրագումարը (Ռես</w:t>
      </w:r>
      <w:r w:rsidRPr="00BA4F11">
        <w:rPr>
          <w:rFonts w:ascii="GHEA Grapalat" w:hAnsi="GHEA Grapalat"/>
          <w:sz w:val="24"/>
          <w:szCs w:val="24"/>
          <w:vertAlign w:val="subscript"/>
        </w:rPr>
        <w:t>կ</w:t>
      </w:r>
      <w:r w:rsidRPr="00BA4F11">
        <w:rPr>
          <w:rFonts w:ascii="GHEA Grapalat" w:hAnsi="GHEA Grapalat"/>
          <w:sz w:val="24"/>
          <w:szCs w:val="24"/>
        </w:rPr>
        <w:t>) որոշվում է հետ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յալ բանաձ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ով՝</w:t>
      </w:r>
    </w:p>
    <w:p w:rsidR="004A6BF2" w:rsidRPr="00BA4F11" w:rsidRDefault="00CA4F64" w:rsidP="003F0246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Ռես</w:t>
      </w:r>
      <w:r w:rsidRPr="00BA4F11">
        <w:rPr>
          <w:rFonts w:ascii="GHEA Grapalat" w:hAnsi="GHEA Grapalat"/>
          <w:sz w:val="24"/>
          <w:szCs w:val="24"/>
          <w:vertAlign w:val="subscript"/>
        </w:rPr>
        <w:t>կ</w:t>
      </w:r>
      <w:r w:rsidRPr="00BA4F11">
        <w:rPr>
          <w:rFonts w:ascii="GHEA Grapalat" w:hAnsi="GHEA Grapalat"/>
          <w:sz w:val="24"/>
          <w:szCs w:val="24"/>
        </w:rPr>
        <w:t>= Պս</w:t>
      </w:r>
      <w:r w:rsidRPr="00BA4F11">
        <w:rPr>
          <w:rFonts w:ascii="GHEA Grapalat" w:hAnsi="GHEA Grapalat"/>
          <w:sz w:val="24"/>
          <w:szCs w:val="24"/>
          <w:vertAlign w:val="subscript"/>
        </w:rPr>
        <w:t>կ</w:t>
      </w:r>
      <w:r w:rsidRPr="00BA4F11">
        <w:rPr>
          <w:rFonts w:ascii="GHEA Grapalat" w:hAnsi="GHEA Grapalat"/>
          <w:sz w:val="24"/>
          <w:szCs w:val="24"/>
        </w:rPr>
        <w:t>+ Ա</w:t>
      </w:r>
      <w:r w:rsidRPr="00BA4F11">
        <w:rPr>
          <w:rFonts w:ascii="GHEA Grapalat" w:hAnsi="GHEA Grapalat"/>
          <w:sz w:val="24"/>
          <w:szCs w:val="24"/>
          <w:vertAlign w:val="subscript"/>
        </w:rPr>
        <w:t>կ</w:t>
      </w:r>
      <w:r w:rsidRPr="00BA4F11">
        <w:rPr>
          <w:rFonts w:ascii="GHEA Grapalat" w:hAnsi="GHEA Grapalat"/>
          <w:sz w:val="24"/>
          <w:szCs w:val="24"/>
        </w:rPr>
        <w:t>+ Ն</w:t>
      </w:r>
      <w:r w:rsidRPr="00BA4F11">
        <w:rPr>
          <w:rFonts w:ascii="GHEA Grapalat" w:hAnsi="GHEA Grapalat"/>
          <w:sz w:val="24"/>
          <w:szCs w:val="24"/>
          <w:vertAlign w:val="subscript"/>
        </w:rPr>
        <w:t>կ</w:t>
      </w:r>
      <w:r w:rsidRPr="00BA4F11">
        <w:rPr>
          <w:rFonts w:ascii="GHEA Grapalat" w:hAnsi="GHEA Grapalat"/>
          <w:sz w:val="24"/>
          <w:szCs w:val="24"/>
        </w:rPr>
        <w:t>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որտեղ՝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Պս</w:t>
      </w:r>
      <w:r w:rsidRPr="00BA4F11">
        <w:rPr>
          <w:rFonts w:ascii="GHEA Grapalat" w:hAnsi="GHEA Grapalat"/>
          <w:sz w:val="24"/>
          <w:szCs w:val="24"/>
          <w:vertAlign w:val="subscript"/>
        </w:rPr>
        <w:t>կ</w:t>
      </w:r>
      <w:r w:rsidRPr="00BA4F11">
        <w:rPr>
          <w:rFonts w:ascii="GHEA Grapalat" w:hAnsi="GHEA Grapalat"/>
          <w:sz w:val="24"/>
          <w:szCs w:val="24"/>
        </w:rPr>
        <w:t xml:space="preserve">- ն Միության կտրվածքով կարտոֆիլի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դրա վերամշակումից հետո ստացվելիք արդյունքների պաշարներն են տարվա սկզբում,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Ա</w:t>
      </w:r>
      <w:r w:rsidRPr="00BA4F11">
        <w:rPr>
          <w:rFonts w:ascii="GHEA Grapalat" w:hAnsi="GHEA Grapalat"/>
          <w:sz w:val="24"/>
          <w:szCs w:val="24"/>
          <w:vertAlign w:val="subscript"/>
        </w:rPr>
        <w:t>կ</w:t>
      </w:r>
      <w:r w:rsidRPr="00BA4F11">
        <w:rPr>
          <w:rFonts w:ascii="GHEA Grapalat" w:hAnsi="GHEA Grapalat"/>
          <w:sz w:val="24"/>
          <w:szCs w:val="24"/>
        </w:rPr>
        <w:t>- ն Միության կտրվածքով կարտոֆիլի արտադրությունն է,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Ն</w:t>
      </w:r>
      <w:r w:rsidRPr="00BA4F11">
        <w:rPr>
          <w:rFonts w:ascii="GHEA Grapalat" w:hAnsi="GHEA Grapalat"/>
          <w:sz w:val="24"/>
          <w:szCs w:val="24"/>
          <w:vertAlign w:val="subscript"/>
        </w:rPr>
        <w:t>կ</w:t>
      </w:r>
      <w:r w:rsidRPr="00BA4F11">
        <w:rPr>
          <w:rFonts w:ascii="GHEA Grapalat" w:hAnsi="GHEA Grapalat"/>
          <w:sz w:val="24"/>
          <w:szCs w:val="24"/>
        </w:rPr>
        <w:t xml:space="preserve">- ն Միության կտրվածքով կարտոֆիլի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դրա վերամշակումից հետո ստացվելիք արդյունքների ներմուծումն (արտաքին առ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տուրն) է: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Միության կտրվածքով կարտոֆիլի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դրա վերամշակումից հետո ստացվելիք արդյունքների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կանխատեսման բաշխման մասի (ռեսուրսների օգտագործման) հանրագումարը (Օգտ</w:t>
      </w:r>
      <w:r w:rsidRPr="00BA4F11">
        <w:rPr>
          <w:rFonts w:ascii="GHEA Grapalat" w:hAnsi="GHEA Grapalat"/>
          <w:sz w:val="24"/>
          <w:szCs w:val="24"/>
          <w:vertAlign w:val="subscript"/>
        </w:rPr>
        <w:t>կ</w:t>
      </w:r>
      <w:r w:rsidRPr="00BA4F11">
        <w:rPr>
          <w:rFonts w:ascii="GHEA Grapalat" w:hAnsi="GHEA Grapalat"/>
          <w:sz w:val="24"/>
          <w:szCs w:val="24"/>
        </w:rPr>
        <w:t>) որոշվում է հետ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յալ բանաձ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ով՝</w:t>
      </w:r>
    </w:p>
    <w:p w:rsidR="004A6BF2" w:rsidRPr="00BA4F11" w:rsidRDefault="00CA4F64" w:rsidP="003F0246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Օգտ</w:t>
      </w:r>
      <w:r w:rsidRPr="00BA4F11">
        <w:rPr>
          <w:rFonts w:ascii="GHEA Grapalat" w:hAnsi="GHEA Grapalat"/>
          <w:sz w:val="24"/>
          <w:szCs w:val="24"/>
          <w:vertAlign w:val="subscript"/>
        </w:rPr>
        <w:t>կ</w:t>
      </w:r>
      <w:r w:rsidRPr="00BA4F11">
        <w:rPr>
          <w:rFonts w:ascii="GHEA Grapalat" w:hAnsi="GHEA Grapalat"/>
          <w:sz w:val="24"/>
          <w:szCs w:val="24"/>
        </w:rPr>
        <w:t xml:space="preserve"> = Ս</w:t>
      </w:r>
      <w:r w:rsidRPr="00BA4F11">
        <w:rPr>
          <w:rFonts w:ascii="GHEA Grapalat" w:hAnsi="GHEA Grapalat"/>
          <w:sz w:val="24"/>
          <w:szCs w:val="24"/>
          <w:vertAlign w:val="subscript"/>
        </w:rPr>
        <w:t>կ</w:t>
      </w:r>
      <w:r w:rsidRPr="00BA4F11">
        <w:rPr>
          <w:rFonts w:ascii="GHEA Grapalat" w:hAnsi="GHEA Grapalat"/>
          <w:sz w:val="24"/>
          <w:szCs w:val="24"/>
        </w:rPr>
        <w:t xml:space="preserve"> + Կ</w:t>
      </w:r>
      <w:r w:rsidRPr="00BA4F11">
        <w:rPr>
          <w:rFonts w:ascii="GHEA Grapalat" w:hAnsi="GHEA Grapalat"/>
          <w:sz w:val="24"/>
          <w:szCs w:val="24"/>
          <w:vertAlign w:val="subscript"/>
        </w:rPr>
        <w:t>կ</w:t>
      </w:r>
      <w:r w:rsidRPr="00BA4F11">
        <w:rPr>
          <w:rFonts w:ascii="GHEA Grapalat" w:hAnsi="GHEA Grapalat"/>
          <w:sz w:val="24"/>
          <w:szCs w:val="24"/>
        </w:rPr>
        <w:t xml:space="preserve"> + ՎԱ</w:t>
      </w:r>
      <w:r w:rsidRPr="00BA4F11">
        <w:rPr>
          <w:rFonts w:ascii="GHEA Grapalat" w:hAnsi="GHEA Grapalat"/>
          <w:sz w:val="24"/>
          <w:szCs w:val="24"/>
          <w:vertAlign w:val="subscript"/>
        </w:rPr>
        <w:t>կ</w:t>
      </w:r>
      <w:r w:rsidRPr="00BA4F11">
        <w:rPr>
          <w:rFonts w:ascii="GHEA Grapalat" w:hAnsi="GHEA Grapalat"/>
          <w:sz w:val="24"/>
          <w:szCs w:val="24"/>
        </w:rPr>
        <w:t xml:space="preserve"> + ԿՈ</w:t>
      </w:r>
      <w:r w:rsidRPr="00BA4F11">
        <w:rPr>
          <w:rFonts w:ascii="GHEA Grapalat" w:hAnsi="GHEA Grapalat"/>
          <w:sz w:val="24"/>
          <w:szCs w:val="24"/>
          <w:vertAlign w:val="subscript"/>
        </w:rPr>
        <w:t>կ</w:t>
      </w:r>
      <w:r w:rsidRPr="00BA4F11">
        <w:rPr>
          <w:rFonts w:ascii="GHEA Grapalat" w:hAnsi="GHEA Grapalat"/>
          <w:sz w:val="24"/>
          <w:szCs w:val="24"/>
        </w:rPr>
        <w:t xml:space="preserve"> + ԱՍ</w:t>
      </w:r>
      <w:r w:rsidRPr="00BA4F11">
        <w:rPr>
          <w:rFonts w:ascii="GHEA Grapalat" w:hAnsi="GHEA Grapalat"/>
          <w:sz w:val="24"/>
          <w:szCs w:val="24"/>
          <w:vertAlign w:val="subscript"/>
        </w:rPr>
        <w:t>կ</w:t>
      </w:r>
      <w:r w:rsidRPr="00BA4F11">
        <w:rPr>
          <w:rFonts w:ascii="GHEA Grapalat" w:hAnsi="GHEA Grapalat"/>
          <w:sz w:val="24"/>
          <w:szCs w:val="24"/>
        </w:rPr>
        <w:t xml:space="preserve"> + Ա</w:t>
      </w:r>
      <w:r w:rsidRPr="00BA4F11">
        <w:rPr>
          <w:rFonts w:ascii="GHEA Grapalat" w:hAnsi="GHEA Grapalat"/>
          <w:sz w:val="24"/>
          <w:szCs w:val="24"/>
          <w:vertAlign w:val="subscript"/>
        </w:rPr>
        <w:t>կ</w:t>
      </w:r>
      <w:r w:rsidRPr="00BA4F11">
        <w:rPr>
          <w:rFonts w:ascii="GHEA Grapalat" w:hAnsi="GHEA Grapalat"/>
          <w:sz w:val="24"/>
          <w:szCs w:val="24"/>
        </w:rPr>
        <w:t>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որտեղ՝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Ս</w:t>
      </w:r>
      <w:r w:rsidRPr="00BA4F11">
        <w:rPr>
          <w:rFonts w:ascii="GHEA Grapalat" w:hAnsi="GHEA Grapalat"/>
          <w:sz w:val="24"/>
          <w:szCs w:val="24"/>
          <w:vertAlign w:val="subscript"/>
        </w:rPr>
        <w:t>կ</w:t>
      </w:r>
      <w:r w:rsidRPr="00BA4F11">
        <w:rPr>
          <w:rFonts w:ascii="GHEA Grapalat" w:hAnsi="GHEA Grapalat"/>
          <w:sz w:val="24"/>
          <w:szCs w:val="24"/>
        </w:rPr>
        <w:t>- ն Միության կտրվածքով կարտոֆիլի արտադրական սպառումն է՝</w:t>
      </w:r>
      <w:r w:rsidRPr="00BA4F11">
        <w:rPr>
          <w:rFonts w:ascii="GHEA Grapalat" w:hAnsi="GHEA Grapalat"/>
          <w:b/>
          <w:sz w:val="24"/>
          <w:szCs w:val="24"/>
        </w:rPr>
        <w:t xml:space="preserve"> </w:t>
      </w:r>
      <w:r w:rsidRPr="00BA4F11">
        <w:rPr>
          <w:rFonts w:ascii="GHEA Grapalat" w:hAnsi="GHEA Grapalat"/>
          <w:sz w:val="24"/>
          <w:szCs w:val="24"/>
        </w:rPr>
        <w:t>որպես սերմեր,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Կ</w:t>
      </w:r>
      <w:r w:rsidRPr="00BA4F11">
        <w:rPr>
          <w:rFonts w:ascii="GHEA Grapalat" w:hAnsi="GHEA Grapalat"/>
          <w:sz w:val="24"/>
          <w:szCs w:val="24"/>
          <w:vertAlign w:val="subscript"/>
        </w:rPr>
        <w:t>կ</w:t>
      </w:r>
      <w:r w:rsidRPr="00BA4F11">
        <w:rPr>
          <w:rFonts w:ascii="GHEA Grapalat" w:hAnsi="GHEA Grapalat"/>
          <w:sz w:val="24"/>
          <w:szCs w:val="24"/>
        </w:rPr>
        <w:t xml:space="preserve">- ն Միության կտրվածքով կարտոֆիլի արտադրական սպառումն է՝ որպես խոշոր եղջերավոր անասունների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թռչնի կեր,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ՎԱ</w:t>
      </w:r>
      <w:r w:rsidRPr="00BA4F11">
        <w:rPr>
          <w:rFonts w:ascii="GHEA Grapalat" w:hAnsi="GHEA Grapalat"/>
          <w:sz w:val="24"/>
          <w:szCs w:val="24"/>
          <w:vertAlign w:val="subscript"/>
        </w:rPr>
        <w:t>կ</w:t>
      </w:r>
      <w:r w:rsidRPr="00BA4F11">
        <w:rPr>
          <w:rFonts w:ascii="GHEA Grapalat" w:hAnsi="GHEA Grapalat"/>
          <w:sz w:val="24"/>
          <w:szCs w:val="24"/>
        </w:rPr>
        <w:t>- ն Միության կտրվածքով կարտոֆիլի ոչ սննդային նպատակներով վերամշակումն է,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ԿՈ</w:t>
      </w:r>
      <w:r w:rsidRPr="00BA4F11">
        <w:rPr>
          <w:rFonts w:ascii="GHEA Grapalat" w:hAnsi="GHEA Grapalat"/>
          <w:sz w:val="24"/>
          <w:szCs w:val="24"/>
          <w:vertAlign w:val="subscript"/>
        </w:rPr>
        <w:t>կ</w:t>
      </w:r>
      <w:r w:rsidRPr="00BA4F11">
        <w:rPr>
          <w:rFonts w:ascii="GHEA Grapalat" w:hAnsi="GHEA Grapalat"/>
          <w:sz w:val="24"/>
          <w:szCs w:val="24"/>
        </w:rPr>
        <w:t xml:space="preserve">- ն Միության կտրվածքով կարտոֆիլի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դրա վերամշակումից հետո ստացվելիք արդյունքների կորուստներն են,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ԱՍ</w:t>
      </w:r>
      <w:r w:rsidRPr="00BA4F11">
        <w:rPr>
          <w:rFonts w:ascii="GHEA Grapalat" w:hAnsi="GHEA Grapalat"/>
          <w:sz w:val="24"/>
          <w:szCs w:val="24"/>
          <w:vertAlign w:val="subscript"/>
        </w:rPr>
        <w:t>կ</w:t>
      </w:r>
      <w:r w:rsidRPr="00BA4F11">
        <w:rPr>
          <w:rFonts w:ascii="GHEA Grapalat" w:hAnsi="GHEA Grapalat"/>
          <w:sz w:val="24"/>
          <w:szCs w:val="24"/>
        </w:rPr>
        <w:t xml:space="preserve">- ն Միության կտրվածքով կարտոֆիլի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դրա վերամշակումից հետո ստացվելիք արդյունքների անձնական սպառումն է,</w:t>
      </w:r>
    </w:p>
    <w:p w:rsidR="004A6BF2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lastRenderedPageBreak/>
        <w:t>Ա</w:t>
      </w:r>
      <w:r w:rsidRPr="00BA4F11">
        <w:rPr>
          <w:rFonts w:ascii="GHEA Grapalat" w:hAnsi="GHEA Grapalat"/>
          <w:sz w:val="24"/>
          <w:szCs w:val="24"/>
          <w:vertAlign w:val="subscript"/>
        </w:rPr>
        <w:t>կ</w:t>
      </w:r>
      <w:r w:rsidRPr="00BA4F11">
        <w:rPr>
          <w:rFonts w:ascii="GHEA Grapalat" w:hAnsi="GHEA Grapalat"/>
          <w:sz w:val="24"/>
          <w:szCs w:val="24"/>
        </w:rPr>
        <w:t xml:space="preserve">- ն Միության կտրվածքով կարտոֆիլի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դրա վերամշակումից հետո ստացվելիք արդյունքների արտահանումն (արտաքին առ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տուրն) է:</w:t>
      </w:r>
    </w:p>
    <w:p w:rsidR="00990E8B" w:rsidRPr="00BA4F11" w:rsidRDefault="00990E8B" w:rsidP="00BA4F1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4A6BF2" w:rsidRPr="00BA4F11" w:rsidRDefault="00117251" w:rsidP="00990E8B">
      <w:pPr>
        <w:pStyle w:val="Bodytext20"/>
        <w:shd w:val="clear" w:color="auto" w:fill="auto"/>
        <w:spacing w:before="0" w:after="160" w:line="360" w:lineRule="auto"/>
        <w:ind w:left="1418" w:right="1409" w:firstLine="0"/>
        <w:jc w:val="center"/>
        <w:rPr>
          <w:rFonts w:ascii="GHEA Grapalat" w:eastAsia="Sylfaen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VIII Ձվի </w:t>
      </w:r>
      <w:r w:rsidR="00702197" w:rsidRPr="00BA4F11">
        <w:rPr>
          <w:rFonts w:ascii="GHEA Grapalat" w:hAnsi="GHEA Grapalat"/>
          <w:sz w:val="24"/>
          <w:szCs w:val="24"/>
        </w:rPr>
        <w:t xml:space="preserve">ու </w:t>
      </w:r>
      <w:r w:rsidRPr="00BA4F11">
        <w:rPr>
          <w:rFonts w:ascii="GHEA Grapalat" w:hAnsi="GHEA Grapalat"/>
          <w:sz w:val="24"/>
          <w:szCs w:val="24"/>
        </w:rPr>
        <w:t xml:space="preserve">ձվամթերքի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</w:t>
      </w:r>
    </w:p>
    <w:p w:rsidR="00EC49EF" w:rsidRPr="00BA4F11" w:rsidRDefault="00EC49EF" w:rsidP="00BA4F11">
      <w:pPr>
        <w:pStyle w:val="Bodytext20"/>
        <w:shd w:val="clear" w:color="auto" w:fill="auto"/>
        <w:spacing w:before="0" w:after="16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Ձվի </w:t>
      </w:r>
      <w:r w:rsidR="00702197" w:rsidRPr="00BA4F11">
        <w:rPr>
          <w:rFonts w:ascii="GHEA Grapalat" w:hAnsi="GHEA Grapalat"/>
          <w:sz w:val="24"/>
          <w:szCs w:val="24"/>
        </w:rPr>
        <w:t xml:space="preserve">ու </w:t>
      </w:r>
      <w:r w:rsidRPr="00BA4F11">
        <w:rPr>
          <w:rFonts w:ascii="GHEA Grapalat" w:hAnsi="GHEA Grapalat"/>
          <w:sz w:val="24"/>
          <w:szCs w:val="24"/>
        </w:rPr>
        <w:t xml:space="preserve">ձվամթերքի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կանխատեսումն ընդգրկում է ձվի բոլոր տեսակները՝ քանակական արտահայտությամբ (մլն. հատ)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ձվամթերքները՝ (ԵԱՏՄ ԱՏԳ ԱԱ 0407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0408 ծածկագրեր) ձվերի վերահաշվարկով՝ քանակական արտահայտությամբ:</w:t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eastAsia="Sylfaen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Ձվի </w:t>
      </w:r>
      <w:r w:rsidR="00702197" w:rsidRPr="00BA4F11">
        <w:rPr>
          <w:rFonts w:ascii="GHEA Grapalat" w:hAnsi="GHEA Grapalat"/>
          <w:sz w:val="24"/>
          <w:szCs w:val="24"/>
        </w:rPr>
        <w:t xml:space="preserve">ու </w:t>
      </w:r>
      <w:r w:rsidRPr="00BA4F11">
        <w:rPr>
          <w:rFonts w:ascii="GHEA Grapalat" w:hAnsi="GHEA Grapalat"/>
          <w:sz w:val="24"/>
          <w:szCs w:val="24"/>
        </w:rPr>
        <w:t xml:space="preserve">ձվամթերքի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</w:t>
      </w:r>
      <w:r w:rsidR="00BA4F11">
        <w:rPr>
          <w:rFonts w:ascii="GHEA Grapalat" w:hAnsi="GHEA Grapalat"/>
          <w:sz w:val="24"/>
          <w:szCs w:val="24"/>
        </w:rPr>
        <w:t xml:space="preserve"> </w:t>
      </w:r>
      <w:r w:rsidRPr="00BA4F11">
        <w:rPr>
          <w:rFonts w:ascii="GHEA Grapalat" w:hAnsi="GHEA Grapalat"/>
          <w:sz w:val="24"/>
          <w:szCs w:val="24"/>
        </w:rPr>
        <w:t>ամփոփ կանխատեսումն ընդգրկում է հետ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յալ դիրքերը՝</w:t>
      </w:r>
    </w:p>
    <w:p w:rsidR="003675A1" w:rsidRPr="00BA4F11" w:rsidRDefault="003675A1" w:rsidP="00BA4F11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1142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7"/>
        <w:gridCol w:w="1384"/>
        <w:gridCol w:w="1258"/>
        <w:gridCol w:w="1959"/>
        <w:gridCol w:w="2009"/>
      </w:tblGrid>
      <w:tr w:rsidR="004A6BF2" w:rsidRPr="00BA4F11" w:rsidTr="00990E8B">
        <w:trPr>
          <w:jc w:val="center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4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Ցուցանիշների անվանումը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4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(հաշվետու)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4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(ընթացիկ)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4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(կանխատեսվող)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4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(կանխատեսվող)</w:t>
            </w:r>
          </w:p>
        </w:tc>
      </w:tr>
      <w:tr w:rsidR="004A6BF2" w:rsidRPr="00BA4F11" w:rsidTr="00990E8B">
        <w:trPr>
          <w:jc w:val="center"/>
        </w:trPr>
        <w:tc>
          <w:tcPr>
            <w:tcW w:w="481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1. Պաշարները՝ տարվա սկզբում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58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59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09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990E8B">
        <w:trPr>
          <w:jc w:val="center"/>
        </w:trPr>
        <w:tc>
          <w:tcPr>
            <w:tcW w:w="4817" w:type="dxa"/>
            <w:shd w:val="clear" w:color="auto" w:fill="FFFFFF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2. Արտադրություն</w:t>
            </w:r>
          </w:p>
        </w:tc>
        <w:tc>
          <w:tcPr>
            <w:tcW w:w="1384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58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59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09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990E8B">
        <w:trPr>
          <w:jc w:val="center"/>
        </w:trPr>
        <w:tc>
          <w:tcPr>
            <w:tcW w:w="4817" w:type="dxa"/>
            <w:shd w:val="clear" w:color="auto" w:fill="FFFFFF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3. Փոխադարձ առեւտուրը (ներմուծում)</w:t>
            </w:r>
          </w:p>
        </w:tc>
        <w:tc>
          <w:tcPr>
            <w:tcW w:w="1384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58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59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09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990E8B">
        <w:trPr>
          <w:jc w:val="center"/>
        </w:trPr>
        <w:tc>
          <w:tcPr>
            <w:tcW w:w="4817" w:type="dxa"/>
            <w:shd w:val="clear" w:color="auto" w:fill="FFFFFF"/>
            <w:vAlign w:val="bottom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4. Արտաքին առեւտուրը (ներմուծում)</w:t>
            </w:r>
          </w:p>
        </w:tc>
        <w:tc>
          <w:tcPr>
            <w:tcW w:w="1384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58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59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09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990E8B">
        <w:trPr>
          <w:jc w:val="center"/>
        </w:trPr>
        <w:tc>
          <w:tcPr>
            <w:tcW w:w="4817" w:type="dxa"/>
            <w:shd w:val="clear" w:color="auto" w:fill="FFFFFF"/>
            <w:vAlign w:val="bottom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5. Ընդհանուր ռեսուրսները (առանց հաշվի առնելու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տուրը)</w:t>
            </w:r>
          </w:p>
        </w:tc>
        <w:tc>
          <w:tcPr>
            <w:tcW w:w="1384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58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59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09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990E8B">
        <w:trPr>
          <w:jc w:val="center"/>
        </w:trPr>
        <w:tc>
          <w:tcPr>
            <w:tcW w:w="4817" w:type="dxa"/>
            <w:shd w:val="clear" w:color="auto" w:fill="FFFFFF"/>
            <w:vAlign w:val="bottom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6. Ընդհանուր ռեսուրսները (հաշվի առնելով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տուրը)</w:t>
            </w:r>
          </w:p>
        </w:tc>
        <w:tc>
          <w:tcPr>
            <w:tcW w:w="1384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58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59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09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990E8B">
        <w:trPr>
          <w:jc w:val="center"/>
        </w:trPr>
        <w:tc>
          <w:tcPr>
            <w:tcW w:w="4817" w:type="dxa"/>
            <w:shd w:val="clear" w:color="auto" w:fill="FFFFFF"/>
            <w:vAlign w:val="bottom"/>
          </w:tcPr>
          <w:p w:rsidR="00485949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284" w:right="1149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7. Ներքին օգտագործումը՝ ընդամենը</w:t>
            </w:r>
          </w:p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746" w:right="114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թվում`</w:t>
            </w:r>
          </w:p>
          <w:p w:rsidR="00485949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746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արտադրական սպառում՝ ընդամենը</w:t>
            </w:r>
          </w:p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746" w:right="114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թվում`</w:t>
            </w:r>
          </w:p>
          <w:p w:rsidR="0082788C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գյուղատնտեսության մեջ</w:t>
            </w:r>
          </w:p>
          <w:p w:rsidR="0082788C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 xml:space="preserve">ոչ սննդային նպատակներով վերամշակում </w:t>
            </w:r>
          </w:p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կորուստներ</w:t>
            </w:r>
          </w:p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77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անձնական սպառում</w:t>
            </w:r>
          </w:p>
        </w:tc>
        <w:tc>
          <w:tcPr>
            <w:tcW w:w="1384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58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59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09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990E8B">
        <w:trPr>
          <w:jc w:val="center"/>
        </w:trPr>
        <w:tc>
          <w:tcPr>
            <w:tcW w:w="4817" w:type="dxa"/>
            <w:shd w:val="clear" w:color="auto" w:fill="FFFFFF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321" w:hanging="1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8.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 (արտահանում)</w:t>
            </w:r>
          </w:p>
        </w:tc>
        <w:tc>
          <w:tcPr>
            <w:tcW w:w="1384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58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59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09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990E8B">
        <w:trPr>
          <w:jc w:val="center"/>
        </w:trPr>
        <w:tc>
          <w:tcPr>
            <w:tcW w:w="4817" w:type="dxa"/>
            <w:shd w:val="clear" w:color="auto" w:fill="FFFFFF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321" w:hanging="1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9. Արտաքին առեւտուրը (արտահանում)</w:t>
            </w:r>
          </w:p>
        </w:tc>
        <w:tc>
          <w:tcPr>
            <w:tcW w:w="1384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58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59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09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990E8B">
        <w:trPr>
          <w:jc w:val="center"/>
        </w:trPr>
        <w:tc>
          <w:tcPr>
            <w:tcW w:w="4817" w:type="dxa"/>
            <w:shd w:val="clear" w:color="auto" w:fill="FFFFFF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321" w:hanging="1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10. Ընդհանուր օգտագործումը</w:t>
            </w:r>
          </w:p>
        </w:tc>
        <w:tc>
          <w:tcPr>
            <w:tcW w:w="1384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58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59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09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990E8B">
        <w:trPr>
          <w:jc w:val="center"/>
        </w:trPr>
        <w:tc>
          <w:tcPr>
            <w:tcW w:w="4817" w:type="dxa"/>
            <w:shd w:val="clear" w:color="auto" w:fill="FFFFFF"/>
          </w:tcPr>
          <w:p w:rsidR="004A6BF2" w:rsidRPr="00BA4F11" w:rsidRDefault="00CA4F64" w:rsidP="00990E8B">
            <w:pPr>
              <w:pStyle w:val="Bodytext20"/>
              <w:shd w:val="clear" w:color="auto" w:fill="auto"/>
              <w:spacing w:before="0" w:after="120" w:line="240" w:lineRule="auto"/>
              <w:ind w:left="321" w:hanging="1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11. Պաշարները՝ տարվա վերջում</w:t>
            </w:r>
          </w:p>
        </w:tc>
        <w:tc>
          <w:tcPr>
            <w:tcW w:w="1384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58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959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09" w:type="dxa"/>
            <w:shd w:val="clear" w:color="auto" w:fill="FFFFFF"/>
          </w:tcPr>
          <w:p w:rsidR="004A6BF2" w:rsidRPr="00BA4F11" w:rsidRDefault="004A6BF2" w:rsidP="00990E8B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4A6BF2" w:rsidRPr="00BA4F11" w:rsidRDefault="004A6BF2" w:rsidP="00990E8B">
      <w:pPr>
        <w:spacing w:after="160" w:line="360" w:lineRule="auto"/>
        <w:ind w:firstLine="567"/>
        <w:rPr>
          <w:rFonts w:ascii="GHEA Grapalat" w:hAnsi="GHEA Grapalat"/>
        </w:rPr>
      </w:pPr>
    </w:p>
    <w:p w:rsidR="004A6BF2" w:rsidRPr="00BA4F11" w:rsidRDefault="00CA4F64" w:rsidP="00990E8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Միության կտրվածքով ձվի </w:t>
      </w:r>
      <w:r w:rsidR="00702197" w:rsidRPr="00BA4F11">
        <w:rPr>
          <w:rFonts w:ascii="GHEA Grapalat" w:hAnsi="GHEA Grapalat"/>
          <w:sz w:val="24"/>
          <w:szCs w:val="24"/>
        </w:rPr>
        <w:t xml:space="preserve">ու </w:t>
      </w:r>
      <w:r w:rsidRPr="00BA4F11">
        <w:rPr>
          <w:rFonts w:ascii="GHEA Grapalat" w:hAnsi="GHEA Grapalat"/>
          <w:sz w:val="24"/>
          <w:szCs w:val="24"/>
        </w:rPr>
        <w:t xml:space="preserve">ձվամթերքի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կանխատեսման ռեսուրսային մասի (ռեսուրսներ) հանրագումարը (Ռես</w:t>
      </w:r>
      <w:r w:rsidRPr="00BA4F11">
        <w:rPr>
          <w:rFonts w:ascii="GHEA Grapalat" w:hAnsi="GHEA Grapalat"/>
          <w:sz w:val="24"/>
          <w:szCs w:val="24"/>
          <w:vertAlign w:val="subscript"/>
        </w:rPr>
        <w:t>ձ</w:t>
      </w:r>
      <w:r w:rsidRPr="00BA4F11">
        <w:rPr>
          <w:rFonts w:ascii="GHEA Grapalat" w:hAnsi="GHEA Grapalat"/>
          <w:sz w:val="24"/>
          <w:szCs w:val="24"/>
        </w:rPr>
        <w:t>) որոշվում է հետ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յալ բանաձ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ով՝</w:t>
      </w:r>
    </w:p>
    <w:p w:rsidR="004A6BF2" w:rsidRPr="00BA4F11" w:rsidRDefault="00CA4F64" w:rsidP="003F0246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Ռես</w:t>
      </w:r>
      <w:r w:rsidRPr="00BA4F11">
        <w:rPr>
          <w:rFonts w:ascii="GHEA Grapalat" w:hAnsi="GHEA Grapalat"/>
          <w:sz w:val="24"/>
          <w:szCs w:val="24"/>
          <w:vertAlign w:val="subscript"/>
        </w:rPr>
        <w:t>ձ</w:t>
      </w:r>
      <w:r w:rsidRPr="00BA4F11">
        <w:rPr>
          <w:rFonts w:ascii="GHEA Grapalat" w:hAnsi="GHEA Grapalat"/>
          <w:sz w:val="24"/>
          <w:szCs w:val="24"/>
        </w:rPr>
        <w:t>= Պս</w:t>
      </w:r>
      <w:r w:rsidRPr="00BA4F11">
        <w:rPr>
          <w:rFonts w:ascii="GHEA Grapalat" w:hAnsi="GHEA Grapalat"/>
          <w:sz w:val="24"/>
          <w:szCs w:val="24"/>
          <w:vertAlign w:val="subscript"/>
        </w:rPr>
        <w:t>ձ</w:t>
      </w:r>
      <w:r w:rsidRPr="00BA4F11">
        <w:rPr>
          <w:rFonts w:ascii="GHEA Grapalat" w:hAnsi="GHEA Grapalat"/>
          <w:sz w:val="24"/>
          <w:szCs w:val="24"/>
        </w:rPr>
        <w:t xml:space="preserve"> + Ա</w:t>
      </w:r>
      <w:r w:rsidRPr="00BA4F11">
        <w:rPr>
          <w:rFonts w:ascii="GHEA Grapalat" w:hAnsi="GHEA Grapalat"/>
          <w:sz w:val="24"/>
          <w:szCs w:val="24"/>
          <w:vertAlign w:val="subscript"/>
        </w:rPr>
        <w:t>ձ</w:t>
      </w:r>
      <w:r w:rsidRPr="00BA4F11">
        <w:rPr>
          <w:rFonts w:ascii="GHEA Grapalat" w:hAnsi="GHEA Grapalat"/>
          <w:sz w:val="24"/>
          <w:szCs w:val="24"/>
        </w:rPr>
        <w:t xml:space="preserve"> + Ն</w:t>
      </w:r>
      <w:r w:rsidRPr="00BA4F11">
        <w:rPr>
          <w:rFonts w:ascii="GHEA Grapalat" w:hAnsi="GHEA Grapalat"/>
          <w:sz w:val="24"/>
          <w:szCs w:val="24"/>
          <w:vertAlign w:val="subscript"/>
        </w:rPr>
        <w:t>ձ</w:t>
      </w:r>
      <w:r w:rsidRPr="00BA4F11">
        <w:rPr>
          <w:rFonts w:ascii="GHEA Grapalat" w:hAnsi="GHEA Grapalat"/>
          <w:sz w:val="24"/>
          <w:szCs w:val="24"/>
        </w:rPr>
        <w:t>,</w:t>
      </w:r>
    </w:p>
    <w:p w:rsidR="004A6BF2" w:rsidRPr="00BA4F11" w:rsidRDefault="00CA4F64" w:rsidP="00990E8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որտեղ՝</w:t>
      </w:r>
    </w:p>
    <w:p w:rsidR="004A6BF2" w:rsidRPr="00BA4F11" w:rsidRDefault="00CA4F64" w:rsidP="00990E8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Պս</w:t>
      </w:r>
      <w:r w:rsidRPr="00BA4F11">
        <w:rPr>
          <w:rFonts w:ascii="GHEA Grapalat" w:hAnsi="GHEA Grapalat"/>
          <w:sz w:val="24"/>
          <w:szCs w:val="24"/>
          <w:vertAlign w:val="subscript"/>
        </w:rPr>
        <w:t>ձ</w:t>
      </w:r>
      <w:r w:rsidRPr="00BA4F11">
        <w:rPr>
          <w:rFonts w:ascii="GHEA Grapalat" w:hAnsi="GHEA Grapalat"/>
          <w:sz w:val="24"/>
          <w:szCs w:val="24"/>
        </w:rPr>
        <w:t>- ն</w:t>
      </w:r>
      <w:r w:rsidR="00BA4F11">
        <w:rPr>
          <w:rFonts w:ascii="GHEA Grapalat" w:hAnsi="GHEA Grapalat"/>
          <w:sz w:val="24"/>
          <w:szCs w:val="24"/>
        </w:rPr>
        <w:t xml:space="preserve"> </w:t>
      </w:r>
      <w:r w:rsidRPr="00BA4F11">
        <w:rPr>
          <w:rFonts w:ascii="GHEA Grapalat" w:hAnsi="GHEA Grapalat"/>
          <w:sz w:val="24"/>
          <w:szCs w:val="24"/>
        </w:rPr>
        <w:t xml:space="preserve">Միության կտրվածքով ձվի </w:t>
      </w:r>
      <w:r w:rsidR="00702197" w:rsidRPr="00BA4F11">
        <w:rPr>
          <w:rFonts w:ascii="GHEA Grapalat" w:hAnsi="GHEA Grapalat"/>
          <w:sz w:val="24"/>
          <w:szCs w:val="24"/>
        </w:rPr>
        <w:t xml:space="preserve">ու </w:t>
      </w:r>
      <w:r w:rsidRPr="00BA4F11">
        <w:rPr>
          <w:rFonts w:ascii="GHEA Grapalat" w:hAnsi="GHEA Grapalat"/>
          <w:sz w:val="24"/>
          <w:szCs w:val="24"/>
        </w:rPr>
        <w:t>ձվամթերքի պաշարներն են տարվա սկզբում,</w:t>
      </w:r>
    </w:p>
    <w:p w:rsidR="004A6BF2" w:rsidRPr="00BA4F11" w:rsidRDefault="00CA4F64" w:rsidP="00990E8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Ա</w:t>
      </w:r>
      <w:r w:rsidRPr="00BA4F11">
        <w:rPr>
          <w:rFonts w:ascii="GHEA Grapalat" w:hAnsi="GHEA Grapalat"/>
          <w:sz w:val="24"/>
          <w:szCs w:val="24"/>
          <w:vertAlign w:val="subscript"/>
        </w:rPr>
        <w:t>ձ</w:t>
      </w:r>
      <w:r w:rsidRPr="00BA4F11">
        <w:rPr>
          <w:rFonts w:ascii="GHEA Grapalat" w:hAnsi="GHEA Grapalat"/>
          <w:sz w:val="24"/>
          <w:szCs w:val="24"/>
        </w:rPr>
        <w:t>- ն Միության կտրվածքով ձվի արտադրությունն է,</w:t>
      </w:r>
    </w:p>
    <w:p w:rsidR="004A6BF2" w:rsidRPr="00BA4F11" w:rsidRDefault="00CA4F64" w:rsidP="00990E8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Ն</w:t>
      </w:r>
      <w:r w:rsidRPr="00BA4F11">
        <w:rPr>
          <w:rFonts w:ascii="GHEA Grapalat" w:hAnsi="GHEA Grapalat"/>
          <w:sz w:val="24"/>
          <w:szCs w:val="24"/>
          <w:vertAlign w:val="subscript"/>
        </w:rPr>
        <w:t>ձ</w:t>
      </w:r>
      <w:r w:rsidRPr="00BA4F11">
        <w:rPr>
          <w:rFonts w:ascii="GHEA Grapalat" w:hAnsi="GHEA Grapalat"/>
          <w:sz w:val="24"/>
          <w:szCs w:val="24"/>
        </w:rPr>
        <w:t xml:space="preserve">- ն Միության կտրվածքով ձվի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ձվամթերքի ներմուծումն (արտաքին առ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տուր</w:t>
      </w:r>
      <w:r w:rsidR="00702197" w:rsidRPr="00BA4F11">
        <w:rPr>
          <w:rFonts w:ascii="GHEA Grapalat" w:hAnsi="GHEA Grapalat"/>
          <w:sz w:val="24"/>
          <w:szCs w:val="24"/>
        </w:rPr>
        <w:t>ը</w:t>
      </w:r>
      <w:r w:rsidRPr="00BA4F11">
        <w:rPr>
          <w:rFonts w:ascii="GHEA Grapalat" w:hAnsi="GHEA Grapalat"/>
          <w:sz w:val="24"/>
          <w:szCs w:val="24"/>
        </w:rPr>
        <w:t>) է:</w:t>
      </w:r>
    </w:p>
    <w:p w:rsidR="004A6BF2" w:rsidRPr="00BA4F11" w:rsidRDefault="00CA4F64" w:rsidP="00990E8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Միության կտրվածքով ձվի </w:t>
      </w:r>
      <w:r w:rsidR="00702197" w:rsidRPr="00BA4F11">
        <w:rPr>
          <w:rFonts w:ascii="GHEA Grapalat" w:hAnsi="GHEA Grapalat"/>
          <w:sz w:val="24"/>
          <w:szCs w:val="24"/>
        </w:rPr>
        <w:t xml:space="preserve">ու </w:t>
      </w:r>
      <w:r w:rsidRPr="00BA4F11">
        <w:rPr>
          <w:rFonts w:ascii="GHEA Grapalat" w:hAnsi="GHEA Grapalat"/>
          <w:sz w:val="24"/>
          <w:szCs w:val="24"/>
        </w:rPr>
        <w:t xml:space="preserve">ձվամթերքի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կանխատեսման բաշխման</w:t>
      </w:r>
      <w:r w:rsidR="00BA4F11">
        <w:rPr>
          <w:rFonts w:ascii="GHEA Grapalat" w:hAnsi="GHEA Grapalat"/>
          <w:sz w:val="24"/>
          <w:szCs w:val="24"/>
        </w:rPr>
        <w:t xml:space="preserve"> </w:t>
      </w:r>
      <w:r w:rsidRPr="00BA4F11">
        <w:rPr>
          <w:rFonts w:ascii="GHEA Grapalat" w:hAnsi="GHEA Grapalat"/>
          <w:sz w:val="24"/>
          <w:szCs w:val="24"/>
        </w:rPr>
        <w:t>մասի (ռեսուրսների օգտագործման) հանրագումարը (Օգտ</w:t>
      </w:r>
      <w:r w:rsidRPr="00BA4F11">
        <w:rPr>
          <w:rFonts w:ascii="GHEA Grapalat" w:hAnsi="GHEA Grapalat"/>
          <w:sz w:val="24"/>
          <w:szCs w:val="24"/>
          <w:vertAlign w:val="subscript"/>
        </w:rPr>
        <w:t>ձ</w:t>
      </w:r>
      <w:r w:rsidRPr="00BA4F11">
        <w:rPr>
          <w:rFonts w:ascii="GHEA Grapalat" w:hAnsi="GHEA Grapalat"/>
          <w:sz w:val="24"/>
          <w:szCs w:val="24"/>
        </w:rPr>
        <w:t>) որոշվում է հետ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յալ բանաձ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ով՝</w:t>
      </w:r>
    </w:p>
    <w:p w:rsidR="004A6BF2" w:rsidRPr="00BA4F11" w:rsidRDefault="00CA4F64" w:rsidP="003F0246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Օգտ</w:t>
      </w:r>
      <w:r w:rsidRPr="00BA4F11">
        <w:rPr>
          <w:rFonts w:ascii="GHEA Grapalat" w:hAnsi="GHEA Grapalat"/>
          <w:sz w:val="24"/>
          <w:szCs w:val="24"/>
          <w:vertAlign w:val="subscript"/>
        </w:rPr>
        <w:t>ձ</w:t>
      </w:r>
      <w:r w:rsidRPr="00BA4F11">
        <w:rPr>
          <w:rFonts w:ascii="GHEA Grapalat" w:hAnsi="GHEA Grapalat"/>
          <w:sz w:val="24"/>
          <w:szCs w:val="24"/>
        </w:rPr>
        <w:t xml:space="preserve"> = Կ</w:t>
      </w:r>
      <w:r w:rsidRPr="00BA4F11">
        <w:rPr>
          <w:rFonts w:ascii="GHEA Grapalat" w:hAnsi="GHEA Grapalat"/>
          <w:sz w:val="24"/>
          <w:szCs w:val="24"/>
          <w:vertAlign w:val="subscript"/>
        </w:rPr>
        <w:t>ձ</w:t>
      </w:r>
      <w:r w:rsidRPr="00BA4F11">
        <w:rPr>
          <w:rFonts w:ascii="GHEA Grapalat" w:hAnsi="GHEA Grapalat"/>
          <w:sz w:val="24"/>
          <w:szCs w:val="24"/>
        </w:rPr>
        <w:t xml:space="preserve"> + ՎԱ</w:t>
      </w:r>
      <w:r w:rsidRPr="00BA4F11">
        <w:rPr>
          <w:rFonts w:ascii="GHEA Grapalat" w:hAnsi="GHEA Grapalat"/>
          <w:sz w:val="24"/>
          <w:szCs w:val="24"/>
          <w:vertAlign w:val="subscript"/>
        </w:rPr>
        <w:t>ձ</w:t>
      </w:r>
      <w:r w:rsidRPr="00BA4F11">
        <w:rPr>
          <w:rFonts w:ascii="GHEA Grapalat" w:hAnsi="GHEA Grapalat"/>
          <w:sz w:val="24"/>
          <w:szCs w:val="24"/>
        </w:rPr>
        <w:t xml:space="preserve"> + ԿՈ</w:t>
      </w:r>
      <w:r w:rsidRPr="00BA4F11">
        <w:rPr>
          <w:rFonts w:ascii="GHEA Grapalat" w:hAnsi="GHEA Grapalat"/>
          <w:sz w:val="24"/>
          <w:szCs w:val="24"/>
          <w:vertAlign w:val="subscript"/>
        </w:rPr>
        <w:t>ձ</w:t>
      </w:r>
      <w:r w:rsidRPr="00BA4F11">
        <w:rPr>
          <w:rFonts w:ascii="GHEA Grapalat" w:hAnsi="GHEA Grapalat"/>
          <w:sz w:val="24"/>
          <w:szCs w:val="24"/>
        </w:rPr>
        <w:t>+ ԱՍ</w:t>
      </w:r>
      <w:r w:rsidRPr="00BA4F11">
        <w:rPr>
          <w:rFonts w:ascii="GHEA Grapalat" w:hAnsi="GHEA Grapalat"/>
          <w:sz w:val="24"/>
          <w:szCs w:val="24"/>
          <w:vertAlign w:val="subscript"/>
        </w:rPr>
        <w:t>ձ</w:t>
      </w:r>
      <w:r w:rsidRPr="00BA4F11">
        <w:rPr>
          <w:rFonts w:ascii="GHEA Grapalat" w:hAnsi="GHEA Grapalat"/>
          <w:sz w:val="24"/>
          <w:szCs w:val="24"/>
        </w:rPr>
        <w:t xml:space="preserve"> + Ա</w:t>
      </w:r>
      <w:r w:rsidRPr="00BA4F11">
        <w:rPr>
          <w:rFonts w:ascii="GHEA Grapalat" w:hAnsi="GHEA Grapalat"/>
          <w:sz w:val="24"/>
          <w:szCs w:val="24"/>
          <w:vertAlign w:val="subscript"/>
        </w:rPr>
        <w:t>ձ</w:t>
      </w:r>
      <w:r w:rsidRPr="00BA4F11">
        <w:rPr>
          <w:rFonts w:ascii="GHEA Grapalat" w:hAnsi="GHEA Grapalat"/>
          <w:sz w:val="24"/>
          <w:szCs w:val="24"/>
        </w:rPr>
        <w:t>,</w:t>
      </w:r>
    </w:p>
    <w:p w:rsidR="004A6BF2" w:rsidRPr="00BA4F11" w:rsidRDefault="00CA4F64" w:rsidP="007B0084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որտեղ՝</w:t>
      </w:r>
    </w:p>
    <w:p w:rsidR="004A6BF2" w:rsidRPr="00BA4F11" w:rsidRDefault="00CA4F64" w:rsidP="007B0084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Կ</w:t>
      </w:r>
      <w:r w:rsidRPr="00BA4F11">
        <w:rPr>
          <w:rFonts w:ascii="GHEA Grapalat" w:hAnsi="GHEA Grapalat"/>
          <w:sz w:val="24"/>
          <w:szCs w:val="24"/>
          <w:vertAlign w:val="subscript"/>
        </w:rPr>
        <w:t>ձ</w:t>
      </w:r>
      <w:r w:rsidRPr="00BA4F11">
        <w:rPr>
          <w:rFonts w:ascii="GHEA Grapalat" w:hAnsi="GHEA Grapalat"/>
          <w:sz w:val="24"/>
          <w:szCs w:val="24"/>
        </w:rPr>
        <w:t xml:space="preserve">- ն Միության կտրվածքով ձվի արտադրական սպառումն է </w:t>
      </w:r>
      <w:r w:rsidRPr="00BA4F11">
        <w:rPr>
          <w:rFonts w:ascii="GHEA Grapalat" w:hAnsi="GHEA Grapalat"/>
          <w:sz w:val="24"/>
          <w:szCs w:val="24"/>
        </w:rPr>
        <w:lastRenderedPageBreak/>
        <w:t>գյուղա</w:t>
      </w:r>
      <w:r w:rsidR="007B0084">
        <w:rPr>
          <w:rFonts w:ascii="GHEA Grapalat" w:hAnsi="GHEA Grapalat"/>
          <w:sz w:val="24"/>
          <w:szCs w:val="24"/>
        </w:rPr>
        <w:t>տ</w:t>
      </w:r>
      <w:r w:rsidRPr="00BA4F11">
        <w:rPr>
          <w:rFonts w:ascii="GHEA Grapalat" w:hAnsi="GHEA Grapalat"/>
          <w:sz w:val="24"/>
          <w:szCs w:val="24"/>
        </w:rPr>
        <w:t>նտեսության մեջ,</w:t>
      </w:r>
    </w:p>
    <w:p w:rsidR="004A6BF2" w:rsidRPr="00BA4F11" w:rsidRDefault="00CA4F64" w:rsidP="007B0084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ՎԱ</w:t>
      </w:r>
      <w:r w:rsidRPr="00BA4F11">
        <w:rPr>
          <w:rFonts w:ascii="GHEA Grapalat" w:hAnsi="GHEA Grapalat"/>
          <w:sz w:val="24"/>
          <w:szCs w:val="24"/>
          <w:vertAlign w:val="subscript"/>
        </w:rPr>
        <w:t>ձ</w:t>
      </w:r>
      <w:r w:rsidRPr="00BA4F11">
        <w:rPr>
          <w:rFonts w:ascii="GHEA Grapalat" w:hAnsi="GHEA Grapalat"/>
          <w:sz w:val="24"/>
          <w:szCs w:val="24"/>
        </w:rPr>
        <w:t>- ն Միության կտրվածքով ձվի ոչ սննդային նպատակներով վերամշակումն է,</w:t>
      </w:r>
    </w:p>
    <w:p w:rsidR="004A6BF2" w:rsidRPr="00BA4F11" w:rsidRDefault="00CA4F64" w:rsidP="007B0084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ԿՈ</w:t>
      </w:r>
      <w:r w:rsidRPr="00BA4F11">
        <w:rPr>
          <w:rFonts w:ascii="GHEA Grapalat" w:hAnsi="GHEA Grapalat"/>
          <w:sz w:val="24"/>
          <w:szCs w:val="24"/>
          <w:vertAlign w:val="subscript"/>
        </w:rPr>
        <w:t>ձ</w:t>
      </w:r>
      <w:r w:rsidRPr="00BA4F11">
        <w:rPr>
          <w:rFonts w:ascii="GHEA Grapalat" w:hAnsi="GHEA Grapalat"/>
          <w:sz w:val="24"/>
          <w:szCs w:val="24"/>
        </w:rPr>
        <w:t>- ն</w:t>
      </w:r>
      <w:r w:rsidR="00702197" w:rsidRPr="00BA4F11">
        <w:rPr>
          <w:rFonts w:ascii="GHEA Grapalat" w:hAnsi="GHEA Grapalat"/>
          <w:sz w:val="24"/>
          <w:szCs w:val="24"/>
        </w:rPr>
        <w:t xml:space="preserve"> </w:t>
      </w:r>
      <w:r w:rsidRPr="00BA4F11">
        <w:rPr>
          <w:rFonts w:ascii="GHEA Grapalat" w:hAnsi="GHEA Grapalat"/>
          <w:sz w:val="24"/>
          <w:szCs w:val="24"/>
        </w:rPr>
        <w:t xml:space="preserve">Միության կտրվածքով ձվի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ձվամթերքի կորուստներն են,</w:t>
      </w:r>
    </w:p>
    <w:p w:rsidR="004A6BF2" w:rsidRPr="00BA4F11" w:rsidRDefault="00CA4F64" w:rsidP="007B0084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ԱՍ</w:t>
      </w:r>
      <w:r w:rsidRPr="00BA4F11">
        <w:rPr>
          <w:rFonts w:ascii="GHEA Grapalat" w:hAnsi="GHEA Grapalat"/>
          <w:sz w:val="24"/>
          <w:szCs w:val="24"/>
          <w:vertAlign w:val="subscript"/>
        </w:rPr>
        <w:t>ձ</w:t>
      </w:r>
      <w:r w:rsidRPr="00BA4F11">
        <w:rPr>
          <w:rFonts w:ascii="GHEA Grapalat" w:hAnsi="GHEA Grapalat"/>
          <w:sz w:val="24"/>
          <w:szCs w:val="24"/>
        </w:rPr>
        <w:t xml:space="preserve">- ն Միության կտրվածքով ձվի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ձվամթերքի անձնական սպառումն է,</w:t>
      </w:r>
    </w:p>
    <w:p w:rsidR="007B12C0" w:rsidRPr="00BA4F11" w:rsidRDefault="00CA4F64" w:rsidP="007B0084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eastAsia="Sylfaen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Ա</w:t>
      </w:r>
      <w:r w:rsidRPr="00BA4F11">
        <w:rPr>
          <w:rFonts w:ascii="GHEA Grapalat" w:hAnsi="GHEA Grapalat"/>
          <w:sz w:val="24"/>
          <w:szCs w:val="24"/>
          <w:vertAlign w:val="subscript"/>
        </w:rPr>
        <w:t>ձ</w:t>
      </w:r>
      <w:r w:rsidRPr="00BA4F11">
        <w:rPr>
          <w:rFonts w:ascii="GHEA Grapalat" w:hAnsi="GHEA Grapalat"/>
          <w:sz w:val="24"/>
          <w:szCs w:val="24"/>
        </w:rPr>
        <w:t xml:space="preserve">- ն Միության կտրվածքով ձվի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ձվամթերքի</w:t>
      </w:r>
      <w:r w:rsidR="00BA4F11">
        <w:rPr>
          <w:rFonts w:ascii="GHEA Grapalat" w:hAnsi="GHEA Grapalat"/>
          <w:sz w:val="24"/>
          <w:szCs w:val="24"/>
        </w:rPr>
        <w:t xml:space="preserve"> </w:t>
      </w:r>
      <w:r w:rsidRPr="00BA4F11">
        <w:rPr>
          <w:rFonts w:ascii="GHEA Grapalat" w:hAnsi="GHEA Grapalat"/>
          <w:sz w:val="24"/>
          <w:szCs w:val="24"/>
        </w:rPr>
        <w:t>արտահանումն (արտաքին առ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տուրն) է:</w:t>
      </w:r>
    </w:p>
    <w:p w:rsidR="00990E8B" w:rsidRDefault="00990E8B" w:rsidP="00BA4F11">
      <w:pPr>
        <w:spacing w:after="160" w:line="360" w:lineRule="auto"/>
        <w:rPr>
          <w:rFonts w:ascii="GHEA Grapalat" w:hAnsi="GHEA Grapalat"/>
        </w:rPr>
      </w:pPr>
    </w:p>
    <w:p w:rsidR="00990E8B" w:rsidRDefault="00990E8B" w:rsidP="00BA4F11">
      <w:pPr>
        <w:spacing w:after="160" w:line="360" w:lineRule="auto"/>
        <w:rPr>
          <w:rFonts w:ascii="GHEA Grapalat" w:hAnsi="GHEA Grapalat"/>
        </w:rPr>
        <w:sectPr w:rsidR="00990E8B" w:rsidSect="00EF184C">
          <w:headerReference w:type="first" r:id="rId9"/>
          <w:pgSz w:w="11900" w:h="16840" w:code="9"/>
          <w:pgMar w:top="1418" w:right="1418" w:bottom="1418" w:left="1418" w:header="280" w:footer="6" w:gutter="0"/>
          <w:pgNumType w:start="1"/>
          <w:cols w:space="720"/>
          <w:noEndnote/>
          <w:titlePg/>
          <w:docGrid w:linePitch="360"/>
        </w:sectPr>
      </w:pPr>
    </w:p>
    <w:p w:rsidR="004A6BF2" w:rsidRPr="00BA4F11" w:rsidRDefault="00CA4F64" w:rsidP="00990E8B">
      <w:pPr>
        <w:pStyle w:val="Bodytext20"/>
        <w:shd w:val="clear" w:color="auto" w:fill="auto"/>
        <w:spacing w:before="0" w:after="160" w:line="360" w:lineRule="auto"/>
        <w:ind w:left="4253" w:firstLine="0"/>
        <w:jc w:val="center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lastRenderedPageBreak/>
        <w:t>ՀԱՎԵԼՎԱԾ</w:t>
      </w:r>
      <w:r w:rsidR="00BA4F11">
        <w:rPr>
          <w:rFonts w:ascii="GHEA Grapalat" w:hAnsi="GHEA Grapalat"/>
          <w:sz w:val="24"/>
          <w:szCs w:val="24"/>
        </w:rPr>
        <w:t xml:space="preserve"> </w:t>
      </w:r>
      <w:r w:rsidRPr="00BA4F11">
        <w:rPr>
          <w:rFonts w:ascii="GHEA Grapalat" w:hAnsi="GHEA Grapalat"/>
          <w:sz w:val="24"/>
          <w:szCs w:val="24"/>
        </w:rPr>
        <w:t>ԹԻՎ 1</w:t>
      </w:r>
    </w:p>
    <w:p w:rsidR="004A6BF2" w:rsidRPr="00BA4F11" w:rsidRDefault="00CA4F64" w:rsidP="00990E8B">
      <w:pPr>
        <w:pStyle w:val="Bodytext20"/>
        <w:shd w:val="clear" w:color="auto" w:fill="auto"/>
        <w:spacing w:before="0" w:after="160" w:line="360" w:lineRule="auto"/>
        <w:ind w:left="4253" w:firstLine="0"/>
        <w:jc w:val="center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Գյուղատնտեսական արտադրանքի եւ պարենի հիմնական տեսակների մասով Եվրասիական տնտեսական միության անդամ պետությունների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կանխատեսումների հաշվարկի մեթոդաբանության </w:t>
      </w:r>
    </w:p>
    <w:p w:rsidR="00742094" w:rsidRPr="00BA4F11" w:rsidRDefault="00742094" w:rsidP="00BA4F11">
      <w:pPr>
        <w:pStyle w:val="Bodytext110"/>
        <w:shd w:val="clear" w:color="auto" w:fill="auto"/>
        <w:spacing w:after="160" w:line="360" w:lineRule="auto"/>
        <w:ind w:right="200"/>
        <w:rPr>
          <w:rFonts w:ascii="GHEA Grapalat" w:hAnsi="GHEA Grapalat"/>
          <w:sz w:val="24"/>
          <w:szCs w:val="24"/>
        </w:rPr>
      </w:pPr>
    </w:p>
    <w:p w:rsidR="004A6BF2" w:rsidRPr="00BA4F11" w:rsidRDefault="00CA4F64" w:rsidP="00990E8B">
      <w:pPr>
        <w:pStyle w:val="Bodytext110"/>
        <w:shd w:val="clear" w:color="auto" w:fill="auto"/>
        <w:spacing w:after="160" w:line="360" w:lineRule="auto"/>
        <w:ind w:right="-8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ՁԵՎԵՐ</w:t>
      </w:r>
    </w:p>
    <w:p w:rsidR="004A6BF2" w:rsidRPr="00BA4F11" w:rsidRDefault="00CA4F64" w:rsidP="00990E8B">
      <w:pPr>
        <w:pStyle w:val="Bodytext110"/>
        <w:shd w:val="clear" w:color="auto" w:fill="auto"/>
        <w:tabs>
          <w:tab w:val="left" w:pos="8505"/>
        </w:tabs>
        <w:spacing w:after="160" w:line="360" w:lineRule="auto"/>
        <w:ind w:right="-8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Գյուղատնտեսական արտադրանքի </w:t>
      </w:r>
      <w:r w:rsidR="002B6D77" w:rsidRPr="00BA4F11">
        <w:rPr>
          <w:rFonts w:ascii="GHEA Grapalat" w:hAnsi="GHEA Grapalat"/>
          <w:sz w:val="24"/>
          <w:szCs w:val="24"/>
        </w:rPr>
        <w:t xml:space="preserve">ու </w:t>
      </w:r>
      <w:r w:rsidRPr="00BA4F11">
        <w:rPr>
          <w:rFonts w:ascii="GHEA Grapalat" w:hAnsi="GHEA Grapalat"/>
          <w:sz w:val="24"/>
          <w:szCs w:val="24"/>
        </w:rPr>
        <w:t xml:space="preserve">պարենի հիմնական տեսակների մասով Եվրասիական տնտեսական միության անդամ պետությունների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կանխատեսումների </w:t>
      </w:r>
    </w:p>
    <w:p w:rsidR="00742094" w:rsidRPr="00BA4F11" w:rsidRDefault="00742094" w:rsidP="00BA4F11">
      <w:pPr>
        <w:pStyle w:val="Bodytext110"/>
        <w:shd w:val="clear" w:color="auto" w:fill="auto"/>
        <w:spacing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jc w:val="right"/>
        <w:rPr>
          <w:rFonts w:ascii="GHEA Grapalat" w:eastAsia="Sylfaen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(ձ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1)</w:t>
      </w:r>
    </w:p>
    <w:p w:rsidR="00742094" w:rsidRPr="00BA4F11" w:rsidRDefault="00742094" w:rsidP="00BA4F11">
      <w:pPr>
        <w:pStyle w:val="Bodytext20"/>
        <w:shd w:val="clear" w:color="auto" w:fill="auto"/>
        <w:spacing w:before="0" w:after="160" w:line="360" w:lineRule="auto"/>
        <w:ind w:right="-8" w:firstLine="567"/>
        <w:jc w:val="right"/>
        <w:rPr>
          <w:rFonts w:ascii="GHEA Grapalat" w:eastAsia="Sylfaen" w:hAnsi="GHEA Grapalat"/>
          <w:sz w:val="24"/>
          <w:szCs w:val="24"/>
        </w:rPr>
      </w:pP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jc w:val="center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Հացահատիկի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</w:t>
      </w:r>
    </w:p>
    <w:p w:rsidR="004A6BF2" w:rsidRPr="00116CE5" w:rsidRDefault="00CA4F64" w:rsidP="00BA4F11">
      <w:pPr>
        <w:pStyle w:val="Tablecaption30"/>
        <w:shd w:val="clear" w:color="auto" w:fill="auto"/>
        <w:spacing w:after="160" w:line="360" w:lineRule="auto"/>
        <w:ind w:right="-8" w:firstLine="567"/>
        <w:rPr>
          <w:rFonts w:ascii="GHEA Grapalat" w:hAnsi="GHEA Grapalat"/>
          <w:b w:val="0"/>
        </w:rPr>
      </w:pPr>
      <w:r w:rsidRPr="00116CE5">
        <w:rPr>
          <w:rFonts w:ascii="GHEA Grapalat" w:hAnsi="GHEA Grapalat"/>
          <w:b w:val="0"/>
        </w:rPr>
        <w:t>(հազ. տոննա)</w:t>
      </w:r>
    </w:p>
    <w:tbl>
      <w:tblPr>
        <w:tblOverlap w:val="never"/>
        <w:tblW w:w="10559" w:type="dxa"/>
        <w:jc w:val="center"/>
        <w:tblInd w:w="-12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2"/>
        <w:gridCol w:w="1285"/>
        <w:gridCol w:w="1204"/>
        <w:gridCol w:w="1092"/>
        <w:gridCol w:w="1326"/>
      </w:tblGrid>
      <w:tr w:rsidR="006842B7" w:rsidRPr="00BA4F11" w:rsidTr="003E0F31">
        <w:trPr>
          <w:jc w:val="center"/>
        </w:trPr>
        <w:tc>
          <w:tcPr>
            <w:tcW w:w="5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3E0F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Ցուցանիշների անվանումը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701F3A" w:rsidP="003E0F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(հաշվետու)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3E0F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(ընթացիկ)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3E0F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(կանխա</w:t>
            </w:r>
            <w:r w:rsidR="003E0F31">
              <w:rPr>
                <w:rFonts w:ascii="GHEA Grapalat" w:hAnsi="GHEA Grapalat"/>
                <w:sz w:val="24"/>
                <w:szCs w:val="24"/>
              </w:rPr>
              <w:t>-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տեսվող)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3E0F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(կանխա</w:t>
            </w:r>
            <w:r w:rsidR="003E0F31">
              <w:rPr>
                <w:rFonts w:ascii="GHEA Grapalat" w:hAnsi="GHEA Grapalat"/>
                <w:sz w:val="24"/>
                <w:szCs w:val="24"/>
              </w:rPr>
              <w:t>-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տեսվող)</w:t>
            </w:r>
          </w:p>
        </w:tc>
      </w:tr>
      <w:tr w:rsidR="000F323B" w:rsidRPr="00BA4F11" w:rsidTr="003E0F31">
        <w:trPr>
          <w:jc w:val="center"/>
        </w:trPr>
        <w:tc>
          <w:tcPr>
            <w:tcW w:w="5652" w:type="dxa"/>
            <w:tcBorders>
              <w:top w:val="single" w:sz="4" w:space="0" w:color="auto"/>
            </w:tcBorders>
            <w:shd w:val="clear" w:color="auto" w:fill="FFFFFF"/>
          </w:tcPr>
          <w:p w:rsidR="00A31E11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284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1. Պաշարները՝ տարվա սկզբում՝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75568B" w:rsidRPr="00BA4F11" w:rsidRDefault="0075568B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75568B" w:rsidRPr="00BA4F11" w:rsidRDefault="0075568B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75568B" w:rsidRPr="00BA4F11" w:rsidRDefault="00D14F0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285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092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6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0F323B" w:rsidRPr="00BA4F11" w:rsidTr="003E0F31">
        <w:trPr>
          <w:jc w:val="center"/>
        </w:trPr>
        <w:tc>
          <w:tcPr>
            <w:tcW w:w="5652" w:type="dxa"/>
            <w:shd w:val="clear" w:color="auto" w:fill="FFFFFF"/>
          </w:tcPr>
          <w:p w:rsidR="00D14F04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2. Արտադրություն՝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D14F04" w:rsidRPr="00BA4F11" w:rsidRDefault="00D14F0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———————————————————</w:t>
            </w:r>
          </w:p>
          <w:p w:rsidR="00D14F04" w:rsidRPr="00BA4F11" w:rsidRDefault="00D14F0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D14F04" w:rsidRPr="00BA4F11" w:rsidRDefault="00D14F0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28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0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09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6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0F323B" w:rsidRPr="00BA4F11" w:rsidTr="003E0F31">
        <w:trPr>
          <w:jc w:val="center"/>
        </w:trPr>
        <w:tc>
          <w:tcPr>
            <w:tcW w:w="5652" w:type="dxa"/>
            <w:shd w:val="clear" w:color="auto" w:fill="FFFFFF"/>
          </w:tcPr>
          <w:p w:rsidR="00D14F04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3. Փոխադարձ առեւտուրը (ներմուծում)՝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D14F04" w:rsidRPr="00BA4F11" w:rsidRDefault="00D14F0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D14F04" w:rsidRPr="00BA4F11" w:rsidRDefault="00D14F0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D14F04" w:rsidRPr="00BA4F11" w:rsidRDefault="00D14F0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28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0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09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6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0F323B" w:rsidRPr="00BA4F11" w:rsidTr="003E0F31">
        <w:trPr>
          <w:jc w:val="center"/>
        </w:trPr>
        <w:tc>
          <w:tcPr>
            <w:tcW w:w="5652" w:type="dxa"/>
            <w:shd w:val="clear" w:color="auto" w:fill="FFFFFF"/>
          </w:tcPr>
          <w:p w:rsidR="00C12F94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4. Արտաքին առեւտուրը (ներմուծում)՝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C12F94" w:rsidRPr="00BA4F11" w:rsidRDefault="00C12F9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C12F94" w:rsidRPr="00BA4F11" w:rsidRDefault="00C12F9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C12F94" w:rsidRPr="00BA4F11" w:rsidRDefault="00C12F9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28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0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09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6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0F323B" w:rsidRPr="00BA4F11" w:rsidTr="003E0F31">
        <w:trPr>
          <w:jc w:val="center"/>
        </w:trPr>
        <w:tc>
          <w:tcPr>
            <w:tcW w:w="5652" w:type="dxa"/>
            <w:shd w:val="clear" w:color="auto" w:fill="FFFFFF"/>
          </w:tcPr>
          <w:p w:rsidR="00CC4739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5. Ընդհանուր ռեսուրսները (առանց հաշվի առնելու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տուրը)՝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CC4739" w:rsidRPr="00BA4F11" w:rsidRDefault="00CC473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CC4739" w:rsidRPr="00BA4F11" w:rsidRDefault="00CC473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CC4739" w:rsidRPr="00BA4F11" w:rsidRDefault="00CC473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28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20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09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26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F323B" w:rsidRPr="00BA4F11" w:rsidTr="003E0F31">
        <w:trPr>
          <w:jc w:val="center"/>
        </w:trPr>
        <w:tc>
          <w:tcPr>
            <w:tcW w:w="5652" w:type="dxa"/>
            <w:shd w:val="clear" w:color="auto" w:fill="FFFFFF"/>
          </w:tcPr>
          <w:p w:rsidR="00A45411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6. Ընդհանուր ռեսուրսները (հաշվի առնելով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տուրը)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A45411" w:rsidRPr="00BA4F11" w:rsidRDefault="00A45411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A45411" w:rsidRPr="00BA4F11" w:rsidRDefault="00A45411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A45411" w:rsidRPr="00BA4F11" w:rsidRDefault="00A45411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28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20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09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26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F323B" w:rsidRPr="00BA4F11" w:rsidTr="003E0F31">
        <w:trPr>
          <w:jc w:val="center"/>
        </w:trPr>
        <w:tc>
          <w:tcPr>
            <w:tcW w:w="5652" w:type="dxa"/>
            <w:shd w:val="clear" w:color="auto" w:fill="FFFFFF"/>
          </w:tcPr>
          <w:p w:rsidR="00A45411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7. Ներքին օգտագործումը՝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A45411" w:rsidRPr="00BA4F11" w:rsidRDefault="00A45411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A45411" w:rsidRPr="00BA4F11" w:rsidRDefault="00A45411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A45411" w:rsidRPr="00BA4F11" w:rsidRDefault="00A45411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28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20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09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26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F323B" w:rsidRPr="00BA4F11" w:rsidTr="003E0F31">
        <w:trPr>
          <w:jc w:val="center"/>
        </w:trPr>
        <w:tc>
          <w:tcPr>
            <w:tcW w:w="5652" w:type="dxa"/>
            <w:shd w:val="clear" w:color="auto" w:fill="FFFFFF"/>
          </w:tcPr>
          <w:p w:rsidR="00F558E4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571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արտադրական սպառում՝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այդ թվում՝ ըստ անդամ պետությունների՝</w:t>
            </w:r>
          </w:p>
          <w:p w:rsidR="00F558E4" w:rsidRPr="00BA4F11" w:rsidRDefault="00F558E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F558E4" w:rsidRPr="00BA4F11" w:rsidRDefault="00F558E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F558E4" w:rsidRPr="00BA4F11" w:rsidRDefault="00F558E4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28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20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09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26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F323B" w:rsidRPr="00BA4F11" w:rsidTr="003E0F31">
        <w:trPr>
          <w:jc w:val="center"/>
        </w:trPr>
        <w:tc>
          <w:tcPr>
            <w:tcW w:w="5652" w:type="dxa"/>
            <w:shd w:val="clear" w:color="auto" w:fill="FFFFFF"/>
          </w:tcPr>
          <w:p w:rsidR="00154882" w:rsidRPr="00BA4F11" w:rsidRDefault="00154882" w:rsidP="00BC653B">
            <w:pPr>
              <w:pStyle w:val="Bodytext20"/>
              <w:shd w:val="clear" w:color="auto" w:fill="auto"/>
              <w:spacing w:before="0" w:after="120" w:line="240" w:lineRule="auto"/>
              <w:ind w:left="571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որպես սերմեր՝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154882" w:rsidRPr="00BA4F11" w:rsidRDefault="00154882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154882" w:rsidRPr="00BA4F11" w:rsidRDefault="00154882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154882" w:rsidRPr="00BA4F11" w:rsidRDefault="00154882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28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0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09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6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0F323B" w:rsidRPr="00BA4F11" w:rsidTr="003E0F31">
        <w:trPr>
          <w:jc w:val="center"/>
        </w:trPr>
        <w:tc>
          <w:tcPr>
            <w:tcW w:w="5652" w:type="dxa"/>
            <w:shd w:val="clear" w:color="auto" w:fill="FFFFFF"/>
          </w:tcPr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571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 xml:space="preserve">որպես խոշոր եղջերավոր անասունների 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 xml:space="preserve"> թռչնի կեր՝ ընդամենը 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744824" w:rsidRPr="00BA4F11" w:rsidRDefault="0074482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744824" w:rsidRPr="00BA4F11" w:rsidRDefault="0074482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744824" w:rsidRPr="00BA4F11" w:rsidRDefault="0074482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28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0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09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6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0F323B" w:rsidRPr="00BA4F11" w:rsidTr="003E0F31">
        <w:trPr>
          <w:jc w:val="center"/>
        </w:trPr>
        <w:tc>
          <w:tcPr>
            <w:tcW w:w="5652" w:type="dxa"/>
            <w:shd w:val="clear" w:color="auto" w:fill="FFFFFF"/>
          </w:tcPr>
          <w:p w:rsidR="000A4CE6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571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 xml:space="preserve">կերային նպատակներով վերամշակում՝ ընդամենը </w:t>
            </w:r>
          </w:p>
          <w:p w:rsidR="000A4CE6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</w:t>
            </w:r>
          </w:p>
          <w:p w:rsidR="000A4CE6" w:rsidRPr="00BA4F11" w:rsidRDefault="000A4CE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0A4CE6" w:rsidRPr="00BA4F11" w:rsidRDefault="000A4CE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4A6BF2" w:rsidRPr="00BA4F11" w:rsidRDefault="000A4CE6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28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0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09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6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0F323B" w:rsidRPr="00BA4F11" w:rsidTr="003E0F31">
        <w:trPr>
          <w:jc w:val="center"/>
        </w:trPr>
        <w:tc>
          <w:tcPr>
            <w:tcW w:w="5652" w:type="dxa"/>
            <w:shd w:val="clear" w:color="auto" w:fill="FFFFFF"/>
          </w:tcPr>
          <w:p w:rsidR="00F17D94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571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այլ նպատակներով վերամշակում՝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5A65D6" w:rsidRPr="00BA4F11" w:rsidRDefault="005A65D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5A65D6" w:rsidRPr="00BA4F11" w:rsidRDefault="005A65D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5A65D6" w:rsidRPr="00BA4F11" w:rsidRDefault="005A65D6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28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0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09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6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0F323B" w:rsidRPr="00BA4F11" w:rsidTr="003E0F31">
        <w:trPr>
          <w:jc w:val="center"/>
        </w:trPr>
        <w:tc>
          <w:tcPr>
            <w:tcW w:w="5652" w:type="dxa"/>
            <w:shd w:val="clear" w:color="auto" w:fill="FFFFFF"/>
          </w:tcPr>
          <w:p w:rsidR="00690341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571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պարենային նպատակներով վերամշակում՝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690341" w:rsidRPr="00BA4F11" w:rsidRDefault="00690341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90341" w:rsidRPr="00BA4F11" w:rsidRDefault="00690341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90341" w:rsidRPr="00BA4F11" w:rsidRDefault="00690341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28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0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09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6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0F323B" w:rsidRPr="00BA4F11" w:rsidTr="003E0F31">
        <w:trPr>
          <w:jc w:val="center"/>
        </w:trPr>
        <w:tc>
          <w:tcPr>
            <w:tcW w:w="5652" w:type="dxa"/>
            <w:shd w:val="clear" w:color="auto" w:fill="FFFFFF"/>
          </w:tcPr>
          <w:p w:rsidR="00690341" w:rsidRPr="00BA4F11" w:rsidRDefault="00690341" w:rsidP="00BC653B">
            <w:pPr>
              <w:pStyle w:val="Bodytext20"/>
              <w:shd w:val="clear" w:color="auto" w:fill="auto"/>
              <w:spacing w:before="0" w:after="120" w:line="240" w:lineRule="auto"/>
              <w:ind w:left="571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կորուստներ՝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690341" w:rsidRPr="00BA4F11" w:rsidRDefault="00690341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90341" w:rsidRPr="00BA4F11" w:rsidRDefault="00690341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90341" w:rsidRPr="00BA4F11" w:rsidRDefault="00690341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28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0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09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6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0F323B" w:rsidRPr="00BA4F11" w:rsidTr="003E0F31">
        <w:trPr>
          <w:jc w:val="center"/>
        </w:trPr>
        <w:tc>
          <w:tcPr>
            <w:tcW w:w="5652" w:type="dxa"/>
            <w:shd w:val="clear" w:color="auto" w:fill="FFFFFF"/>
          </w:tcPr>
          <w:p w:rsidR="007A43C9" w:rsidRPr="00BA4F11" w:rsidRDefault="007A43C9" w:rsidP="00BC653B">
            <w:pPr>
              <w:pStyle w:val="Bodytext20"/>
              <w:shd w:val="clear" w:color="auto" w:fill="auto"/>
              <w:spacing w:before="0" w:after="120" w:line="240" w:lineRule="auto"/>
              <w:ind w:left="571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անձնական սպառում՝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7A43C9" w:rsidRPr="00BA4F11" w:rsidRDefault="007A43C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7A43C9" w:rsidRPr="00BA4F11" w:rsidRDefault="007A43C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7A43C9" w:rsidRPr="00BA4F11" w:rsidRDefault="007A43C9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28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0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09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6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0F323B" w:rsidRPr="00BA4F11" w:rsidTr="003E0F31">
        <w:trPr>
          <w:jc w:val="center"/>
        </w:trPr>
        <w:tc>
          <w:tcPr>
            <w:tcW w:w="5652" w:type="dxa"/>
            <w:shd w:val="clear" w:color="auto" w:fill="FFFFFF"/>
          </w:tcPr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8.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 (արտահանում)՝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122920" w:rsidRPr="00BA4F11" w:rsidRDefault="00122920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122920" w:rsidRPr="00BA4F11" w:rsidRDefault="00122920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122920" w:rsidRPr="00BA4F11" w:rsidRDefault="00122920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28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0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09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6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0F323B" w:rsidRPr="00BA4F11" w:rsidTr="003E0F31">
        <w:trPr>
          <w:jc w:val="center"/>
        </w:trPr>
        <w:tc>
          <w:tcPr>
            <w:tcW w:w="5652" w:type="dxa"/>
            <w:shd w:val="clear" w:color="auto" w:fill="FFFFFF"/>
          </w:tcPr>
          <w:p w:rsidR="00122920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9. Արտաքին առեւտուրը (արտահանում)՝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122920" w:rsidRPr="00BA4F11" w:rsidRDefault="00122920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122920" w:rsidRPr="00BA4F11" w:rsidRDefault="00122920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122920" w:rsidRPr="00BA4F11" w:rsidRDefault="00122920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28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0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09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6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0F323B" w:rsidRPr="00BA4F11" w:rsidTr="003E0F31">
        <w:trPr>
          <w:jc w:val="center"/>
        </w:trPr>
        <w:tc>
          <w:tcPr>
            <w:tcW w:w="5652" w:type="dxa"/>
            <w:shd w:val="clear" w:color="auto" w:fill="FFFFFF"/>
          </w:tcPr>
          <w:p w:rsidR="00122920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10. Ընդհանուր օգտագործումը՝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122920" w:rsidRPr="00BA4F11" w:rsidRDefault="00122920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122920" w:rsidRPr="00BA4F11" w:rsidRDefault="00122920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122920" w:rsidRPr="00BA4F11" w:rsidRDefault="00122920" w:rsidP="00BC653B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28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0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09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6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0F323B" w:rsidRPr="00BA4F11" w:rsidTr="003E0F31">
        <w:trPr>
          <w:jc w:val="center"/>
        </w:trPr>
        <w:tc>
          <w:tcPr>
            <w:tcW w:w="5652" w:type="dxa"/>
            <w:shd w:val="clear" w:color="auto" w:fill="FFFFFF"/>
          </w:tcPr>
          <w:p w:rsidR="00122920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11. Պաշարները՝ տարվա վերջում՝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122920" w:rsidRPr="00BA4F11" w:rsidRDefault="00122920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122920" w:rsidRPr="00BA4F11" w:rsidRDefault="00122920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122920" w:rsidRPr="00BA4F11" w:rsidRDefault="00122920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28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0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09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6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9E2414" w:rsidRDefault="009E2414">
      <w:pPr>
        <w:rPr>
          <w:rFonts w:ascii="GHEA Grapalat" w:hAnsi="GHEA Grapalat"/>
        </w:rPr>
      </w:pPr>
    </w:p>
    <w:p w:rsidR="00CA6D8A" w:rsidRDefault="00CA6D8A">
      <w:pPr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en-US" w:bidi="ar-SA"/>
        </w:rPr>
        <w:drawing>
          <wp:inline distT="0" distB="0" distL="0" distR="0">
            <wp:extent cx="5320030" cy="479361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030" cy="4793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D8A" w:rsidRDefault="00CA6D8A">
      <w:pPr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2923540" cy="748157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40" cy="748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3768725" cy="6414770"/>
            <wp:effectExtent l="1905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725" cy="641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D8A" w:rsidRDefault="00CA6D8A">
      <w:pPr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</w:p>
    <w:p w:rsidR="00CA6D8A" w:rsidRDefault="00CA6D8A">
      <w:pPr>
        <w:rPr>
          <w:rFonts w:ascii="GHEA Grapalat" w:hAnsi="GHEA Grapalat"/>
        </w:rPr>
      </w:pP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jc w:val="right"/>
        <w:rPr>
          <w:rFonts w:ascii="GHEA Grapalat" w:eastAsia="Sylfaen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(ձ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2)</w:t>
      </w:r>
    </w:p>
    <w:p w:rsidR="00B61238" w:rsidRPr="00BA4F11" w:rsidRDefault="00B61238" w:rsidP="00BA4F11">
      <w:pPr>
        <w:pStyle w:val="Bodytext20"/>
        <w:shd w:val="clear" w:color="auto" w:fill="auto"/>
        <w:spacing w:before="0" w:after="160" w:line="360" w:lineRule="auto"/>
        <w:ind w:right="-8" w:firstLine="567"/>
        <w:jc w:val="right"/>
        <w:rPr>
          <w:rFonts w:ascii="GHEA Grapalat" w:hAnsi="GHEA Grapalat"/>
          <w:sz w:val="24"/>
          <w:szCs w:val="24"/>
        </w:rPr>
      </w:pP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jc w:val="center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Մսի </w:t>
      </w:r>
      <w:r w:rsidR="00702197" w:rsidRPr="00BA4F11">
        <w:rPr>
          <w:rFonts w:ascii="GHEA Grapalat" w:hAnsi="GHEA Grapalat"/>
          <w:sz w:val="24"/>
          <w:szCs w:val="24"/>
        </w:rPr>
        <w:t xml:space="preserve">ու </w:t>
      </w:r>
      <w:r w:rsidRPr="00BA4F11">
        <w:rPr>
          <w:rFonts w:ascii="GHEA Grapalat" w:hAnsi="GHEA Grapalat"/>
          <w:sz w:val="24"/>
          <w:szCs w:val="24"/>
        </w:rPr>
        <w:t xml:space="preserve">մսամթերքի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</w:t>
      </w:r>
    </w:p>
    <w:p w:rsidR="004A6BF2" w:rsidRPr="009E2414" w:rsidRDefault="00CA4F64" w:rsidP="00BA4F11">
      <w:pPr>
        <w:pStyle w:val="Tablecaption30"/>
        <w:shd w:val="clear" w:color="auto" w:fill="auto"/>
        <w:spacing w:after="160" w:line="360" w:lineRule="auto"/>
        <w:ind w:right="-8" w:firstLine="567"/>
        <w:rPr>
          <w:rFonts w:ascii="GHEA Grapalat" w:hAnsi="GHEA Grapalat"/>
          <w:b w:val="0"/>
        </w:rPr>
      </w:pPr>
      <w:r w:rsidRPr="009E2414">
        <w:rPr>
          <w:rFonts w:ascii="GHEA Grapalat" w:hAnsi="GHEA Grapalat"/>
          <w:b w:val="0"/>
        </w:rPr>
        <w:t>(հազ. տոննա)</w:t>
      </w:r>
    </w:p>
    <w:tbl>
      <w:tblPr>
        <w:tblOverlap w:val="never"/>
        <w:tblW w:w="10776" w:type="dxa"/>
        <w:jc w:val="center"/>
        <w:tblInd w:w="-5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93"/>
        <w:gridCol w:w="1361"/>
        <w:gridCol w:w="1273"/>
        <w:gridCol w:w="1140"/>
        <w:gridCol w:w="1309"/>
      </w:tblGrid>
      <w:tr w:rsidR="003926D4" w:rsidRPr="00BA4F11" w:rsidTr="004646E0">
        <w:trPr>
          <w:jc w:val="center"/>
        </w:trPr>
        <w:tc>
          <w:tcPr>
            <w:tcW w:w="5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9E24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Ցուցանիշների անվանումը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F54A7E" w:rsidP="009E24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(հաշվետու)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9E24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(ընթացիկ)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9E24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(կանխա</w:t>
            </w:r>
            <w:r w:rsidR="009E2414">
              <w:rPr>
                <w:rFonts w:ascii="GHEA Grapalat" w:hAnsi="GHEA Grapalat"/>
                <w:sz w:val="24"/>
                <w:szCs w:val="24"/>
              </w:rPr>
              <w:t>-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տեսվող)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9E2414" w:rsidP="009E24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տ</w:t>
            </w:r>
            <w:r w:rsidR="00F54A7E" w:rsidRPr="00BA4F11">
              <w:rPr>
                <w:rFonts w:ascii="GHEA Grapalat" w:hAnsi="GHEA Grapalat"/>
                <w:sz w:val="24"/>
                <w:szCs w:val="24"/>
              </w:rPr>
              <w:t>արի (կանխա</w:t>
            </w:r>
            <w:r>
              <w:rPr>
                <w:rFonts w:ascii="GHEA Grapalat" w:hAnsi="GHEA Grapalat"/>
                <w:sz w:val="24"/>
                <w:szCs w:val="24"/>
              </w:rPr>
              <w:t>-</w:t>
            </w:r>
            <w:r w:rsidR="00F54A7E" w:rsidRPr="00BA4F11">
              <w:rPr>
                <w:rFonts w:ascii="GHEA Grapalat" w:hAnsi="GHEA Grapalat"/>
                <w:sz w:val="24"/>
                <w:szCs w:val="24"/>
              </w:rPr>
              <w:t>տեսվող)</w:t>
            </w:r>
          </w:p>
        </w:tc>
      </w:tr>
      <w:tr w:rsidR="003926D4" w:rsidRPr="00BA4F11" w:rsidTr="004646E0">
        <w:trPr>
          <w:jc w:val="center"/>
        </w:trPr>
        <w:tc>
          <w:tcPr>
            <w:tcW w:w="5693" w:type="dxa"/>
            <w:tcBorders>
              <w:top w:val="single" w:sz="4" w:space="0" w:color="auto"/>
            </w:tcBorders>
            <w:shd w:val="clear" w:color="auto" w:fill="FFFFFF"/>
          </w:tcPr>
          <w:p w:rsidR="007D329E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1. Պաշարները՝ տարվա սկզբում՝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6168F4" w:rsidRPr="00BA4F11" w:rsidRDefault="006168F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168F4" w:rsidRPr="00BA4F11" w:rsidRDefault="006168F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168F4" w:rsidRPr="00BA4F11" w:rsidRDefault="006168F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73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926D4" w:rsidRPr="00BA4F11" w:rsidTr="004646E0">
        <w:trPr>
          <w:jc w:val="center"/>
        </w:trPr>
        <w:tc>
          <w:tcPr>
            <w:tcW w:w="5693" w:type="dxa"/>
            <w:shd w:val="clear" w:color="auto" w:fill="FFFFFF"/>
          </w:tcPr>
          <w:p w:rsidR="006168F4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2. Արտադրությունը`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6168F4" w:rsidRPr="00BA4F11" w:rsidRDefault="006168F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168F4" w:rsidRPr="00BA4F11" w:rsidRDefault="006168F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168F4" w:rsidRPr="00BA4F11" w:rsidRDefault="006168F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61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7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4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926D4" w:rsidRPr="00BA4F11" w:rsidTr="004646E0">
        <w:trPr>
          <w:jc w:val="center"/>
        </w:trPr>
        <w:tc>
          <w:tcPr>
            <w:tcW w:w="5693" w:type="dxa"/>
            <w:shd w:val="clear" w:color="auto" w:fill="FFFFFF"/>
          </w:tcPr>
          <w:p w:rsidR="006168F4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3.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 (ներմուծում)՝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6168F4" w:rsidRPr="00BA4F11" w:rsidRDefault="006168F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168F4" w:rsidRPr="00BA4F11" w:rsidRDefault="006168F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168F4" w:rsidRPr="00BA4F11" w:rsidRDefault="006168F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61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7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4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926D4" w:rsidRPr="00BA4F11" w:rsidTr="004646E0">
        <w:trPr>
          <w:jc w:val="center"/>
        </w:trPr>
        <w:tc>
          <w:tcPr>
            <w:tcW w:w="5693" w:type="dxa"/>
            <w:shd w:val="clear" w:color="auto" w:fill="FFFFFF"/>
          </w:tcPr>
          <w:p w:rsidR="00E51F7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4. Արտաքին առեւտուրը (ներմուծում)՝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E51F72" w:rsidRPr="00BA4F11" w:rsidRDefault="00E51F72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E51F72" w:rsidRPr="00BA4F11" w:rsidRDefault="00E51F72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E51F72" w:rsidRPr="00BA4F11" w:rsidRDefault="00E51F72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61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7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4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926D4" w:rsidRPr="00BA4F11" w:rsidTr="004646E0">
        <w:trPr>
          <w:jc w:val="center"/>
        </w:trPr>
        <w:tc>
          <w:tcPr>
            <w:tcW w:w="5693" w:type="dxa"/>
            <w:shd w:val="clear" w:color="auto" w:fill="FFFFFF"/>
          </w:tcPr>
          <w:p w:rsidR="00E51F7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5. Ընդհանուր ռեսուրսները (առանց հաշվի առնելու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տուրը)՝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այդ թվում՝ ըստ անդամ պետությունների՝</w:t>
            </w:r>
          </w:p>
          <w:p w:rsidR="00E51F72" w:rsidRPr="00BA4F11" w:rsidRDefault="00E51F72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E51F72" w:rsidRPr="00BA4F11" w:rsidRDefault="00E51F72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E51F72" w:rsidRPr="00BA4F11" w:rsidRDefault="00E51F72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61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7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4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926D4" w:rsidRPr="00BA4F11" w:rsidTr="004646E0">
        <w:trPr>
          <w:jc w:val="center"/>
        </w:trPr>
        <w:tc>
          <w:tcPr>
            <w:tcW w:w="5693" w:type="dxa"/>
            <w:shd w:val="clear" w:color="auto" w:fill="FFFFFF"/>
          </w:tcPr>
          <w:p w:rsidR="00E51F7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620" w:hanging="44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6. Ընդհանուր ռեսուրսները (հաշվի առնելով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տուրը)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E51F72" w:rsidRPr="00BA4F11" w:rsidRDefault="00E51F72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E51F72" w:rsidRPr="00BA4F11" w:rsidRDefault="00E51F72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E51F72" w:rsidRPr="00BA4F11" w:rsidRDefault="00E51F72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61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7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4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926D4" w:rsidRPr="00BA4F11" w:rsidTr="004646E0">
        <w:trPr>
          <w:jc w:val="center"/>
        </w:trPr>
        <w:tc>
          <w:tcPr>
            <w:tcW w:w="5693" w:type="dxa"/>
            <w:shd w:val="clear" w:color="auto" w:fill="FFFFFF"/>
          </w:tcPr>
          <w:p w:rsidR="00E514E1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620" w:hanging="44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7. Ներքին օգտագործումը՝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E514E1" w:rsidRPr="00BA4F11" w:rsidRDefault="00E514E1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E514E1" w:rsidRPr="00BA4F11" w:rsidRDefault="00E514E1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E514E1" w:rsidRPr="00BA4F11" w:rsidRDefault="00E514E1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61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7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4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B337F3" w:rsidRPr="00BA4F11" w:rsidTr="004646E0">
        <w:trPr>
          <w:jc w:val="center"/>
        </w:trPr>
        <w:tc>
          <w:tcPr>
            <w:tcW w:w="5693" w:type="dxa"/>
            <w:shd w:val="clear" w:color="auto" w:fill="FFFFFF"/>
          </w:tcPr>
          <w:p w:rsidR="003B286A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արտադրական սպառում՝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B21B57" w:rsidRPr="00BA4F11" w:rsidRDefault="00B21B57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B21B57" w:rsidRPr="00BA4F11" w:rsidRDefault="00B21B57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B21B57" w:rsidRPr="00BA4F11" w:rsidRDefault="00B21B57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61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7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4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B337F3" w:rsidRPr="00BA4F11" w:rsidTr="004646E0">
        <w:trPr>
          <w:jc w:val="center"/>
        </w:trPr>
        <w:tc>
          <w:tcPr>
            <w:tcW w:w="5693" w:type="dxa"/>
            <w:shd w:val="clear" w:color="auto" w:fill="FFFFFF"/>
          </w:tcPr>
          <w:p w:rsidR="00B94C53" w:rsidRPr="00BA4F11" w:rsidRDefault="00B94C5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գյուղատնտեսության մեջ՝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B94C53" w:rsidRPr="00BA4F11" w:rsidRDefault="00B94C5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B94C53" w:rsidRPr="00BA4F11" w:rsidRDefault="00B94C5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B94C53" w:rsidRPr="00BA4F11" w:rsidRDefault="00B94C53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61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7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4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B337F3" w:rsidRPr="00BA4F11" w:rsidTr="004646E0">
        <w:trPr>
          <w:jc w:val="center"/>
        </w:trPr>
        <w:tc>
          <w:tcPr>
            <w:tcW w:w="5693" w:type="dxa"/>
            <w:shd w:val="clear" w:color="auto" w:fill="FFFFFF"/>
          </w:tcPr>
          <w:p w:rsidR="00B94C53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ոչ սննդային նպատակներով վերամշակում՝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B94C53" w:rsidRPr="00BA4F11" w:rsidRDefault="00B94C5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B94C53" w:rsidRPr="00BA4F11" w:rsidRDefault="00B94C5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B94C53" w:rsidRPr="00BA4F11" w:rsidRDefault="00B94C53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61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7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4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B337F3" w:rsidRPr="00BA4F11" w:rsidTr="004646E0">
        <w:trPr>
          <w:jc w:val="center"/>
        </w:trPr>
        <w:tc>
          <w:tcPr>
            <w:tcW w:w="5693" w:type="dxa"/>
            <w:shd w:val="clear" w:color="auto" w:fill="FFFFFF"/>
          </w:tcPr>
          <w:p w:rsidR="00B94C53" w:rsidRPr="00BA4F11" w:rsidRDefault="00B94C5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կորուստներ՝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այդ թվում՝ ըստ անդամ պետությունների՝</w:t>
            </w:r>
          </w:p>
          <w:p w:rsidR="00B94C53" w:rsidRPr="00BA4F11" w:rsidRDefault="00B94C5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B94C53" w:rsidRPr="00BA4F11" w:rsidRDefault="00B94C5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B94C53" w:rsidRPr="00BA4F11" w:rsidRDefault="00B94C53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61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7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4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B337F3" w:rsidRPr="00BA4F11" w:rsidTr="004646E0">
        <w:trPr>
          <w:jc w:val="center"/>
        </w:trPr>
        <w:tc>
          <w:tcPr>
            <w:tcW w:w="5693" w:type="dxa"/>
            <w:shd w:val="clear" w:color="auto" w:fill="FFFFFF"/>
          </w:tcPr>
          <w:p w:rsidR="00B94C53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անձնական սպառում՝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DF333A" w:rsidRPr="00BA4F11" w:rsidRDefault="00DF333A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DF333A" w:rsidRPr="00BA4F11" w:rsidRDefault="00DF333A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DF333A" w:rsidRPr="00BA4F11" w:rsidRDefault="00DF333A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61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7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4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B337F3" w:rsidRPr="00BA4F11" w:rsidTr="004646E0">
        <w:trPr>
          <w:jc w:val="center"/>
        </w:trPr>
        <w:tc>
          <w:tcPr>
            <w:tcW w:w="5693" w:type="dxa"/>
            <w:shd w:val="clear" w:color="auto" w:fill="FFFFFF"/>
          </w:tcPr>
          <w:p w:rsidR="00DF333A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620" w:hanging="44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8.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 (արտահանում)՝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DF333A" w:rsidRPr="00BA4F11" w:rsidRDefault="00DF333A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DF333A" w:rsidRPr="00BA4F11" w:rsidRDefault="00DF333A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DF333A" w:rsidRPr="00BA4F11" w:rsidRDefault="00DF333A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61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7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4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B337F3" w:rsidRPr="00BA4F11" w:rsidTr="004646E0">
        <w:trPr>
          <w:jc w:val="center"/>
        </w:trPr>
        <w:tc>
          <w:tcPr>
            <w:tcW w:w="5693" w:type="dxa"/>
            <w:shd w:val="clear" w:color="auto" w:fill="FFFFFF"/>
          </w:tcPr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620" w:hanging="4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9. Արտաքին առեւտուրը (արտահանում)՝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DF333A" w:rsidRPr="00BA4F11" w:rsidRDefault="00DF333A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DF333A" w:rsidRPr="00BA4F11" w:rsidRDefault="00DF333A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DF333A" w:rsidRPr="00BA4F11" w:rsidRDefault="00DF333A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61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7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4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B337F3" w:rsidRPr="00BA4F11" w:rsidTr="004646E0">
        <w:trPr>
          <w:jc w:val="center"/>
        </w:trPr>
        <w:tc>
          <w:tcPr>
            <w:tcW w:w="5693" w:type="dxa"/>
            <w:shd w:val="clear" w:color="auto" w:fill="FFFFFF"/>
          </w:tcPr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620" w:hanging="4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10. Ընդհանուր օգտագործումը՝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DF333A" w:rsidRPr="00BA4F11" w:rsidRDefault="00DF333A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DF333A" w:rsidRPr="00BA4F11" w:rsidRDefault="00DF333A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DF333A" w:rsidRPr="00BA4F11" w:rsidRDefault="00DF333A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61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7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4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926D4" w:rsidRPr="00BA4F11" w:rsidTr="004646E0">
        <w:trPr>
          <w:jc w:val="center"/>
        </w:trPr>
        <w:tc>
          <w:tcPr>
            <w:tcW w:w="5693" w:type="dxa"/>
            <w:shd w:val="clear" w:color="auto" w:fill="FFFFFF"/>
          </w:tcPr>
          <w:p w:rsidR="00B337F3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11. Պաշարները՝ տարվա վերջում՝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B337F3" w:rsidRPr="00BA4F11" w:rsidRDefault="00B337F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B337F3" w:rsidRPr="00BA4F11" w:rsidRDefault="00B337F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B337F3" w:rsidRPr="00BA4F11" w:rsidRDefault="00B337F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61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7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4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CA6D8A" w:rsidRDefault="00CA6D8A" w:rsidP="00BA4F11">
      <w:pPr>
        <w:spacing w:after="160" w:line="360" w:lineRule="auto"/>
        <w:ind w:firstLine="567"/>
        <w:rPr>
          <w:rFonts w:ascii="GHEA Grapalat" w:hAnsi="GHEA Grapalat"/>
        </w:rPr>
      </w:pPr>
    </w:p>
    <w:p w:rsidR="00CA6D8A" w:rsidRDefault="00CA6D8A">
      <w:pPr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5167630" cy="771715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630" cy="771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D8A" w:rsidRDefault="00CA6D8A">
      <w:pPr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4488815" cy="7079615"/>
            <wp:effectExtent l="19050" t="0" r="698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815" cy="707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D8A" w:rsidRDefault="00CA6D8A">
      <w:pPr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en-US" w:bidi="ar-SA"/>
        </w:rPr>
        <w:drawing>
          <wp:inline distT="0" distB="0" distL="0" distR="0">
            <wp:extent cx="3338830" cy="1260475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830" cy="126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HEA Grapalat" w:hAnsi="GHEA Grapalat"/>
        </w:rPr>
        <w:br w:type="page"/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jc w:val="right"/>
        <w:rPr>
          <w:rFonts w:ascii="GHEA Grapalat" w:eastAsia="Sylfaen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lastRenderedPageBreak/>
        <w:t>(ձ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3)</w:t>
      </w:r>
    </w:p>
    <w:p w:rsidR="00B61238" w:rsidRPr="00BA4F11" w:rsidRDefault="00B61238" w:rsidP="00BA4F11">
      <w:pPr>
        <w:pStyle w:val="Bodytext20"/>
        <w:shd w:val="clear" w:color="auto" w:fill="auto"/>
        <w:spacing w:before="0" w:after="160" w:line="360" w:lineRule="auto"/>
        <w:ind w:right="-8" w:firstLine="567"/>
        <w:jc w:val="right"/>
        <w:rPr>
          <w:rFonts w:ascii="GHEA Grapalat" w:hAnsi="GHEA Grapalat"/>
          <w:sz w:val="24"/>
          <w:szCs w:val="24"/>
        </w:rPr>
      </w:pP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left="40" w:firstLine="567"/>
        <w:jc w:val="center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Տավարի մսի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</w:t>
      </w:r>
    </w:p>
    <w:p w:rsidR="004A6BF2" w:rsidRPr="004646E0" w:rsidRDefault="00CA4F64" w:rsidP="00BA4F11">
      <w:pPr>
        <w:pStyle w:val="Tablecaption30"/>
        <w:shd w:val="clear" w:color="auto" w:fill="auto"/>
        <w:spacing w:after="160" w:line="360" w:lineRule="auto"/>
        <w:ind w:firstLine="567"/>
        <w:rPr>
          <w:rFonts w:ascii="GHEA Grapalat" w:hAnsi="GHEA Grapalat"/>
          <w:b w:val="0"/>
        </w:rPr>
      </w:pPr>
      <w:r w:rsidRPr="004646E0">
        <w:rPr>
          <w:rFonts w:ascii="GHEA Grapalat" w:hAnsi="GHEA Grapalat"/>
          <w:b w:val="0"/>
        </w:rPr>
        <w:t>(հազ. տոննա)</w:t>
      </w:r>
    </w:p>
    <w:tbl>
      <w:tblPr>
        <w:tblOverlap w:val="never"/>
        <w:tblW w:w="1102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8"/>
        <w:gridCol w:w="1413"/>
        <w:gridCol w:w="1400"/>
        <w:gridCol w:w="1260"/>
        <w:gridCol w:w="1179"/>
      </w:tblGrid>
      <w:tr w:rsidR="00312B4A" w:rsidRPr="00BA4F11" w:rsidTr="004646E0">
        <w:trPr>
          <w:jc w:val="center"/>
        </w:trPr>
        <w:tc>
          <w:tcPr>
            <w:tcW w:w="5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4646E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Ցուցանիշների անվանումը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4646E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(հաշվետու)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4646E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(ընթացիկ)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4646E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(կանխա</w:t>
            </w:r>
            <w:r w:rsidR="004646E0">
              <w:rPr>
                <w:rFonts w:ascii="GHEA Grapalat" w:hAnsi="GHEA Grapalat"/>
                <w:sz w:val="24"/>
                <w:szCs w:val="24"/>
              </w:rPr>
              <w:t>-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տեսվող)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4646E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(կանխա</w:t>
            </w:r>
            <w:r w:rsidR="004646E0">
              <w:rPr>
                <w:rFonts w:ascii="GHEA Grapalat" w:hAnsi="GHEA Grapalat"/>
                <w:sz w:val="24"/>
                <w:szCs w:val="24"/>
              </w:rPr>
              <w:t>-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տեսվող)</w:t>
            </w:r>
          </w:p>
        </w:tc>
      </w:tr>
      <w:tr w:rsidR="00312B4A" w:rsidRPr="00BA4F11" w:rsidTr="004646E0">
        <w:trPr>
          <w:jc w:val="center"/>
        </w:trPr>
        <w:tc>
          <w:tcPr>
            <w:tcW w:w="5768" w:type="dxa"/>
            <w:tcBorders>
              <w:top w:val="single" w:sz="4" w:space="0" w:color="auto"/>
            </w:tcBorders>
            <w:shd w:val="clear" w:color="auto" w:fill="FFFFFF"/>
          </w:tcPr>
          <w:p w:rsidR="00C6450D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1. Պաշարները՝ տարվա սկզբում՝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C6450D" w:rsidRPr="00BA4F11" w:rsidRDefault="00C6450D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C6450D" w:rsidRPr="00BA4F11" w:rsidRDefault="00C6450D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C6450D" w:rsidRPr="00BA4F11" w:rsidRDefault="00C6450D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00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12B4A" w:rsidRPr="00BA4F11" w:rsidTr="004646E0">
        <w:trPr>
          <w:jc w:val="center"/>
        </w:trPr>
        <w:tc>
          <w:tcPr>
            <w:tcW w:w="5768" w:type="dxa"/>
            <w:shd w:val="clear" w:color="auto" w:fill="FFFFFF"/>
          </w:tcPr>
          <w:p w:rsidR="00B83F84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2. Արտադրությունը`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B83F84" w:rsidRPr="00BA4F11" w:rsidRDefault="00B83F8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B83F84" w:rsidRPr="00BA4F11" w:rsidRDefault="00B83F8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B83F84" w:rsidRPr="00BA4F11" w:rsidRDefault="00B83F8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1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0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7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12B4A" w:rsidRPr="00BA4F11" w:rsidTr="004646E0">
        <w:trPr>
          <w:jc w:val="center"/>
        </w:trPr>
        <w:tc>
          <w:tcPr>
            <w:tcW w:w="5768" w:type="dxa"/>
            <w:shd w:val="clear" w:color="auto" w:fill="FFFFFF"/>
          </w:tcPr>
          <w:p w:rsidR="00B83F84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3.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 (ներմուծում)՝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B83F84" w:rsidRPr="00BA4F11" w:rsidRDefault="00B83F8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B83F84" w:rsidRPr="00BA4F11" w:rsidRDefault="00B83F8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B83F84" w:rsidRPr="00BA4F11" w:rsidRDefault="00B83F8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1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0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7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12B4A" w:rsidRPr="00BA4F11" w:rsidTr="004646E0">
        <w:trPr>
          <w:jc w:val="center"/>
        </w:trPr>
        <w:tc>
          <w:tcPr>
            <w:tcW w:w="5768" w:type="dxa"/>
            <w:shd w:val="clear" w:color="auto" w:fill="FFFFFF"/>
          </w:tcPr>
          <w:p w:rsidR="00B83F84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4. Արտաքին առեւտուրը (ներմուծում)՝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0F22CC" w:rsidRPr="00BA4F11" w:rsidRDefault="000F22C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0F22CC" w:rsidRPr="00BA4F11" w:rsidRDefault="000F22C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0F22CC" w:rsidRPr="00BA4F11" w:rsidRDefault="000F22C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1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0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7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12B4A" w:rsidRPr="00BA4F11" w:rsidTr="004646E0">
        <w:trPr>
          <w:jc w:val="center"/>
        </w:trPr>
        <w:tc>
          <w:tcPr>
            <w:tcW w:w="5768" w:type="dxa"/>
            <w:shd w:val="clear" w:color="auto" w:fill="FFFFFF"/>
          </w:tcPr>
          <w:p w:rsidR="000F22CC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5. Ընդհանուր ռեսուրսները (առանց հաշվի առնելու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տուրը)՝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այդ թվում՝ ըստ անդամ պետությունների՝</w:t>
            </w:r>
          </w:p>
          <w:p w:rsidR="000F22CC" w:rsidRPr="00BA4F11" w:rsidRDefault="000F22C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0F22CC" w:rsidRPr="00BA4F11" w:rsidRDefault="000F22C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0F22CC" w:rsidRPr="00BA4F11" w:rsidRDefault="000F22C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1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0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7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12B4A" w:rsidRPr="00BA4F11" w:rsidTr="004646E0">
        <w:trPr>
          <w:jc w:val="center"/>
        </w:trPr>
        <w:tc>
          <w:tcPr>
            <w:tcW w:w="5768" w:type="dxa"/>
            <w:shd w:val="clear" w:color="auto" w:fill="FFFFFF"/>
          </w:tcPr>
          <w:p w:rsidR="000F22CC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6. Ընդհանուր ռեսուրսները (հաշվի առնելով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տուրը)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0F22CC" w:rsidRPr="00BA4F11" w:rsidRDefault="000F22C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0F22CC" w:rsidRPr="00BA4F11" w:rsidRDefault="000F22C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0F22CC" w:rsidRPr="00BA4F11" w:rsidRDefault="000F22C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1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0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7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12B4A" w:rsidRPr="00BA4F11" w:rsidTr="004646E0">
        <w:trPr>
          <w:jc w:val="center"/>
        </w:trPr>
        <w:tc>
          <w:tcPr>
            <w:tcW w:w="5768" w:type="dxa"/>
            <w:shd w:val="clear" w:color="auto" w:fill="FFFFFF"/>
          </w:tcPr>
          <w:p w:rsidR="000F22CC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7. Ներքին օգտագործումը՝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0F22CC" w:rsidRPr="00BA4F11" w:rsidRDefault="000F22C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0F22CC" w:rsidRPr="00BA4F11" w:rsidRDefault="000F22C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0F22CC" w:rsidRPr="00BA4F11" w:rsidRDefault="000F22C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1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0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7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12B4A" w:rsidRPr="00BA4F11" w:rsidTr="004646E0">
        <w:trPr>
          <w:jc w:val="center"/>
        </w:trPr>
        <w:tc>
          <w:tcPr>
            <w:tcW w:w="5768" w:type="dxa"/>
            <w:shd w:val="clear" w:color="auto" w:fill="FFFFFF"/>
          </w:tcPr>
          <w:p w:rsidR="00502F49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արտադրական սպառում՝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502F49" w:rsidRPr="00BA4F11" w:rsidRDefault="00502F4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502F49" w:rsidRPr="00BA4F11" w:rsidRDefault="00502F4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502F49" w:rsidRPr="00BA4F11" w:rsidRDefault="00502F49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1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0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7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12B4A" w:rsidRPr="00BA4F11" w:rsidTr="004646E0">
        <w:trPr>
          <w:jc w:val="center"/>
        </w:trPr>
        <w:tc>
          <w:tcPr>
            <w:tcW w:w="5768" w:type="dxa"/>
            <w:shd w:val="clear" w:color="auto" w:fill="FFFFFF"/>
          </w:tcPr>
          <w:p w:rsidR="00E90A88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գյուղատնտեսության մեջ՝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E90A88" w:rsidRPr="00BA4F11" w:rsidRDefault="00E90A88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E90A88" w:rsidRPr="00BA4F11" w:rsidRDefault="00E90A88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E90A88" w:rsidRPr="00BA4F11" w:rsidRDefault="00E90A88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1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0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7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12B4A" w:rsidRPr="00BA4F11" w:rsidTr="004646E0">
        <w:trPr>
          <w:jc w:val="center"/>
        </w:trPr>
        <w:tc>
          <w:tcPr>
            <w:tcW w:w="5768" w:type="dxa"/>
            <w:shd w:val="clear" w:color="auto" w:fill="FFFFFF"/>
          </w:tcPr>
          <w:p w:rsidR="00E90A88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ոչ սննդային նպատակներով վերամշակում՝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E90A88" w:rsidRPr="00BA4F11" w:rsidRDefault="00E90A88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E90A88" w:rsidRPr="00BA4F11" w:rsidRDefault="00E90A88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E90A88" w:rsidRPr="00BA4F11" w:rsidRDefault="00E90A88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1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0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7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12B4A" w:rsidRPr="00BA4F11" w:rsidTr="004646E0">
        <w:trPr>
          <w:jc w:val="center"/>
        </w:trPr>
        <w:tc>
          <w:tcPr>
            <w:tcW w:w="5768" w:type="dxa"/>
            <w:shd w:val="clear" w:color="auto" w:fill="FFFFFF"/>
          </w:tcPr>
          <w:p w:rsidR="00E90A88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 xml:space="preserve">պարենային նպատակներով վերամշակում՝ </w:t>
            </w: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E90A88" w:rsidRPr="00BA4F11" w:rsidRDefault="00E90A88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E90A88" w:rsidRPr="00BA4F11" w:rsidRDefault="00E90A88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E90A88" w:rsidRPr="00BA4F11" w:rsidRDefault="00E90A88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1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0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7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12B4A" w:rsidRPr="00BA4F11" w:rsidTr="004646E0">
        <w:trPr>
          <w:jc w:val="center"/>
        </w:trPr>
        <w:tc>
          <w:tcPr>
            <w:tcW w:w="5768" w:type="dxa"/>
            <w:shd w:val="clear" w:color="auto" w:fill="FFFFFF"/>
          </w:tcPr>
          <w:p w:rsidR="00E90A88" w:rsidRPr="00BA4F11" w:rsidRDefault="00E90A88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կորուստներ՝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E90A88" w:rsidRPr="00BA4F11" w:rsidRDefault="00E90A88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E90A88" w:rsidRPr="00BA4F11" w:rsidRDefault="00E90A88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E90A88" w:rsidRPr="00BA4F11" w:rsidRDefault="00E90A88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1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0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7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12B4A" w:rsidRPr="00BA4F11" w:rsidTr="004646E0">
        <w:trPr>
          <w:jc w:val="center"/>
        </w:trPr>
        <w:tc>
          <w:tcPr>
            <w:tcW w:w="5768" w:type="dxa"/>
            <w:shd w:val="clear" w:color="auto" w:fill="FFFFFF"/>
          </w:tcPr>
          <w:p w:rsidR="005130B9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անձնական սպառում՝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5130B9" w:rsidRPr="00BA4F11" w:rsidRDefault="005130B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5130B9" w:rsidRPr="00BA4F11" w:rsidRDefault="005130B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5130B9" w:rsidRPr="00BA4F11" w:rsidRDefault="005130B9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1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0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7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12B4A" w:rsidRPr="00BA4F11" w:rsidTr="004646E0">
        <w:trPr>
          <w:jc w:val="center"/>
        </w:trPr>
        <w:tc>
          <w:tcPr>
            <w:tcW w:w="5768" w:type="dxa"/>
            <w:shd w:val="clear" w:color="auto" w:fill="FFFFFF"/>
          </w:tcPr>
          <w:p w:rsidR="005130B9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8.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 (արտահանում)՝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5130B9" w:rsidRPr="00BA4F11" w:rsidRDefault="005130B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5130B9" w:rsidRPr="00BA4F11" w:rsidRDefault="005130B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5130B9" w:rsidRPr="00BA4F11" w:rsidRDefault="005130B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1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0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7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12B4A" w:rsidRPr="00BA4F11" w:rsidTr="004646E0">
        <w:trPr>
          <w:jc w:val="center"/>
        </w:trPr>
        <w:tc>
          <w:tcPr>
            <w:tcW w:w="5768" w:type="dxa"/>
            <w:shd w:val="clear" w:color="auto" w:fill="FFFFFF"/>
          </w:tcPr>
          <w:p w:rsidR="005130B9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9. Արտաքին առեւտուրը (արտահանում)՝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5130B9" w:rsidRPr="00BA4F11" w:rsidRDefault="005130B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5130B9" w:rsidRPr="00BA4F11" w:rsidRDefault="005130B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5130B9" w:rsidRPr="00BA4F11" w:rsidRDefault="005130B9" w:rsidP="00BC653B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1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0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7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12B4A" w:rsidRPr="00BA4F11" w:rsidTr="004646E0">
        <w:trPr>
          <w:jc w:val="center"/>
        </w:trPr>
        <w:tc>
          <w:tcPr>
            <w:tcW w:w="5768" w:type="dxa"/>
            <w:shd w:val="clear" w:color="auto" w:fill="FFFFFF"/>
          </w:tcPr>
          <w:p w:rsidR="008C5E2D" w:rsidRPr="00BA4F11" w:rsidRDefault="008C5E2D" w:rsidP="00BC653B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10. Ընդհանուր օգտագործումը՝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8C5E2D" w:rsidRPr="00BA4F11" w:rsidRDefault="008C5E2D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C5E2D" w:rsidRPr="00BA4F11" w:rsidRDefault="008C5E2D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C5E2D" w:rsidRPr="00BA4F11" w:rsidRDefault="008C5E2D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1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0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7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12B4A" w:rsidRPr="00BA4F11" w:rsidTr="004646E0">
        <w:trPr>
          <w:jc w:val="center"/>
        </w:trPr>
        <w:tc>
          <w:tcPr>
            <w:tcW w:w="5768" w:type="dxa"/>
            <w:shd w:val="clear" w:color="auto" w:fill="FFFFFF"/>
          </w:tcPr>
          <w:p w:rsidR="008C5E2D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11. Պաշարները՝ տարվա վերջում՝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8C5E2D" w:rsidRPr="00BA4F11" w:rsidRDefault="008C5E2D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C5E2D" w:rsidRPr="00BA4F11" w:rsidRDefault="008C5E2D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C5E2D" w:rsidRPr="00BA4F11" w:rsidRDefault="008C5E2D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1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0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7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CA6D8A" w:rsidRDefault="00CA6D8A" w:rsidP="00BA4F11">
      <w:pPr>
        <w:spacing w:after="160" w:line="360" w:lineRule="auto"/>
        <w:ind w:firstLine="567"/>
        <w:rPr>
          <w:rFonts w:ascii="GHEA Grapalat" w:hAnsi="GHEA Grapalat"/>
        </w:rPr>
      </w:pPr>
    </w:p>
    <w:p w:rsidR="00CA6D8A" w:rsidRDefault="00CA6D8A" w:rsidP="00BA4F11">
      <w:pPr>
        <w:spacing w:after="160" w:line="360" w:lineRule="auto"/>
        <w:ind w:firstLine="567"/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en-US" w:bidi="ar-SA"/>
        </w:rPr>
        <w:drawing>
          <wp:inline distT="0" distB="0" distL="0" distR="0">
            <wp:extent cx="5209540" cy="583247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540" cy="583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4987925" cy="7426325"/>
            <wp:effectExtent l="19050" t="0" r="317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925" cy="742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4835525" cy="3671570"/>
            <wp:effectExtent l="19050" t="0" r="317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525" cy="367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D8A" w:rsidRDefault="00CA6D8A">
      <w:pPr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firstLine="567"/>
        <w:jc w:val="right"/>
        <w:rPr>
          <w:rFonts w:ascii="GHEA Grapalat" w:eastAsia="Sylfaen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lastRenderedPageBreak/>
        <w:t>(ձ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4)</w:t>
      </w:r>
    </w:p>
    <w:p w:rsidR="008C5E2D" w:rsidRPr="00BA4F11" w:rsidRDefault="008C5E2D" w:rsidP="00BA4F11">
      <w:pPr>
        <w:pStyle w:val="Bodytext20"/>
        <w:shd w:val="clear" w:color="auto" w:fill="auto"/>
        <w:spacing w:before="0" w:after="160" w:line="360" w:lineRule="auto"/>
        <w:ind w:firstLine="567"/>
        <w:jc w:val="right"/>
        <w:rPr>
          <w:rFonts w:ascii="GHEA Grapalat" w:hAnsi="GHEA Grapalat"/>
          <w:sz w:val="24"/>
          <w:szCs w:val="24"/>
        </w:rPr>
      </w:pP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left="20" w:firstLine="567"/>
        <w:jc w:val="center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Խոզի մսի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</w:t>
      </w:r>
    </w:p>
    <w:p w:rsidR="004A6BF2" w:rsidRPr="004646E0" w:rsidRDefault="00CA4F64" w:rsidP="00BA4F11">
      <w:pPr>
        <w:pStyle w:val="Tablecaption30"/>
        <w:shd w:val="clear" w:color="auto" w:fill="auto"/>
        <w:spacing w:after="160" w:line="360" w:lineRule="auto"/>
        <w:ind w:firstLine="567"/>
        <w:rPr>
          <w:rFonts w:ascii="GHEA Grapalat" w:hAnsi="GHEA Grapalat"/>
          <w:b w:val="0"/>
        </w:rPr>
      </w:pPr>
      <w:r w:rsidRPr="004646E0">
        <w:rPr>
          <w:rFonts w:ascii="GHEA Grapalat" w:hAnsi="GHEA Grapalat"/>
          <w:b w:val="0"/>
        </w:rPr>
        <w:t>(հազ. տոննա)</w:t>
      </w:r>
    </w:p>
    <w:tbl>
      <w:tblPr>
        <w:tblOverlap w:val="never"/>
        <w:tblW w:w="1074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9"/>
        <w:gridCol w:w="1335"/>
        <w:gridCol w:w="1428"/>
        <w:gridCol w:w="1113"/>
        <w:gridCol w:w="1134"/>
        <w:gridCol w:w="15"/>
      </w:tblGrid>
      <w:tr w:rsidR="004A6BF2" w:rsidRPr="00BA4F11" w:rsidTr="004646E0">
        <w:trPr>
          <w:jc w:val="center"/>
        </w:trPr>
        <w:tc>
          <w:tcPr>
            <w:tcW w:w="5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4646E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Ցուցանիշների անվանումը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4646E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(հաշվետու)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4646E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(ընթացիկ)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4646E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(կանխա</w:t>
            </w:r>
            <w:r w:rsidR="004646E0">
              <w:rPr>
                <w:rFonts w:ascii="GHEA Grapalat" w:hAnsi="GHEA Grapalat"/>
                <w:sz w:val="24"/>
                <w:szCs w:val="24"/>
              </w:rPr>
              <w:t>-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տեսվող)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4646E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(կանխա</w:t>
            </w:r>
            <w:r w:rsidR="004646E0">
              <w:rPr>
                <w:rFonts w:ascii="GHEA Grapalat" w:hAnsi="GHEA Grapalat"/>
                <w:sz w:val="24"/>
                <w:szCs w:val="24"/>
              </w:rPr>
              <w:t>-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տեսվող)</w:t>
            </w:r>
          </w:p>
        </w:tc>
      </w:tr>
      <w:tr w:rsidR="004A6BF2" w:rsidRPr="00BA4F11" w:rsidTr="004646E0">
        <w:trPr>
          <w:jc w:val="center"/>
        </w:trPr>
        <w:tc>
          <w:tcPr>
            <w:tcW w:w="5719" w:type="dxa"/>
            <w:tcBorders>
              <w:top w:val="single" w:sz="4" w:space="0" w:color="auto"/>
            </w:tcBorders>
            <w:shd w:val="clear" w:color="auto" w:fill="FFFFFF"/>
          </w:tcPr>
          <w:p w:rsidR="00F05105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1. Պաշարները՝ տարվա սկզբում՝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F05105" w:rsidRPr="00BA4F11" w:rsidRDefault="00F05105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F05105" w:rsidRPr="00BA4F11" w:rsidRDefault="00F05105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F05105" w:rsidRPr="00BA4F11" w:rsidRDefault="00F05105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4646E0">
        <w:trPr>
          <w:jc w:val="center"/>
        </w:trPr>
        <w:tc>
          <w:tcPr>
            <w:tcW w:w="5719" w:type="dxa"/>
            <w:shd w:val="clear" w:color="auto" w:fill="FFFFFF"/>
          </w:tcPr>
          <w:p w:rsidR="00F05105" w:rsidRPr="00BA4F11" w:rsidRDefault="00F05105" w:rsidP="00BC653B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2. Արտադրությունը`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F05105" w:rsidRPr="00BA4F11" w:rsidRDefault="00F05105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F05105" w:rsidRPr="00BA4F11" w:rsidRDefault="00F05105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F05105" w:rsidRPr="00BA4F11" w:rsidRDefault="00F05105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3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8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1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49" w:type="dxa"/>
            <w:gridSpan w:val="2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4646E0">
        <w:trPr>
          <w:gridAfter w:val="1"/>
          <w:wAfter w:w="15" w:type="dxa"/>
          <w:jc w:val="center"/>
        </w:trPr>
        <w:tc>
          <w:tcPr>
            <w:tcW w:w="5719" w:type="dxa"/>
            <w:shd w:val="clear" w:color="auto" w:fill="FFFFFF"/>
          </w:tcPr>
          <w:p w:rsidR="00B852F5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6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3.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 (ներմուծում)՝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B852F5" w:rsidRPr="00BA4F11" w:rsidRDefault="00B852F5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B852F5" w:rsidRPr="00BA4F11" w:rsidRDefault="00B852F5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B852F5" w:rsidRPr="00BA4F11" w:rsidRDefault="00B852F5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3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8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1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4646E0">
        <w:trPr>
          <w:gridAfter w:val="1"/>
          <w:wAfter w:w="15" w:type="dxa"/>
          <w:jc w:val="center"/>
        </w:trPr>
        <w:tc>
          <w:tcPr>
            <w:tcW w:w="5719" w:type="dxa"/>
            <w:shd w:val="clear" w:color="auto" w:fill="FFFFFF"/>
          </w:tcPr>
          <w:p w:rsidR="00B852F5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6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4. Արտաքին առեւտուրը (ներմուծում)՝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B852F5" w:rsidRPr="00BA4F11" w:rsidRDefault="00B852F5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B852F5" w:rsidRPr="00BA4F11" w:rsidRDefault="00B852F5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B852F5" w:rsidRPr="00BA4F11" w:rsidRDefault="00B852F5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3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8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1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4646E0">
        <w:trPr>
          <w:gridAfter w:val="1"/>
          <w:wAfter w:w="15" w:type="dxa"/>
          <w:jc w:val="center"/>
        </w:trPr>
        <w:tc>
          <w:tcPr>
            <w:tcW w:w="5719" w:type="dxa"/>
            <w:shd w:val="clear" w:color="auto" w:fill="FFFFFF"/>
          </w:tcPr>
          <w:p w:rsidR="00B852F5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6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5. Ընդհանուր ռեսուրսները (առանց հաշվի առնելու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տուրը)՝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այդ թվում՝ ըստ անդամ պետությունների՝</w:t>
            </w:r>
          </w:p>
          <w:p w:rsidR="00B852F5" w:rsidRPr="00BA4F11" w:rsidRDefault="00B852F5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B852F5" w:rsidRPr="00BA4F11" w:rsidRDefault="00B852F5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B852F5" w:rsidRPr="00BA4F11" w:rsidRDefault="00B852F5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3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8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1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4646E0">
        <w:trPr>
          <w:gridAfter w:val="1"/>
          <w:wAfter w:w="15" w:type="dxa"/>
          <w:jc w:val="center"/>
        </w:trPr>
        <w:tc>
          <w:tcPr>
            <w:tcW w:w="5719" w:type="dxa"/>
            <w:shd w:val="clear" w:color="auto" w:fill="FFFFFF"/>
          </w:tcPr>
          <w:p w:rsidR="00B852F5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6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6. Ընդհանուր ռեսուրսները (հաշվի առնելով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տուրը)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3330AF" w:rsidRPr="00BA4F11" w:rsidRDefault="003330AF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330AF" w:rsidRPr="00BA4F11" w:rsidRDefault="003330AF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330AF" w:rsidRPr="00BA4F11" w:rsidRDefault="003330AF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3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8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1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4646E0">
        <w:trPr>
          <w:gridAfter w:val="1"/>
          <w:wAfter w:w="15" w:type="dxa"/>
          <w:jc w:val="center"/>
        </w:trPr>
        <w:tc>
          <w:tcPr>
            <w:tcW w:w="5719" w:type="dxa"/>
            <w:shd w:val="clear" w:color="auto" w:fill="FFFFFF"/>
          </w:tcPr>
          <w:p w:rsidR="003330AF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6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7. Ներքին օգտագործումը՝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3330AF" w:rsidRPr="00BA4F11" w:rsidRDefault="003330AF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330AF" w:rsidRPr="00BA4F11" w:rsidRDefault="003330AF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330AF" w:rsidRPr="00BA4F11" w:rsidRDefault="003330AF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3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8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1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4646E0">
        <w:trPr>
          <w:gridAfter w:val="1"/>
          <w:wAfter w:w="15" w:type="dxa"/>
          <w:jc w:val="center"/>
        </w:trPr>
        <w:tc>
          <w:tcPr>
            <w:tcW w:w="5719" w:type="dxa"/>
            <w:shd w:val="clear" w:color="auto" w:fill="FFFFFF"/>
          </w:tcPr>
          <w:p w:rsidR="003330AF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արտադրական սպառում՝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3330AF" w:rsidRPr="00BA4F11" w:rsidRDefault="003330AF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330AF" w:rsidRPr="00BA4F11" w:rsidRDefault="003330AF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330AF" w:rsidRPr="00BA4F11" w:rsidRDefault="003330AF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3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8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1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4646E0">
        <w:trPr>
          <w:gridAfter w:val="1"/>
          <w:wAfter w:w="15" w:type="dxa"/>
          <w:jc w:val="center"/>
        </w:trPr>
        <w:tc>
          <w:tcPr>
            <w:tcW w:w="5719" w:type="dxa"/>
            <w:shd w:val="clear" w:color="auto" w:fill="FFFFFF"/>
          </w:tcPr>
          <w:p w:rsidR="005F211B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գյուղատնտեսության մեջ՝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5F211B" w:rsidRPr="00BA4F11" w:rsidRDefault="005F211B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5F211B" w:rsidRPr="00BA4F11" w:rsidRDefault="005F211B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5F211B" w:rsidRPr="00BA4F11" w:rsidRDefault="005F211B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3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8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1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4646E0">
        <w:trPr>
          <w:gridAfter w:val="1"/>
          <w:wAfter w:w="15" w:type="dxa"/>
          <w:jc w:val="center"/>
        </w:trPr>
        <w:tc>
          <w:tcPr>
            <w:tcW w:w="5719" w:type="dxa"/>
            <w:shd w:val="clear" w:color="auto" w:fill="FFFFFF"/>
          </w:tcPr>
          <w:p w:rsidR="005F211B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ոչ սննդային նպատակներով վերամշակում՝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5F211B" w:rsidRPr="00BA4F11" w:rsidRDefault="005F211B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5F211B" w:rsidRPr="00BA4F11" w:rsidRDefault="005F211B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5F211B" w:rsidRPr="00BA4F11" w:rsidRDefault="005F211B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3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8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1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4646E0">
        <w:trPr>
          <w:gridAfter w:val="1"/>
          <w:wAfter w:w="15" w:type="dxa"/>
          <w:jc w:val="center"/>
        </w:trPr>
        <w:tc>
          <w:tcPr>
            <w:tcW w:w="5719" w:type="dxa"/>
            <w:shd w:val="clear" w:color="auto" w:fill="FFFFFF"/>
          </w:tcPr>
          <w:p w:rsidR="00DC3F66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 xml:space="preserve">պարենային նպատակներով վերամշակում՝ </w:t>
            </w: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DC3F66" w:rsidRPr="00BA4F11" w:rsidRDefault="00DC3F6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DC3F66" w:rsidRPr="00BA4F11" w:rsidRDefault="00DC3F6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DC3F66" w:rsidRPr="00BA4F11" w:rsidRDefault="00DC3F66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3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8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1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4646E0">
        <w:trPr>
          <w:gridAfter w:val="1"/>
          <w:wAfter w:w="15" w:type="dxa"/>
          <w:jc w:val="center"/>
        </w:trPr>
        <w:tc>
          <w:tcPr>
            <w:tcW w:w="5719" w:type="dxa"/>
            <w:shd w:val="clear" w:color="auto" w:fill="FFFFFF"/>
          </w:tcPr>
          <w:p w:rsidR="00DC3F66" w:rsidRPr="00BA4F11" w:rsidRDefault="00DC3F6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կորուստներ՝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DC3F66" w:rsidRPr="00BA4F11" w:rsidRDefault="00DC3F6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DC3F66" w:rsidRPr="00BA4F11" w:rsidRDefault="00DC3F6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DC3F66" w:rsidRPr="00BA4F11" w:rsidRDefault="00DC3F66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3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8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1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4646E0">
        <w:trPr>
          <w:gridAfter w:val="1"/>
          <w:wAfter w:w="15" w:type="dxa"/>
          <w:jc w:val="center"/>
        </w:trPr>
        <w:tc>
          <w:tcPr>
            <w:tcW w:w="5719" w:type="dxa"/>
            <w:shd w:val="clear" w:color="auto" w:fill="FFFFFF"/>
          </w:tcPr>
          <w:p w:rsidR="00DC3F66" w:rsidRPr="00BA4F11" w:rsidRDefault="00DC3F6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անձնական սպառում՝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970A49" w:rsidRPr="00BA4F11" w:rsidRDefault="00970A4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970A49" w:rsidRPr="00BA4F11" w:rsidRDefault="00970A4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970A49" w:rsidRPr="00BA4F11" w:rsidRDefault="00970A49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3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8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1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4646E0">
        <w:trPr>
          <w:gridAfter w:val="1"/>
          <w:wAfter w:w="15" w:type="dxa"/>
          <w:jc w:val="center"/>
        </w:trPr>
        <w:tc>
          <w:tcPr>
            <w:tcW w:w="5719" w:type="dxa"/>
            <w:shd w:val="clear" w:color="auto" w:fill="FFFFFF"/>
          </w:tcPr>
          <w:p w:rsidR="00970A49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6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8.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 (արտահանում)՝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970A49" w:rsidRPr="00BA4F11" w:rsidRDefault="00970A4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970A49" w:rsidRPr="00BA4F11" w:rsidRDefault="00970A4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970A49" w:rsidRPr="00BA4F11" w:rsidRDefault="00970A4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3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8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1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4646E0">
        <w:trPr>
          <w:gridAfter w:val="1"/>
          <w:wAfter w:w="15" w:type="dxa"/>
          <w:jc w:val="center"/>
        </w:trPr>
        <w:tc>
          <w:tcPr>
            <w:tcW w:w="5719" w:type="dxa"/>
            <w:shd w:val="clear" w:color="auto" w:fill="FFFFFF"/>
          </w:tcPr>
          <w:p w:rsidR="00970A49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6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9. Արտաքին առեւտուրը (արտահանում)՝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970A49" w:rsidRPr="00BA4F11" w:rsidRDefault="00970A4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970A49" w:rsidRPr="00BA4F11" w:rsidRDefault="00970A4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970A49" w:rsidRPr="00BA4F11" w:rsidRDefault="00970A4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3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8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1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4646E0">
        <w:trPr>
          <w:gridAfter w:val="1"/>
          <w:wAfter w:w="15" w:type="dxa"/>
          <w:jc w:val="center"/>
        </w:trPr>
        <w:tc>
          <w:tcPr>
            <w:tcW w:w="5719" w:type="dxa"/>
            <w:shd w:val="clear" w:color="auto" w:fill="FFFFFF"/>
          </w:tcPr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60" w:hanging="4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10. Ընդհանուր օգտագործումը՝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D201E3" w:rsidRPr="00BA4F11" w:rsidRDefault="00D201E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D201E3" w:rsidRPr="00BA4F11" w:rsidRDefault="00D201E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D201E3" w:rsidRPr="00BA4F11" w:rsidRDefault="00D201E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3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8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1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4646E0">
        <w:trPr>
          <w:gridAfter w:val="1"/>
          <w:wAfter w:w="15" w:type="dxa"/>
          <w:jc w:val="center"/>
        </w:trPr>
        <w:tc>
          <w:tcPr>
            <w:tcW w:w="5719" w:type="dxa"/>
            <w:shd w:val="clear" w:color="auto" w:fill="FFFFFF"/>
          </w:tcPr>
          <w:p w:rsidR="00D201E3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11. Պաշարները՝ տարվա վերջում՝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D201E3" w:rsidRPr="00BA4F11" w:rsidRDefault="00D201E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D201E3" w:rsidRPr="00BA4F11" w:rsidRDefault="00D201E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D201E3" w:rsidRPr="00BA4F11" w:rsidRDefault="00D201E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3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8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1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386E07" w:rsidRDefault="00386E07" w:rsidP="00BA4F11">
      <w:pPr>
        <w:spacing w:after="160" w:line="360" w:lineRule="auto"/>
        <w:rPr>
          <w:rFonts w:ascii="GHEA Grapalat" w:hAnsi="GHEA Grapalat"/>
        </w:rPr>
      </w:pPr>
    </w:p>
    <w:p w:rsidR="00256446" w:rsidRPr="00BA4F11" w:rsidRDefault="00256446" w:rsidP="00BA4F11">
      <w:pPr>
        <w:spacing w:after="160" w:line="360" w:lineRule="auto"/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en-US" w:bidi="ar-SA"/>
        </w:rPr>
        <w:drawing>
          <wp:inline distT="0" distB="0" distL="0" distR="0">
            <wp:extent cx="5361940" cy="313118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940" cy="313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4904740" cy="7329170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740" cy="7329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4835525" cy="6470015"/>
            <wp:effectExtent l="19050" t="0" r="317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525" cy="647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E07" w:rsidRPr="00BA4F11" w:rsidRDefault="00386E07" w:rsidP="00BA4F11">
      <w:pPr>
        <w:spacing w:after="160" w:line="360" w:lineRule="auto"/>
        <w:rPr>
          <w:rFonts w:ascii="GHEA Grapalat" w:hAnsi="GHEA Grapalat"/>
        </w:rPr>
      </w:pPr>
      <w:r w:rsidRPr="00BA4F11">
        <w:rPr>
          <w:rFonts w:ascii="GHEA Grapalat" w:hAnsi="GHEA Grapalat"/>
        </w:rPr>
        <w:br w:type="page"/>
      </w:r>
    </w:p>
    <w:p w:rsidR="00E91E3C" w:rsidRPr="00BA4F11" w:rsidRDefault="00E91E3C" w:rsidP="00BA4F11">
      <w:pPr>
        <w:pStyle w:val="Bodytext20"/>
        <w:shd w:val="clear" w:color="auto" w:fill="auto"/>
        <w:spacing w:before="0" w:after="160" w:line="360" w:lineRule="auto"/>
        <w:ind w:firstLine="0"/>
        <w:jc w:val="right"/>
        <w:rPr>
          <w:rFonts w:ascii="GHEA Grapalat" w:eastAsia="Sylfaen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lastRenderedPageBreak/>
        <w:t>(ձ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5)</w:t>
      </w:r>
    </w:p>
    <w:p w:rsidR="00040850" w:rsidRPr="00BA4F11" w:rsidRDefault="00040850" w:rsidP="00BA4F11">
      <w:pPr>
        <w:pStyle w:val="Bodytext20"/>
        <w:shd w:val="clear" w:color="auto" w:fill="auto"/>
        <w:spacing w:before="0" w:after="160" w:line="360" w:lineRule="auto"/>
        <w:ind w:firstLine="0"/>
        <w:jc w:val="right"/>
        <w:rPr>
          <w:rFonts w:ascii="GHEA Grapalat" w:eastAsia="Sylfaen" w:hAnsi="GHEA Grapalat"/>
          <w:sz w:val="24"/>
          <w:szCs w:val="24"/>
        </w:rPr>
      </w:pPr>
    </w:p>
    <w:p w:rsidR="00E91E3C" w:rsidRPr="00BA4F11" w:rsidRDefault="00E91E3C" w:rsidP="00BA4F11">
      <w:pPr>
        <w:pStyle w:val="Bodytext20"/>
        <w:shd w:val="clear" w:color="auto" w:fill="auto"/>
        <w:spacing w:before="0" w:after="16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Ոչխարի մսի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</w:t>
      </w:r>
    </w:p>
    <w:p w:rsidR="00E91E3C" w:rsidRPr="00FD46CA" w:rsidRDefault="00E91E3C" w:rsidP="00BA4F11">
      <w:pPr>
        <w:pStyle w:val="Bodytext140"/>
        <w:shd w:val="clear" w:color="auto" w:fill="auto"/>
        <w:tabs>
          <w:tab w:val="left" w:leader="underscore" w:pos="4673"/>
        </w:tabs>
        <w:spacing w:before="0" w:after="160" w:line="360" w:lineRule="auto"/>
        <w:jc w:val="right"/>
        <w:rPr>
          <w:rFonts w:ascii="GHEA Grapalat" w:hAnsi="GHEA Grapalat"/>
          <w:b w:val="0"/>
        </w:rPr>
      </w:pPr>
      <w:r w:rsidRPr="00FD46CA">
        <w:rPr>
          <w:rFonts w:ascii="GHEA Grapalat" w:hAnsi="GHEA Grapalat"/>
          <w:b w:val="0"/>
        </w:rPr>
        <w:t>(հազ. տոննա)</w:t>
      </w:r>
    </w:p>
    <w:tbl>
      <w:tblPr>
        <w:tblStyle w:val="TableGrid"/>
        <w:tblW w:w="1100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805"/>
        <w:gridCol w:w="1459"/>
        <w:gridCol w:w="1302"/>
        <w:gridCol w:w="1216"/>
        <w:gridCol w:w="1220"/>
      </w:tblGrid>
      <w:tr w:rsidR="006002F8" w:rsidRPr="00BA4F11" w:rsidTr="004646E0">
        <w:tc>
          <w:tcPr>
            <w:tcW w:w="5805" w:type="dxa"/>
            <w:tcBorders>
              <w:bottom w:val="single" w:sz="4" w:space="0" w:color="auto"/>
            </w:tcBorders>
            <w:vAlign w:val="center"/>
          </w:tcPr>
          <w:p w:rsidR="000C45FD" w:rsidRPr="00BA4F11" w:rsidRDefault="000C45FD" w:rsidP="004646E0">
            <w:pPr>
              <w:spacing w:after="120"/>
              <w:ind w:left="-108"/>
              <w:jc w:val="center"/>
              <w:rPr>
                <w:rFonts w:ascii="GHEA Grapalat" w:hAnsi="GHEA Grapalat"/>
              </w:rPr>
            </w:pPr>
            <w:r w:rsidRPr="00BA4F11">
              <w:rPr>
                <w:rFonts w:ascii="GHEA Grapalat" w:hAnsi="GHEA Grapalat"/>
              </w:rPr>
              <w:t>Ցուցանիշների անվանումը</w:t>
            </w:r>
          </w:p>
        </w:tc>
        <w:tc>
          <w:tcPr>
            <w:tcW w:w="1459" w:type="dxa"/>
            <w:tcBorders>
              <w:bottom w:val="single" w:sz="4" w:space="0" w:color="auto"/>
            </w:tcBorders>
            <w:vAlign w:val="center"/>
          </w:tcPr>
          <w:p w:rsidR="000C45FD" w:rsidRPr="00BA4F11" w:rsidRDefault="006002F8" w:rsidP="004646E0">
            <w:pPr>
              <w:spacing w:after="120"/>
              <w:ind w:left="-108"/>
              <w:jc w:val="center"/>
              <w:rPr>
                <w:rFonts w:ascii="GHEA Grapalat" w:hAnsi="GHEA Grapalat"/>
              </w:rPr>
            </w:pPr>
            <w:r w:rsidRPr="00BA4F11">
              <w:rPr>
                <w:rFonts w:ascii="GHEA Grapalat" w:hAnsi="GHEA Grapalat"/>
              </w:rPr>
              <w:t>տարի (հաշվետու)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vAlign w:val="center"/>
          </w:tcPr>
          <w:p w:rsidR="000C45FD" w:rsidRPr="00BA4F11" w:rsidRDefault="006002F8" w:rsidP="004646E0">
            <w:pPr>
              <w:pStyle w:val="Bodytext20"/>
              <w:shd w:val="clear" w:color="auto" w:fill="auto"/>
              <w:spacing w:before="0" w:after="120" w:line="240" w:lineRule="auto"/>
              <w:ind w:left="-10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(ընթացիկ)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vAlign w:val="center"/>
          </w:tcPr>
          <w:p w:rsidR="000C45FD" w:rsidRPr="00BA4F11" w:rsidRDefault="006002F8" w:rsidP="004646E0">
            <w:pPr>
              <w:pStyle w:val="Bodytext20"/>
              <w:shd w:val="clear" w:color="auto" w:fill="auto"/>
              <w:spacing w:before="0" w:after="120" w:line="240" w:lineRule="auto"/>
              <w:ind w:left="-10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(կանխա</w:t>
            </w:r>
            <w:r w:rsidR="004646E0">
              <w:rPr>
                <w:rFonts w:ascii="GHEA Grapalat" w:hAnsi="GHEA Grapalat"/>
                <w:sz w:val="24"/>
                <w:szCs w:val="24"/>
              </w:rPr>
              <w:t>-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տեսվող)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vAlign w:val="center"/>
          </w:tcPr>
          <w:p w:rsidR="000C45FD" w:rsidRPr="00BA4F11" w:rsidRDefault="006002F8" w:rsidP="004646E0">
            <w:pPr>
              <w:pStyle w:val="Bodytext20"/>
              <w:shd w:val="clear" w:color="auto" w:fill="auto"/>
              <w:spacing w:before="0" w:after="120" w:line="240" w:lineRule="auto"/>
              <w:ind w:left="-10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(կանխա</w:t>
            </w:r>
            <w:r w:rsidR="004646E0">
              <w:rPr>
                <w:rFonts w:ascii="GHEA Grapalat" w:hAnsi="GHEA Grapalat"/>
                <w:sz w:val="24"/>
                <w:szCs w:val="24"/>
              </w:rPr>
              <w:t>-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տեսվող)</w:t>
            </w:r>
          </w:p>
        </w:tc>
      </w:tr>
      <w:tr w:rsidR="00D63890" w:rsidRPr="00BA4F11" w:rsidTr="004646E0">
        <w:tc>
          <w:tcPr>
            <w:tcW w:w="58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F5F0A" w:rsidRPr="00BA4F11" w:rsidRDefault="00D63890" w:rsidP="00BC653B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1. Պաշարները՝ տարվա սկզբում՝ ընդամենը</w:t>
            </w:r>
          </w:p>
          <w:p w:rsidR="00D63890" w:rsidRPr="00BA4F11" w:rsidRDefault="00D63890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7F5F0A" w:rsidRPr="00BA4F11" w:rsidRDefault="007F5F0A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7F5F0A" w:rsidRPr="00BA4F11" w:rsidRDefault="007F5F0A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7F5F0A" w:rsidRPr="00BA4F11" w:rsidRDefault="007F5F0A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63890" w:rsidRPr="00BA4F11" w:rsidRDefault="00D63890" w:rsidP="00BC653B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63890" w:rsidRPr="00BA4F11" w:rsidRDefault="00D63890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63890" w:rsidRPr="00BA4F11" w:rsidRDefault="00D63890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63890" w:rsidRPr="00BA4F11" w:rsidRDefault="00D63890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</w:tr>
      <w:tr w:rsidR="000D70F0" w:rsidRPr="00BA4F11" w:rsidTr="004646E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F0A" w:rsidRPr="00BA4F11" w:rsidRDefault="000D70F0" w:rsidP="00BC653B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2. Արտադրությունը` ընդամենը</w:t>
            </w:r>
          </w:p>
          <w:p w:rsidR="000D70F0" w:rsidRPr="00BA4F11" w:rsidRDefault="000D70F0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7F5F0A" w:rsidRPr="00BA4F11" w:rsidRDefault="007F5F0A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7F5F0A" w:rsidRPr="00BA4F11" w:rsidRDefault="007F5F0A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7F5F0A" w:rsidRPr="00BA4F11" w:rsidRDefault="007F5F0A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0F0" w:rsidRPr="00BA4F11" w:rsidRDefault="000D70F0" w:rsidP="00BC653B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0F0" w:rsidRPr="00BA4F11" w:rsidRDefault="000D70F0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0F0" w:rsidRPr="00BA4F11" w:rsidRDefault="000D70F0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0F0" w:rsidRPr="00BA4F11" w:rsidRDefault="000D70F0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</w:tr>
      <w:tr w:rsidR="000D70F0" w:rsidRPr="00BA4F11" w:rsidTr="004646E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D59" w:rsidRPr="00BA4F11" w:rsidRDefault="000D70F0" w:rsidP="00BC653B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3</w:t>
            </w:r>
            <w:r w:rsidR="00B9146C" w:rsidRPr="00BA4F11">
              <w:rPr>
                <w:rFonts w:ascii="GHEA Grapalat" w:hAnsi="GHEA Grapalat"/>
                <w:sz w:val="24"/>
                <w:szCs w:val="24"/>
              </w:rPr>
              <w:t>. Փոխա</w:t>
            </w:r>
            <w:r w:rsidR="0077288E" w:rsidRPr="00BA4F11">
              <w:rPr>
                <w:rFonts w:ascii="GHEA Grapalat" w:hAnsi="GHEA Grapalat"/>
                <w:sz w:val="24"/>
                <w:szCs w:val="24"/>
              </w:rPr>
              <w:t>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="0077288E" w:rsidRPr="00BA4F11">
              <w:rPr>
                <w:rFonts w:ascii="GHEA Grapalat" w:hAnsi="GHEA Grapalat"/>
                <w:sz w:val="24"/>
                <w:szCs w:val="24"/>
              </w:rPr>
              <w:t>տուրը (ներմուծում)՝ ընդամենը</w:t>
            </w:r>
          </w:p>
          <w:p w:rsidR="000D70F0" w:rsidRPr="00BA4F11" w:rsidRDefault="000D70F0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277D59" w:rsidRPr="00BA4F11" w:rsidRDefault="00277D5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277D59" w:rsidRPr="00BA4F11" w:rsidRDefault="00277D5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277D59" w:rsidRPr="00BA4F11" w:rsidRDefault="00277D5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0F0" w:rsidRPr="00BA4F11" w:rsidRDefault="000D70F0" w:rsidP="00BC653B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0F0" w:rsidRPr="00BA4F11" w:rsidRDefault="000D70F0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0F0" w:rsidRPr="00BA4F11" w:rsidRDefault="000D70F0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0F0" w:rsidRPr="00BA4F11" w:rsidRDefault="000D70F0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</w:tr>
      <w:tr w:rsidR="000D70F0" w:rsidRPr="00BA4F11" w:rsidTr="004646E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D59" w:rsidRPr="00BA4F11" w:rsidRDefault="000D70F0" w:rsidP="00BC653B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4. Արտաքին առեւտուրը (ներմուծում)՝ ընդամենը</w:t>
            </w:r>
          </w:p>
          <w:p w:rsidR="000D70F0" w:rsidRPr="00BA4F11" w:rsidRDefault="000D70F0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277D59" w:rsidRPr="00BA4F11" w:rsidRDefault="00277D5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277D59" w:rsidRPr="00BA4F11" w:rsidRDefault="00277D5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277D59" w:rsidRPr="00BA4F11" w:rsidRDefault="00277D5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0F0" w:rsidRPr="00BA4F11" w:rsidRDefault="000D70F0" w:rsidP="00BC653B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0F0" w:rsidRPr="00BA4F11" w:rsidRDefault="000D70F0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0F0" w:rsidRPr="00BA4F11" w:rsidRDefault="000D70F0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0F0" w:rsidRPr="00BA4F11" w:rsidRDefault="000D70F0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</w:tr>
      <w:tr w:rsidR="000D70F0" w:rsidRPr="00BA4F11" w:rsidTr="004646E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D59" w:rsidRPr="00BA4F11" w:rsidRDefault="000D70F0" w:rsidP="00BC653B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5. Ընդհանուր ռեսուրսները (առանց հաշվի առնելու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տուրը)՝ ընդամենը</w:t>
            </w:r>
          </w:p>
          <w:p w:rsidR="000D70F0" w:rsidRPr="00BA4F11" w:rsidRDefault="000D70F0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այդ թվում՝ ըստ անդամ պետությունների՝</w:t>
            </w:r>
          </w:p>
          <w:p w:rsidR="00277D59" w:rsidRPr="00BA4F11" w:rsidRDefault="00277D5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277D59" w:rsidRPr="00BA4F11" w:rsidRDefault="00277D5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277D59" w:rsidRPr="00BA4F11" w:rsidRDefault="00277D5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0F0" w:rsidRPr="00BA4F11" w:rsidRDefault="000D70F0" w:rsidP="00BC653B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0F0" w:rsidRPr="00BA4F11" w:rsidRDefault="000D70F0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0F0" w:rsidRPr="00BA4F11" w:rsidRDefault="000D70F0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70F0" w:rsidRPr="00BA4F11" w:rsidRDefault="000D70F0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</w:tr>
      <w:tr w:rsidR="00CE3ED4" w:rsidRPr="00BA4F11" w:rsidTr="004646E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2103" w:rsidRPr="00BA4F11" w:rsidRDefault="00B35433" w:rsidP="00BC653B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6. Ընդհանուր ռեսուրսները (հաշվի առնելով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տուրը)</w:t>
            </w:r>
          </w:p>
          <w:p w:rsidR="00CE3ED4" w:rsidRPr="00BA4F11" w:rsidRDefault="00B3543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0A2103" w:rsidRPr="00BA4F11" w:rsidRDefault="000A210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0A2103" w:rsidRPr="00BA4F11" w:rsidRDefault="000A210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0A2103" w:rsidRPr="00BA4F11" w:rsidRDefault="000A210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3ED4" w:rsidRPr="00BA4F11" w:rsidRDefault="00CE3ED4" w:rsidP="00BC653B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3ED4" w:rsidRPr="00BA4F11" w:rsidRDefault="00CE3ED4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3ED4" w:rsidRPr="00BA4F11" w:rsidRDefault="00CE3ED4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3ED4" w:rsidRPr="00BA4F11" w:rsidRDefault="00CE3ED4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</w:tr>
      <w:tr w:rsidR="00B35433" w:rsidRPr="00BA4F11" w:rsidTr="004646E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2103" w:rsidRPr="00BA4F11" w:rsidRDefault="00B35433" w:rsidP="00BC653B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7. Ներքին օգտագործումը՝ ընդամենը</w:t>
            </w:r>
          </w:p>
          <w:p w:rsidR="00B35433" w:rsidRPr="00BA4F11" w:rsidRDefault="00B3543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0A2103" w:rsidRPr="00BA4F11" w:rsidRDefault="000A210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0A2103" w:rsidRPr="00BA4F11" w:rsidRDefault="000A210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0A2103" w:rsidRPr="00BA4F11" w:rsidRDefault="000A210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433" w:rsidRPr="00BA4F11" w:rsidRDefault="00B35433" w:rsidP="00BC653B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433" w:rsidRPr="00BA4F11" w:rsidRDefault="00B35433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433" w:rsidRPr="00BA4F11" w:rsidRDefault="00B35433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5433" w:rsidRPr="00BA4F11" w:rsidRDefault="00B35433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</w:tr>
      <w:tr w:rsidR="000B3A73" w:rsidRPr="00BA4F11" w:rsidTr="004646E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2103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արտադրական սպառում՝ ընդամենը</w:t>
            </w:r>
          </w:p>
          <w:p w:rsidR="000B3A73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8D45D7" w:rsidRPr="00BA4F11" w:rsidRDefault="008D45D7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D45D7" w:rsidRPr="00BA4F11" w:rsidRDefault="008D45D7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D45D7" w:rsidRPr="00BA4F11" w:rsidRDefault="008D45D7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BA4F11" w:rsidRDefault="000B3A73" w:rsidP="00BC653B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</w:tr>
      <w:tr w:rsidR="000B3A73" w:rsidRPr="00BA4F11" w:rsidTr="004646E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45D7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գյուղատնտեսության մեջ՝ ընդամենը</w:t>
            </w:r>
          </w:p>
          <w:p w:rsidR="000B3A73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8D45D7" w:rsidRPr="00BA4F11" w:rsidRDefault="008D45D7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D45D7" w:rsidRPr="00BA4F11" w:rsidRDefault="008D45D7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D45D7" w:rsidRPr="00BA4F11" w:rsidRDefault="008D45D7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BA4F11" w:rsidRDefault="000B3A73" w:rsidP="00BC653B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</w:tr>
      <w:tr w:rsidR="000B3A73" w:rsidRPr="00BA4F11" w:rsidTr="004646E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45D7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ոչ սննդային նպատակներով վերամշակում՝ ընդամենը</w:t>
            </w:r>
          </w:p>
          <w:p w:rsidR="000B3A73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8D45D7" w:rsidRPr="00BA4F11" w:rsidRDefault="008D45D7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D45D7" w:rsidRPr="00BA4F11" w:rsidRDefault="008D45D7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D45D7" w:rsidRPr="00BA4F11" w:rsidRDefault="008D45D7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BA4F11" w:rsidRDefault="000B3A73" w:rsidP="00BC653B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</w:tr>
      <w:tr w:rsidR="000B3A73" w:rsidRPr="00BA4F11" w:rsidTr="004646E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45D7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 xml:space="preserve">պարենային նպատակներով վերամշակում՝ </w:t>
            </w: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ընդամենը</w:t>
            </w:r>
          </w:p>
          <w:p w:rsidR="000B3A73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8D45D7" w:rsidRPr="00BA4F11" w:rsidRDefault="008D45D7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D45D7" w:rsidRPr="00BA4F11" w:rsidRDefault="008D45D7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D45D7" w:rsidRPr="00BA4F11" w:rsidRDefault="008D45D7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BA4F11" w:rsidRDefault="000B3A73" w:rsidP="00BC653B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</w:tr>
      <w:tr w:rsidR="000B3A73" w:rsidRPr="00BA4F11" w:rsidTr="004646E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45D7" w:rsidRPr="00BA4F11" w:rsidRDefault="008D45D7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կորուստներ՝ ընդամենը</w:t>
            </w:r>
          </w:p>
          <w:p w:rsidR="000B3A73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8D45D7" w:rsidRPr="00BA4F11" w:rsidRDefault="008D45D7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D45D7" w:rsidRPr="00BA4F11" w:rsidRDefault="008D45D7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D45D7" w:rsidRPr="00BA4F11" w:rsidRDefault="008D45D7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BA4F11" w:rsidRDefault="000B3A73" w:rsidP="00BC653B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</w:tr>
      <w:tr w:rsidR="000B3A73" w:rsidRPr="00BA4F11" w:rsidTr="004646E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6F00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անձնական սպառում՝ ընդամենը</w:t>
            </w:r>
          </w:p>
          <w:p w:rsidR="000B3A73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B46F00" w:rsidRPr="00BA4F11" w:rsidRDefault="00B46F00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B46F00" w:rsidRPr="00BA4F11" w:rsidRDefault="00B46F00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B46F00" w:rsidRPr="00BA4F11" w:rsidRDefault="00B46F00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BA4F11" w:rsidRDefault="000B3A73" w:rsidP="00BC653B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</w:tr>
      <w:tr w:rsidR="000B3A73" w:rsidRPr="00BA4F11" w:rsidTr="004646E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6F00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8.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 (արտահանում)՝ ընդամենը</w:t>
            </w:r>
          </w:p>
          <w:p w:rsidR="000B3A73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B46F00" w:rsidRPr="00BA4F11" w:rsidRDefault="00B46F00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B46F00" w:rsidRPr="00BA4F11" w:rsidRDefault="00B46F00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B46F00" w:rsidRPr="00BA4F11" w:rsidRDefault="00B46F00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BA4F11" w:rsidRDefault="000B3A73" w:rsidP="00BC653B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</w:tr>
      <w:tr w:rsidR="000B3A73" w:rsidRPr="00BA4F11" w:rsidTr="004646E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817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9. Արտաքին առեւտուրը (արտահանում)՝ ընդամենը</w:t>
            </w:r>
          </w:p>
          <w:p w:rsidR="000B3A73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671817" w:rsidRPr="00BA4F11" w:rsidRDefault="00671817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71817" w:rsidRPr="00BA4F11" w:rsidRDefault="00671817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71817" w:rsidRPr="00BA4F11" w:rsidRDefault="00671817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BA4F11" w:rsidRDefault="000B3A73" w:rsidP="00BC653B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</w:tr>
      <w:tr w:rsidR="000B3A73" w:rsidRPr="00BA4F11" w:rsidTr="004646E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817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10. Ընդհանուր օգտագործումը՝ ընդամենը</w:t>
            </w:r>
          </w:p>
          <w:p w:rsidR="000B3A73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671817" w:rsidRPr="00BA4F11" w:rsidRDefault="00671817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71817" w:rsidRPr="00BA4F11" w:rsidRDefault="00671817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71817" w:rsidRPr="00BA4F11" w:rsidRDefault="00671817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BA4F11" w:rsidRDefault="000B3A73" w:rsidP="00BC653B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A73" w:rsidRPr="00BA4F11" w:rsidRDefault="000B3A73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</w:tr>
      <w:tr w:rsidR="007F5F0A" w:rsidRPr="00BA4F11" w:rsidTr="004646E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817" w:rsidRPr="00BA4F11" w:rsidRDefault="007F5F0A" w:rsidP="00BC653B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11. Պաշարները՝ տարվա վերջում՝ ընդամենը</w:t>
            </w:r>
          </w:p>
          <w:p w:rsidR="007F5F0A" w:rsidRPr="00BA4F11" w:rsidRDefault="007F5F0A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671817" w:rsidRPr="00BA4F11" w:rsidRDefault="00671817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71817" w:rsidRPr="00BA4F11" w:rsidRDefault="00671817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71817" w:rsidRPr="00BA4F11" w:rsidRDefault="00671817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F0A" w:rsidRPr="00BA4F11" w:rsidRDefault="007F5F0A" w:rsidP="00BC653B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F0A" w:rsidRPr="00BA4F11" w:rsidRDefault="007F5F0A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F0A" w:rsidRPr="00BA4F11" w:rsidRDefault="007F5F0A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F0A" w:rsidRPr="00BA4F11" w:rsidRDefault="007F5F0A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eastAsia="Sylfaen" w:hAnsi="GHEA Grapalat"/>
                <w:sz w:val="24"/>
                <w:szCs w:val="24"/>
              </w:rPr>
            </w:pPr>
          </w:p>
        </w:tc>
      </w:tr>
    </w:tbl>
    <w:p w:rsidR="007F5F0A" w:rsidRDefault="007F5F0A" w:rsidP="00BA4F11">
      <w:pPr>
        <w:pStyle w:val="Bodytext20"/>
        <w:shd w:val="clear" w:color="auto" w:fill="auto"/>
        <w:spacing w:before="0" w:after="160" w:line="360" w:lineRule="auto"/>
        <w:ind w:right="260" w:firstLine="0"/>
        <w:jc w:val="right"/>
        <w:rPr>
          <w:rFonts w:ascii="GHEA Grapalat" w:eastAsia="Sylfaen" w:hAnsi="GHEA Grapalat"/>
          <w:sz w:val="24"/>
          <w:szCs w:val="24"/>
        </w:rPr>
      </w:pPr>
    </w:p>
    <w:p w:rsidR="00506EF1" w:rsidRDefault="00506EF1" w:rsidP="00BA4F11">
      <w:pPr>
        <w:pStyle w:val="Bodytext20"/>
        <w:shd w:val="clear" w:color="auto" w:fill="auto"/>
        <w:spacing w:before="0" w:after="160" w:line="360" w:lineRule="auto"/>
        <w:ind w:right="260" w:firstLine="0"/>
        <w:jc w:val="right"/>
        <w:rPr>
          <w:rFonts w:ascii="GHEA Grapalat" w:eastAsia="Sylfaen" w:hAnsi="GHEA Grapalat"/>
          <w:sz w:val="24"/>
          <w:szCs w:val="24"/>
        </w:rPr>
      </w:pPr>
      <w:r>
        <w:rPr>
          <w:rFonts w:ascii="GHEA Grapalat" w:eastAsia="Sylfaen" w:hAnsi="GHEA Grapalat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>
            <wp:extent cx="5320030" cy="748157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030" cy="748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HEA Grapalat" w:eastAsia="Sylfaen" w:hAnsi="GHEA Grapalat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>
            <wp:extent cx="4142740" cy="7384415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740" cy="738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HEA Grapalat" w:eastAsia="Sylfaen" w:hAnsi="GHEA Grapalat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>
            <wp:extent cx="3533140" cy="2147570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40" cy="214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EF1" w:rsidRDefault="00506EF1">
      <w:pPr>
        <w:rPr>
          <w:rFonts w:ascii="GHEA Grapalat" w:hAnsi="GHEA Grapalat" w:cs="Times New Roman"/>
        </w:rPr>
      </w:pPr>
      <w:r>
        <w:rPr>
          <w:rFonts w:ascii="GHEA Grapalat" w:hAnsi="GHEA Grapalat"/>
        </w:rPr>
        <w:br w:type="page"/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jc w:val="right"/>
        <w:rPr>
          <w:rFonts w:ascii="GHEA Grapalat" w:eastAsia="Sylfaen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lastRenderedPageBreak/>
        <w:t>(ձ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6)</w:t>
      </w:r>
    </w:p>
    <w:p w:rsidR="00040850" w:rsidRPr="00BA4F11" w:rsidRDefault="00040850" w:rsidP="00BA4F11">
      <w:pPr>
        <w:pStyle w:val="Bodytext20"/>
        <w:shd w:val="clear" w:color="auto" w:fill="auto"/>
        <w:spacing w:before="0" w:after="160" w:line="360" w:lineRule="auto"/>
        <w:ind w:right="-8" w:firstLine="567"/>
        <w:jc w:val="right"/>
        <w:rPr>
          <w:rFonts w:ascii="GHEA Grapalat" w:hAnsi="GHEA Grapalat"/>
          <w:sz w:val="24"/>
          <w:szCs w:val="24"/>
        </w:rPr>
      </w:pP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jc w:val="center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Թռչնամսի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</w:t>
      </w:r>
    </w:p>
    <w:p w:rsidR="004A6BF2" w:rsidRPr="004646E0" w:rsidRDefault="00CA4F64" w:rsidP="00BA4F11">
      <w:pPr>
        <w:pStyle w:val="Tablecaption30"/>
        <w:shd w:val="clear" w:color="auto" w:fill="auto"/>
        <w:spacing w:after="160" w:line="360" w:lineRule="auto"/>
        <w:ind w:right="-8" w:firstLine="567"/>
        <w:rPr>
          <w:rFonts w:ascii="GHEA Grapalat" w:hAnsi="GHEA Grapalat"/>
          <w:b w:val="0"/>
        </w:rPr>
      </w:pPr>
      <w:r w:rsidRPr="004646E0">
        <w:rPr>
          <w:rFonts w:ascii="GHEA Grapalat" w:hAnsi="GHEA Grapalat"/>
          <w:b w:val="0"/>
        </w:rPr>
        <w:t>(հազ. տոննա)</w:t>
      </w:r>
    </w:p>
    <w:tbl>
      <w:tblPr>
        <w:tblOverlap w:val="never"/>
        <w:tblW w:w="10582" w:type="dxa"/>
        <w:jc w:val="center"/>
        <w:tblInd w:w="-7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43"/>
        <w:gridCol w:w="1355"/>
        <w:gridCol w:w="1288"/>
        <w:gridCol w:w="1162"/>
        <w:gridCol w:w="1127"/>
        <w:gridCol w:w="7"/>
      </w:tblGrid>
      <w:tr w:rsidR="004A6BF2" w:rsidRPr="00BA4F11" w:rsidTr="004646E0">
        <w:trPr>
          <w:gridAfter w:val="1"/>
          <w:wAfter w:w="7" w:type="dxa"/>
          <w:jc w:val="center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4646E0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Ցուցանիշների անվանումը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4710AC" w:rsidP="004646E0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(հաշվետու)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4646E0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(ընթացիկ)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4646E0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(կանխա</w:t>
            </w:r>
            <w:r w:rsidR="004646E0">
              <w:rPr>
                <w:rFonts w:ascii="GHEA Grapalat" w:hAnsi="GHEA Grapalat"/>
                <w:sz w:val="24"/>
                <w:szCs w:val="24"/>
              </w:rPr>
              <w:t>-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տեսվող)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4646E0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(կանխա</w:t>
            </w:r>
            <w:r w:rsidR="004646E0">
              <w:rPr>
                <w:rFonts w:ascii="GHEA Grapalat" w:hAnsi="GHEA Grapalat"/>
                <w:sz w:val="24"/>
                <w:szCs w:val="24"/>
              </w:rPr>
              <w:t>-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տեսվող)</w:t>
            </w:r>
          </w:p>
        </w:tc>
      </w:tr>
      <w:tr w:rsidR="004A6BF2" w:rsidRPr="00BA4F11" w:rsidTr="004646E0">
        <w:trPr>
          <w:gridAfter w:val="1"/>
          <w:wAfter w:w="7" w:type="dxa"/>
          <w:jc w:val="center"/>
        </w:trPr>
        <w:tc>
          <w:tcPr>
            <w:tcW w:w="5643" w:type="dxa"/>
            <w:tcBorders>
              <w:top w:val="single" w:sz="4" w:space="0" w:color="auto"/>
            </w:tcBorders>
            <w:shd w:val="clear" w:color="auto" w:fill="FFFFFF"/>
          </w:tcPr>
          <w:p w:rsidR="004A32D5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1. Պաշարները՝ տարվա սկզբում՝ ընդամենը</w:t>
            </w:r>
          </w:p>
          <w:p w:rsidR="004A32D5" w:rsidRPr="00BA4F11" w:rsidRDefault="004A32D5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4A32D5" w:rsidRPr="00BA4F11" w:rsidRDefault="004A32D5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4A32D5" w:rsidRPr="00BA4F11" w:rsidRDefault="004A32D5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4A6BF2" w:rsidRPr="00BA4F11" w:rsidRDefault="004A32D5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4646E0">
        <w:trPr>
          <w:gridAfter w:val="1"/>
          <w:wAfter w:w="7" w:type="dxa"/>
          <w:jc w:val="center"/>
        </w:trPr>
        <w:tc>
          <w:tcPr>
            <w:tcW w:w="5643" w:type="dxa"/>
            <w:shd w:val="clear" w:color="auto" w:fill="FFFFFF"/>
          </w:tcPr>
          <w:p w:rsidR="006228B1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2. Արտադրությունը`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6228B1" w:rsidRPr="00BA4F11" w:rsidRDefault="006228B1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228B1" w:rsidRPr="00BA4F11" w:rsidRDefault="006228B1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228B1" w:rsidRPr="00BA4F11" w:rsidRDefault="006228B1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5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8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6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27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4646E0">
        <w:trPr>
          <w:gridAfter w:val="1"/>
          <w:wAfter w:w="7" w:type="dxa"/>
          <w:jc w:val="center"/>
        </w:trPr>
        <w:tc>
          <w:tcPr>
            <w:tcW w:w="5643" w:type="dxa"/>
            <w:shd w:val="clear" w:color="auto" w:fill="FFFFFF"/>
          </w:tcPr>
          <w:p w:rsidR="006228B1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3.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 (ներմուծում)՝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6228B1" w:rsidRPr="00BA4F11" w:rsidRDefault="006228B1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228B1" w:rsidRPr="00BA4F11" w:rsidRDefault="006228B1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228B1" w:rsidRPr="00BA4F11" w:rsidRDefault="006228B1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5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8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6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27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4646E0">
        <w:trPr>
          <w:gridAfter w:val="1"/>
          <w:wAfter w:w="7" w:type="dxa"/>
          <w:jc w:val="center"/>
        </w:trPr>
        <w:tc>
          <w:tcPr>
            <w:tcW w:w="5643" w:type="dxa"/>
            <w:shd w:val="clear" w:color="auto" w:fill="FFFFFF"/>
          </w:tcPr>
          <w:p w:rsidR="006228B1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4. Արտաքին առեւտուրը (ներմուծում)՝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6228B1" w:rsidRPr="00BA4F11" w:rsidRDefault="006228B1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228B1" w:rsidRPr="00BA4F11" w:rsidRDefault="006228B1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228B1" w:rsidRPr="00BA4F11" w:rsidRDefault="006228B1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5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8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6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27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4646E0">
        <w:trPr>
          <w:gridAfter w:val="1"/>
          <w:wAfter w:w="7" w:type="dxa"/>
          <w:jc w:val="center"/>
        </w:trPr>
        <w:tc>
          <w:tcPr>
            <w:tcW w:w="5643" w:type="dxa"/>
            <w:shd w:val="clear" w:color="auto" w:fill="FFFFFF"/>
          </w:tcPr>
          <w:p w:rsidR="006228B1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5. Ընդհանուր ռեսուրսները (առանց հաշվի առնելու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տուրը)՝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այդ թվում՝ ըստ անդամ պետությունների՝</w:t>
            </w:r>
          </w:p>
          <w:p w:rsidR="008447CC" w:rsidRPr="00BA4F11" w:rsidRDefault="008447C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447CC" w:rsidRPr="00BA4F11" w:rsidRDefault="008447C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447CC" w:rsidRPr="00BA4F11" w:rsidRDefault="008447C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5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8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6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27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4646E0">
        <w:trPr>
          <w:jc w:val="center"/>
        </w:trPr>
        <w:tc>
          <w:tcPr>
            <w:tcW w:w="5643" w:type="dxa"/>
            <w:shd w:val="clear" w:color="auto" w:fill="FFFFFF"/>
          </w:tcPr>
          <w:p w:rsidR="008447CC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6. Ընդհանուր ռեսուրսները (հաշվի առնելով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տուրը)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8447CC" w:rsidRPr="00BA4F11" w:rsidRDefault="008447C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447CC" w:rsidRPr="00BA4F11" w:rsidRDefault="008447C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447CC" w:rsidRPr="00BA4F11" w:rsidRDefault="008447C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5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8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6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4646E0">
        <w:trPr>
          <w:jc w:val="center"/>
        </w:trPr>
        <w:tc>
          <w:tcPr>
            <w:tcW w:w="5643" w:type="dxa"/>
            <w:shd w:val="clear" w:color="auto" w:fill="FFFFFF"/>
          </w:tcPr>
          <w:p w:rsidR="008447CC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7. Ներքին օգտագործումը՝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8447CC" w:rsidRPr="00BA4F11" w:rsidRDefault="008447C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447CC" w:rsidRPr="00BA4F11" w:rsidRDefault="008447C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447CC" w:rsidRPr="00BA4F11" w:rsidRDefault="008447C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5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8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6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4646E0">
        <w:trPr>
          <w:jc w:val="center"/>
        </w:trPr>
        <w:tc>
          <w:tcPr>
            <w:tcW w:w="5643" w:type="dxa"/>
            <w:shd w:val="clear" w:color="auto" w:fill="FFFFFF"/>
          </w:tcPr>
          <w:p w:rsidR="00876829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արտադրական սպառում՝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876829" w:rsidRPr="00BA4F11" w:rsidRDefault="0087682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76829" w:rsidRPr="00BA4F11" w:rsidRDefault="0087682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76829" w:rsidRPr="00BA4F11" w:rsidRDefault="00876829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5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8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6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4646E0">
        <w:trPr>
          <w:jc w:val="center"/>
        </w:trPr>
        <w:tc>
          <w:tcPr>
            <w:tcW w:w="5643" w:type="dxa"/>
            <w:shd w:val="clear" w:color="auto" w:fill="FFFFFF"/>
          </w:tcPr>
          <w:p w:rsidR="00876829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գյուղատնտեսության մեջ՝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876829" w:rsidRPr="00BA4F11" w:rsidRDefault="0087682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76829" w:rsidRPr="00BA4F11" w:rsidRDefault="0087682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76829" w:rsidRPr="00BA4F11" w:rsidRDefault="00876829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5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8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6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4646E0">
        <w:trPr>
          <w:jc w:val="center"/>
        </w:trPr>
        <w:tc>
          <w:tcPr>
            <w:tcW w:w="5643" w:type="dxa"/>
            <w:shd w:val="clear" w:color="auto" w:fill="FFFFFF"/>
          </w:tcPr>
          <w:p w:rsidR="00876829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ոչ սննդային նպատակներով վերամշակում՝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956236" w:rsidRPr="00BA4F11" w:rsidRDefault="0095623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956236" w:rsidRPr="00BA4F11" w:rsidRDefault="0095623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956236" w:rsidRPr="00BA4F11" w:rsidRDefault="00956236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5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8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6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4646E0">
        <w:trPr>
          <w:jc w:val="center"/>
        </w:trPr>
        <w:tc>
          <w:tcPr>
            <w:tcW w:w="5643" w:type="dxa"/>
            <w:shd w:val="clear" w:color="auto" w:fill="FFFFFF"/>
          </w:tcPr>
          <w:p w:rsidR="00956236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 xml:space="preserve">պարենային նպատակներով վերամշակում՝ </w:t>
            </w: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956236" w:rsidRPr="00BA4F11" w:rsidRDefault="0095623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956236" w:rsidRPr="00BA4F11" w:rsidRDefault="0095623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956236" w:rsidRPr="00BA4F11" w:rsidRDefault="00956236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5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8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6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4646E0">
        <w:trPr>
          <w:jc w:val="center"/>
        </w:trPr>
        <w:tc>
          <w:tcPr>
            <w:tcW w:w="5643" w:type="dxa"/>
            <w:shd w:val="clear" w:color="auto" w:fill="FFFFFF"/>
          </w:tcPr>
          <w:p w:rsidR="00956236" w:rsidRPr="00BA4F11" w:rsidRDefault="0095623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կորուստներ՝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956236" w:rsidRPr="00BA4F11" w:rsidRDefault="0095623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956236" w:rsidRPr="00BA4F11" w:rsidRDefault="0095623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956236" w:rsidRPr="00BA4F11" w:rsidRDefault="00956236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5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8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6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4A6BF2" w:rsidRPr="00BA4F11" w:rsidTr="004646E0">
        <w:trPr>
          <w:jc w:val="center"/>
        </w:trPr>
        <w:tc>
          <w:tcPr>
            <w:tcW w:w="5643" w:type="dxa"/>
            <w:shd w:val="clear" w:color="auto" w:fill="FFFFFF"/>
          </w:tcPr>
          <w:p w:rsidR="00956236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անձնական սպառում՝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956236" w:rsidRPr="00BA4F11" w:rsidRDefault="0095623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956236" w:rsidRPr="00BA4F11" w:rsidRDefault="0095623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956236" w:rsidRPr="00BA4F11" w:rsidRDefault="00956236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55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8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6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956236" w:rsidRPr="00BA4F11" w:rsidTr="004646E0">
        <w:trPr>
          <w:jc w:val="center"/>
        </w:trPr>
        <w:tc>
          <w:tcPr>
            <w:tcW w:w="5643" w:type="dxa"/>
            <w:shd w:val="clear" w:color="auto" w:fill="FFFFFF"/>
          </w:tcPr>
          <w:p w:rsidR="00956236" w:rsidRPr="00BA4F11" w:rsidRDefault="00956236" w:rsidP="00BC653B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8.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 (արտահանում)՝ ընդամենը</w:t>
            </w:r>
          </w:p>
          <w:p w:rsidR="00956236" w:rsidRPr="00BA4F11" w:rsidRDefault="0095623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8259A7" w:rsidRPr="00BA4F11" w:rsidRDefault="008259A7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259A7" w:rsidRPr="00BA4F11" w:rsidRDefault="008259A7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259A7" w:rsidRPr="00BA4F11" w:rsidRDefault="008259A7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55" w:type="dxa"/>
            <w:shd w:val="clear" w:color="auto" w:fill="FFFFFF"/>
          </w:tcPr>
          <w:p w:rsidR="00956236" w:rsidRPr="00BA4F11" w:rsidRDefault="0095623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8" w:type="dxa"/>
            <w:shd w:val="clear" w:color="auto" w:fill="FFFFFF"/>
          </w:tcPr>
          <w:p w:rsidR="00956236" w:rsidRPr="00BA4F11" w:rsidRDefault="0095623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62" w:type="dxa"/>
            <w:shd w:val="clear" w:color="auto" w:fill="FFFFFF"/>
          </w:tcPr>
          <w:p w:rsidR="00956236" w:rsidRPr="00BA4F11" w:rsidRDefault="0095623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56236" w:rsidRPr="00BA4F11" w:rsidRDefault="00956236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8259A7" w:rsidRPr="00BA4F11" w:rsidTr="004646E0">
        <w:trPr>
          <w:jc w:val="center"/>
        </w:trPr>
        <w:tc>
          <w:tcPr>
            <w:tcW w:w="5643" w:type="dxa"/>
            <w:shd w:val="clear" w:color="auto" w:fill="FFFFFF"/>
          </w:tcPr>
          <w:p w:rsidR="008259A7" w:rsidRPr="00BA4F11" w:rsidRDefault="008259A7" w:rsidP="00BC653B">
            <w:pPr>
              <w:pStyle w:val="Bodytext20"/>
              <w:shd w:val="clear" w:color="auto" w:fill="auto"/>
              <w:spacing w:before="0" w:after="120" w:line="240" w:lineRule="auto"/>
              <w:ind w:left="640" w:hanging="44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9. Արտաքին առեւտուրը (արտահանում)՝ ընդամենը</w:t>
            </w:r>
          </w:p>
          <w:p w:rsidR="008259A7" w:rsidRPr="00BA4F11" w:rsidRDefault="008259A7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3813BB" w:rsidRPr="00BA4F11" w:rsidRDefault="003813BB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813BB" w:rsidRPr="00BA4F11" w:rsidRDefault="003813BB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259A7" w:rsidRPr="00BA4F11" w:rsidRDefault="003813BB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55" w:type="dxa"/>
            <w:shd w:val="clear" w:color="auto" w:fill="FFFFFF"/>
          </w:tcPr>
          <w:p w:rsidR="008259A7" w:rsidRPr="00BA4F11" w:rsidRDefault="008259A7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8" w:type="dxa"/>
            <w:shd w:val="clear" w:color="auto" w:fill="FFFFFF"/>
          </w:tcPr>
          <w:p w:rsidR="008259A7" w:rsidRPr="00BA4F11" w:rsidRDefault="008259A7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62" w:type="dxa"/>
            <w:shd w:val="clear" w:color="auto" w:fill="FFFFFF"/>
          </w:tcPr>
          <w:p w:rsidR="008259A7" w:rsidRPr="00BA4F11" w:rsidRDefault="008259A7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8259A7" w:rsidRPr="00BA4F11" w:rsidRDefault="008259A7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813BB" w:rsidRPr="00BA4F11" w:rsidTr="004646E0">
        <w:trPr>
          <w:jc w:val="center"/>
        </w:trPr>
        <w:tc>
          <w:tcPr>
            <w:tcW w:w="5643" w:type="dxa"/>
            <w:shd w:val="clear" w:color="auto" w:fill="FFFFFF"/>
          </w:tcPr>
          <w:p w:rsidR="003813BB" w:rsidRPr="00BA4F11" w:rsidRDefault="003813BB" w:rsidP="00BC653B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10. Ընդհանուր օգտագործումը՝ ընդամենը</w:t>
            </w:r>
          </w:p>
          <w:p w:rsidR="003813BB" w:rsidRPr="00BA4F11" w:rsidRDefault="003813BB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3813BB" w:rsidRPr="00BA4F11" w:rsidRDefault="003813BB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813BB" w:rsidRPr="00BA4F11" w:rsidRDefault="003813BB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813BB" w:rsidRPr="00BA4F11" w:rsidRDefault="003813BB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55" w:type="dxa"/>
            <w:shd w:val="clear" w:color="auto" w:fill="FFFFFF"/>
          </w:tcPr>
          <w:p w:rsidR="003813BB" w:rsidRPr="00BA4F11" w:rsidRDefault="003813BB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8" w:type="dxa"/>
            <w:shd w:val="clear" w:color="auto" w:fill="FFFFFF"/>
          </w:tcPr>
          <w:p w:rsidR="003813BB" w:rsidRPr="00BA4F11" w:rsidRDefault="003813BB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62" w:type="dxa"/>
            <w:shd w:val="clear" w:color="auto" w:fill="FFFFFF"/>
          </w:tcPr>
          <w:p w:rsidR="003813BB" w:rsidRPr="00BA4F11" w:rsidRDefault="003813BB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3813BB" w:rsidRPr="00BA4F11" w:rsidRDefault="003813BB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813BB" w:rsidRPr="00BA4F11" w:rsidTr="004646E0">
        <w:trPr>
          <w:jc w:val="center"/>
        </w:trPr>
        <w:tc>
          <w:tcPr>
            <w:tcW w:w="5643" w:type="dxa"/>
            <w:shd w:val="clear" w:color="auto" w:fill="FFFFFF"/>
          </w:tcPr>
          <w:p w:rsidR="003813BB" w:rsidRPr="00BA4F11" w:rsidRDefault="003813BB" w:rsidP="00BC653B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11. Պաշարները՝ տարվա վերջում՝ ընդամենը</w:t>
            </w:r>
          </w:p>
          <w:p w:rsidR="003813BB" w:rsidRPr="00BA4F11" w:rsidRDefault="003813BB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3813BB" w:rsidRPr="00BA4F11" w:rsidRDefault="003813BB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813BB" w:rsidRPr="00BA4F11" w:rsidRDefault="003813BB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813BB" w:rsidRPr="00BA4F11" w:rsidRDefault="003813BB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55" w:type="dxa"/>
            <w:shd w:val="clear" w:color="auto" w:fill="FFFFFF"/>
          </w:tcPr>
          <w:p w:rsidR="003813BB" w:rsidRPr="00BA4F11" w:rsidRDefault="003813BB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8" w:type="dxa"/>
            <w:shd w:val="clear" w:color="auto" w:fill="FFFFFF"/>
          </w:tcPr>
          <w:p w:rsidR="003813BB" w:rsidRPr="00BA4F11" w:rsidRDefault="003813BB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62" w:type="dxa"/>
            <w:shd w:val="clear" w:color="auto" w:fill="FFFFFF"/>
          </w:tcPr>
          <w:p w:rsidR="003813BB" w:rsidRPr="00BA4F11" w:rsidRDefault="003813BB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3813BB" w:rsidRPr="00BA4F11" w:rsidRDefault="003813BB" w:rsidP="00BC653B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506EF1" w:rsidRDefault="00506EF1" w:rsidP="00BA4F11">
      <w:pPr>
        <w:spacing w:after="160" w:line="360" w:lineRule="auto"/>
        <w:rPr>
          <w:rFonts w:ascii="GHEA Grapalat" w:hAnsi="GHEA Grapalat"/>
        </w:rPr>
      </w:pPr>
    </w:p>
    <w:p w:rsidR="00506EF1" w:rsidRDefault="00506EF1" w:rsidP="00BA4F11">
      <w:pPr>
        <w:spacing w:after="160" w:line="360" w:lineRule="auto"/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en-US" w:bidi="ar-SA"/>
        </w:rPr>
        <w:drawing>
          <wp:inline distT="0" distB="0" distL="0" distR="0">
            <wp:extent cx="5320030" cy="5375275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030" cy="537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4793615" cy="7703185"/>
            <wp:effectExtent l="19050" t="0" r="698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615" cy="770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4405630" cy="4156075"/>
            <wp:effectExtent l="1905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630" cy="415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EF1" w:rsidRDefault="00506EF1">
      <w:pPr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</w:p>
    <w:p w:rsidR="00D07E6F" w:rsidRPr="00BA4F11" w:rsidRDefault="00506EF1" w:rsidP="00BA4F11">
      <w:pPr>
        <w:pStyle w:val="Bodytext20"/>
        <w:shd w:val="clear" w:color="auto" w:fill="auto"/>
        <w:spacing w:before="0" w:after="160" w:line="360" w:lineRule="auto"/>
        <w:ind w:firstLine="0"/>
        <w:jc w:val="right"/>
        <w:rPr>
          <w:rFonts w:ascii="GHEA Grapalat" w:eastAsia="Sylfaen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lastRenderedPageBreak/>
        <w:t xml:space="preserve"> </w:t>
      </w:r>
      <w:r w:rsidR="00D07E6F" w:rsidRPr="00BA4F11">
        <w:rPr>
          <w:rFonts w:ascii="GHEA Grapalat" w:hAnsi="GHEA Grapalat"/>
          <w:sz w:val="24"/>
          <w:szCs w:val="24"/>
        </w:rPr>
        <w:t>(ձ</w:t>
      </w:r>
      <w:r w:rsidR="00BA4F11">
        <w:rPr>
          <w:rFonts w:ascii="GHEA Grapalat" w:hAnsi="GHEA Grapalat"/>
          <w:sz w:val="24"/>
          <w:szCs w:val="24"/>
        </w:rPr>
        <w:t>եւ</w:t>
      </w:r>
      <w:r w:rsidR="00D07E6F" w:rsidRPr="00BA4F11">
        <w:rPr>
          <w:rFonts w:ascii="GHEA Grapalat" w:hAnsi="GHEA Grapalat"/>
          <w:sz w:val="24"/>
          <w:szCs w:val="24"/>
        </w:rPr>
        <w:t xml:space="preserve"> 7)</w:t>
      </w:r>
    </w:p>
    <w:p w:rsidR="00040850" w:rsidRPr="00BA4F11" w:rsidRDefault="00040850" w:rsidP="00BA4F11">
      <w:pPr>
        <w:pStyle w:val="Bodytext20"/>
        <w:shd w:val="clear" w:color="auto" w:fill="auto"/>
        <w:spacing w:before="0" w:after="160" w:line="360" w:lineRule="auto"/>
        <w:ind w:firstLine="0"/>
        <w:jc w:val="right"/>
        <w:rPr>
          <w:rFonts w:ascii="GHEA Grapalat" w:eastAsia="Sylfaen" w:hAnsi="GHEA Grapalat"/>
          <w:sz w:val="24"/>
          <w:szCs w:val="24"/>
        </w:rPr>
      </w:pPr>
    </w:p>
    <w:p w:rsidR="00D07E6F" w:rsidRPr="00BA4F11" w:rsidRDefault="00D07E6F" w:rsidP="004646E0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Կաթի </w:t>
      </w:r>
      <w:r w:rsidR="004E1E1C" w:rsidRPr="00BA4F11">
        <w:rPr>
          <w:rFonts w:ascii="GHEA Grapalat" w:hAnsi="GHEA Grapalat"/>
          <w:sz w:val="24"/>
          <w:szCs w:val="24"/>
        </w:rPr>
        <w:t xml:space="preserve">ու </w:t>
      </w:r>
      <w:r w:rsidRPr="00BA4F11">
        <w:rPr>
          <w:rFonts w:ascii="GHEA Grapalat" w:hAnsi="GHEA Grapalat"/>
          <w:sz w:val="24"/>
          <w:szCs w:val="24"/>
        </w:rPr>
        <w:t xml:space="preserve">կաթնամթերքի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</w:t>
      </w:r>
    </w:p>
    <w:p w:rsidR="00D07E6F" w:rsidRPr="004646E0" w:rsidRDefault="00D07E6F" w:rsidP="00BA4F11">
      <w:pPr>
        <w:pStyle w:val="Bodytext140"/>
        <w:shd w:val="clear" w:color="auto" w:fill="auto"/>
        <w:tabs>
          <w:tab w:val="left" w:leader="underscore" w:pos="4673"/>
        </w:tabs>
        <w:spacing w:before="0" w:after="160" w:line="360" w:lineRule="auto"/>
        <w:jc w:val="right"/>
        <w:rPr>
          <w:rFonts w:ascii="GHEA Grapalat" w:hAnsi="GHEA Grapalat"/>
          <w:b w:val="0"/>
        </w:rPr>
      </w:pPr>
      <w:r w:rsidRPr="004646E0">
        <w:rPr>
          <w:rFonts w:ascii="GHEA Grapalat" w:hAnsi="GHEA Grapalat"/>
          <w:b w:val="0"/>
        </w:rPr>
        <w:t>(հազ. տոննա)</w:t>
      </w:r>
    </w:p>
    <w:tbl>
      <w:tblPr>
        <w:tblOverlap w:val="never"/>
        <w:tblW w:w="1084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5797"/>
        <w:gridCol w:w="1474"/>
        <w:gridCol w:w="1316"/>
        <w:gridCol w:w="1134"/>
        <w:gridCol w:w="1113"/>
      </w:tblGrid>
      <w:tr w:rsidR="009009AB" w:rsidRPr="00BA4F11" w:rsidTr="004646E0">
        <w:trPr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17DC" w:rsidRPr="00BA4F11" w:rsidRDefault="008F17DC" w:rsidP="004646E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Ցուցանիշների անվանումը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17DC" w:rsidRPr="00BA4F11" w:rsidRDefault="008F17DC" w:rsidP="004646E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(հաշվետու)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17DC" w:rsidRPr="00BA4F11" w:rsidRDefault="008F17DC" w:rsidP="004646E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(ընթացիկ)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17DC" w:rsidRPr="00BA4F11" w:rsidRDefault="008F17DC" w:rsidP="004646E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(կանխա</w:t>
            </w:r>
            <w:r w:rsidR="004646E0">
              <w:rPr>
                <w:rFonts w:ascii="GHEA Grapalat" w:hAnsi="GHEA Grapalat"/>
                <w:sz w:val="24"/>
                <w:szCs w:val="24"/>
              </w:rPr>
              <w:t>-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տեսվող)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17DC" w:rsidRPr="00BA4F11" w:rsidRDefault="008F17DC" w:rsidP="004646E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(կանխա</w:t>
            </w:r>
            <w:r w:rsidR="004646E0">
              <w:rPr>
                <w:rFonts w:ascii="GHEA Grapalat" w:hAnsi="GHEA Grapalat"/>
                <w:sz w:val="24"/>
                <w:szCs w:val="24"/>
              </w:rPr>
              <w:t>-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տեսվող)</w:t>
            </w:r>
          </w:p>
        </w:tc>
      </w:tr>
      <w:tr w:rsidR="008F17DC" w:rsidRPr="00BA4F11" w:rsidTr="004646E0">
        <w:trPr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F3488" w:rsidRPr="00BA4F11" w:rsidRDefault="004F3488" w:rsidP="00BC653B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1. Պաշարները՝ տարվա սկզբում՝ ընդամենը</w:t>
            </w:r>
          </w:p>
          <w:p w:rsidR="004F3488" w:rsidRPr="00BA4F11" w:rsidRDefault="004F3488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4F3488" w:rsidRPr="00BA4F11" w:rsidRDefault="004F3488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4F3488" w:rsidRPr="00BA4F11" w:rsidRDefault="004F3488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F17DC" w:rsidRPr="00BA4F11" w:rsidRDefault="004F3488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8F17DC" w:rsidRPr="00BA4F11" w:rsidTr="004646E0">
        <w:trPr>
          <w:jc w:val="center"/>
        </w:trPr>
        <w:tc>
          <w:tcPr>
            <w:tcW w:w="5807" w:type="dxa"/>
            <w:gridSpan w:val="2"/>
            <w:shd w:val="clear" w:color="auto" w:fill="FFFFFF"/>
          </w:tcPr>
          <w:p w:rsidR="00644E9D" w:rsidRPr="00BA4F11" w:rsidRDefault="00644E9D" w:rsidP="00BC653B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2. Արտադրությունը` ընդամենը</w:t>
            </w:r>
          </w:p>
          <w:p w:rsidR="00644E9D" w:rsidRPr="00BA4F11" w:rsidRDefault="00644E9D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644E9D" w:rsidRPr="00BA4F11" w:rsidRDefault="00644E9D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44E9D" w:rsidRPr="00BA4F11" w:rsidRDefault="00644E9D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F17DC" w:rsidRPr="00BA4F11" w:rsidRDefault="00644E9D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74" w:type="dxa"/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13" w:type="dxa"/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8F17DC" w:rsidRPr="00BA4F11" w:rsidTr="004646E0">
        <w:trPr>
          <w:jc w:val="center"/>
        </w:trPr>
        <w:tc>
          <w:tcPr>
            <w:tcW w:w="5807" w:type="dxa"/>
            <w:gridSpan w:val="2"/>
            <w:shd w:val="clear" w:color="auto" w:fill="FFFFFF"/>
          </w:tcPr>
          <w:p w:rsidR="00A53EE9" w:rsidRPr="00BA4F11" w:rsidRDefault="00A53EE9" w:rsidP="00BC653B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3.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 (ներմուծում)՝ ընդամենը</w:t>
            </w:r>
          </w:p>
          <w:p w:rsidR="00A53EE9" w:rsidRPr="00BA4F11" w:rsidRDefault="00A53EE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A53EE9" w:rsidRPr="00BA4F11" w:rsidRDefault="00A53EE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A53EE9" w:rsidRPr="00BA4F11" w:rsidRDefault="00A53EE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F17DC" w:rsidRPr="00BA4F11" w:rsidRDefault="00A53EE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74" w:type="dxa"/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13" w:type="dxa"/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8F17DC" w:rsidRPr="00BA4F11" w:rsidTr="004646E0">
        <w:trPr>
          <w:jc w:val="center"/>
        </w:trPr>
        <w:tc>
          <w:tcPr>
            <w:tcW w:w="5807" w:type="dxa"/>
            <w:gridSpan w:val="2"/>
            <w:shd w:val="clear" w:color="auto" w:fill="FFFFFF"/>
          </w:tcPr>
          <w:p w:rsidR="00A53EE9" w:rsidRPr="00BA4F11" w:rsidRDefault="008F17DC" w:rsidP="00BC653B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4. Արտաքին առեւտուրը (ներմուծում)՝ ընդամենը</w:t>
            </w:r>
          </w:p>
          <w:p w:rsidR="008F17DC" w:rsidRPr="00BA4F11" w:rsidRDefault="008F17D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F3328C" w:rsidRPr="00BA4F11" w:rsidRDefault="00F3328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F3328C" w:rsidRPr="00BA4F11" w:rsidRDefault="00F3328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F3328C" w:rsidRPr="00BA4F11" w:rsidRDefault="00F3328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74" w:type="dxa"/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13" w:type="dxa"/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8F17DC" w:rsidRPr="00BA4F11" w:rsidTr="004646E0">
        <w:trPr>
          <w:jc w:val="center"/>
        </w:trPr>
        <w:tc>
          <w:tcPr>
            <w:tcW w:w="5807" w:type="dxa"/>
            <w:gridSpan w:val="2"/>
            <w:shd w:val="clear" w:color="auto" w:fill="FFFFFF"/>
          </w:tcPr>
          <w:p w:rsidR="00F3328C" w:rsidRPr="00BA4F11" w:rsidRDefault="008F17DC" w:rsidP="00BC653B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5. Ընդհանուր ռեսուրսները (առանց հաշվի առնելու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տուրը)՝ ընդամենը</w:t>
            </w:r>
          </w:p>
          <w:p w:rsidR="008F17DC" w:rsidRPr="00BA4F11" w:rsidRDefault="008F17D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այդ թվում՝ ըստ անդամ պետությունների՝</w:t>
            </w:r>
          </w:p>
          <w:p w:rsidR="00F3328C" w:rsidRPr="00BA4F11" w:rsidRDefault="00F3328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F3328C" w:rsidRPr="00BA4F11" w:rsidRDefault="00F3328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F3328C" w:rsidRPr="00BA4F11" w:rsidRDefault="00F3328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74" w:type="dxa"/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13" w:type="dxa"/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8F17DC" w:rsidRPr="00BA4F11" w:rsidTr="004646E0">
        <w:trPr>
          <w:jc w:val="center"/>
        </w:trPr>
        <w:tc>
          <w:tcPr>
            <w:tcW w:w="5807" w:type="dxa"/>
            <w:gridSpan w:val="2"/>
            <w:shd w:val="clear" w:color="auto" w:fill="FFFFFF"/>
          </w:tcPr>
          <w:p w:rsidR="00F3328C" w:rsidRPr="00BA4F11" w:rsidRDefault="008F17DC" w:rsidP="00BC653B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6. Ընդհանուր ռեսուրսները (հաշվի առնելով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տուրը)</w:t>
            </w:r>
          </w:p>
          <w:p w:rsidR="008F17DC" w:rsidRPr="00BA4F11" w:rsidRDefault="008F17D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8D5BBB" w:rsidRPr="00BA4F11" w:rsidRDefault="008D5BBB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D5BBB" w:rsidRPr="00BA4F11" w:rsidRDefault="008D5BBB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D5BBB" w:rsidRPr="00BA4F11" w:rsidRDefault="008D5BBB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74" w:type="dxa"/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13" w:type="dxa"/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8F17DC" w:rsidRPr="00BA4F11" w:rsidTr="004646E0">
        <w:trPr>
          <w:jc w:val="center"/>
        </w:trPr>
        <w:tc>
          <w:tcPr>
            <w:tcW w:w="5807" w:type="dxa"/>
            <w:gridSpan w:val="2"/>
            <w:shd w:val="clear" w:color="auto" w:fill="FFFFFF"/>
          </w:tcPr>
          <w:p w:rsidR="008D5BBB" w:rsidRPr="00BA4F11" w:rsidRDefault="008F17DC" w:rsidP="00BC653B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7. Ներքին օգտագործումը՝ ընդամենը</w:t>
            </w:r>
          </w:p>
          <w:p w:rsidR="008F17DC" w:rsidRPr="00BA4F11" w:rsidRDefault="008F17D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8D5BBB" w:rsidRPr="00BA4F11" w:rsidRDefault="008D5BBB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D5BBB" w:rsidRPr="00BA4F11" w:rsidRDefault="008D5BBB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D5BBB" w:rsidRPr="00BA4F11" w:rsidRDefault="008D5BBB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74" w:type="dxa"/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13" w:type="dxa"/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8F17DC" w:rsidRPr="00BA4F11" w:rsidTr="004646E0">
        <w:trPr>
          <w:jc w:val="center"/>
        </w:trPr>
        <w:tc>
          <w:tcPr>
            <w:tcW w:w="5807" w:type="dxa"/>
            <w:gridSpan w:val="2"/>
            <w:shd w:val="clear" w:color="auto" w:fill="FFFFFF"/>
          </w:tcPr>
          <w:p w:rsidR="008D5BBB" w:rsidRPr="00BA4F11" w:rsidRDefault="008F17D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արտադրական սպառում՝ ընդամենը</w:t>
            </w:r>
          </w:p>
          <w:p w:rsidR="008F17DC" w:rsidRPr="00BA4F11" w:rsidRDefault="008F17DC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564859" w:rsidRPr="00BA4F11" w:rsidRDefault="0056485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564859" w:rsidRPr="00BA4F11" w:rsidRDefault="0056485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564859" w:rsidRPr="00BA4F11" w:rsidRDefault="00564859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74" w:type="dxa"/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13" w:type="dxa"/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8F17DC" w:rsidRPr="00BA4F11" w:rsidTr="004646E0">
        <w:trPr>
          <w:jc w:val="center"/>
        </w:trPr>
        <w:tc>
          <w:tcPr>
            <w:tcW w:w="5807" w:type="dxa"/>
            <w:gridSpan w:val="2"/>
            <w:shd w:val="clear" w:color="auto" w:fill="FFFFFF"/>
          </w:tcPr>
          <w:p w:rsidR="00564859" w:rsidRPr="00BA4F11" w:rsidRDefault="008F17D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գյուղատնտեսության մեջ՝ ընդամենը</w:t>
            </w:r>
          </w:p>
          <w:p w:rsidR="008F17DC" w:rsidRPr="00BA4F11" w:rsidRDefault="008F17DC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564859" w:rsidRPr="00BA4F11" w:rsidRDefault="0056485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564859" w:rsidRPr="00BA4F11" w:rsidRDefault="0056485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564859" w:rsidRPr="00BA4F11" w:rsidRDefault="00564859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74" w:type="dxa"/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13" w:type="dxa"/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8F17DC" w:rsidRPr="00BA4F11" w:rsidTr="004646E0">
        <w:trPr>
          <w:jc w:val="center"/>
        </w:trPr>
        <w:tc>
          <w:tcPr>
            <w:tcW w:w="5807" w:type="dxa"/>
            <w:gridSpan w:val="2"/>
            <w:shd w:val="clear" w:color="auto" w:fill="FFFFFF"/>
          </w:tcPr>
          <w:p w:rsidR="00564859" w:rsidRPr="00BA4F11" w:rsidRDefault="008F17D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ոչ սննդային նպատակներով վերամշակում՝ ընդամենը</w:t>
            </w:r>
          </w:p>
          <w:p w:rsidR="008F17DC" w:rsidRPr="00BA4F11" w:rsidRDefault="008F17DC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564859" w:rsidRPr="00BA4F11" w:rsidRDefault="0056485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564859" w:rsidRPr="00BA4F11" w:rsidRDefault="00564859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564859" w:rsidRPr="00BA4F11" w:rsidRDefault="00564859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74" w:type="dxa"/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13" w:type="dxa"/>
            <w:shd w:val="clear" w:color="auto" w:fill="FFFFFF"/>
          </w:tcPr>
          <w:p w:rsidR="008F17DC" w:rsidRPr="00BA4F11" w:rsidRDefault="008F17DC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9009AB" w:rsidRPr="00BA4F11" w:rsidTr="004646E0">
        <w:trPr>
          <w:gridBefore w:val="1"/>
          <w:wBefore w:w="10" w:type="dxa"/>
          <w:jc w:val="center"/>
        </w:trPr>
        <w:tc>
          <w:tcPr>
            <w:tcW w:w="5797" w:type="dxa"/>
            <w:shd w:val="clear" w:color="auto" w:fill="FFFFFF"/>
          </w:tcPr>
          <w:p w:rsidR="00844590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կորուստներ՝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այդ թվում՝ ըստ անդամ պետությունների՝</w:t>
            </w:r>
          </w:p>
          <w:p w:rsidR="00844590" w:rsidRPr="00BA4F11" w:rsidRDefault="00844590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44590" w:rsidRPr="00BA4F11" w:rsidRDefault="00844590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44590" w:rsidRPr="00BA4F11" w:rsidRDefault="00844590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7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1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9009AB" w:rsidRPr="00BA4F11" w:rsidTr="004646E0">
        <w:trPr>
          <w:gridBefore w:val="1"/>
          <w:wBefore w:w="10" w:type="dxa"/>
          <w:jc w:val="center"/>
        </w:trPr>
        <w:tc>
          <w:tcPr>
            <w:tcW w:w="5797" w:type="dxa"/>
            <w:shd w:val="clear" w:color="auto" w:fill="FFFFFF"/>
          </w:tcPr>
          <w:p w:rsidR="00844590" w:rsidRPr="00BA4F11" w:rsidRDefault="00844590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անձնական սպառում՝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844590" w:rsidRPr="00BA4F11" w:rsidRDefault="00844590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44590" w:rsidRPr="00BA4F11" w:rsidRDefault="00844590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44590" w:rsidRPr="00BA4F11" w:rsidRDefault="00844590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7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1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9009AB" w:rsidRPr="00BA4F11" w:rsidTr="004646E0">
        <w:trPr>
          <w:gridBefore w:val="1"/>
          <w:wBefore w:w="10" w:type="dxa"/>
          <w:jc w:val="center"/>
        </w:trPr>
        <w:tc>
          <w:tcPr>
            <w:tcW w:w="5797" w:type="dxa"/>
            <w:shd w:val="clear" w:color="auto" w:fill="FFFFFF"/>
          </w:tcPr>
          <w:p w:rsidR="00844590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8.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 (արտահանում)՝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F9771D" w:rsidRPr="00BA4F11" w:rsidRDefault="00F9771D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F9771D" w:rsidRPr="00BA4F11" w:rsidRDefault="00F9771D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F9771D" w:rsidRPr="00BA4F11" w:rsidRDefault="00F9771D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7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1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9009AB" w:rsidRPr="00BA4F11" w:rsidTr="004646E0">
        <w:trPr>
          <w:gridBefore w:val="1"/>
          <w:wBefore w:w="10" w:type="dxa"/>
          <w:jc w:val="center"/>
        </w:trPr>
        <w:tc>
          <w:tcPr>
            <w:tcW w:w="5797" w:type="dxa"/>
            <w:shd w:val="clear" w:color="auto" w:fill="FFFFFF"/>
          </w:tcPr>
          <w:p w:rsidR="00F9771D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9. Արտաքին առեւտուրը (արտահանում)՝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F9771D" w:rsidRPr="00BA4F11" w:rsidRDefault="00F9771D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F9771D" w:rsidRPr="00BA4F11" w:rsidRDefault="00F9771D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F9771D" w:rsidRPr="00BA4F11" w:rsidRDefault="00F9771D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7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1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9009AB" w:rsidRPr="00BA4F11" w:rsidTr="004646E0">
        <w:trPr>
          <w:gridBefore w:val="1"/>
          <w:wBefore w:w="10" w:type="dxa"/>
          <w:jc w:val="center"/>
        </w:trPr>
        <w:tc>
          <w:tcPr>
            <w:tcW w:w="5797" w:type="dxa"/>
            <w:shd w:val="clear" w:color="auto" w:fill="FFFFFF"/>
          </w:tcPr>
          <w:p w:rsidR="00F9771D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10. Ընդհանուր օգտագործումը՝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F9771D" w:rsidRPr="00BA4F11" w:rsidRDefault="00F9771D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F9771D" w:rsidRPr="00BA4F11" w:rsidRDefault="00F9771D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F9771D" w:rsidRPr="00BA4F11" w:rsidRDefault="00F9771D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7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1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9009AB" w:rsidRPr="00BA4F11" w:rsidTr="004646E0">
        <w:trPr>
          <w:gridBefore w:val="1"/>
          <w:wBefore w:w="10" w:type="dxa"/>
          <w:jc w:val="center"/>
        </w:trPr>
        <w:tc>
          <w:tcPr>
            <w:tcW w:w="5797" w:type="dxa"/>
            <w:shd w:val="clear" w:color="auto" w:fill="FFFFFF"/>
          </w:tcPr>
          <w:p w:rsidR="00F9771D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11. Պաշարները՝ տարվա վերջում՝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9009AB" w:rsidRPr="00BA4F11" w:rsidRDefault="009009AB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9009AB" w:rsidRPr="00BA4F11" w:rsidRDefault="009009AB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9009AB" w:rsidRPr="00BA4F11" w:rsidRDefault="009009AB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47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34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13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191F38" w:rsidRDefault="00191F38" w:rsidP="00BA4F11">
      <w:pPr>
        <w:pStyle w:val="Bodytext20"/>
        <w:shd w:val="clear" w:color="auto" w:fill="auto"/>
        <w:spacing w:before="0" w:after="160" w:line="360" w:lineRule="auto"/>
        <w:ind w:right="260" w:firstLine="0"/>
        <w:jc w:val="right"/>
        <w:rPr>
          <w:rFonts w:ascii="GHEA Grapalat" w:eastAsia="Sylfaen" w:hAnsi="GHEA Grapalat"/>
          <w:sz w:val="24"/>
          <w:szCs w:val="24"/>
        </w:rPr>
      </w:pPr>
    </w:p>
    <w:p w:rsidR="00191F38" w:rsidRDefault="00191F38">
      <w:pPr>
        <w:rPr>
          <w:rFonts w:ascii="GHEA Grapalat" w:hAnsi="GHEA Grapalat"/>
          <w:lang w:val="ru-RU"/>
        </w:rPr>
      </w:pP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5292725" cy="3297555"/>
            <wp:effectExtent l="19050" t="0" r="317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725" cy="329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4793615" cy="7481570"/>
            <wp:effectExtent l="19050" t="0" r="698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615" cy="748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4336415" cy="5445125"/>
            <wp:effectExtent l="19050" t="0" r="698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415" cy="544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F38" w:rsidRDefault="00191F38">
      <w:pPr>
        <w:rPr>
          <w:rFonts w:ascii="GHEA Grapalat" w:hAnsi="GHEA Grapalat" w:cs="Times New Roman"/>
        </w:rPr>
      </w:pPr>
      <w:r>
        <w:rPr>
          <w:rFonts w:ascii="GHEA Grapalat" w:hAnsi="GHEA Grapalat"/>
        </w:rPr>
        <w:br w:type="page"/>
      </w: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jc w:val="right"/>
        <w:rPr>
          <w:rFonts w:ascii="GHEA Grapalat" w:eastAsia="Sylfaen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lastRenderedPageBreak/>
        <w:t>(ձ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8)</w:t>
      </w:r>
    </w:p>
    <w:p w:rsidR="009A5407" w:rsidRPr="00BA4F11" w:rsidRDefault="009A5407" w:rsidP="00BA4F11">
      <w:pPr>
        <w:pStyle w:val="Bodytext20"/>
        <w:shd w:val="clear" w:color="auto" w:fill="auto"/>
        <w:spacing w:before="0" w:after="160" w:line="360" w:lineRule="auto"/>
        <w:ind w:right="-8" w:firstLine="567"/>
        <w:jc w:val="right"/>
        <w:rPr>
          <w:rFonts w:ascii="GHEA Grapalat" w:hAnsi="GHEA Grapalat"/>
          <w:sz w:val="24"/>
          <w:szCs w:val="24"/>
        </w:rPr>
      </w:pP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jc w:val="center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Շաքարի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</w:t>
      </w:r>
    </w:p>
    <w:p w:rsidR="004A6BF2" w:rsidRPr="004646E0" w:rsidRDefault="00CA4F64" w:rsidP="00BA4F11">
      <w:pPr>
        <w:pStyle w:val="Tablecaption30"/>
        <w:shd w:val="clear" w:color="auto" w:fill="auto"/>
        <w:spacing w:after="160" w:line="360" w:lineRule="auto"/>
        <w:ind w:right="-8" w:firstLine="567"/>
        <w:rPr>
          <w:rFonts w:ascii="GHEA Grapalat" w:hAnsi="GHEA Grapalat"/>
          <w:b w:val="0"/>
        </w:rPr>
      </w:pPr>
      <w:r w:rsidRPr="004646E0">
        <w:rPr>
          <w:rFonts w:ascii="GHEA Grapalat" w:hAnsi="GHEA Grapalat"/>
          <w:b w:val="0"/>
        </w:rPr>
        <w:t>(հազ. տոննա)</w:t>
      </w:r>
    </w:p>
    <w:tbl>
      <w:tblPr>
        <w:tblOverlap w:val="never"/>
        <w:tblW w:w="1072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7"/>
        <w:gridCol w:w="1329"/>
        <w:gridCol w:w="1302"/>
        <w:gridCol w:w="1190"/>
        <w:gridCol w:w="1200"/>
      </w:tblGrid>
      <w:tr w:rsidR="00C545FA" w:rsidRPr="00BA4F11" w:rsidTr="004646E0">
        <w:trPr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4646E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Ցուցանիշների անվանումը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D178A5" w:rsidP="004646E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(հաշվետու)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4646E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(ընթացիկ)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4646E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(կանխա</w:t>
            </w:r>
            <w:r w:rsidR="004646E0">
              <w:rPr>
                <w:rFonts w:ascii="GHEA Grapalat" w:hAnsi="GHEA Grapalat"/>
                <w:sz w:val="24"/>
                <w:szCs w:val="24"/>
              </w:rPr>
              <w:t>-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տեսվող)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6BF2" w:rsidRPr="00BA4F11" w:rsidRDefault="00CA4F64" w:rsidP="004646E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(կանխա</w:t>
            </w:r>
            <w:r w:rsidR="004646E0">
              <w:rPr>
                <w:rFonts w:ascii="GHEA Grapalat" w:hAnsi="GHEA Grapalat"/>
                <w:sz w:val="24"/>
                <w:szCs w:val="24"/>
              </w:rPr>
              <w:t>-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տեսվող)</w:t>
            </w:r>
          </w:p>
        </w:tc>
      </w:tr>
      <w:tr w:rsidR="00C545FA" w:rsidRPr="00BA4F11" w:rsidTr="004646E0">
        <w:trPr>
          <w:jc w:val="center"/>
        </w:trPr>
        <w:tc>
          <w:tcPr>
            <w:tcW w:w="5707" w:type="dxa"/>
            <w:tcBorders>
              <w:top w:val="single" w:sz="4" w:space="0" w:color="auto"/>
            </w:tcBorders>
            <w:shd w:val="clear" w:color="auto" w:fill="FFFFFF"/>
          </w:tcPr>
          <w:p w:rsidR="0054440F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1. Պաշարները՝ տարվա սկզբում՝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54440F" w:rsidRPr="00BA4F11" w:rsidRDefault="0054440F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54440F" w:rsidRPr="00BA4F11" w:rsidRDefault="0054440F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54440F" w:rsidRPr="00BA4F11" w:rsidRDefault="0054440F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2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90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C545FA" w:rsidRPr="00BA4F11" w:rsidTr="004646E0">
        <w:trPr>
          <w:jc w:val="center"/>
        </w:trPr>
        <w:tc>
          <w:tcPr>
            <w:tcW w:w="5707" w:type="dxa"/>
            <w:shd w:val="clear" w:color="auto" w:fill="FFFFFF"/>
          </w:tcPr>
          <w:p w:rsidR="0054440F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2. Արտադրությունը`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54440F" w:rsidRPr="00BA4F11" w:rsidRDefault="0054440F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54440F" w:rsidRPr="00BA4F11" w:rsidRDefault="0054440F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54440F" w:rsidRPr="00BA4F11" w:rsidRDefault="0054440F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2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9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0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C545FA" w:rsidRPr="00BA4F11" w:rsidTr="004646E0">
        <w:trPr>
          <w:jc w:val="center"/>
        </w:trPr>
        <w:tc>
          <w:tcPr>
            <w:tcW w:w="5707" w:type="dxa"/>
            <w:shd w:val="clear" w:color="auto" w:fill="FFFFFF"/>
          </w:tcPr>
          <w:p w:rsidR="0048222A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շաքարի ճակնդեղից արտադրությունը՝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48222A" w:rsidRPr="00BA4F11" w:rsidRDefault="0048222A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48222A" w:rsidRPr="00BA4F11" w:rsidRDefault="0048222A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48222A" w:rsidRPr="00BA4F11" w:rsidRDefault="0048222A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2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9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0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C545FA" w:rsidRPr="00BA4F11" w:rsidTr="004646E0">
        <w:trPr>
          <w:jc w:val="center"/>
        </w:trPr>
        <w:tc>
          <w:tcPr>
            <w:tcW w:w="5707" w:type="dxa"/>
            <w:shd w:val="clear" w:color="auto" w:fill="FFFFFF"/>
          </w:tcPr>
          <w:p w:rsidR="0073491A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շաքարի ճակնդեղից արտադրությունը՝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73491A" w:rsidRPr="00BA4F11" w:rsidRDefault="0073491A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73491A" w:rsidRPr="00BA4F11" w:rsidRDefault="0073491A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73491A" w:rsidRPr="00BA4F11" w:rsidRDefault="0073491A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2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9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0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C545FA" w:rsidRPr="00BA4F11" w:rsidTr="004646E0">
        <w:trPr>
          <w:jc w:val="center"/>
        </w:trPr>
        <w:tc>
          <w:tcPr>
            <w:tcW w:w="5707" w:type="dxa"/>
            <w:shd w:val="clear" w:color="auto" w:fill="FFFFFF"/>
          </w:tcPr>
          <w:p w:rsidR="0073491A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3.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 (ներմուծում)՝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այդ թվում՝ ըստ անդամ պետությունների՝</w:t>
            </w:r>
          </w:p>
          <w:p w:rsidR="0073491A" w:rsidRPr="00BA4F11" w:rsidRDefault="0073491A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73491A" w:rsidRPr="00BA4F11" w:rsidRDefault="0073491A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73491A" w:rsidRPr="00BA4F11" w:rsidRDefault="0073491A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2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9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0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C545FA" w:rsidRPr="00BA4F11" w:rsidTr="004646E0">
        <w:trPr>
          <w:jc w:val="center"/>
        </w:trPr>
        <w:tc>
          <w:tcPr>
            <w:tcW w:w="5707" w:type="dxa"/>
            <w:shd w:val="clear" w:color="auto" w:fill="FFFFFF"/>
          </w:tcPr>
          <w:p w:rsidR="00EA5873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4. Արտաքին առեւտուրը (ներմուծում)՝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EA5873" w:rsidRPr="00BA4F11" w:rsidRDefault="00EA587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EA5873" w:rsidRPr="00BA4F11" w:rsidRDefault="00EA587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EA5873" w:rsidRPr="00BA4F11" w:rsidRDefault="00EA587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2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9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0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C545FA" w:rsidRPr="00BA4F11" w:rsidTr="004646E0">
        <w:trPr>
          <w:jc w:val="center"/>
        </w:trPr>
        <w:tc>
          <w:tcPr>
            <w:tcW w:w="5707" w:type="dxa"/>
            <w:shd w:val="clear" w:color="auto" w:fill="FFFFFF"/>
          </w:tcPr>
          <w:p w:rsidR="00EA5873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357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5. Ընդհանուր ռեսուրսները (առանց հաշվի առնելու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տուրը)՝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EA5873" w:rsidRPr="00BA4F11" w:rsidRDefault="00EA587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EA5873" w:rsidRPr="00BA4F11" w:rsidRDefault="00EA587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EA5873" w:rsidRPr="00BA4F11" w:rsidRDefault="00EA587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2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9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0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C545FA" w:rsidRPr="00BA4F11" w:rsidTr="004646E0">
        <w:trPr>
          <w:jc w:val="center"/>
        </w:trPr>
        <w:tc>
          <w:tcPr>
            <w:tcW w:w="5707" w:type="dxa"/>
            <w:shd w:val="clear" w:color="auto" w:fill="FFFFFF"/>
          </w:tcPr>
          <w:p w:rsidR="00D03295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357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6. Ընդհանուր ռեսուրսները (հաշվի առնելով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տուրը)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D03295" w:rsidRPr="00BA4F11" w:rsidRDefault="00D03295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D03295" w:rsidRPr="00BA4F11" w:rsidRDefault="00D03295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D03295" w:rsidRPr="00BA4F11" w:rsidRDefault="00D03295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2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9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0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C545FA" w:rsidRPr="00BA4F11" w:rsidTr="004646E0">
        <w:trPr>
          <w:jc w:val="center"/>
        </w:trPr>
        <w:tc>
          <w:tcPr>
            <w:tcW w:w="5707" w:type="dxa"/>
            <w:shd w:val="clear" w:color="auto" w:fill="FFFFFF"/>
          </w:tcPr>
          <w:p w:rsidR="00D03295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7. Ներքին օգտագործումը՝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D03295" w:rsidRPr="00BA4F11" w:rsidRDefault="00D03295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D03295" w:rsidRPr="00BA4F11" w:rsidRDefault="00D03295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D03295" w:rsidRPr="00BA4F11" w:rsidRDefault="00D03295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2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9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0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C545FA" w:rsidRPr="00BA4F11" w:rsidTr="004646E0">
        <w:trPr>
          <w:jc w:val="center"/>
        </w:trPr>
        <w:tc>
          <w:tcPr>
            <w:tcW w:w="5707" w:type="dxa"/>
            <w:shd w:val="clear" w:color="auto" w:fill="FFFFFF"/>
          </w:tcPr>
          <w:p w:rsidR="00B13970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 xml:space="preserve">արդյունաբերական վերամշակման համար՝ ընդամենը 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B13970" w:rsidRPr="00BA4F11" w:rsidRDefault="00B13970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B13970" w:rsidRPr="00BA4F11" w:rsidRDefault="00B13970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B13970" w:rsidRPr="00BA4F11" w:rsidRDefault="00B13970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2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9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0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C545FA" w:rsidRPr="00BA4F11" w:rsidTr="004646E0">
        <w:trPr>
          <w:jc w:val="center"/>
        </w:trPr>
        <w:tc>
          <w:tcPr>
            <w:tcW w:w="5707" w:type="dxa"/>
            <w:shd w:val="clear" w:color="auto" w:fill="FFFFFF"/>
          </w:tcPr>
          <w:p w:rsidR="00B13970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անձնական սպառում (առ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տուր)՝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B13970" w:rsidRPr="00BA4F11" w:rsidRDefault="00B13970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B13970" w:rsidRPr="00BA4F11" w:rsidRDefault="00B13970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B13970" w:rsidRPr="00BA4F11" w:rsidRDefault="00B13970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2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9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0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C545FA" w:rsidRPr="00BA4F11" w:rsidTr="004646E0">
        <w:trPr>
          <w:jc w:val="center"/>
        </w:trPr>
        <w:tc>
          <w:tcPr>
            <w:tcW w:w="5707" w:type="dxa"/>
            <w:shd w:val="clear" w:color="auto" w:fill="FFFFFF"/>
          </w:tcPr>
          <w:p w:rsidR="00C545FA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8.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 (արտահանում)՝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C545FA" w:rsidRPr="00BA4F11" w:rsidRDefault="00C545FA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C545FA" w:rsidRPr="00BA4F11" w:rsidRDefault="00C545FA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C545FA" w:rsidRPr="00BA4F11" w:rsidRDefault="00C545FA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2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9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0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C545FA" w:rsidRPr="00BA4F11" w:rsidTr="004646E0">
        <w:trPr>
          <w:jc w:val="center"/>
        </w:trPr>
        <w:tc>
          <w:tcPr>
            <w:tcW w:w="5707" w:type="dxa"/>
            <w:shd w:val="clear" w:color="auto" w:fill="FFFFFF"/>
          </w:tcPr>
          <w:p w:rsidR="00C545FA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9. Արտաքին առեւտուրը (արտահանում)՝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C545FA" w:rsidRPr="00BA4F11" w:rsidRDefault="00C545FA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C545FA" w:rsidRPr="00BA4F11" w:rsidRDefault="00C545FA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C545FA" w:rsidRPr="00BA4F11" w:rsidRDefault="00C545FA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2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9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0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C545FA" w:rsidRPr="00BA4F11" w:rsidTr="004646E0">
        <w:trPr>
          <w:jc w:val="center"/>
        </w:trPr>
        <w:tc>
          <w:tcPr>
            <w:tcW w:w="5707" w:type="dxa"/>
            <w:shd w:val="clear" w:color="auto" w:fill="FFFFFF"/>
          </w:tcPr>
          <w:p w:rsidR="00C545FA" w:rsidRPr="00BA4F11" w:rsidRDefault="00C545FA" w:rsidP="00BC653B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10. Ընդհանուր օգտագործումը՝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C545FA" w:rsidRPr="00BA4F11" w:rsidRDefault="00C545FA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C545FA" w:rsidRPr="00BA4F11" w:rsidRDefault="00C545FA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C545FA" w:rsidRPr="00BA4F11" w:rsidRDefault="00C545FA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2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9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0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C545FA" w:rsidRPr="00BA4F11" w:rsidTr="004646E0">
        <w:trPr>
          <w:jc w:val="center"/>
        </w:trPr>
        <w:tc>
          <w:tcPr>
            <w:tcW w:w="5707" w:type="dxa"/>
            <w:shd w:val="clear" w:color="auto" w:fill="FFFFFF"/>
          </w:tcPr>
          <w:p w:rsidR="00F94600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11. Պաշարները՝ տարվա վերջում՝ ընդամենը</w:t>
            </w:r>
          </w:p>
          <w:p w:rsidR="004A6BF2" w:rsidRPr="00BA4F11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F94600" w:rsidRPr="00BA4F11" w:rsidRDefault="00F94600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F94600" w:rsidRPr="00BA4F11" w:rsidRDefault="00F94600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F94600" w:rsidRPr="00BA4F11" w:rsidRDefault="00F94600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29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2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9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00" w:type="dxa"/>
            <w:shd w:val="clear" w:color="auto" w:fill="FFFFFF"/>
          </w:tcPr>
          <w:p w:rsidR="004A6BF2" w:rsidRPr="00BA4F11" w:rsidRDefault="004A6BF2" w:rsidP="00BC653B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4A6BF2" w:rsidRDefault="004A6BF2" w:rsidP="00BA4F11">
      <w:pPr>
        <w:spacing w:after="160" w:line="360" w:lineRule="auto"/>
        <w:rPr>
          <w:rFonts w:ascii="GHEA Grapalat" w:hAnsi="GHEA Grapalat"/>
          <w:lang w:val="ru-RU"/>
        </w:rPr>
      </w:pPr>
    </w:p>
    <w:p w:rsidR="00AE4475" w:rsidRPr="00AE4475" w:rsidRDefault="00AE4475" w:rsidP="00BA4F11">
      <w:pPr>
        <w:spacing w:after="160" w:line="360" w:lineRule="auto"/>
        <w:rPr>
          <w:rFonts w:ascii="GHEA Grapalat" w:hAnsi="GHEA Grapalat"/>
          <w:lang w:val="ru-RU"/>
        </w:rPr>
      </w:pP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5209540" cy="2022475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540" cy="202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4336415" cy="7384415"/>
            <wp:effectExtent l="19050" t="0" r="698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415" cy="738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3837940" cy="5514340"/>
            <wp:effectExtent l="1905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940" cy="551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600" w:rsidRPr="00BA4F11" w:rsidRDefault="00F94600" w:rsidP="00BA4F11">
      <w:pPr>
        <w:spacing w:after="160" w:line="360" w:lineRule="auto"/>
        <w:rPr>
          <w:rFonts w:ascii="GHEA Grapalat" w:hAnsi="GHEA Grapalat"/>
        </w:rPr>
      </w:pPr>
      <w:r w:rsidRPr="00BA4F11">
        <w:rPr>
          <w:rFonts w:ascii="GHEA Grapalat" w:hAnsi="GHEA Grapalat"/>
        </w:rPr>
        <w:br w:type="page"/>
      </w:r>
    </w:p>
    <w:p w:rsidR="004A6BF2" w:rsidRDefault="00CA4F64" w:rsidP="00BA4F11">
      <w:pPr>
        <w:pStyle w:val="Bodytext20"/>
        <w:shd w:val="clear" w:color="auto" w:fill="auto"/>
        <w:spacing w:before="0" w:after="160" w:line="360" w:lineRule="auto"/>
        <w:ind w:right="160" w:firstLine="0"/>
        <w:jc w:val="right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lastRenderedPageBreak/>
        <w:t>(ձ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9)</w:t>
      </w:r>
    </w:p>
    <w:p w:rsidR="003F0246" w:rsidRPr="00BA4F11" w:rsidRDefault="003F0246" w:rsidP="00BA4F11">
      <w:pPr>
        <w:pStyle w:val="Bodytext20"/>
        <w:shd w:val="clear" w:color="auto" w:fill="auto"/>
        <w:spacing w:before="0" w:after="160" w:line="360" w:lineRule="auto"/>
        <w:ind w:right="160" w:firstLine="0"/>
        <w:jc w:val="right"/>
        <w:rPr>
          <w:rFonts w:ascii="GHEA Grapalat" w:hAnsi="GHEA Grapalat"/>
          <w:sz w:val="24"/>
          <w:szCs w:val="24"/>
        </w:rPr>
      </w:pP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left="1000" w:firstLine="0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Բուսական յուղերի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</w:t>
      </w:r>
    </w:p>
    <w:p w:rsidR="004A6BF2" w:rsidRPr="004646E0" w:rsidRDefault="00CA4F64" w:rsidP="00BA4F11">
      <w:pPr>
        <w:pStyle w:val="Bodytext140"/>
        <w:shd w:val="clear" w:color="auto" w:fill="auto"/>
        <w:spacing w:before="0" w:after="160" w:line="360" w:lineRule="auto"/>
        <w:ind w:left="1000"/>
        <w:jc w:val="right"/>
        <w:rPr>
          <w:rFonts w:ascii="GHEA Grapalat" w:hAnsi="GHEA Grapalat"/>
          <w:b w:val="0"/>
        </w:rPr>
      </w:pPr>
      <w:r w:rsidRPr="004646E0">
        <w:rPr>
          <w:rFonts w:ascii="GHEA Grapalat" w:hAnsi="GHEA Grapalat"/>
          <w:b w:val="0"/>
        </w:rPr>
        <w:t>(հազ. տոննա)</w:t>
      </w:r>
    </w:p>
    <w:tbl>
      <w:tblPr>
        <w:tblOverlap w:val="never"/>
        <w:tblW w:w="1060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58"/>
        <w:gridCol w:w="1359"/>
        <w:gridCol w:w="1266"/>
        <w:gridCol w:w="1077"/>
        <w:gridCol w:w="1145"/>
      </w:tblGrid>
      <w:tr w:rsidR="00334B96" w:rsidRPr="00BA4F11" w:rsidTr="004646E0">
        <w:trPr>
          <w:jc w:val="center"/>
        </w:trPr>
        <w:tc>
          <w:tcPr>
            <w:tcW w:w="5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4B96" w:rsidRPr="00BA4F11" w:rsidRDefault="00334B96" w:rsidP="004646E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Ցուցանիշների անվանումը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4B96" w:rsidRPr="00BA4F11" w:rsidRDefault="00334B96" w:rsidP="004646E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(հաշվետու)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4B96" w:rsidRPr="00BA4F11" w:rsidRDefault="00334B96" w:rsidP="004646E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(ընթացիկ)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4B96" w:rsidRPr="00BA4F11" w:rsidRDefault="00334B96" w:rsidP="004646E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(կանխա</w:t>
            </w:r>
            <w:r w:rsidR="004646E0">
              <w:rPr>
                <w:rFonts w:ascii="GHEA Grapalat" w:hAnsi="GHEA Grapalat"/>
                <w:sz w:val="24"/>
                <w:szCs w:val="24"/>
              </w:rPr>
              <w:t>-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տեսվող)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4B96" w:rsidRPr="00BA4F11" w:rsidRDefault="00334B96" w:rsidP="004646E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(կանխա</w:t>
            </w:r>
            <w:r w:rsidR="004646E0">
              <w:rPr>
                <w:rFonts w:ascii="GHEA Grapalat" w:hAnsi="GHEA Grapalat"/>
                <w:sz w:val="24"/>
                <w:szCs w:val="24"/>
              </w:rPr>
              <w:t>-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տեսվող)</w:t>
            </w:r>
          </w:p>
        </w:tc>
      </w:tr>
      <w:tr w:rsidR="00334B96" w:rsidRPr="00BA4F11" w:rsidTr="004646E0">
        <w:trPr>
          <w:jc w:val="center"/>
        </w:trPr>
        <w:tc>
          <w:tcPr>
            <w:tcW w:w="5758" w:type="dxa"/>
            <w:tcBorders>
              <w:top w:val="single" w:sz="4" w:space="0" w:color="auto"/>
            </w:tcBorders>
            <w:shd w:val="clear" w:color="auto" w:fill="FFFFFF"/>
          </w:tcPr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1. Պաշարները՝ տարվա սկզբում՝ ընդամենը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59" w:type="dxa"/>
            <w:tcBorders>
              <w:top w:val="single" w:sz="4" w:space="0" w:color="auto"/>
            </w:tcBorders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6" w:type="dxa"/>
            <w:tcBorders>
              <w:top w:val="single" w:sz="4" w:space="0" w:color="auto"/>
            </w:tcBorders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34B96" w:rsidRPr="00BA4F11" w:rsidTr="004646E0">
        <w:trPr>
          <w:jc w:val="center"/>
        </w:trPr>
        <w:tc>
          <w:tcPr>
            <w:tcW w:w="5758" w:type="dxa"/>
            <w:shd w:val="clear" w:color="auto" w:fill="FFFFFF"/>
          </w:tcPr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2. Արտադրությունը` ընդամենը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59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6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077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45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34B96" w:rsidRPr="00BA4F11" w:rsidTr="004646E0">
        <w:trPr>
          <w:jc w:val="center"/>
        </w:trPr>
        <w:tc>
          <w:tcPr>
            <w:tcW w:w="5758" w:type="dxa"/>
            <w:shd w:val="clear" w:color="auto" w:fill="FFFFFF"/>
          </w:tcPr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ար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ածաղկի յուղի արտադրություն՝ ընդամենը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59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6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077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45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34B96" w:rsidRPr="00BA4F11" w:rsidTr="004646E0">
        <w:trPr>
          <w:jc w:val="center"/>
        </w:trPr>
        <w:tc>
          <w:tcPr>
            <w:tcW w:w="5758" w:type="dxa"/>
            <w:shd w:val="clear" w:color="auto" w:fill="FFFFFF"/>
          </w:tcPr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սոյայի յուղի արտադրություն՝ ընդամենը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59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6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077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45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450E5" w:rsidRPr="00BA4F11" w:rsidTr="004646E0">
        <w:trPr>
          <w:jc w:val="center"/>
        </w:trPr>
        <w:tc>
          <w:tcPr>
            <w:tcW w:w="5758" w:type="dxa"/>
            <w:shd w:val="clear" w:color="auto" w:fill="FFFFFF"/>
          </w:tcPr>
          <w:p w:rsidR="003450E5" w:rsidRPr="00BA4F11" w:rsidRDefault="003450E5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կանճրակի յուղի արտադրություն՝ ընդամենը</w:t>
            </w:r>
          </w:p>
          <w:p w:rsidR="003450E5" w:rsidRPr="00BA4F11" w:rsidRDefault="003450E5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3450E5" w:rsidRPr="00BA4F11" w:rsidRDefault="003450E5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———————————————————</w:t>
            </w:r>
          </w:p>
          <w:p w:rsidR="003450E5" w:rsidRPr="00BA4F11" w:rsidRDefault="003450E5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450E5" w:rsidRPr="00BA4F11" w:rsidRDefault="003450E5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59" w:type="dxa"/>
            <w:shd w:val="clear" w:color="auto" w:fill="FFFFFF"/>
          </w:tcPr>
          <w:p w:rsidR="003450E5" w:rsidRPr="00BA4F11" w:rsidRDefault="003450E5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6" w:type="dxa"/>
            <w:shd w:val="clear" w:color="auto" w:fill="FFFFFF"/>
          </w:tcPr>
          <w:p w:rsidR="003450E5" w:rsidRPr="00BA4F11" w:rsidRDefault="003450E5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077" w:type="dxa"/>
            <w:shd w:val="clear" w:color="auto" w:fill="FFFFFF"/>
          </w:tcPr>
          <w:p w:rsidR="003450E5" w:rsidRPr="00BA4F11" w:rsidRDefault="003450E5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45" w:type="dxa"/>
            <w:shd w:val="clear" w:color="auto" w:fill="FFFFFF"/>
          </w:tcPr>
          <w:p w:rsidR="003450E5" w:rsidRPr="00BA4F11" w:rsidRDefault="003450E5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450E5" w:rsidRPr="00BA4F11" w:rsidTr="004646E0">
        <w:trPr>
          <w:jc w:val="center"/>
        </w:trPr>
        <w:tc>
          <w:tcPr>
            <w:tcW w:w="5758" w:type="dxa"/>
            <w:shd w:val="clear" w:color="auto" w:fill="FFFFFF"/>
          </w:tcPr>
          <w:p w:rsidR="003450E5" w:rsidRPr="00BA4F11" w:rsidRDefault="003450E5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յուղերի այլ տեսակների արտադրություն՝ ընդամենը</w:t>
            </w:r>
          </w:p>
          <w:p w:rsidR="003450E5" w:rsidRPr="00BA4F11" w:rsidRDefault="003450E5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3450E5" w:rsidRPr="00BA4F11" w:rsidRDefault="003450E5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450E5" w:rsidRPr="00BA4F11" w:rsidRDefault="003450E5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450E5" w:rsidRPr="00BA4F11" w:rsidRDefault="003450E5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59" w:type="dxa"/>
            <w:shd w:val="clear" w:color="auto" w:fill="FFFFFF"/>
          </w:tcPr>
          <w:p w:rsidR="003450E5" w:rsidRPr="00BA4F11" w:rsidRDefault="003450E5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6" w:type="dxa"/>
            <w:shd w:val="clear" w:color="auto" w:fill="FFFFFF"/>
          </w:tcPr>
          <w:p w:rsidR="003450E5" w:rsidRPr="00BA4F11" w:rsidRDefault="003450E5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077" w:type="dxa"/>
            <w:shd w:val="clear" w:color="auto" w:fill="FFFFFF"/>
          </w:tcPr>
          <w:p w:rsidR="003450E5" w:rsidRPr="00BA4F11" w:rsidRDefault="003450E5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45" w:type="dxa"/>
            <w:shd w:val="clear" w:color="auto" w:fill="FFFFFF"/>
          </w:tcPr>
          <w:p w:rsidR="003450E5" w:rsidRPr="00BA4F11" w:rsidRDefault="003450E5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34B96" w:rsidRPr="00BA4F11" w:rsidTr="004646E0">
        <w:trPr>
          <w:jc w:val="center"/>
        </w:trPr>
        <w:tc>
          <w:tcPr>
            <w:tcW w:w="5758" w:type="dxa"/>
            <w:shd w:val="clear" w:color="auto" w:fill="FFFFFF"/>
          </w:tcPr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78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3.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 (ներմուծում)՝ ընդամենը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59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6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077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45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34B96" w:rsidRPr="00BA4F11" w:rsidTr="004646E0">
        <w:trPr>
          <w:jc w:val="center"/>
        </w:trPr>
        <w:tc>
          <w:tcPr>
            <w:tcW w:w="5758" w:type="dxa"/>
            <w:shd w:val="clear" w:color="auto" w:fill="FFFFFF"/>
          </w:tcPr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78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4. Արտաքին առեւտուրը (ներմուծում)՝ ընդամենը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59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6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077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45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34B96" w:rsidRPr="00BA4F11" w:rsidTr="004646E0">
        <w:trPr>
          <w:jc w:val="center"/>
        </w:trPr>
        <w:tc>
          <w:tcPr>
            <w:tcW w:w="5758" w:type="dxa"/>
            <w:shd w:val="clear" w:color="auto" w:fill="FFFFFF"/>
          </w:tcPr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357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5. Ընդհանուր ռեսուրսները (առանց հաշվի առնելու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տուրը)՝ ընդամենը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59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6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077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45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34B96" w:rsidRPr="00BA4F11" w:rsidTr="004646E0">
        <w:trPr>
          <w:jc w:val="center"/>
        </w:trPr>
        <w:tc>
          <w:tcPr>
            <w:tcW w:w="5758" w:type="dxa"/>
            <w:shd w:val="clear" w:color="auto" w:fill="FFFFFF"/>
          </w:tcPr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357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6. Ընդհանուր ռեսուրսները (հաշվի առնելով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տուրը)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59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6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077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45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34B96" w:rsidRPr="00BA4F11" w:rsidTr="004646E0">
        <w:trPr>
          <w:jc w:val="center"/>
        </w:trPr>
        <w:tc>
          <w:tcPr>
            <w:tcW w:w="5758" w:type="dxa"/>
            <w:shd w:val="clear" w:color="auto" w:fill="FFFFFF"/>
          </w:tcPr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78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7. Ներքին օգտագործումը՝ ընդամենը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59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6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077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45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34B96" w:rsidRPr="00BA4F11" w:rsidTr="004646E0">
        <w:trPr>
          <w:jc w:val="center"/>
        </w:trPr>
        <w:tc>
          <w:tcPr>
            <w:tcW w:w="5758" w:type="dxa"/>
            <w:shd w:val="clear" w:color="auto" w:fill="FFFFFF"/>
          </w:tcPr>
          <w:p w:rsidR="00334B96" w:rsidRPr="00BA4F11" w:rsidRDefault="003528DE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Ոչ սննդային նպատակներով վերամշակում՝ ընդամենը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59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6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077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45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528DE" w:rsidRPr="00BA4F11" w:rsidTr="004646E0">
        <w:trPr>
          <w:jc w:val="center"/>
        </w:trPr>
        <w:tc>
          <w:tcPr>
            <w:tcW w:w="5758" w:type="dxa"/>
            <w:shd w:val="clear" w:color="auto" w:fill="FFFFFF"/>
          </w:tcPr>
          <w:p w:rsidR="003528DE" w:rsidRPr="00BA4F11" w:rsidRDefault="003528DE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Պարենային նպատակներով վերամշակում՝ ընդամենը</w:t>
            </w:r>
          </w:p>
          <w:p w:rsidR="003528DE" w:rsidRPr="00BA4F11" w:rsidRDefault="003528DE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3528DE" w:rsidRPr="00BA4F11" w:rsidRDefault="003528DE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528DE" w:rsidRPr="00BA4F11" w:rsidRDefault="003528DE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528DE" w:rsidRPr="00BA4F11" w:rsidRDefault="003528DE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59" w:type="dxa"/>
            <w:shd w:val="clear" w:color="auto" w:fill="FFFFFF"/>
          </w:tcPr>
          <w:p w:rsidR="003528DE" w:rsidRPr="00BA4F11" w:rsidRDefault="003528DE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6" w:type="dxa"/>
            <w:shd w:val="clear" w:color="auto" w:fill="FFFFFF"/>
          </w:tcPr>
          <w:p w:rsidR="003528DE" w:rsidRPr="00BA4F11" w:rsidRDefault="003528DE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077" w:type="dxa"/>
            <w:shd w:val="clear" w:color="auto" w:fill="FFFFFF"/>
          </w:tcPr>
          <w:p w:rsidR="003528DE" w:rsidRPr="00BA4F11" w:rsidRDefault="003528DE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45" w:type="dxa"/>
            <w:shd w:val="clear" w:color="auto" w:fill="FFFFFF"/>
          </w:tcPr>
          <w:p w:rsidR="003528DE" w:rsidRPr="00BA4F11" w:rsidRDefault="003528DE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1B096F" w:rsidRPr="00BA4F11" w:rsidTr="004646E0">
        <w:trPr>
          <w:jc w:val="center"/>
        </w:trPr>
        <w:tc>
          <w:tcPr>
            <w:tcW w:w="5758" w:type="dxa"/>
            <w:shd w:val="clear" w:color="auto" w:fill="FFFFFF"/>
          </w:tcPr>
          <w:p w:rsidR="001B096F" w:rsidRPr="00BA4F11" w:rsidRDefault="001B096F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Կորուստներ՝ ընդամենը</w:t>
            </w:r>
          </w:p>
          <w:p w:rsidR="001B096F" w:rsidRPr="00BA4F11" w:rsidRDefault="001B096F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1B096F" w:rsidRPr="00BA4F11" w:rsidRDefault="001B096F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1B096F" w:rsidRPr="00BA4F11" w:rsidRDefault="001B096F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1B096F" w:rsidRPr="00BA4F11" w:rsidRDefault="001B096F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59" w:type="dxa"/>
            <w:shd w:val="clear" w:color="auto" w:fill="FFFFFF"/>
          </w:tcPr>
          <w:p w:rsidR="001B096F" w:rsidRPr="00BA4F11" w:rsidRDefault="001B096F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6" w:type="dxa"/>
            <w:shd w:val="clear" w:color="auto" w:fill="FFFFFF"/>
          </w:tcPr>
          <w:p w:rsidR="001B096F" w:rsidRPr="00BA4F11" w:rsidRDefault="001B096F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077" w:type="dxa"/>
            <w:shd w:val="clear" w:color="auto" w:fill="FFFFFF"/>
          </w:tcPr>
          <w:p w:rsidR="001B096F" w:rsidRPr="00BA4F11" w:rsidRDefault="001B096F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45" w:type="dxa"/>
            <w:shd w:val="clear" w:color="auto" w:fill="FFFFFF"/>
          </w:tcPr>
          <w:p w:rsidR="001B096F" w:rsidRPr="00BA4F11" w:rsidRDefault="001B096F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34B96" w:rsidRPr="00BA4F11" w:rsidTr="004646E0">
        <w:trPr>
          <w:jc w:val="center"/>
        </w:trPr>
        <w:tc>
          <w:tcPr>
            <w:tcW w:w="5758" w:type="dxa"/>
            <w:shd w:val="clear" w:color="auto" w:fill="FFFFFF"/>
          </w:tcPr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անձնական սպառում՝ ընդամենը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59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6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077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45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34B96" w:rsidRPr="00BA4F11" w:rsidTr="004646E0">
        <w:trPr>
          <w:jc w:val="center"/>
        </w:trPr>
        <w:tc>
          <w:tcPr>
            <w:tcW w:w="5758" w:type="dxa"/>
            <w:shd w:val="clear" w:color="auto" w:fill="FFFFFF"/>
          </w:tcPr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8.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 (արտահանում)՝ ընդամենը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...</w:t>
            </w:r>
          </w:p>
        </w:tc>
        <w:tc>
          <w:tcPr>
            <w:tcW w:w="1359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6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077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45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34B96" w:rsidRPr="00BA4F11" w:rsidTr="004646E0">
        <w:trPr>
          <w:jc w:val="center"/>
        </w:trPr>
        <w:tc>
          <w:tcPr>
            <w:tcW w:w="5758" w:type="dxa"/>
            <w:shd w:val="clear" w:color="auto" w:fill="FFFFFF"/>
          </w:tcPr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9. Արտաքին առեւտուրը (արտահանում)՝ ընդամենը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59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6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077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45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34B96" w:rsidRPr="00BA4F11" w:rsidTr="004646E0">
        <w:trPr>
          <w:jc w:val="center"/>
        </w:trPr>
        <w:tc>
          <w:tcPr>
            <w:tcW w:w="5758" w:type="dxa"/>
            <w:shd w:val="clear" w:color="auto" w:fill="FFFFFF"/>
          </w:tcPr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10. Ընդհանուր օգտագործումը՝ ընդամենը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59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6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077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45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334B96" w:rsidRPr="00BA4F11" w:rsidTr="004646E0">
        <w:trPr>
          <w:jc w:val="center"/>
        </w:trPr>
        <w:tc>
          <w:tcPr>
            <w:tcW w:w="5758" w:type="dxa"/>
            <w:shd w:val="clear" w:color="auto" w:fill="FFFFFF"/>
          </w:tcPr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11. Պաշարները՝ տարվա վերջում՝ ընդամենը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334B96" w:rsidRPr="00BA4F11" w:rsidRDefault="00334B96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59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6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077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45" w:type="dxa"/>
            <w:shd w:val="clear" w:color="auto" w:fill="FFFFFF"/>
          </w:tcPr>
          <w:p w:rsidR="00334B96" w:rsidRPr="00BA4F11" w:rsidRDefault="00334B96" w:rsidP="00BC653B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4646E0" w:rsidRDefault="00AE4475" w:rsidP="00BA4F11">
      <w:pPr>
        <w:spacing w:after="160" w:line="360" w:lineRule="auto"/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en-US" w:bidi="ar-SA"/>
        </w:rPr>
        <w:drawing>
          <wp:inline distT="0" distB="0" distL="0" distR="0">
            <wp:extent cx="5209540" cy="1967230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540" cy="1967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4184015" cy="7592060"/>
            <wp:effectExtent l="19050" t="0" r="698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015" cy="759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4184015" cy="7121525"/>
            <wp:effectExtent l="19050" t="0" r="698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015" cy="712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3422015" cy="3061970"/>
            <wp:effectExtent l="19050" t="0" r="698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015" cy="306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675" w:rsidRPr="00BA4F11" w:rsidRDefault="00DB1675" w:rsidP="00BA4F11">
      <w:pPr>
        <w:spacing w:after="160" w:line="360" w:lineRule="auto"/>
        <w:rPr>
          <w:rFonts w:ascii="GHEA Grapalat" w:hAnsi="GHEA Grapalat"/>
        </w:rPr>
      </w:pPr>
      <w:r w:rsidRPr="00BA4F11">
        <w:rPr>
          <w:rFonts w:ascii="GHEA Grapalat" w:hAnsi="GHEA Grapalat"/>
        </w:rPr>
        <w:br w:type="page"/>
      </w:r>
    </w:p>
    <w:p w:rsidR="004A6BF2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jc w:val="right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lastRenderedPageBreak/>
        <w:t>(ձ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10)</w:t>
      </w:r>
    </w:p>
    <w:p w:rsidR="004646E0" w:rsidRPr="00BA4F11" w:rsidRDefault="004646E0" w:rsidP="00BA4F11">
      <w:pPr>
        <w:pStyle w:val="Bodytext20"/>
        <w:shd w:val="clear" w:color="auto" w:fill="auto"/>
        <w:spacing w:before="0" w:after="160" w:line="360" w:lineRule="auto"/>
        <w:ind w:right="-8" w:firstLine="567"/>
        <w:jc w:val="right"/>
        <w:rPr>
          <w:rFonts w:ascii="GHEA Grapalat" w:hAnsi="GHEA Grapalat"/>
          <w:sz w:val="24"/>
          <w:szCs w:val="24"/>
        </w:rPr>
      </w:pPr>
    </w:p>
    <w:p w:rsidR="004A6BF2" w:rsidRPr="00BA4F11" w:rsidRDefault="00CA4F64" w:rsidP="00BA4F11">
      <w:pPr>
        <w:pStyle w:val="Bodytext20"/>
        <w:shd w:val="clear" w:color="auto" w:fill="auto"/>
        <w:spacing w:before="0" w:after="160" w:line="360" w:lineRule="auto"/>
        <w:ind w:right="-8" w:firstLine="567"/>
        <w:jc w:val="center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Կարտոֆիլի </w:t>
      </w:r>
      <w:r w:rsidR="007927BB" w:rsidRPr="00BA4F11">
        <w:rPr>
          <w:rFonts w:ascii="GHEA Grapalat" w:hAnsi="GHEA Grapalat"/>
          <w:sz w:val="24"/>
          <w:szCs w:val="24"/>
        </w:rPr>
        <w:t xml:space="preserve">ու </w:t>
      </w:r>
      <w:r w:rsidRPr="00BA4F11">
        <w:rPr>
          <w:rFonts w:ascii="GHEA Grapalat" w:hAnsi="GHEA Grapalat"/>
          <w:sz w:val="24"/>
          <w:szCs w:val="24"/>
        </w:rPr>
        <w:t xml:space="preserve">դրա վերամշակումից հետո ստացվելիք արդյունքների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առաջարկի ամփոփ կանխատեսում</w:t>
      </w:r>
    </w:p>
    <w:p w:rsidR="004A6BF2" w:rsidRPr="004646E0" w:rsidRDefault="00CA4F64" w:rsidP="00BA4F11">
      <w:pPr>
        <w:pStyle w:val="Tablecaption30"/>
        <w:shd w:val="clear" w:color="auto" w:fill="auto"/>
        <w:spacing w:after="160" w:line="360" w:lineRule="auto"/>
        <w:ind w:right="-8" w:firstLine="567"/>
        <w:rPr>
          <w:rFonts w:ascii="GHEA Grapalat" w:hAnsi="GHEA Grapalat"/>
          <w:b w:val="0"/>
        </w:rPr>
      </w:pPr>
      <w:r w:rsidRPr="004646E0">
        <w:rPr>
          <w:rFonts w:ascii="GHEA Grapalat" w:hAnsi="GHEA Grapalat"/>
          <w:b w:val="0"/>
        </w:rPr>
        <w:t>(հազ. տոննա)</w:t>
      </w:r>
    </w:p>
    <w:tbl>
      <w:tblPr>
        <w:tblOverlap w:val="never"/>
        <w:tblW w:w="1065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4"/>
        <w:gridCol w:w="1343"/>
        <w:gridCol w:w="1260"/>
        <w:gridCol w:w="1167"/>
        <w:gridCol w:w="9"/>
        <w:gridCol w:w="9"/>
        <w:gridCol w:w="1211"/>
      </w:tblGrid>
      <w:tr w:rsidR="000408EC" w:rsidRPr="00BA4F11" w:rsidTr="004231E9">
        <w:trPr>
          <w:jc w:val="center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08EC" w:rsidRPr="00BA4F11" w:rsidRDefault="000408EC" w:rsidP="004646E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Ցուցանիշների անվանումը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08EC" w:rsidRPr="00BA4F11" w:rsidRDefault="000408EC" w:rsidP="004646E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(հաշվետու)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08EC" w:rsidRPr="00BA4F11" w:rsidRDefault="000408EC" w:rsidP="004646E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(ընթացիկ)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08EC" w:rsidRPr="00BA4F11" w:rsidRDefault="000408EC" w:rsidP="004646E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(կանխա</w:t>
            </w:r>
            <w:r w:rsidR="004646E0">
              <w:rPr>
                <w:rFonts w:ascii="GHEA Grapalat" w:hAnsi="GHEA Grapalat"/>
                <w:sz w:val="24"/>
                <w:szCs w:val="24"/>
              </w:rPr>
              <w:t>-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տեսվող)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8EC" w:rsidRPr="00BA4F11" w:rsidRDefault="000408EC" w:rsidP="004646E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(կանխա</w:t>
            </w:r>
            <w:r w:rsidR="004646E0">
              <w:rPr>
                <w:rFonts w:ascii="GHEA Grapalat" w:hAnsi="GHEA Grapalat"/>
                <w:sz w:val="24"/>
                <w:szCs w:val="24"/>
              </w:rPr>
              <w:t>-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տեսվող)</w:t>
            </w:r>
          </w:p>
        </w:tc>
      </w:tr>
      <w:tr w:rsidR="000408EC" w:rsidRPr="00BA4F11" w:rsidTr="004231E9">
        <w:trPr>
          <w:jc w:val="center"/>
        </w:trPr>
        <w:tc>
          <w:tcPr>
            <w:tcW w:w="5654" w:type="dxa"/>
            <w:tcBorders>
              <w:top w:val="single" w:sz="4" w:space="0" w:color="auto"/>
            </w:tcBorders>
            <w:shd w:val="clear" w:color="auto" w:fill="FFFFFF"/>
          </w:tcPr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1. Պաշարները՝ տարվա սկզբում՝ ընդամենը</w:t>
            </w:r>
          </w:p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43" w:type="dxa"/>
            <w:tcBorders>
              <w:top w:val="single" w:sz="4" w:space="0" w:color="auto"/>
            </w:tcBorders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29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0408EC" w:rsidRPr="00BA4F11" w:rsidTr="004231E9">
        <w:trPr>
          <w:jc w:val="center"/>
        </w:trPr>
        <w:tc>
          <w:tcPr>
            <w:tcW w:w="5654" w:type="dxa"/>
            <w:shd w:val="clear" w:color="auto" w:fill="FFFFFF"/>
          </w:tcPr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2. Արտադրությունը` ընդամենը</w:t>
            </w:r>
          </w:p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43" w:type="dxa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11" w:type="dxa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803841" w:rsidRPr="00BA4F11" w:rsidTr="004231E9">
        <w:trPr>
          <w:jc w:val="center"/>
        </w:trPr>
        <w:tc>
          <w:tcPr>
            <w:tcW w:w="5654" w:type="dxa"/>
            <w:shd w:val="clear" w:color="auto" w:fill="FFFFFF"/>
          </w:tcPr>
          <w:p w:rsidR="00803841" w:rsidRPr="00BA4F11" w:rsidRDefault="00803841" w:rsidP="00BC653B">
            <w:pPr>
              <w:pStyle w:val="Bodytext20"/>
              <w:shd w:val="clear" w:color="auto" w:fill="auto"/>
              <w:spacing w:before="0" w:after="120" w:line="240" w:lineRule="auto"/>
              <w:ind w:left="78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3.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 (ներմուծում)՝ ընդամենը</w:t>
            </w:r>
          </w:p>
          <w:p w:rsidR="00803841" w:rsidRPr="00BA4F11" w:rsidRDefault="00803841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803841" w:rsidRPr="00BA4F11" w:rsidRDefault="00803841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03841" w:rsidRPr="00BA4F11" w:rsidRDefault="00803841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03841" w:rsidRPr="00BA4F11" w:rsidRDefault="00803841" w:rsidP="00BC653B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43" w:type="dxa"/>
            <w:shd w:val="clear" w:color="auto" w:fill="FFFFFF"/>
          </w:tcPr>
          <w:p w:rsidR="00803841" w:rsidRPr="00BA4F11" w:rsidRDefault="00803841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803841" w:rsidRPr="00BA4F11" w:rsidRDefault="00803841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803841" w:rsidRPr="00BA4F11" w:rsidRDefault="00803841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11" w:type="dxa"/>
            <w:shd w:val="clear" w:color="auto" w:fill="FFFFFF"/>
          </w:tcPr>
          <w:p w:rsidR="00803841" w:rsidRPr="00BA4F11" w:rsidRDefault="00803841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803841" w:rsidRPr="00BA4F11" w:rsidTr="004231E9">
        <w:trPr>
          <w:jc w:val="center"/>
        </w:trPr>
        <w:tc>
          <w:tcPr>
            <w:tcW w:w="5654" w:type="dxa"/>
            <w:shd w:val="clear" w:color="auto" w:fill="FFFFFF"/>
          </w:tcPr>
          <w:p w:rsidR="00803841" w:rsidRPr="00BA4F11" w:rsidRDefault="00803841" w:rsidP="00BC653B">
            <w:pPr>
              <w:pStyle w:val="Bodytext20"/>
              <w:shd w:val="clear" w:color="auto" w:fill="auto"/>
              <w:spacing w:before="0" w:after="120" w:line="240" w:lineRule="auto"/>
              <w:ind w:left="78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4. Արտաքին առեւտուրը (ներմուծում)՝ ընդամենը</w:t>
            </w:r>
          </w:p>
          <w:p w:rsidR="00803841" w:rsidRPr="00BA4F11" w:rsidRDefault="00803841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803841" w:rsidRPr="00BA4F11" w:rsidRDefault="00803841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03841" w:rsidRPr="00BA4F11" w:rsidRDefault="00803841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03841" w:rsidRPr="00BA4F11" w:rsidRDefault="00803841" w:rsidP="00BC653B">
            <w:pPr>
              <w:pStyle w:val="Bodytext20"/>
              <w:shd w:val="clear" w:color="auto" w:fill="auto"/>
              <w:spacing w:before="0" w:after="120" w:line="240" w:lineRule="auto"/>
              <w:ind w:left="78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43" w:type="dxa"/>
            <w:shd w:val="clear" w:color="auto" w:fill="FFFFFF"/>
          </w:tcPr>
          <w:p w:rsidR="00803841" w:rsidRPr="00BA4F11" w:rsidRDefault="00803841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803841" w:rsidRPr="00BA4F11" w:rsidRDefault="00803841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803841" w:rsidRPr="00BA4F11" w:rsidRDefault="00803841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11" w:type="dxa"/>
            <w:shd w:val="clear" w:color="auto" w:fill="FFFFFF"/>
          </w:tcPr>
          <w:p w:rsidR="00803841" w:rsidRPr="00BA4F11" w:rsidRDefault="00803841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803841" w:rsidRPr="00BA4F11" w:rsidTr="004231E9">
        <w:trPr>
          <w:jc w:val="center"/>
        </w:trPr>
        <w:tc>
          <w:tcPr>
            <w:tcW w:w="5654" w:type="dxa"/>
            <w:shd w:val="clear" w:color="auto" w:fill="FFFFFF"/>
          </w:tcPr>
          <w:p w:rsidR="00803841" w:rsidRPr="00BA4F11" w:rsidRDefault="00803841" w:rsidP="00BC653B">
            <w:pPr>
              <w:pStyle w:val="Bodytext20"/>
              <w:shd w:val="clear" w:color="auto" w:fill="auto"/>
              <w:spacing w:before="0" w:after="120" w:line="240" w:lineRule="auto"/>
              <w:ind w:left="357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5. Ընդհանուր ռեսուրսները (առանց հաշվի առնելու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տուրը)՝ ընդամենը</w:t>
            </w:r>
          </w:p>
          <w:p w:rsidR="00803841" w:rsidRPr="00BA4F11" w:rsidRDefault="00803841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803841" w:rsidRPr="00BA4F11" w:rsidRDefault="00803841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03841" w:rsidRPr="00BA4F11" w:rsidRDefault="00803841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803841" w:rsidRPr="00BA4F11" w:rsidRDefault="00803841" w:rsidP="00BC653B">
            <w:pPr>
              <w:pStyle w:val="Bodytext20"/>
              <w:shd w:val="clear" w:color="auto" w:fill="auto"/>
              <w:spacing w:before="0" w:after="120" w:line="240" w:lineRule="auto"/>
              <w:ind w:left="78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43" w:type="dxa"/>
            <w:shd w:val="clear" w:color="auto" w:fill="FFFFFF"/>
          </w:tcPr>
          <w:p w:rsidR="00803841" w:rsidRPr="00BA4F11" w:rsidRDefault="00803841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803841" w:rsidRPr="00BA4F11" w:rsidRDefault="00803841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803841" w:rsidRPr="00BA4F11" w:rsidRDefault="00803841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11" w:type="dxa"/>
            <w:shd w:val="clear" w:color="auto" w:fill="FFFFFF"/>
          </w:tcPr>
          <w:p w:rsidR="00803841" w:rsidRPr="00BA4F11" w:rsidRDefault="00803841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2E61F2" w:rsidRPr="00BA4F11" w:rsidTr="004231E9">
        <w:trPr>
          <w:jc w:val="center"/>
        </w:trPr>
        <w:tc>
          <w:tcPr>
            <w:tcW w:w="5654" w:type="dxa"/>
            <w:shd w:val="clear" w:color="auto" w:fill="FFFFFF"/>
          </w:tcPr>
          <w:p w:rsidR="002E61F2" w:rsidRPr="00BA4F11" w:rsidRDefault="002E61F2" w:rsidP="00BC653B">
            <w:pPr>
              <w:pStyle w:val="Bodytext20"/>
              <w:shd w:val="clear" w:color="auto" w:fill="auto"/>
              <w:spacing w:before="0" w:after="120" w:line="240" w:lineRule="auto"/>
              <w:ind w:left="357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6. Ընդհանուր ռեսուրսները (հաշվի առնելով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տուրը)</w:t>
            </w:r>
          </w:p>
          <w:p w:rsidR="002E61F2" w:rsidRPr="00BA4F11" w:rsidRDefault="002E61F2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2E61F2" w:rsidRPr="00BA4F11" w:rsidRDefault="002E61F2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2E61F2" w:rsidRPr="00BA4F11" w:rsidRDefault="002E61F2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2E61F2" w:rsidRPr="00BA4F11" w:rsidRDefault="002E61F2" w:rsidP="00BC653B">
            <w:pPr>
              <w:pStyle w:val="Bodytext20"/>
              <w:shd w:val="clear" w:color="auto" w:fill="auto"/>
              <w:spacing w:before="0" w:after="120" w:line="240" w:lineRule="auto"/>
              <w:ind w:left="357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43" w:type="dxa"/>
            <w:shd w:val="clear" w:color="auto" w:fill="FFFFFF"/>
          </w:tcPr>
          <w:p w:rsidR="002E61F2" w:rsidRPr="00BA4F11" w:rsidRDefault="002E61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2E61F2" w:rsidRPr="00BA4F11" w:rsidRDefault="002E61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2E61F2" w:rsidRPr="00BA4F11" w:rsidRDefault="002E61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11" w:type="dxa"/>
            <w:shd w:val="clear" w:color="auto" w:fill="FFFFFF"/>
          </w:tcPr>
          <w:p w:rsidR="002E61F2" w:rsidRPr="00BA4F11" w:rsidRDefault="002E61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2E61F2" w:rsidRPr="00BA4F11" w:rsidTr="004231E9">
        <w:trPr>
          <w:jc w:val="center"/>
        </w:trPr>
        <w:tc>
          <w:tcPr>
            <w:tcW w:w="5654" w:type="dxa"/>
            <w:shd w:val="clear" w:color="auto" w:fill="FFFFFF"/>
          </w:tcPr>
          <w:p w:rsidR="002E61F2" w:rsidRPr="00BA4F11" w:rsidRDefault="002E61F2" w:rsidP="00BC653B">
            <w:pPr>
              <w:pStyle w:val="Bodytext20"/>
              <w:shd w:val="clear" w:color="auto" w:fill="auto"/>
              <w:spacing w:before="0" w:after="120" w:line="240" w:lineRule="auto"/>
              <w:ind w:left="78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7. Ներքին օգտագործումը՝ ընդամենը</w:t>
            </w:r>
          </w:p>
          <w:p w:rsidR="002E61F2" w:rsidRPr="00BA4F11" w:rsidRDefault="002E61F2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2E61F2" w:rsidRPr="00BA4F11" w:rsidRDefault="002E61F2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2E61F2" w:rsidRPr="00BA4F11" w:rsidRDefault="002E61F2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2E61F2" w:rsidRPr="00BA4F11" w:rsidRDefault="002E61F2" w:rsidP="00BC653B">
            <w:pPr>
              <w:pStyle w:val="Bodytext20"/>
              <w:shd w:val="clear" w:color="auto" w:fill="auto"/>
              <w:spacing w:before="0" w:after="120" w:line="240" w:lineRule="auto"/>
              <w:ind w:left="357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43" w:type="dxa"/>
            <w:shd w:val="clear" w:color="auto" w:fill="FFFFFF"/>
          </w:tcPr>
          <w:p w:rsidR="002E61F2" w:rsidRPr="00BA4F11" w:rsidRDefault="002E61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2E61F2" w:rsidRPr="00BA4F11" w:rsidRDefault="002E61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2E61F2" w:rsidRPr="00BA4F11" w:rsidRDefault="002E61F2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11" w:type="dxa"/>
            <w:shd w:val="clear" w:color="auto" w:fill="FFFFFF"/>
          </w:tcPr>
          <w:p w:rsidR="002E61F2" w:rsidRPr="00BA4F11" w:rsidRDefault="002E61F2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0408EC" w:rsidRPr="00BA4F11" w:rsidTr="004231E9">
        <w:trPr>
          <w:jc w:val="center"/>
        </w:trPr>
        <w:tc>
          <w:tcPr>
            <w:tcW w:w="5654" w:type="dxa"/>
            <w:shd w:val="clear" w:color="auto" w:fill="FFFFFF"/>
          </w:tcPr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ամբողջի արտադրական սպառում՝ ընդամենը</w:t>
            </w:r>
          </w:p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43" w:type="dxa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11" w:type="dxa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0408EC" w:rsidRPr="00BA4F11" w:rsidTr="004231E9">
        <w:trPr>
          <w:jc w:val="center"/>
        </w:trPr>
        <w:tc>
          <w:tcPr>
            <w:tcW w:w="5654" w:type="dxa"/>
            <w:shd w:val="clear" w:color="auto" w:fill="FFFFFF"/>
          </w:tcPr>
          <w:p w:rsidR="000408EC" w:rsidRPr="00BA4F11" w:rsidRDefault="00854E61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որպես սերմեր՝ ընդամենը</w:t>
            </w:r>
          </w:p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43" w:type="dxa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11" w:type="dxa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0431CE" w:rsidRPr="00BA4F11" w:rsidTr="004231E9">
        <w:trPr>
          <w:jc w:val="center"/>
        </w:trPr>
        <w:tc>
          <w:tcPr>
            <w:tcW w:w="5654" w:type="dxa"/>
            <w:shd w:val="clear" w:color="auto" w:fill="FFFFFF"/>
          </w:tcPr>
          <w:p w:rsidR="000431CE" w:rsidRPr="00BA4F11" w:rsidRDefault="000431CE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 xml:space="preserve">որպես խոշոր եղջերավոր անասունների 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 xml:space="preserve"> թռչնի կեր՝ ընդամենը</w:t>
            </w:r>
          </w:p>
          <w:p w:rsidR="000431CE" w:rsidRPr="00BA4F11" w:rsidRDefault="000431CE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0431CE" w:rsidRPr="00BA4F11" w:rsidRDefault="000431CE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0431CE" w:rsidRPr="00BA4F11" w:rsidRDefault="000431CE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———————————————————</w:t>
            </w:r>
          </w:p>
          <w:p w:rsidR="000431CE" w:rsidRPr="00BA4F11" w:rsidRDefault="000431CE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43" w:type="dxa"/>
            <w:shd w:val="clear" w:color="auto" w:fill="FFFFFF"/>
          </w:tcPr>
          <w:p w:rsidR="000431CE" w:rsidRPr="00BA4F11" w:rsidRDefault="000431CE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0431CE" w:rsidRPr="00BA4F11" w:rsidRDefault="000431CE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0431CE" w:rsidRPr="00BA4F11" w:rsidRDefault="000431CE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11" w:type="dxa"/>
            <w:shd w:val="clear" w:color="auto" w:fill="FFFFFF"/>
          </w:tcPr>
          <w:p w:rsidR="000431CE" w:rsidRPr="00BA4F11" w:rsidRDefault="000431CE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0408EC" w:rsidRPr="00BA4F11" w:rsidTr="004231E9">
        <w:trPr>
          <w:jc w:val="center"/>
        </w:trPr>
        <w:tc>
          <w:tcPr>
            <w:tcW w:w="5654" w:type="dxa"/>
            <w:shd w:val="clear" w:color="auto" w:fill="FFFFFF"/>
          </w:tcPr>
          <w:p w:rsidR="00F9159E" w:rsidRPr="00BA4F11" w:rsidRDefault="00F9159E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ոչ սննդային նպատակներով վերամշակում՝ ընդամենը</w:t>
            </w:r>
          </w:p>
          <w:p w:rsidR="00F9159E" w:rsidRPr="00BA4F11" w:rsidRDefault="00F9159E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F9159E" w:rsidRPr="00BA4F11" w:rsidRDefault="00F9159E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F9159E" w:rsidRPr="00BA4F11" w:rsidRDefault="00F9159E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0408EC" w:rsidRPr="00BA4F11" w:rsidRDefault="00F9159E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43" w:type="dxa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11" w:type="dxa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0408EC" w:rsidRPr="00BA4F11" w:rsidTr="004231E9">
        <w:trPr>
          <w:jc w:val="center"/>
        </w:trPr>
        <w:tc>
          <w:tcPr>
            <w:tcW w:w="5654" w:type="dxa"/>
            <w:shd w:val="clear" w:color="auto" w:fill="FFFFFF"/>
          </w:tcPr>
          <w:p w:rsidR="000D0DFC" w:rsidRPr="00BA4F11" w:rsidRDefault="000D0DF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կորուստներ՝ ընդամենը</w:t>
            </w:r>
          </w:p>
          <w:p w:rsidR="000D0DFC" w:rsidRPr="00BA4F11" w:rsidRDefault="000D0DFC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0D0DFC" w:rsidRPr="00BA4F11" w:rsidRDefault="000D0DF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0D0DFC" w:rsidRPr="00BA4F11" w:rsidRDefault="000D0DF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0408EC" w:rsidRPr="00BA4F11" w:rsidRDefault="000D0DF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43" w:type="dxa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11" w:type="dxa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0408EC" w:rsidRPr="00BA4F11" w:rsidTr="004231E9">
        <w:trPr>
          <w:jc w:val="center"/>
        </w:trPr>
        <w:tc>
          <w:tcPr>
            <w:tcW w:w="5654" w:type="dxa"/>
            <w:shd w:val="clear" w:color="auto" w:fill="FFFFFF"/>
          </w:tcPr>
          <w:p w:rsidR="000D0DFC" w:rsidRPr="00BA4F11" w:rsidRDefault="000D0DF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անձնական սպառում՝ ընդամենը</w:t>
            </w:r>
          </w:p>
          <w:p w:rsidR="000D0DFC" w:rsidRPr="00BA4F11" w:rsidRDefault="000D0DFC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0D0DFC" w:rsidRPr="00BA4F11" w:rsidRDefault="000D0DF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0D0DFC" w:rsidRPr="00BA4F11" w:rsidRDefault="000D0DF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0408EC" w:rsidRPr="00BA4F11" w:rsidRDefault="000D0DF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43" w:type="dxa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85" w:type="dxa"/>
            <w:gridSpan w:val="3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11" w:type="dxa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0408EC" w:rsidRPr="00BA4F11" w:rsidTr="004231E9">
        <w:trPr>
          <w:jc w:val="center"/>
        </w:trPr>
        <w:tc>
          <w:tcPr>
            <w:tcW w:w="5654" w:type="dxa"/>
            <w:shd w:val="clear" w:color="auto" w:fill="FFFFFF"/>
          </w:tcPr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8.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 (արտահանում)՝ ընդամենը</w:t>
            </w:r>
          </w:p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43" w:type="dxa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76" w:type="dxa"/>
            <w:gridSpan w:val="2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20" w:type="dxa"/>
            <w:gridSpan w:val="2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0408EC" w:rsidRPr="00BA4F11" w:rsidTr="004231E9">
        <w:trPr>
          <w:jc w:val="center"/>
        </w:trPr>
        <w:tc>
          <w:tcPr>
            <w:tcW w:w="5654" w:type="dxa"/>
            <w:shd w:val="clear" w:color="auto" w:fill="FFFFFF"/>
          </w:tcPr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9. Արտաքին առեւտուրը (արտահանում)՝ ընդամենը</w:t>
            </w:r>
          </w:p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43" w:type="dxa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76" w:type="dxa"/>
            <w:gridSpan w:val="2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20" w:type="dxa"/>
            <w:gridSpan w:val="2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0408EC" w:rsidRPr="00BA4F11" w:rsidTr="004231E9">
        <w:trPr>
          <w:jc w:val="center"/>
        </w:trPr>
        <w:tc>
          <w:tcPr>
            <w:tcW w:w="5654" w:type="dxa"/>
            <w:shd w:val="clear" w:color="auto" w:fill="FFFFFF"/>
          </w:tcPr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10. Ընդհանուր օգտագործումը՝ ընդամենը</w:t>
            </w:r>
          </w:p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———————————————————</w:t>
            </w:r>
          </w:p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43" w:type="dxa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76" w:type="dxa"/>
            <w:gridSpan w:val="2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20" w:type="dxa"/>
            <w:gridSpan w:val="2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0408EC" w:rsidRPr="00BA4F11" w:rsidTr="004231E9">
        <w:trPr>
          <w:jc w:val="center"/>
        </w:trPr>
        <w:tc>
          <w:tcPr>
            <w:tcW w:w="5654" w:type="dxa"/>
            <w:shd w:val="clear" w:color="auto" w:fill="FFFFFF"/>
          </w:tcPr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11. Պաշարները՝ տարվա վերջում՝ ընդամենը</w:t>
            </w:r>
          </w:p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0408EC" w:rsidRPr="00BA4F11" w:rsidRDefault="000408EC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43" w:type="dxa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76" w:type="dxa"/>
            <w:gridSpan w:val="2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20" w:type="dxa"/>
            <w:gridSpan w:val="2"/>
            <w:shd w:val="clear" w:color="auto" w:fill="FFFFFF"/>
          </w:tcPr>
          <w:p w:rsidR="000408EC" w:rsidRPr="00BA4F11" w:rsidRDefault="000408EC" w:rsidP="00BC653B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A11A4C" w:rsidRDefault="00A11A4C" w:rsidP="00BA4F11">
      <w:pPr>
        <w:spacing w:after="160" w:line="360" w:lineRule="auto"/>
        <w:jc w:val="center"/>
        <w:rPr>
          <w:rFonts w:ascii="GHEA Grapalat" w:hAnsi="GHEA Grapalat"/>
          <w:lang w:val="ru-RU"/>
        </w:rPr>
      </w:pPr>
    </w:p>
    <w:p w:rsidR="00A11A4C" w:rsidRDefault="00A11A4C" w:rsidP="00BA4F11">
      <w:pPr>
        <w:spacing w:after="160" w:line="360" w:lineRule="auto"/>
        <w:jc w:val="center"/>
        <w:rPr>
          <w:rFonts w:ascii="GHEA Grapalat" w:hAnsi="GHEA Grapalat"/>
          <w:lang w:val="ru-RU"/>
        </w:rPr>
      </w:pPr>
      <w:r>
        <w:rPr>
          <w:rFonts w:ascii="GHEA Grapalat" w:hAnsi="GHEA Grapalat"/>
          <w:noProof/>
          <w:lang w:val="en-US" w:eastAsia="en-US" w:bidi="ar-SA"/>
        </w:rPr>
        <w:drawing>
          <wp:inline distT="0" distB="0" distL="0" distR="0">
            <wp:extent cx="5250815" cy="4073525"/>
            <wp:effectExtent l="19050" t="0" r="698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815" cy="407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A4C" w:rsidRPr="00A11A4C" w:rsidRDefault="00A11A4C" w:rsidP="00BA4F11">
      <w:pPr>
        <w:spacing w:after="160" w:line="360" w:lineRule="auto"/>
        <w:jc w:val="center"/>
        <w:rPr>
          <w:rFonts w:ascii="GHEA Grapalat" w:hAnsi="GHEA Grapalat"/>
          <w:lang w:val="ru-RU"/>
        </w:rPr>
      </w:pP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4987925" cy="7606030"/>
            <wp:effectExtent l="19050" t="0" r="317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925" cy="760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4835525" cy="5403215"/>
            <wp:effectExtent l="19050" t="0" r="317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525" cy="540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A4C" w:rsidRDefault="00A11A4C">
      <w:pPr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</w:p>
    <w:p w:rsidR="00623C23" w:rsidRDefault="00B9146C" w:rsidP="00BA4F11">
      <w:pPr>
        <w:pStyle w:val="Bodytext20"/>
        <w:shd w:val="clear" w:color="auto" w:fill="auto"/>
        <w:spacing w:before="0" w:after="160" w:line="360" w:lineRule="auto"/>
        <w:ind w:right="-8" w:firstLine="567"/>
        <w:jc w:val="right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lastRenderedPageBreak/>
        <w:t>(ձ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11)</w:t>
      </w:r>
    </w:p>
    <w:p w:rsidR="004231E9" w:rsidRPr="00BA4F11" w:rsidRDefault="004231E9" w:rsidP="00BA4F11">
      <w:pPr>
        <w:pStyle w:val="Bodytext20"/>
        <w:shd w:val="clear" w:color="auto" w:fill="auto"/>
        <w:spacing w:before="0" w:after="160" w:line="360" w:lineRule="auto"/>
        <w:ind w:right="-8" w:firstLine="567"/>
        <w:jc w:val="right"/>
        <w:rPr>
          <w:rFonts w:ascii="GHEA Grapalat" w:hAnsi="GHEA Grapalat"/>
          <w:sz w:val="24"/>
          <w:szCs w:val="24"/>
        </w:rPr>
      </w:pPr>
    </w:p>
    <w:p w:rsidR="00623C23" w:rsidRPr="00BA4F11" w:rsidRDefault="00B9146C" w:rsidP="00BA4F11">
      <w:pPr>
        <w:pStyle w:val="Bodytext20"/>
        <w:shd w:val="clear" w:color="auto" w:fill="auto"/>
        <w:spacing w:before="0" w:after="160" w:line="360" w:lineRule="auto"/>
        <w:ind w:right="-8" w:firstLine="567"/>
        <w:jc w:val="center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 xml:space="preserve">Ձվի </w:t>
      </w:r>
      <w:r w:rsidR="0077288E" w:rsidRPr="00BA4F11">
        <w:rPr>
          <w:rFonts w:ascii="GHEA Grapalat" w:hAnsi="GHEA Grapalat"/>
          <w:sz w:val="24"/>
          <w:szCs w:val="24"/>
        </w:rPr>
        <w:t xml:space="preserve">ու ձվամթերքի պահանջարկի </w:t>
      </w:r>
      <w:r w:rsidR="00BA4F11">
        <w:rPr>
          <w:rFonts w:ascii="GHEA Grapalat" w:hAnsi="GHEA Grapalat"/>
          <w:sz w:val="24"/>
          <w:szCs w:val="24"/>
        </w:rPr>
        <w:t>եւ</w:t>
      </w:r>
      <w:r w:rsidR="0077288E" w:rsidRPr="00BA4F11">
        <w:rPr>
          <w:rFonts w:ascii="GHEA Grapalat" w:hAnsi="GHEA Grapalat"/>
          <w:sz w:val="24"/>
          <w:szCs w:val="24"/>
        </w:rPr>
        <w:t xml:space="preserve"> առաջարկի ամփոփ կանխատեսում</w:t>
      </w:r>
    </w:p>
    <w:p w:rsidR="00623C23" w:rsidRPr="004231E9" w:rsidRDefault="0077288E" w:rsidP="00BA4F11">
      <w:pPr>
        <w:pStyle w:val="Tablecaption30"/>
        <w:shd w:val="clear" w:color="auto" w:fill="auto"/>
        <w:spacing w:after="160" w:line="360" w:lineRule="auto"/>
        <w:ind w:right="-8" w:firstLine="567"/>
        <w:rPr>
          <w:rFonts w:ascii="GHEA Grapalat" w:hAnsi="GHEA Grapalat"/>
          <w:b w:val="0"/>
        </w:rPr>
      </w:pPr>
      <w:r w:rsidRPr="004231E9">
        <w:rPr>
          <w:rFonts w:ascii="GHEA Grapalat" w:hAnsi="GHEA Grapalat"/>
          <w:b w:val="0"/>
        </w:rPr>
        <w:t>(մլն հատ)</w:t>
      </w:r>
    </w:p>
    <w:tbl>
      <w:tblPr>
        <w:tblOverlap w:val="never"/>
        <w:tblW w:w="1067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1"/>
        <w:gridCol w:w="1301"/>
        <w:gridCol w:w="1246"/>
        <w:gridCol w:w="1345"/>
        <w:gridCol w:w="1121"/>
      </w:tblGrid>
      <w:tr w:rsidR="00623C23" w:rsidRPr="00BA4F11" w:rsidTr="004231E9">
        <w:trPr>
          <w:jc w:val="center"/>
        </w:trPr>
        <w:tc>
          <w:tcPr>
            <w:tcW w:w="5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3C23" w:rsidRPr="00BA4F11" w:rsidRDefault="00623C23" w:rsidP="004231E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Ցուցանիշների անվանումը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3C23" w:rsidRPr="00BA4F11" w:rsidRDefault="00623C23" w:rsidP="004231E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(հաշվետու)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3C23" w:rsidRPr="00BA4F11" w:rsidRDefault="00623C23" w:rsidP="004231E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(ընթացիկ)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3C23" w:rsidRPr="00BA4F11" w:rsidRDefault="00623C23" w:rsidP="004231E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(կանխա</w:t>
            </w:r>
            <w:r w:rsidR="004231E9">
              <w:rPr>
                <w:rFonts w:ascii="GHEA Grapalat" w:hAnsi="GHEA Grapalat"/>
                <w:sz w:val="24"/>
                <w:szCs w:val="24"/>
              </w:rPr>
              <w:t>-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տեսվող)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C23" w:rsidRPr="00BA4F11" w:rsidRDefault="00623C23" w:rsidP="004231E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տարի (կանխա</w:t>
            </w:r>
            <w:r w:rsidR="004231E9">
              <w:rPr>
                <w:rFonts w:ascii="GHEA Grapalat" w:hAnsi="GHEA Grapalat"/>
                <w:sz w:val="24"/>
                <w:szCs w:val="24"/>
              </w:rPr>
              <w:t>-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տեսվող)</w:t>
            </w:r>
          </w:p>
        </w:tc>
      </w:tr>
      <w:tr w:rsidR="00623C23" w:rsidRPr="00BA4F11" w:rsidTr="004231E9">
        <w:trPr>
          <w:jc w:val="center"/>
        </w:trPr>
        <w:tc>
          <w:tcPr>
            <w:tcW w:w="5661" w:type="dxa"/>
            <w:tcBorders>
              <w:top w:val="single" w:sz="4" w:space="0" w:color="auto"/>
            </w:tcBorders>
            <w:shd w:val="clear" w:color="auto" w:fill="FFFFFF"/>
          </w:tcPr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1. Պաշարները՝ տարվա սկզբում՝ ընդամենը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01" w:type="dxa"/>
            <w:tcBorders>
              <w:top w:val="single" w:sz="4" w:space="0" w:color="auto"/>
            </w:tcBorders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6" w:type="dxa"/>
            <w:tcBorders>
              <w:top w:val="single" w:sz="4" w:space="0" w:color="auto"/>
            </w:tcBorders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5" w:type="dxa"/>
            <w:tcBorders>
              <w:top w:val="single" w:sz="4" w:space="0" w:color="auto"/>
            </w:tcBorders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21" w:type="dxa"/>
            <w:tcBorders>
              <w:top w:val="single" w:sz="4" w:space="0" w:color="auto"/>
            </w:tcBorders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623C23" w:rsidRPr="00BA4F11" w:rsidTr="004231E9">
        <w:trPr>
          <w:jc w:val="center"/>
        </w:trPr>
        <w:tc>
          <w:tcPr>
            <w:tcW w:w="5661" w:type="dxa"/>
            <w:shd w:val="clear" w:color="auto" w:fill="FFFFFF"/>
          </w:tcPr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2. Արտադրությունը` ընդամենը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01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6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5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21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623C23" w:rsidRPr="00BA4F11" w:rsidTr="004231E9">
        <w:trPr>
          <w:jc w:val="center"/>
        </w:trPr>
        <w:tc>
          <w:tcPr>
            <w:tcW w:w="5661" w:type="dxa"/>
            <w:shd w:val="clear" w:color="auto" w:fill="FFFFFF"/>
          </w:tcPr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78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3.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 (ներմուծում)՝ ընդամենը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01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6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5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21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623C23" w:rsidRPr="00BA4F11" w:rsidTr="004231E9">
        <w:trPr>
          <w:jc w:val="center"/>
        </w:trPr>
        <w:tc>
          <w:tcPr>
            <w:tcW w:w="5661" w:type="dxa"/>
            <w:shd w:val="clear" w:color="auto" w:fill="FFFFFF"/>
          </w:tcPr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78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4. Արտաքին առեւտուրը (ներմուծում)՝ ընդամենը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78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01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6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5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21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623C23" w:rsidRPr="00BA4F11" w:rsidTr="004231E9">
        <w:trPr>
          <w:jc w:val="center"/>
        </w:trPr>
        <w:tc>
          <w:tcPr>
            <w:tcW w:w="5661" w:type="dxa"/>
            <w:shd w:val="clear" w:color="auto" w:fill="FFFFFF"/>
          </w:tcPr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357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5. Ընդհանուր ռեսուրսները (առանց հաշվի առնելու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տուրը)՝ ընդամենը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այդ թվում՝ ըստ անդամ պետությունների՝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78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01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6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5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21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623C23" w:rsidRPr="00BA4F11" w:rsidTr="004231E9">
        <w:trPr>
          <w:jc w:val="center"/>
        </w:trPr>
        <w:tc>
          <w:tcPr>
            <w:tcW w:w="5661" w:type="dxa"/>
            <w:shd w:val="clear" w:color="auto" w:fill="FFFFFF"/>
          </w:tcPr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357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6. Ընդհանուր ռեսուրսները (հաշվի առնելով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տուրը)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357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01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6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5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21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623C23" w:rsidRPr="00BA4F11" w:rsidTr="004231E9">
        <w:trPr>
          <w:jc w:val="center"/>
        </w:trPr>
        <w:tc>
          <w:tcPr>
            <w:tcW w:w="5661" w:type="dxa"/>
            <w:shd w:val="clear" w:color="auto" w:fill="FFFFFF"/>
          </w:tcPr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78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7. Ներքին օգտագործումը՝ ընդամենը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357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01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6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5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21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623C23" w:rsidRPr="00BA4F11" w:rsidTr="004231E9">
        <w:trPr>
          <w:jc w:val="center"/>
        </w:trPr>
        <w:tc>
          <w:tcPr>
            <w:tcW w:w="5661" w:type="dxa"/>
            <w:shd w:val="clear" w:color="auto" w:fill="FFFFFF"/>
          </w:tcPr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ամբողջի արտադրական սպառում՝ ընդամենը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01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6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5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21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623C23" w:rsidRPr="00BA4F11" w:rsidTr="004231E9">
        <w:trPr>
          <w:jc w:val="center"/>
        </w:trPr>
        <w:tc>
          <w:tcPr>
            <w:tcW w:w="5661" w:type="dxa"/>
            <w:shd w:val="clear" w:color="auto" w:fill="FFFFFF"/>
          </w:tcPr>
          <w:p w:rsidR="00623C23" w:rsidRPr="00BA4F11" w:rsidRDefault="00B30D18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գյուղատնտեսության մեջ՝ ընդամենը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01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6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5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21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623C23" w:rsidRPr="00BA4F11" w:rsidTr="004231E9">
        <w:trPr>
          <w:jc w:val="center"/>
        </w:trPr>
        <w:tc>
          <w:tcPr>
            <w:tcW w:w="5661" w:type="dxa"/>
            <w:shd w:val="clear" w:color="auto" w:fill="FFFFFF"/>
          </w:tcPr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ոչ սննդային նպատակներով վերամշակում՝ ընդամենը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01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6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5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21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623C23" w:rsidRPr="00BA4F11" w:rsidTr="004231E9">
        <w:trPr>
          <w:jc w:val="center"/>
        </w:trPr>
        <w:tc>
          <w:tcPr>
            <w:tcW w:w="5661" w:type="dxa"/>
            <w:shd w:val="clear" w:color="auto" w:fill="FFFFFF"/>
          </w:tcPr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կորուստներ՝ ընդամենը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այդ թվում՝ ըստ անդամ պետությունների՝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01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6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5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21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623C23" w:rsidRPr="00BA4F11" w:rsidTr="004231E9">
        <w:trPr>
          <w:jc w:val="center"/>
        </w:trPr>
        <w:tc>
          <w:tcPr>
            <w:tcW w:w="5661" w:type="dxa"/>
            <w:shd w:val="clear" w:color="auto" w:fill="FFFFFF"/>
          </w:tcPr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lastRenderedPageBreak/>
              <w:t>անձնական սպառում՝ ընդամենը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787" w:hanging="4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5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01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6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5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21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623C23" w:rsidRPr="00BA4F11" w:rsidTr="004231E9">
        <w:trPr>
          <w:jc w:val="center"/>
        </w:trPr>
        <w:tc>
          <w:tcPr>
            <w:tcW w:w="5661" w:type="dxa"/>
            <w:shd w:val="clear" w:color="auto" w:fill="FFFFFF"/>
          </w:tcPr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8. Փոխադարձ առ</w:t>
            </w:r>
            <w:r w:rsidR="00BA4F11">
              <w:rPr>
                <w:rFonts w:ascii="GHEA Grapalat" w:hAnsi="GHEA Grapalat"/>
                <w:sz w:val="24"/>
                <w:szCs w:val="24"/>
              </w:rPr>
              <w:t>եւ</w:t>
            </w:r>
            <w:r w:rsidRPr="00BA4F11">
              <w:rPr>
                <w:rFonts w:ascii="GHEA Grapalat" w:hAnsi="GHEA Grapalat"/>
                <w:sz w:val="24"/>
                <w:szCs w:val="24"/>
              </w:rPr>
              <w:t>տուրը (արտահանում)՝ ընդամենը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01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6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5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21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623C23" w:rsidRPr="00BA4F11" w:rsidTr="004231E9">
        <w:trPr>
          <w:jc w:val="center"/>
        </w:trPr>
        <w:tc>
          <w:tcPr>
            <w:tcW w:w="5661" w:type="dxa"/>
            <w:shd w:val="clear" w:color="auto" w:fill="FFFFFF"/>
          </w:tcPr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9. Արտաքին առեւտուրը (արտահանում)՝ ընդամենը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01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6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5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21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623C23" w:rsidRPr="00BA4F11" w:rsidTr="004231E9">
        <w:trPr>
          <w:jc w:val="center"/>
        </w:trPr>
        <w:tc>
          <w:tcPr>
            <w:tcW w:w="5661" w:type="dxa"/>
            <w:shd w:val="clear" w:color="auto" w:fill="FFFFFF"/>
          </w:tcPr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700" w:hanging="46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10. Ընդհանուր օգտագործումը՝ ընդամենը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01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6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5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21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</w:tr>
      <w:tr w:rsidR="00623C23" w:rsidRPr="00BA4F11" w:rsidTr="004231E9">
        <w:trPr>
          <w:jc w:val="center"/>
        </w:trPr>
        <w:tc>
          <w:tcPr>
            <w:tcW w:w="5661" w:type="dxa"/>
            <w:shd w:val="clear" w:color="auto" w:fill="FFFFFF"/>
          </w:tcPr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11. Պաշարները՝ տարվա վերջում՝ ընդամենը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այդ թվում՝ ըստ անդամ պետությունների՝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eastAsia="Sylfaen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———————————————————</w:t>
            </w:r>
          </w:p>
          <w:p w:rsidR="00623C23" w:rsidRPr="00BA4F11" w:rsidRDefault="00623C23" w:rsidP="00BC653B">
            <w:pPr>
              <w:pStyle w:val="Bodytext20"/>
              <w:shd w:val="clear" w:color="auto" w:fill="auto"/>
              <w:spacing w:before="0" w:after="120" w:line="240" w:lineRule="auto"/>
              <w:ind w:left="838" w:hanging="27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A4F11">
              <w:rPr>
                <w:rFonts w:ascii="GHEA Grapalat" w:hAnsi="GHEA Grapalat"/>
                <w:sz w:val="24"/>
                <w:szCs w:val="24"/>
              </w:rPr>
              <w:t>...</w:t>
            </w:r>
          </w:p>
        </w:tc>
        <w:tc>
          <w:tcPr>
            <w:tcW w:w="1301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6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5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121" w:type="dxa"/>
            <w:shd w:val="clear" w:color="auto" w:fill="FFFFFF"/>
          </w:tcPr>
          <w:p w:rsidR="00623C23" w:rsidRPr="00BA4F11" w:rsidRDefault="00623C23" w:rsidP="00BC653B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A11A4C" w:rsidRDefault="00A11A4C" w:rsidP="00BA4F11">
      <w:pPr>
        <w:pStyle w:val="Bodytext20"/>
        <w:shd w:val="clear" w:color="auto" w:fill="auto"/>
        <w:spacing w:before="0" w:after="160" w:line="360" w:lineRule="auto"/>
        <w:ind w:right="-8" w:firstLine="567"/>
        <w:jc w:val="right"/>
        <w:rPr>
          <w:rFonts w:ascii="GHEA Grapalat" w:hAnsi="GHEA Grapalat"/>
          <w:sz w:val="24"/>
          <w:szCs w:val="24"/>
        </w:rPr>
      </w:pPr>
    </w:p>
    <w:p w:rsidR="00A11A4C" w:rsidRDefault="00A11A4C">
      <w:pPr>
        <w:rPr>
          <w:rFonts w:ascii="GHEA Grapalat" w:hAnsi="GHEA Grapalat"/>
          <w:lang w:val="ru-RU"/>
        </w:rPr>
      </w:pP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5292725" cy="1911985"/>
            <wp:effectExtent l="19050" t="0" r="317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725" cy="191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4862830" cy="7453630"/>
            <wp:effectExtent l="19050" t="0" r="0" b="0"/>
            <wp:docPr id="36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830" cy="745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3726815" cy="6359525"/>
            <wp:effectExtent l="19050" t="0" r="6985" b="0"/>
            <wp:docPr id="37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815" cy="635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A4C" w:rsidRDefault="00A11A4C">
      <w:pPr>
        <w:rPr>
          <w:rFonts w:ascii="GHEA Grapalat" w:eastAsia="Times New Roman" w:hAnsi="GHEA Grapalat" w:cs="Times New Roman"/>
        </w:rPr>
      </w:pPr>
      <w:r>
        <w:rPr>
          <w:rFonts w:ascii="GHEA Grapalat" w:hAnsi="GHEA Grapalat"/>
        </w:rPr>
        <w:br w:type="page"/>
      </w:r>
    </w:p>
    <w:p w:rsidR="00893AE6" w:rsidRPr="00BA4F11" w:rsidRDefault="00893AE6" w:rsidP="00BA4F11">
      <w:pPr>
        <w:pStyle w:val="Bodytext20"/>
        <w:shd w:val="clear" w:color="auto" w:fill="auto"/>
        <w:spacing w:before="0" w:after="160" w:line="360" w:lineRule="auto"/>
        <w:ind w:right="-8" w:firstLine="567"/>
        <w:jc w:val="right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lastRenderedPageBreak/>
        <w:t>(ձ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 xml:space="preserve"> 12)</w:t>
      </w:r>
    </w:p>
    <w:p w:rsidR="00893AE6" w:rsidRPr="00BA4F11" w:rsidRDefault="00893AE6" w:rsidP="00BA4F11">
      <w:pPr>
        <w:pStyle w:val="Bodytext20"/>
        <w:shd w:val="clear" w:color="auto" w:fill="auto"/>
        <w:spacing w:before="0" w:after="160" w:line="360" w:lineRule="auto"/>
        <w:ind w:left="1200" w:firstLine="0"/>
        <w:jc w:val="left"/>
        <w:rPr>
          <w:rFonts w:ascii="GHEA Grapalat" w:eastAsia="Sylfaen" w:hAnsi="GHEA Grapalat"/>
          <w:sz w:val="24"/>
          <w:szCs w:val="24"/>
        </w:rPr>
      </w:pPr>
    </w:p>
    <w:p w:rsidR="004A6BF2" w:rsidRDefault="00CA4F64" w:rsidP="00C01CC8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Եվրասիական տնտեսական միության անդամ պետությունների փոխադարձ առ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տրի կանխատեսումներ (պահանջարկ)</w:t>
      </w:r>
    </w:p>
    <w:p w:rsidR="00C01CC8" w:rsidRDefault="00C01CC8" w:rsidP="00BA4F11">
      <w:pPr>
        <w:pStyle w:val="Bodytext20"/>
        <w:shd w:val="clear" w:color="auto" w:fill="auto"/>
        <w:spacing w:before="0" w:after="160" w:line="360" w:lineRule="auto"/>
        <w:ind w:left="1200" w:firstLine="0"/>
        <w:jc w:val="left"/>
        <w:rPr>
          <w:rFonts w:ascii="GHEA Grapalat" w:hAnsi="GHEA Grapalat"/>
          <w:sz w:val="24"/>
          <w:szCs w:val="24"/>
        </w:rPr>
      </w:pPr>
    </w:p>
    <w:p w:rsidR="00C01CC8" w:rsidRPr="00BA4F11" w:rsidRDefault="00C01CC8" w:rsidP="00C01CC8">
      <w:pPr>
        <w:pStyle w:val="Bodytext20"/>
        <w:shd w:val="clear" w:color="auto" w:fill="auto"/>
        <w:spacing w:before="0" w:after="0" w:line="240" w:lineRule="auto"/>
        <w:ind w:left="567" w:right="561" w:firstLine="11"/>
        <w:jc w:val="left"/>
        <w:rPr>
          <w:rFonts w:ascii="GHEA Grapalat" w:eastAsia="Sylfaen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———————————————————————————————</w:t>
      </w:r>
    </w:p>
    <w:p w:rsidR="00C01CC8" w:rsidRDefault="00CA4F64" w:rsidP="00C01CC8">
      <w:pPr>
        <w:pStyle w:val="Tablecaption30"/>
        <w:shd w:val="clear" w:color="auto" w:fill="auto"/>
        <w:spacing w:after="160" w:line="360" w:lineRule="auto"/>
        <w:ind w:left="567" w:right="700"/>
        <w:jc w:val="center"/>
        <w:rPr>
          <w:rFonts w:ascii="GHEA Grapalat" w:hAnsi="GHEA Grapalat"/>
          <w:b w:val="0"/>
        </w:rPr>
      </w:pPr>
      <w:r w:rsidRPr="00C01CC8">
        <w:rPr>
          <w:rFonts w:ascii="GHEA Grapalat" w:hAnsi="GHEA Grapalat"/>
          <w:b w:val="0"/>
        </w:rPr>
        <w:t xml:space="preserve">(գյուղատնտեսական արտադրանքի եւ պարենի տեսակի անվանումը) </w:t>
      </w:r>
    </w:p>
    <w:p w:rsidR="00C01CC8" w:rsidRDefault="00C01CC8" w:rsidP="00C01CC8">
      <w:pPr>
        <w:pStyle w:val="Tablecaption30"/>
        <w:shd w:val="clear" w:color="auto" w:fill="auto"/>
        <w:spacing w:after="160" w:line="360" w:lineRule="auto"/>
        <w:ind w:left="567" w:right="700"/>
        <w:jc w:val="center"/>
        <w:rPr>
          <w:rFonts w:ascii="GHEA Grapalat" w:hAnsi="GHEA Grapalat"/>
          <w:b w:val="0"/>
        </w:rPr>
      </w:pPr>
    </w:p>
    <w:p w:rsidR="004A6BF2" w:rsidRPr="00C01CC8" w:rsidRDefault="00CA4F64" w:rsidP="00C01CC8">
      <w:pPr>
        <w:pStyle w:val="Tablecaption30"/>
        <w:shd w:val="clear" w:color="auto" w:fill="auto"/>
        <w:spacing w:after="160" w:line="360" w:lineRule="auto"/>
        <w:ind w:left="567" w:right="-8"/>
        <w:rPr>
          <w:rFonts w:ascii="GHEA Grapalat" w:hAnsi="GHEA Grapalat"/>
          <w:b w:val="0"/>
        </w:rPr>
      </w:pPr>
      <w:r w:rsidRPr="00C01CC8">
        <w:rPr>
          <w:rFonts w:ascii="GHEA Grapalat" w:hAnsi="GHEA Grapalat"/>
          <w:b w:val="0"/>
        </w:rPr>
        <w:t>(հազ. տոննա)</w:t>
      </w:r>
    </w:p>
    <w:tbl>
      <w:tblPr>
        <w:tblOverlap w:val="never"/>
        <w:tblW w:w="115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2"/>
        <w:gridCol w:w="2126"/>
        <w:gridCol w:w="1808"/>
        <w:gridCol w:w="1875"/>
        <w:gridCol w:w="1848"/>
        <w:gridCol w:w="1387"/>
        <w:gridCol w:w="721"/>
      </w:tblGrid>
      <w:tr w:rsidR="004A6BF2" w:rsidRPr="00C01CC8" w:rsidTr="00C01CC8">
        <w:trPr>
          <w:jc w:val="center"/>
        </w:trPr>
        <w:tc>
          <w:tcPr>
            <w:tcW w:w="39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BF2" w:rsidRPr="00C01CC8" w:rsidRDefault="004A6BF2" w:rsidP="00BC653B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6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6BF2" w:rsidRPr="00C01CC8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 xml:space="preserve">Անդամ պետություններ ներմուծումը </w:t>
            </w:r>
          </w:p>
        </w:tc>
      </w:tr>
      <w:tr w:rsidR="004A6BF2" w:rsidRPr="00C01CC8" w:rsidTr="00C01CC8">
        <w:trPr>
          <w:jc w:val="center"/>
        </w:trPr>
        <w:tc>
          <w:tcPr>
            <w:tcW w:w="3928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BF2" w:rsidRPr="00C01CC8" w:rsidRDefault="004A6BF2" w:rsidP="00C01CC8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C01CC8" w:rsidRDefault="00CA4F64" w:rsidP="00C01CC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Հայաստանի Հանրապետություն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C01CC8" w:rsidRDefault="00CA4F64" w:rsidP="00C01CC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Բելառուսի Հանրապետություն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C01CC8" w:rsidRDefault="00CA4F64" w:rsidP="00C01CC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Ղազախստանի Հանրապետություն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BF2" w:rsidRPr="00C01CC8" w:rsidRDefault="00CA4F64" w:rsidP="00C01CC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Ռուսաստանի Դաշնություն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6BF2" w:rsidRPr="00C01CC8" w:rsidRDefault="00CA4F64" w:rsidP="00C01CC8">
            <w:pPr>
              <w:pStyle w:val="Bodytext20"/>
              <w:shd w:val="clear" w:color="auto" w:fill="auto"/>
              <w:tabs>
                <w:tab w:val="left" w:pos="781"/>
              </w:tabs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Ընդա</w:t>
            </w:r>
            <w:r w:rsidR="00C01CC8">
              <w:rPr>
                <w:rFonts w:ascii="GHEA Grapalat" w:hAnsi="GHEA Grapalat"/>
                <w:sz w:val="20"/>
                <w:szCs w:val="20"/>
              </w:rPr>
              <w:t>-</w:t>
            </w:r>
            <w:r w:rsidRPr="00C01CC8">
              <w:rPr>
                <w:rFonts w:ascii="GHEA Grapalat" w:hAnsi="GHEA Grapalat"/>
                <w:sz w:val="20"/>
                <w:szCs w:val="20"/>
              </w:rPr>
              <w:t>մենը</w:t>
            </w:r>
          </w:p>
        </w:tc>
      </w:tr>
      <w:tr w:rsidR="004A6BF2" w:rsidRPr="00C01CC8" w:rsidTr="00C01CC8">
        <w:trPr>
          <w:jc w:val="center"/>
        </w:trPr>
        <w:tc>
          <w:tcPr>
            <w:tcW w:w="11567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A6BF2" w:rsidRPr="00C01CC8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5100" w:firstLine="0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տարի (հաշվետու)</w:t>
            </w:r>
          </w:p>
        </w:tc>
      </w:tr>
      <w:tr w:rsidR="004A6BF2" w:rsidRPr="00C01CC8" w:rsidTr="00C01CC8">
        <w:trPr>
          <w:trHeight w:val="1453"/>
          <w:jc w:val="center"/>
        </w:trPr>
        <w:tc>
          <w:tcPr>
            <w:tcW w:w="1802" w:type="dxa"/>
            <w:vMerge w:val="restart"/>
            <w:shd w:val="clear" w:color="auto" w:fill="FFFFFF"/>
            <w:vAlign w:val="center"/>
          </w:tcPr>
          <w:p w:rsidR="004A6BF2" w:rsidRPr="00C01CC8" w:rsidRDefault="00453E4F" w:rsidP="00BC653B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Անդամ պետություններից արտահանումը</w:t>
            </w:r>
          </w:p>
        </w:tc>
        <w:tc>
          <w:tcPr>
            <w:tcW w:w="2126" w:type="dxa"/>
            <w:shd w:val="clear" w:color="auto" w:fill="FFFFFF"/>
          </w:tcPr>
          <w:p w:rsidR="000F6902" w:rsidRPr="00C01CC8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GHEA Grapalat" w:eastAsia="Sylfaen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Հայաստանի Հանրապետություն</w:t>
            </w:r>
          </w:p>
          <w:p w:rsidR="000F6902" w:rsidRPr="00C01CC8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GHEA Grapalat" w:eastAsia="Sylfaen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Բելառուսի Հանրապետություն</w:t>
            </w:r>
          </w:p>
          <w:p w:rsidR="000F6902" w:rsidRPr="00C01CC8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GHEA Grapalat" w:eastAsia="Sylfaen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Ղազախստանի Հանրապետություն</w:t>
            </w:r>
          </w:p>
          <w:p w:rsidR="000F6902" w:rsidRPr="00C01CC8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GHEA Grapalat" w:eastAsia="Sylfaen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Ռուսաստանի Դաշնություն</w:t>
            </w:r>
          </w:p>
          <w:p w:rsidR="004A6BF2" w:rsidRPr="00C01CC8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Ընդամենը</w:t>
            </w:r>
          </w:p>
        </w:tc>
        <w:tc>
          <w:tcPr>
            <w:tcW w:w="1808" w:type="dxa"/>
            <w:shd w:val="clear" w:color="auto" w:fill="FFFFFF"/>
          </w:tcPr>
          <w:p w:rsidR="004A6BF2" w:rsidRPr="00C01CC8" w:rsidRDefault="00CB6221" w:rsidP="00BC653B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1875" w:type="dxa"/>
            <w:shd w:val="clear" w:color="auto" w:fill="FFFFFF"/>
          </w:tcPr>
          <w:p w:rsidR="004A6BF2" w:rsidRPr="00C01CC8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auto" w:fill="FFFFFF"/>
          </w:tcPr>
          <w:p w:rsidR="004A6BF2" w:rsidRPr="00C01CC8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1387" w:type="dxa"/>
            <w:shd w:val="clear" w:color="auto" w:fill="FFFFFF"/>
          </w:tcPr>
          <w:p w:rsidR="004A6BF2" w:rsidRPr="00C01CC8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FFFFFF"/>
          </w:tcPr>
          <w:p w:rsidR="004A6BF2" w:rsidRPr="00C01CC8" w:rsidRDefault="004A6BF2" w:rsidP="00BC653B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A6BF2" w:rsidRPr="00C01CC8" w:rsidTr="00C01CC8">
        <w:trPr>
          <w:jc w:val="center"/>
        </w:trPr>
        <w:tc>
          <w:tcPr>
            <w:tcW w:w="1802" w:type="dxa"/>
            <w:vMerge/>
            <w:shd w:val="clear" w:color="auto" w:fill="FFFFFF"/>
            <w:vAlign w:val="center"/>
          </w:tcPr>
          <w:p w:rsidR="004A6BF2" w:rsidRPr="00C01CC8" w:rsidRDefault="004A6BF2" w:rsidP="00BC653B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765" w:type="dxa"/>
            <w:gridSpan w:val="6"/>
            <w:shd w:val="clear" w:color="auto" w:fill="FFFFFF"/>
            <w:vAlign w:val="bottom"/>
          </w:tcPr>
          <w:p w:rsidR="004A6BF2" w:rsidRPr="00C01CC8" w:rsidRDefault="00CA4F64" w:rsidP="00BC653B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տարի (ընթացիկ)</w:t>
            </w:r>
          </w:p>
        </w:tc>
      </w:tr>
      <w:tr w:rsidR="00EC49EF" w:rsidRPr="00C01CC8" w:rsidTr="00C01CC8">
        <w:trPr>
          <w:trHeight w:val="1593"/>
          <w:jc w:val="center"/>
        </w:trPr>
        <w:tc>
          <w:tcPr>
            <w:tcW w:w="1802" w:type="dxa"/>
            <w:vMerge/>
            <w:shd w:val="clear" w:color="auto" w:fill="FFFFFF"/>
            <w:vAlign w:val="center"/>
          </w:tcPr>
          <w:p w:rsidR="00EC49EF" w:rsidRPr="00C01CC8" w:rsidRDefault="00EC49EF" w:rsidP="00BC653B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bottom"/>
          </w:tcPr>
          <w:p w:rsidR="00EC49EF" w:rsidRPr="00C01CC8" w:rsidRDefault="00EC49EF" w:rsidP="00BC653B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GHEA Grapalat" w:eastAsia="Sylfaen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Հայաստանի Հանրապետություն</w:t>
            </w:r>
          </w:p>
          <w:p w:rsidR="00EC49EF" w:rsidRPr="00C01CC8" w:rsidRDefault="00EC49EF" w:rsidP="00BC653B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GHEA Grapalat" w:eastAsia="Sylfaen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Բելառուսի Հանրապետություն</w:t>
            </w:r>
          </w:p>
          <w:p w:rsidR="00EC49EF" w:rsidRPr="00C01CC8" w:rsidRDefault="00EC49EF" w:rsidP="00BC653B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GHEA Grapalat" w:eastAsia="Sylfaen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Ղազախստանի Հանրապետություն</w:t>
            </w:r>
          </w:p>
          <w:p w:rsidR="00EC49EF" w:rsidRPr="00C01CC8" w:rsidRDefault="00EC49EF" w:rsidP="00BC653B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GHEA Grapalat" w:eastAsia="Sylfaen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Ռուսաստանի Դաշնություն</w:t>
            </w:r>
          </w:p>
          <w:p w:rsidR="00EC49EF" w:rsidRPr="00C01CC8" w:rsidRDefault="00EC49EF" w:rsidP="00BC653B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Ընդամենը</w:t>
            </w:r>
          </w:p>
        </w:tc>
        <w:tc>
          <w:tcPr>
            <w:tcW w:w="1808" w:type="dxa"/>
            <w:shd w:val="clear" w:color="auto" w:fill="FFFFFF"/>
          </w:tcPr>
          <w:p w:rsidR="00EC49EF" w:rsidRPr="00C01CC8" w:rsidRDefault="00EC49EF" w:rsidP="00BC653B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1875" w:type="dxa"/>
            <w:shd w:val="clear" w:color="auto" w:fill="FFFFFF"/>
          </w:tcPr>
          <w:p w:rsidR="00EC49EF" w:rsidRPr="00C01CC8" w:rsidRDefault="00EC49EF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auto" w:fill="FFFFFF"/>
          </w:tcPr>
          <w:p w:rsidR="00EC49EF" w:rsidRPr="00C01CC8" w:rsidRDefault="00EC49EF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1387" w:type="dxa"/>
            <w:shd w:val="clear" w:color="auto" w:fill="FFFFFF"/>
          </w:tcPr>
          <w:p w:rsidR="00EC49EF" w:rsidRPr="00C01CC8" w:rsidRDefault="00EC49EF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FFFFFF"/>
          </w:tcPr>
          <w:p w:rsidR="00EC49EF" w:rsidRPr="00C01CC8" w:rsidRDefault="00EC49EF" w:rsidP="00BC653B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75F95" w:rsidRPr="00C01CC8" w:rsidTr="00C01CC8">
        <w:trPr>
          <w:jc w:val="center"/>
        </w:trPr>
        <w:tc>
          <w:tcPr>
            <w:tcW w:w="1802" w:type="dxa"/>
            <w:vMerge/>
            <w:shd w:val="clear" w:color="auto" w:fill="FFFFFF"/>
            <w:vAlign w:val="center"/>
          </w:tcPr>
          <w:p w:rsidR="00875F95" w:rsidRPr="00C01CC8" w:rsidRDefault="00875F95" w:rsidP="00BC653B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765" w:type="dxa"/>
            <w:gridSpan w:val="6"/>
            <w:shd w:val="clear" w:color="auto" w:fill="FFFFFF"/>
            <w:vAlign w:val="bottom"/>
          </w:tcPr>
          <w:p w:rsidR="00875F95" w:rsidRPr="00C01CC8" w:rsidRDefault="00875F95" w:rsidP="00BC653B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 xml:space="preserve">տարի (կանխատեսվող) </w:t>
            </w:r>
          </w:p>
        </w:tc>
      </w:tr>
      <w:tr w:rsidR="00EC49EF" w:rsidRPr="00C01CC8" w:rsidTr="00C01CC8">
        <w:trPr>
          <w:jc w:val="center"/>
        </w:trPr>
        <w:tc>
          <w:tcPr>
            <w:tcW w:w="1802" w:type="dxa"/>
            <w:vMerge/>
            <w:shd w:val="clear" w:color="auto" w:fill="FFFFFF"/>
            <w:vAlign w:val="center"/>
          </w:tcPr>
          <w:p w:rsidR="00EC49EF" w:rsidRPr="00C01CC8" w:rsidRDefault="00EC49EF" w:rsidP="00BC653B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:rsidR="00EC49EF" w:rsidRPr="00C01CC8" w:rsidRDefault="00EC49EF" w:rsidP="00BC653B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GHEA Grapalat" w:eastAsia="Sylfaen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 xml:space="preserve">Հայաստանի </w:t>
            </w:r>
            <w:r w:rsidRPr="00C01CC8">
              <w:rPr>
                <w:rFonts w:ascii="GHEA Grapalat" w:hAnsi="GHEA Grapalat"/>
                <w:sz w:val="20"/>
                <w:szCs w:val="20"/>
              </w:rPr>
              <w:lastRenderedPageBreak/>
              <w:t>Հանրապետություն</w:t>
            </w:r>
          </w:p>
          <w:p w:rsidR="00EC49EF" w:rsidRPr="00C01CC8" w:rsidRDefault="00EC49EF" w:rsidP="00BC653B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GHEA Grapalat" w:eastAsia="Sylfaen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Բելառուսի Հանրապետություն</w:t>
            </w:r>
          </w:p>
          <w:p w:rsidR="00EC49EF" w:rsidRPr="00C01CC8" w:rsidRDefault="00EC49EF" w:rsidP="00BC653B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GHEA Grapalat" w:eastAsia="Sylfaen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Ղազախստանի Հանրապետություն</w:t>
            </w:r>
          </w:p>
          <w:p w:rsidR="00EC49EF" w:rsidRPr="00C01CC8" w:rsidRDefault="00EC49EF" w:rsidP="00BC653B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GHEA Grapalat" w:eastAsia="Sylfaen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Ռուսաստանի Դաշնություն</w:t>
            </w:r>
          </w:p>
          <w:p w:rsidR="00EC49EF" w:rsidRPr="00C01CC8" w:rsidRDefault="00EC49EF" w:rsidP="00BC653B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Ընդամենը</w:t>
            </w:r>
          </w:p>
        </w:tc>
        <w:tc>
          <w:tcPr>
            <w:tcW w:w="1808" w:type="dxa"/>
            <w:shd w:val="clear" w:color="auto" w:fill="FFFFFF"/>
          </w:tcPr>
          <w:p w:rsidR="00EC49EF" w:rsidRPr="00C01CC8" w:rsidRDefault="00EC49EF" w:rsidP="00BC653B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lastRenderedPageBreak/>
              <w:t>-</w:t>
            </w:r>
          </w:p>
        </w:tc>
        <w:tc>
          <w:tcPr>
            <w:tcW w:w="1875" w:type="dxa"/>
            <w:shd w:val="clear" w:color="auto" w:fill="FFFFFF"/>
          </w:tcPr>
          <w:p w:rsidR="00EC49EF" w:rsidRPr="00C01CC8" w:rsidRDefault="00EC49EF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auto" w:fill="FFFFFF"/>
          </w:tcPr>
          <w:p w:rsidR="00EC49EF" w:rsidRPr="00C01CC8" w:rsidRDefault="00EC49EF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1387" w:type="dxa"/>
            <w:shd w:val="clear" w:color="auto" w:fill="FFFFFF"/>
          </w:tcPr>
          <w:p w:rsidR="00EC49EF" w:rsidRPr="00C01CC8" w:rsidRDefault="00EC49EF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FFFFFF"/>
          </w:tcPr>
          <w:p w:rsidR="00EC49EF" w:rsidRPr="00C01CC8" w:rsidRDefault="00EC49EF" w:rsidP="00BC653B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75F95" w:rsidRPr="00C01CC8" w:rsidTr="00C01CC8">
        <w:trPr>
          <w:jc w:val="center"/>
        </w:trPr>
        <w:tc>
          <w:tcPr>
            <w:tcW w:w="1802" w:type="dxa"/>
            <w:vMerge/>
            <w:shd w:val="clear" w:color="auto" w:fill="FFFFFF"/>
            <w:vAlign w:val="center"/>
          </w:tcPr>
          <w:p w:rsidR="00875F95" w:rsidRPr="00C01CC8" w:rsidRDefault="00875F95" w:rsidP="00BC653B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765" w:type="dxa"/>
            <w:gridSpan w:val="6"/>
            <w:shd w:val="clear" w:color="auto" w:fill="FFFFFF"/>
            <w:vAlign w:val="bottom"/>
          </w:tcPr>
          <w:p w:rsidR="00875F95" w:rsidRPr="00C01CC8" w:rsidRDefault="00875F95" w:rsidP="00BC653B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տարի (կանխատեսվող)</w:t>
            </w:r>
          </w:p>
        </w:tc>
      </w:tr>
      <w:tr w:rsidR="00EC49EF" w:rsidRPr="00C01CC8" w:rsidTr="00C01CC8">
        <w:trPr>
          <w:jc w:val="center"/>
        </w:trPr>
        <w:tc>
          <w:tcPr>
            <w:tcW w:w="1802" w:type="dxa"/>
            <w:vMerge/>
            <w:shd w:val="clear" w:color="auto" w:fill="FFFFFF"/>
            <w:vAlign w:val="center"/>
          </w:tcPr>
          <w:p w:rsidR="00EC49EF" w:rsidRPr="00C01CC8" w:rsidRDefault="00EC49EF" w:rsidP="00BC653B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:rsidR="00EC49EF" w:rsidRPr="00C01CC8" w:rsidRDefault="00EC49EF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eastAsia="Sylfaen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Հայաստանի Հանրապետություն</w:t>
            </w:r>
          </w:p>
          <w:p w:rsidR="00EC49EF" w:rsidRPr="00C01CC8" w:rsidRDefault="00EC49EF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eastAsia="Sylfaen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Բելառուսի Հանրապետություն</w:t>
            </w:r>
          </w:p>
          <w:p w:rsidR="00EC49EF" w:rsidRPr="00C01CC8" w:rsidRDefault="00EC49EF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eastAsia="Sylfaen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Ղազախստանի Հանրապետություն</w:t>
            </w:r>
          </w:p>
          <w:p w:rsidR="00EC49EF" w:rsidRPr="00C01CC8" w:rsidRDefault="00EC49EF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eastAsia="Sylfaen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Ռուսաստանի Դաշնություն</w:t>
            </w:r>
          </w:p>
          <w:p w:rsidR="00EC49EF" w:rsidRPr="00C01CC8" w:rsidRDefault="00EC49EF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Ընդամենը</w:t>
            </w:r>
          </w:p>
        </w:tc>
        <w:tc>
          <w:tcPr>
            <w:tcW w:w="1808" w:type="dxa"/>
            <w:shd w:val="clear" w:color="auto" w:fill="FFFFFF"/>
          </w:tcPr>
          <w:p w:rsidR="00EC49EF" w:rsidRPr="00C01CC8" w:rsidRDefault="00EC49EF" w:rsidP="00BC653B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1875" w:type="dxa"/>
            <w:shd w:val="clear" w:color="auto" w:fill="FFFFFF"/>
          </w:tcPr>
          <w:p w:rsidR="00EC49EF" w:rsidRPr="00C01CC8" w:rsidRDefault="00EC49EF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auto" w:fill="FFFFFF"/>
          </w:tcPr>
          <w:p w:rsidR="00EC49EF" w:rsidRPr="00C01CC8" w:rsidRDefault="00EC49EF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1387" w:type="dxa"/>
            <w:shd w:val="clear" w:color="auto" w:fill="FFFFFF"/>
          </w:tcPr>
          <w:p w:rsidR="00EC49EF" w:rsidRPr="00C01CC8" w:rsidRDefault="00EC49EF" w:rsidP="00BC653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1CC8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FFFFFF"/>
          </w:tcPr>
          <w:p w:rsidR="00EC49EF" w:rsidRPr="00C01CC8" w:rsidRDefault="00EC49EF" w:rsidP="00BC653B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:rsidR="004A6BF2" w:rsidRDefault="004A6BF2" w:rsidP="00BA4F11">
      <w:pPr>
        <w:spacing w:after="160" w:line="360" w:lineRule="auto"/>
        <w:rPr>
          <w:rFonts w:ascii="GHEA Grapalat" w:hAnsi="GHEA Grapalat"/>
          <w:lang w:val="ru-RU"/>
        </w:rPr>
      </w:pPr>
    </w:p>
    <w:p w:rsidR="00A11A4C" w:rsidRPr="00A11A4C" w:rsidRDefault="00A11A4C" w:rsidP="00BA4F11">
      <w:pPr>
        <w:spacing w:after="160" w:line="360" w:lineRule="auto"/>
        <w:rPr>
          <w:rFonts w:ascii="GHEA Grapalat" w:hAnsi="GHEA Grapalat"/>
          <w:lang w:val="ru-RU"/>
        </w:rPr>
      </w:pP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5209540" cy="6068060"/>
            <wp:effectExtent l="19050" t="0" r="0" b="0"/>
            <wp:docPr id="38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540" cy="606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3D7" w:rsidRPr="00BA4F11" w:rsidRDefault="00A933D7" w:rsidP="00BA4F11">
      <w:pPr>
        <w:spacing w:after="160" w:line="360" w:lineRule="auto"/>
        <w:rPr>
          <w:rFonts w:ascii="GHEA Grapalat" w:hAnsi="GHEA Grapalat"/>
        </w:rPr>
      </w:pPr>
      <w:r w:rsidRPr="00BA4F11">
        <w:rPr>
          <w:rFonts w:ascii="GHEA Grapalat" w:hAnsi="GHEA Grapalat"/>
        </w:rPr>
        <w:br w:type="page"/>
      </w:r>
    </w:p>
    <w:p w:rsidR="00D23700" w:rsidRDefault="00D23700" w:rsidP="00BA4F11">
      <w:pPr>
        <w:pStyle w:val="Bodytext20"/>
        <w:shd w:val="clear" w:color="auto" w:fill="auto"/>
        <w:spacing w:before="0" w:after="160" w:line="360" w:lineRule="auto"/>
        <w:ind w:right="-8" w:firstLine="567"/>
        <w:jc w:val="right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lastRenderedPageBreak/>
        <w:t>(ձ</w:t>
      </w:r>
      <w:r w:rsidR="00BA4F11">
        <w:rPr>
          <w:rFonts w:ascii="GHEA Grapalat" w:hAnsi="GHEA Grapalat"/>
          <w:sz w:val="24"/>
          <w:szCs w:val="24"/>
        </w:rPr>
        <w:t xml:space="preserve">եւ </w:t>
      </w:r>
      <w:r w:rsidRPr="00BA4F11">
        <w:rPr>
          <w:rFonts w:ascii="GHEA Grapalat" w:hAnsi="GHEA Grapalat"/>
          <w:sz w:val="24"/>
          <w:szCs w:val="24"/>
        </w:rPr>
        <w:t>1</w:t>
      </w:r>
      <w:r w:rsidR="001A5FA4">
        <w:rPr>
          <w:rFonts w:ascii="GHEA Grapalat" w:hAnsi="GHEA Grapalat"/>
          <w:sz w:val="24"/>
          <w:szCs w:val="24"/>
        </w:rPr>
        <w:t>3</w:t>
      </w:r>
      <w:r w:rsidRPr="00BA4F11">
        <w:rPr>
          <w:rFonts w:ascii="GHEA Grapalat" w:hAnsi="GHEA Grapalat"/>
          <w:sz w:val="24"/>
          <w:szCs w:val="24"/>
        </w:rPr>
        <w:t>)</w:t>
      </w:r>
    </w:p>
    <w:p w:rsidR="00266162" w:rsidRPr="00BA4F11" w:rsidRDefault="00266162" w:rsidP="00BA4F11">
      <w:pPr>
        <w:pStyle w:val="Bodytext20"/>
        <w:shd w:val="clear" w:color="auto" w:fill="auto"/>
        <w:spacing w:before="0" w:after="160" w:line="360" w:lineRule="auto"/>
        <w:ind w:right="-8" w:firstLine="567"/>
        <w:jc w:val="right"/>
        <w:rPr>
          <w:rFonts w:ascii="GHEA Grapalat" w:hAnsi="GHEA Grapalat"/>
          <w:sz w:val="24"/>
          <w:szCs w:val="24"/>
        </w:rPr>
      </w:pPr>
    </w:p>
    <w:p w:rsidR="004A6BF2" w:rsidRDefault="00CA4F64" w:rsidP="00BA4F11">
      <w:pPr>
        <w:pStyle w:val="Bodytext20"/>
        <w:shd w:val="clear" w:color="auto" w:fill="auto"/>
        <w:spacing w:before="0" w:after="160" w:line="360" w:lineRule="auto"/>
        <w:ind w:right="357" w:firstLine="0"/>
        <w:jc w:val="center"/>
        <w:rPr>
          <w:rFonts w:ascii="GHEA Grapalat" w:hAnsi="GHEA Grapalat"/>
          <w:sz w:val="24"/>
          <w:szCs w:val="24"/>
        </w:rPr>
      </w:pPr>
      <w:r w:rsidRPr="00BA4F11">
        <w:rPr>
          <w:rFonts w:ascii="GHEA Grapalat" w:hAnsi="GHEA Grapalat"/>
          <w:sz w:val="24"/>
          <w:szCs w:val="24"/>
        </w:rPr>
        <w:t>Եվրասիական տնտեսական միության անդամ պետությունների փոխադարձ առ</w:t>
      </w:r>
      <w:r w:rsidR="00BA4F11">
        <w:rPr>
          <w:rFonts w:ascii="GHEA Grapalat" w:hAnsi="GHEA Grapalat"/>
          <w:sz w:val="24"/>
          <w:szCs w:val="24"/>
        </w:rPr>
        <w:t>եւ</w:t>
      </w:r>
      <w:r w:rsidRPr="00BA4F11">
        <w:rPr>
          <w:rFonts w:ascii="GHEA Grapalat" w:hAnsi="GHEA Grapalat"/>
          <w:sz w:val="24"/>
          <w:szCs w:val="24"/>
        </w:rPr>
        <w:t>տրի կանխատեսումներ (առաջարկ)</w:t>
      </w:r>
    </w:p>
    <w:p w:rsidR="00266162" w:rsidRPr="00BA4F11" w:rsidRDefault="00266162" w:rsidP="00BA4F11">
      <w:pPr>
        <w:pStyle w:val="Bodytext20"/>
        <w:shd w:val="clear" w:color="auto" w:fill="auto"/>
        <w:spacing w:before="0" w:after="160" w:line="360" w:lineRule="auto"/>
        <w:ind w:right="357" w:firstLine="0"/>
        <w:jc w:val="center"/>
        <w:rPr>
          <w:rFonts w:ascii="GHEA Grapalat" w:hAnsi="GHEA Grapalat"/>
          <w:sz w:val="24"/>
          <w:szCs w:val="24"/>
        </w:rPr>
      </w:pPr>
    </w:p>
    <w:p w:rsidR="00266162" w:rsidRDefault="00E34495" w:rsidP="00266162">
      <w:pPr>
        <w:pStyle w:val="Tablecaption30"/>
        <w:shd w:val="clear" w:color="auto" w:fill="auto"/>
        <w:spacing w:after="120" w:line="240" w:lineRule="auto"/>
        <w:jc w:val="center"/>
        <w:rPr>
          <w:rFonts w:ascii="GHEA Grapalat" w:hAnsi="GHEA Grapalat"/>
          <w:b w:val="0"/>
        </w:rPr>
      </w:pPr>
      <w:r w:rsidRPr="00266162">
        <w:rPr>
          <w:rFonts w:ascii="GHEA Grapalat" w:hAnsi="GHEA Grapalat"/>
          <w:b w:val="0"/>
        </w:rPr>
        <w:t>_________________________________________________________________________</w:t>
      </w:r>
    </w:p>
    <w:p w:rsidR="00E34495" w:rsidRDefault="00E34495" w:rsidP="00BA4F11">
      <w:pPr>
        <w:pStyle w:val="Tablecaption30"/>
        <w:shd w:val="clear" w:color="auto" w:fill="auto"/>
        <w:spacing w:after="160" w:line="360" w:lineRule="auto"/>
        <w:jc w:val="center"/>
        <w:rPr>
          <w:rFonts w:ascii="GHEA Grapalat" w:hAnsi="GHEA Grapalat"/>
          <w:b w:val="0"/>
        </w:rPr>
      </w:pPr>
      <w:r w:rsidRPr="00266162">
        <w:rPr>
          <w:rFonts w:ascii="GHEA Grapalat" w:hAnsi="GHEA Grapalat"/>
          <w:b w:val="0"/>
        </w:rPr>
        <w:t>(գյուղատնտեսական արտադրանքի եւ պարենի տեսակի անվանումը)</w:t>
      </w:r>
    </w:p>
    <w:p w:rsidR="00266162" w:rsidRPr="00266162" w:rsidRDefault="00266162" w:rsidP="00BA4F11">
      <w:pPr>
        <w:pStyle w:val="Tablecaption30"/>
        <w:shd w:val="clear" w:color="auto" w:fill="auto"/>
        <w:spacing w:after="160" w:line="360" w:lineRule="auto"/>
        <w:jc w:val="center"/>
        <w:rPr>
          <w:rFonts w:ascii="GHEA Grapalat" w:hAnsi="GHEA Grapalat"/>
          <w:b w:val="0"/>
        </w:rPr>
      </w:pPr>
    </w:p>
    <w:p w:rsidR="004A6BF2" w:rsidRPr="00266162" w:rsidRDefault="00CA4F64" w:rsidP="00BA4F11">
      <w:pPr>
        <w:pStyle w:val="Tablecaption30"/>
        <w:shd w:val="clear" w:color="auto" w:fill="auto"/>
        <w:spacing w:after="160" w:line="360" w:lineRule="auto"/>
        <w:rPr>
          <w:rFonts w:ascii="GHEA Grapalat" w:hAnsi="GHEA Grapalat"/>
          <w:b w:val="0"/>
        </w:rPr>
      </w:pPr>
      <w:r w:rsidRPr="00266162">
        <w:rPr>
          <w:rFonts w:ascii="GHEA Grapalat" w:hAnsi="GHEA Grapalat"/>
          <w:b w:val="0"/>
        </w:rPr>
        <w:t>(հազ. տոննա)</w:t>
      </w:r>
    </w:p>
    <w:tbl>
      <w:tblPr>
        <w:tblOverlap w:val="never"/>
        <w:tblW w:w="11437" w:type="dxa"/>
        <w:jc w:val="center"/>
        <w:tblInd w:w="-7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2"/>
        <w:gridCol w:w="2126"/>
        <w:gridCol w:w="1789"/>
        <w:gridCol w:w="1813"/>
        <w:gridCol w:w="1806"/>
        <w:gridCol w:w="1379"/>
        <w:gridCol w:w="722"/>
      </w:tblGrid>
      <w:tr w:rsidR="00146E27" w:rsidRPr="00266162" w:rsidTr="00266162">
        <w:trPr>
          <w:jc w:val="center"/>
        </w:trPr>
        <w:tc>
          <w:tcPr>
            <w:tcW w:w="39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6E27" w:rsidRPr="00266162" w:rsidRDefault="00146E27" w:rsidP="0026616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5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6E27" w:rsidRPr="00266162" w:rsidRDefault="00146E27" w:rsidP="002661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Արտահանում դեպի անդամ պետություններ</w:t>
            </w:r>
          </w:p>
        </w:tc>
      </w:tr>
      <w:tr w:rsidR="00146E27" w:rsidRPr="00266162" w:rsidTr="00266162">
        <w:trPr>
          <w:jc w:val="center"/>
        </w:trPr>
        <w:tc>
          <w:tcPr>
            <w:tcW w:w="3928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6E27" w:rsidRPr="00266162" w:rsidRDefault="00146E27" w:rsidP="0026616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6E27" w:rsidRPr="00266162" w:rsidRDefault="00146E27" w:rsidP="002661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Հայաստանի Հանրապետություն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6E27" w:rsidRPr="00266162" w:rsidRDefault="00146E27" w:rsidP="002661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Բելառուսի Հանրապետություն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6E27" w:rsidRPr="00266162" w:rsidRDefault="00146E27" w:rsidP="002661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Ղազախստանի Հանրապետություն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6E27" w:rsidRPr="00266162" w:rsidRDefault="00146E27" w:rsidP="002661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Ռուսաստանի Դաշնություն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6E27" w:rsidRPr="00266162" w:rsidRDefault="00146E27" w:rsidP="00266162">
            <w:pPr>
              <w:pStyle w:val="Bodytext20"/>
              <w:shd w:val="clear" w:color="auto" w:fill="auto"/>
              <w:tabs>
                <w:tab w:val="left" w:pos="781"/>
              </w:tabs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Ընդա</w:t>
            </w:r>
            <w:r w:rsidR="00266162">
              <w:rPr>
                <w:rFonts w:ascii="GHEA Grapalat" w:hAnsi="GHEA Grapalat"/>
                <w:sz w:val="20"/>
                <w:szCs w:val="20"/>
              </w:rPr>
              <w:t>-</w:t>
            </w:r>
            <w:r w:rsidRPr="00266162">
              <w:rPr>
                <w:rFonts w:ascii="GHEA Grapalat" w:hAnsi="GHEA Grapalat"/>
                <w:sz w:val="20"/>
                <w:szCs w:val="20"/>
              </w:rPr>
              <w:t>մենը</w:t>
            </w:r>
          </w:p>
        </w:tc>
      </w:tr>
      <w:tr w:rsidR="00146E27" w:rsidRPr="00266162" w:rsidTr="00266162">
        <w:trPr>
          <w:jc w:val="center"/>
        </w:trPr>
        <w:tc>
          <w:tcPr>
            <w:tcW w:w="11437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46E27" w:rsidRPr="00266162" w:rsidRDefault="00146E27" w:rsidP="00266162">
            <w:pPr>
              <w:pStyle w:val="Bodytext20"/>
              <w:shd w:val="clear" w:color="auto" w:fill="auto"/>
              <w:spacing w:before="0" w:after="120" w:line="240" w:lineRule="auto"/>
              <w:ind w:left="5100" w:firstLine="0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տարի (հաշվետու)</w:t>
            </w:r>
          </w:p>
        </w:tc>
      </w:tr>
      <w:tr w:rsidR="00EC49EF" w:rsidRPr="00266162" w:rsidTr="00266162">
        <w:trPr>
          <w:trHeight w:val="1453"/>
          <w:jc w:val="center"/>
        </w:trPr>
        <w:tc>
          <w:tcPr>
            <w:tcW w:w="1802" w:type="dxa"/>
            <w:vMerge w:val="restart"/>
            <w:shd w:val="clear" w:color="auto" w:fill="FFFFFF"/>
            <w:vAlign w:val="center"/>
          </w:tcPr>
          <w:p w:rsidR="00EC49EF" w:rsidRPr="00266162" w:rsidRDefault="00EC49EF" w:rsidP="0026616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Անդամ պետություններից ներմուծում</w:t>
            </w:r>
          </w:p>
        </w:tc>
        <w:tc>
          <w:tcPr>
            <w:tcW w:w="2126" w:type="dxa"/>
            <w:shd w:val="clear" w:color="auto" w:fill="FFFFFF"/>
          </w:tcPr>
          <w:p w:rsidR="00EC49EF" w:rsidRPr="00266162" w:rsidRDefault="00EC49EF" w:rsidP="00266162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GHEA Grapalat" w:eastAsia="Sylfaen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Հայաստանի Հանրապետություն</w:t>
            </w:r>
          </w:p>
          <w:p w:rsidR="00EC49EF" w:rsidRPr="00266162" w:rsidRDefault="00EC49EF" w:rsidP="00266162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GHEA Grapalat" w:eastAsia="Sylfaen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Բելառուսի Հանրապետություն</w:t>
            </w:r>
          </w:p>
          <w:p w:rsidR="00EC49EF" w:rsidRPr="00266162" w:rsidRDefault="00EC49EF" w:rsidP="00266162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GHEA Grapalat" w:eastAsia="Sylfaen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Ղազախստանի Հանրապետություն</w:t>
            </w:r>
          </w:p>
          <w:p w:rsidR="00EC49EF" w:rsidRPr="00266162" w:rsidRDefault="00EC49EF" w:rsidP="00266162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GHEA Grapalat" w:eastAsia="Sylfaen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Ռուսաստանի Դաշնություն</w:t>
            </w:r>
          </w:p>
          <w:p w:rsidR="00EC49EF" w:rsidRPr="00266162" w:rsidRDefault="00EC49EF" w:rsidP="00266162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Ընդամենը</w:t>
            </w:r>
          </w:p>
        </w:tc>
        <w:tc>
          <w:tcPr>
            <w:tcW w:w="1789" w:type="dxa"/>
            <w:shd w:val="clear" w:color="auto" w:fill="FFFFFF"/>
          </w:tcPr>
          <w:p w:rsidR="00EC49EF" w:rsidRPr="00266162" w:rsidRDefault="00EC49EF" w:rsidP="0026616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1813" w:type="dxa"/>
            <w:shd w:val="clear" w:color="auto" w:fill="FFFFFF"/>
          </w:tcPr>
          <w:p w:rsidR="00EC49EF" w:rsidRPr="00266162" w:rsidRDefault="00EC49EF" w:rsidP="002661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1806" w:type="dxa"/>
            <w:shd w:val="clear" w:color="auto" w:fill="FFFFFF"/>
          </w:tcPr>
          <w:p w:rsidR="00EC49EF" w:rsidRPr="00266162" w:rsidRDefault="00EC49EF" w:rsidP="002661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1379" w:type="dxa"/>
            <w:shd w:val="clear" w:color="auto" w:fill="FFFFFF"/>
          </w:tcPr>
          <w:p w:rsidR="00EC49EF" w:rsidRPr="00266162" w:rsidRDefault="00EC49EF" w:rsidP="002661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722" w:type="dxa"/>
            <w:shd w:val="clear" w:color="auto" w:fill="FFFFFF"/>
          </w:tcPr>
          <w:p w:rsidR="00EC49EF" w:rsidRPr="00266162" w:rsidRDefault="00EC49EF" w:rsidP="0026616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46E27" w:rsidRPr="00266162" w:rsidTr="00266162">
        <w:trPr>
          <w:jc w:val="center"/>
        </w:trPr>
        <w:tc>
          <w:tcPr>
            <w:tcW w:w="1802" w:type="dxa"/>
            <w:vMerge/>
            <w:shd w:val="clear" w:color="auto" w:fill="FFFFFF"/>
            <w:vAlign w:val="center"/>
          </w:tcPr>
          <w:p w:rsidR="00146E27" w:rsidRPr="00266162" w:rsidRDefault="00146E27" w:rsidP="0026616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635" w:type="dxa"/>
            <w:gridSpan w:val="6"/>
            <w:shd w:val="clear" w:color="auto" w:fill="FFFFFF"/>
            <w:vAlign w:val="bottom"/>
          </w:tcPr>
          <w:p w:rsidR="00146E27" w:rsidRPr="00266162" w:rsidRDefault="00146E27" w:rsidP="00266162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տարի (ընթացիկ)</w:t>
            </w:r>
          </w:p>
        </w:tc>
      </w:tr>
      <w:tr w:rsidR="00EC49EF" w:rsidRPr="00266162" w:rsidTr="00266162">
        <w:trPr>
          <w:trHeight w:val="1593"/>
          <w:jc w:val="center"/>
        </w:trPr>
        <w:tc>
          <w:tcPr>
            <w:tcW w:w="1802" w:type="dxa"/>
            <w:vMerge/>
            <w:shd w:val="clear" w:color="auto" w:fill="FFFFFF"/>
            <w:vAlign w:val="center"/>
          </w:tcPr>
          <w:p w:rsidR="00EC49EF" w:rsidRPr="00266162" w:rsidRDefault="00EC49EF" w:rsidP="0026616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bottom"/>
          </w:tcPr>
          <w:p w:rsidR="00EC49EF" w:rsidRPr="00266162" w:rsidRDefault="00EC49EF" w:rsidP="00266162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GHEA Grapalat" w:eastAsia="Sylfaen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Հայաստանի Հանրապետություն</w:t>
            </w:r>
          </w:p>
          <w:p w:rsidR="00EC49EF" w:rsidRPr="00266162" w:rsidRDefault="00EC49EF" w:rsidP="00266162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GHEA Grapalat" w:eastAsia="Sylfaen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Բելառուսի Հանրապետություն</w:t>
            </w:r>
          </w:p>
          <w:p w:rsidR="00EC49EF" w:rsidRPr="00266162" w:rsidRDefault="00EC49EF" w:rsidP="00266162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GHEA Grapalat" w:eastAsia="Sylfaen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Ղազախստանի Հանրապետություն</w:t>
            </w:r>
          </w:p>
          <w:p w:rsidR="00EC49EF" w:rsidRPr="00266162" w:rsidRDefault="00EC49EF" w:rsidP="00266162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GHEA Grapalat" w:eastAsia="Sylfaen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Ռուսաստանի Դաշնություն</w:t>
            </w:r>
          </w:p>
          <w:p w:rsidR="00EC49EF" w:rsidRPr="00266162" w:rsidRDefault="00EC49EF" w:rsidP="00266162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Ընդամենը</w:t>
            </w:r>
          </w:p>
        </w:tc>
        <w:tc>
          <w:tcPr>
            <w:tcW w:w="1789" w:type="dxa"/>
            <w:shd w:val="clear" w:color="auto" w:fill="FFFFFF"/>
          </w:tcPr>
          <w:p w:rsidR="00EC49EF" w:rsidRPr="00266162" w:rsidRDefault="00EC49EF" w:rsidP="0026616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1813" w:type="dxa"/>
            <w:shd w:val="clear" w:color="auto" w:fill="FFFFFF"/>
          </w:tcPr>
          <w:p w:rsidR="00EC49EF" w:rsidRPr="00266162" w:rsidRDefault="00EC49EF" w:rsidP="002661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1806" w:type="dxa"/>
            <w:shd w:val="clear" w:color="auto" w:fill="FFFFFF"/>
          </w:tcPr>
          <w:p w:rsidR="00EC49EF" w:rsidRPr="00266162" w:rsidRDefault="00EC49EF" w:rsidP="002661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1379" w:type="dxa"/>
            <w:shd w:val="clear" w:color="auto" w:fill="FFFFFF"/>
          </w:tcPr>
          <w:p w:rsidR="00EC49EF" w:rsidRPr="00266162" w:rsidRDefault="00EC49EF" w:rsidP="002661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722" w:type="dxa"/>
            <w:shd w:val="clear" w:color="auto" w:fill="FFFFFF"/>
          </w:tcPr>
          <w:p w:rsidR="00EC49EF" w:rsidRPr="00266162" w:rsidRDefault="00EC49EF" w:rsidP="0026616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46E27" w:rsidRPr="00266162" w:rsidTr="00266162">
        <w:trPr>
          <w:jc w:val="center"/>
        </w:trPr>
        <w:tc>
          <w:tcPr>
            <w:tcW w:w="1802" w:type="dxa"/>
            <w:vMerge/>
            <w:shd w:val="clear" w:color="auto" w:fill="FFFFFF"/>
            <w:vAlign w:val="center"/>
          </w:tcPr>
          <w:p w:rsidR="00146E27" w:rsidRPr="00266162" w:rsidRDefault="00146E27" w:rsidP="0026616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635" w:type="dxa"/>
            <w:gridSpan w:val="6"/>
            <w:shd w:val="clear" w:color="auto" w:fill="FFFFFF"/>
            <w:vAlign w:val="bottom"/>
          </w:tcPr>
          <w:p w:rsidR="00146E27" w:rsidRPr="00266162" w:rsidRDefault="00146E27" w:rsidP="00266162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տարի (կանխատեսվող)</w:t>
            </w:r>
          </w:p>
        </w:tc>
      </w:tr>
      <w:tr w:rsidR="009D1A01" w:rsidRPr="00266162" w:rsidTr="00266162">
        <w:trPr>
          <w:jc w:val="center"/>
        </w:trPr>
        <w:tc>
          <w:tcPr>
            <w:tcW w:w="1802" w:type="dxa"/>
            <w:vMerge/>
            <w:shd w:val="clear" w:color="auto" w:fill="FFFFFF"/>
            <w:vAlign w:val="center"/>
          </w:tcPr>
          <w:p w:rsidR="009D1A01" w:rsidRPr="00266162" w:rsidRDefault="009D1A01" w:rsidP="0026616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:rsidR="009D1A01" w:rsidRPr="00266162" w:rsidRDefault="009D1A01" w:rsidP="00266162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GHEA Grapalat" w:eastAsia="Sylfaen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Հայաստանի Հանրապետություն</w:t>
            </w:r>
          </w:p>
          <w:p w:rsidR="009D1A01" w:rsidRPr="00266162" w:rsidRDefault="009D1A01" w:rsidP="00266162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GHEA Grapalat" w:eastAsia="Sylfaen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Բելառուսի Հանրապետություն</w:t>
            </w:r>
          </w:p>
          <w:p w:rsidR="009D1A01" w:rsidRPr="00266162" w:rsidRDefault="009D1A01" w:rsidP="00266162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GHEA Grapalat" w:eastAsia="Sylfaen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Ղազախստանի Հանրապետություն</w:t>
            </w:r>
          </w:p>
          <w:p w:rsidR="009D1A01" w:rsidRPr="00266162" w:rsidRDefault="009D1A01" w:rsidP="00266162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GHEA Grapalat" w:eastAsia="Sylfaen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Ռուսաստանի Դաշնություն</w:t>
            </w:r>
          </w:p>
          <w:p w:rsidR="009D1A01" w:rsidRPr="00266162" w:rsidRDefault="009D1A01" w:rsidP="00266162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Ընդամենը</w:t>
            </w:r>
          </w:p>
        </w:tc>
        <w:tc>
          <w:tcPr>
            <w:tcW w:w="1789" w:type="dxa"/>
            <w:shd w:val="clear" w:color="auto" w:fill="FFFFFF"/>
          </w:tcPr>
          <w:p w:rsidR="009D1A01" w:rsidRPr="00266162" w:rsidRDefault="009D1A01" w:rsidP="0026616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1813" w:type="dxa"/>
            <w:shd w:val="clear" w:color="auto" w:fill="FFFFFF"/>
          </w:tcPr>
          <w:p w:rsidR="009D1A01" w:rsidRPr="00266162" w:rsidRDefault="009D1A01" w:rsidP="002661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1806" w:type="dxa"/>
            <w:shd w:val="clear" w:color="auto" w:fill="FFFFFF"/>
          </w:tcPr>
          <w:p w:rsidR="009D1A01" w:rsidRPr="00266162" w:rsidRDefault="009D1A01" w:rsidP="002661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1379" w:type="dxa"/>
            <w:shd w:val="clear" w:color="auto" w:fill="FFFFFF"/>
          </w:tcPr>
          <w:p w:rsidR="009D1A01" w:rsidRPr="00266162" w:rsidRDefault="009D1A01" w:rsidP="002661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722" w:type="dxa"/>
            <w:shd w:val="clear" w:color="auto" w:fill="FFFFFF"/>
          </w:tcPr>
          <w:p w:rsidR="009D1A01" w:rsidRPr="00266162" w:rsidRDefault="009D1A01" w:rsidP="0026616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46E27" w:rsidRPr="00266162" w:rsidTr="00266162">
        <w:trPr>
          <w:jc w:val="center"/>
        </w:trPr>
        <w:tc>
          <w:tcPr>
            <w:tcW w:w="1802" w:type="dxa"/>
            <w:vMerge/>
            <w:shd w:val="clear" w:color="auto" w:fill="FFFFFF"/>
            <w:vAlign w:val="center"/>
          </w:tcPr>
          <w:p w:rsidR="00146E27" w:rsidRPr="00266162" w:rsidRDefault="00146E27" w:rsidP="0026616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635" w:type="dxa"/>
            <w:gridSpan w:val="6"/>
            <w:shd w:val="clear" w:color="auto" w:fill="FFFFFF"/>
            <w:vAlign w:val="bottom"/>
          </w:tcPr>
          <w:p w:rsidR="00146E27" w:rsidRPr="00266162" w:rsidRDefault="00146E27" w:rsidP="00266162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տարի (կանխատեսվող)</w:t>
            </w:r>
          </w:p>
        </w:tc>
      </w:tr>
      <w:tr w:rsidR="009D1A01" w:rsidRPr="00266162" w:rsidTr="00266162">
        <w:trPr>
          <w:jc w:val="center"/>
        </w:trPr>
        <w:tc>
          <w:tcPr>
            <w:tcW w:w="1802" w:type="dxa"/>
            <w:vMerge/>
            <w:shd w:val="clear" w:color="auto" w:fill="FFFFFF"/>
            <w:vAlign w:val="center"/>
          </w:tcPr>
          <w:p w:rsidR="009D1A01" w:rsidRPr="00266162" w:rsidRDefault="009D1A01" w:rsidP="0026616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:rsidR="009D1A01" w:rsidRPr="00266162" w:rsidRDefault="009D1A01" w:rsidP="002661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eastAsia="Sylfaen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Հայաստանի Հանրապետություն</w:t>
            </w:r>
          </w:p>
          <w:p w:rsidR="009D1A01" w:rsidRPr="00266162" w:rsidRDefault="009D1A01" w:rsidP="002661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eastAsia="Sylfaen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Բելառուսի Հանրապետություն</w:t>
            </w:r>
          </w:p>
          <w:p w:rsidR="009D1A01" w:rsidRPr="00266162" w:rsidRDefault="009D1A01" w:rsidP="002661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eastAsia="Sylfaen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Ղազախստանի Հանրապետություն</w:t>
            </w:r>
          </w:p>
          <w:p w:rsidR="009D1A01" w:rsidRPr="00266162" w:rsidRDefault="009D1A01" w:rsidP="002661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eastAsia="Sylfaen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Ռուսաստանի Դաշնություն</w:t>
            </w:r>
          </w:p>
          <w:p w:rsidR="009D1A01" w:rsidRPr="00266162" w:rsidRDefault="009D1A01" w:rsidP="002661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Ընդամենը</w:t>
            </w:r>
          </w:p>
        </w:tc>
        <w:tc>
          <w:tcPr>
            <w:tcW w:w="1789" w:type="dxa"/>
            <w:shd w:val="clear" w:color="auto" w:fill="FFFFFF"/>
          </w:tcPr>
          <w:p w:rsidR="009D1A01" w:rsidRPr="00266162" w:rsidRDefault="009D1A01" w:rsidP="0026616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1813" w:type="dxa"/>
            <w:shd w:val="clear" w:color="auto" w:fill="FFFFFF"/>
          </w:tcPr>
          <w:p w:rsidR="009D1A01" w:rsidRPr="00266162" w:rsidRDefault="009D1A01" w:rsidP="002661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1806" w:type="dxa"/>
            <w:shd w:val="clear" w:color="auto" w:fill="FFFFFF"/>
          </w:tcPr>
          <w:p w:rsidR="009D1A01" w:rsidRPr="00266162" w:rsidRDefault="009D1A01" w:rsidP="002661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1379" w:type="dxa"/>
            <w:shd w:val="clear" w:color="auto" w:fill="FFFFFF"/>
          </w:tcPr>
          <w:p w:rsidR="009D1A01" w:rsidRPr="00266162" w:rsidRDefault="009D1A01" w:rsidP="0026616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66162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722" w:type="dxa"/>
            <w:shd w:val="clear" w:color="auto" w:fill="FFFFFF"/>
          </w:tcPr>
          <w:p w:rsidR="009D1A01" w:rsidRPr="00266162" w:rsidRDefault="009D1A01" w:rsidP="0026616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:rsidR="00146E27" w:rsidRDefault="00146E27" w:rsidP="00BA4F11">
      <w:pPr>
        <w:pStyle w:val="Tablecaption30"/>
        <w:shd w:val="clear" w:color="auto" w:fill="auto"/>
        <w:spacing w:after="160" w:line="360" w:lineRule="auto"/>
        <w:rPr>
          <w:rFonts w:ascii="GHEA Grapalat" w:hAnsi="GHEA Grapalat"/>
          <w:lang w:val="ru-RU"/>
        </w:rPr>
      </w:pPr>
    </w:p>
    <w:p w:rsidR="00AC476F" w:rsidRPr="00AC476F" w:rsidRDefault="00AC476F" w:rsidP="00BA4F11">
      <w:pPr>
        <w:pStyle w:val="Tablecaption30"/>
        <w:shd w:val="clear" w:color="auto" w:fill="auto"/>
        <w:spacing w:after="160" w:line="360" w:lineRule="auto"/>
        <w:rPr>
          <w:rFonts w:ascii="GHEA Grapalat" w:hAnsi="GHEA Grapalat"/>
          <w:lang w:val="ru-RU"/>
        </w:rPr>
      </w:pPr>
      <w:r>
        <w:rPr>
          <w:rFonts w:ascii="GHEA Grapalat" w:hAnsi="GHEA Grapalat"/>
          <w:noProof/>
          <w:lang w:val="en-US" w:eastAsia="en-US" w:bidi="ar-SA"/>
        </w:rPr>
        <w:lastRenderedPageBreak/>
        <w:drawing>
          <wp:inline distT="0" distB="0" distL="0" distR="0">
            <wp:extent cx="5209540" cy="5417185"/>
            <wp:effectExtent l="19050" t="0" r="0" b="0"/>
            <wp:docPr id="39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540" cy="5417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476F" w:rsidRPr="00AC476F" w:rsidSect="00EF184C">
      <w:headerReference w:type="first" r:id="rId46"/>
      <w:pgSz w:w="11900" w:h="16840" w:code="9"/>
      <w:pgMar w:top="1418" w:right="1418" w:bottom="1418" w:left="1418" w:header="42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075" w:rsidRDefault="00C14075" w:rsidP="004A6BF2">
      <w:r>
        <w:separator/>
      </w:r>
    </w:p>
  </w:endnote>
  <w:endnote w:type="continuationSeparator" w:id="0">
    <w:p w:rsidR="00C14075" w:rsidRDefault="00C14075" w:rsidP="004A6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075" w:rsidRDefault="00C14075"/>
  </w:footnote>
  <w:footnote w:type="continuationSeparator" w:id="0">
    <w:p w:rsidR="00C14075" w:rsidRDefault="00C1407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3B9" w:rsidRDefault="00C013B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3B9" w:rsidRDefault="00C013B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44DB8"/>
    <w:multiLevelType w:val="multilevel"/>
    <w:tmpl w:val="B4C46E8E"/>
    <w:lvl w:ilvl="0">
      <w:start w:val="2"/>
      <w:numFmt w:val="upperRoman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5397EF8"/>
    <w:multiLevelType w:val="multilevel"/>
    <w:tmpl w:val="A62EAA6A"/>
    <w:lvl w:ilvl="0">
      <w:start w:val="3"/>
      <w:numFmt w:val="upperRoman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CD57F5C"/>
    <w:multiLevelType w:val="multilevel"/>
    <w:tmpl w:val="FE861FA4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A6BF2"/>
    <w:rsid w:val="00015FD1"/>
    <w:rsid w:val="0001636D"/>
    <w:rsid w:val="000343EF"/>
    <w:rsid w:val="0003445B"/>
    <w:rsid w:val="00040850"/>
    <w:rsid w:val="000408EC"/>
    <w:rsid w:val="000431CE"/>
    <w:rsid w:val="000479DF"/>
    <w:rsid w:val="00053242"/>
    <w:rsid w:val="00053640"/>
    <w:rsid w:val="0006260A"/>
    <w:rsid w:val="00065437"/>
    <w:rsid w:val="00080E19"/>
    <w:rsid w:val="0008341D"/>
    <w:rsid w:val="00096786"/>
    <w:rsid w:val="000A2103"/>
    <w:rsid w:val="000A4CE6"/>
    <w:rsid w:val="000B3A73"/>
    <w:rsid w:val="000C45FD"/>
    <w:rsid w:val="000D0DFC"/>
    <w:rsid w:val="000D70F0"/>
    <w:rsid w:val="000E2412"/>
    <w:rsid w:val="000F22CC"/>
    <w:rsid w:val="000F323B"/>
    <w:rsid w:val="000F6902"/>
    <w:rsid w:val="000F7B10"/>
    <w:rsid w:val="001069DA"/>
    <w:rsid w:val="001151CE"/>
    <w:rsid w:val="00115F4E"/>
    <w:rsid w:val="00116CE5"/>
    <w:rsid w:val="00117251"/>
    <w:rsid w:val="00122920"/>
    <w:rsid w:val="00122F16"/>
    <w:rsid w:val="001252AA"/>
    <w:rsid w:val="00141045"/>
    <w:rsid w:val="00146E27"/>
    <w:rsid w:val="00154882"/>
    <w:rsid w:val="00177296"/>
    <w:rsid w:val="001820F7"/>
    <w:rsid w:val="00183405"/>
    <w:rsid w:val="00191F38"/>
    <w:rsid w:val="001A2C69"/>
    <w:rsid w:val="001A2D4D"/>
    <w:rsid w:val="001A2D86"/>
    <w:rsid w:val="001A557B"/>
    <w:rsid w:val="001A5FA4"/>
    <w:rsid w:val="001B096F"/>
    <w:rsid w:val="001B257E"/>
    <w:rsid w:val="001C7018"/>
    <w:rsid w:val="001D0276"/>
    <w:rsid w:val="001D6793"/>
    <w:rsid w:val="001D7051"/>
    <w:rsid w:val="001E07EE"/>
    <w:rsid w:val="001E69E5"/>
    <w:rsid w:val="00210553"/>
    <w:rsid w:val="00210E35"/>
    <w:rsid w:val="00250856"/>
    <w:rsid w:val="00256446"/>
    <w:rsid w:val="00257C73"/>
    <w:rsid w:val="00266162"/>
    <w:rsid w:val="00277D59"/>
    <w:rsid w:val="002865E3"/>
    <w:rsid w:val="002975DF"/>
    <w:rsid w:val="002B25C0"/>
    <w:rsid w:val="002B6D77"/>
    <w:rsid w:val="002C7158"/>
    <w:rsid w:val="002D7B20"/>
    <w:rsid w:val="002E4347"/>
    <w:rsid w:val="002E5A60"/>
    <w:rsid w:val="002E61F2"/>
    <w:rsid w:val="0030563F"/>
    <w:rsid w:val="0030606B"/>
    <w:rsid w:val="00306B86"/>
    <w:rsid w:val="00312B4A"/>
    <w:rsid w:val="00317446"/>
    <w:rsid w:val="003267E4"/>
    <w:rsid w:val="003330AF"/>
    <w:rsid w:val="00334B96"/>
    <w:rsid w:val="00340779"/>
    <w:rsid w:val="003450E5"/>
    <w:rsid w:val="003479DF"/>
    <w:rsid w:val="00351D58"/>
    <w:rsid w:val="003528DE"/>
    <w:rsid w:val="0035774A"/>
    <w:rsid w:val="00357916"/>
    <w:rsid w:val="00357BF0"/>
    <w:rsid w:val="003675A1"/>
    <w:rsid w:val="003813BB"/>
    <w:rsid w:val="00381C91"/>
    <w:rsid w:val="0038489F"/>
    <w:rsid w:val="00386E07"/>
    <w:rsid w:val="00390605"/>
    <w:rsid w:val="00391BED"/>
    <w:rsid w:val="003926D4"/>
    <w:rsid w:val="003B286A"/>
    <w:rsid w:val="003B407E"/>
    <w:rsid w:val="003B6731"/>
    <w:rsid w:val="003C00F0"/>
    <w:rsid w:val="003E0F31"/>
    <w:rsid w:val="003F0246"/>
    <w:rsid w:val="00401749"/>
    <w:rsid w:val="00420D35"/>
    <w:rsid w:val="004231E9"/>
    <w:rsid w:val="00453E4F"/>
    <w:rsid w:val="004564FC"/>
    <w:rsid w:val="004646E0"/>
    <w:rsid w:val="004710AC"/>
    <w:rsid w:val="0047506F"/>
    <w:rsid w:val="0048222A"/>
    <w:rsid w:val="00485949"/>
    <w:rsid w:val="004A1144"/>
    <w:rsid w:val="004A32D5"/>
    <w:rsid w:val="004A6BF2"/>
    <w:rsid w:val="004A70BF"/>
    <w:rsid w:val="004C5BD9"/>
    <w:rsid w:val="004D3766"/>
    <w:rsid w:val="004E1E1C"/>
    <w:rsid w:val="004F03FC"/>
    <w:rsid w:val="004F3488"/>
    <w:rsid w:val="00502F49"/>
    <w:rsid w:val="005067CD"/>
    <w:rsid w:val="00506EF1"/>
    <w:rsid w:val="00507E8A"/>
    <w:rsid w:val="00510155"/>
    <w:rsid w:val="00510686"/>
    <w:rsid w:val="005130B9"/>
    <w:rsid w:val="005136E1"/>
    <w:rsid w:val="00514140"/>
    <w:rsid w:val="00520354"/>
    <w:rsid w:val="00534C9C"/>
    <w:rsid w:val="00535AD4"/>
    <w:rsid w:val="0054440F"/>
    <w:rsid w:val="00544819"/>
    <w:rsid w:val="0055042A"/>
    <w:rsid w:val="00564859"/>
    <w:rsid w:val="0056520D"/>
    <w:rsid w:val="005722B0"/>
    <w:rsid w:val="00585218"/>
    <w:rsid w:val="00596B6B"/>
    <w:rsid w:val="005A4DDF"/>
    <w:rsid w:val="005A5038"/>
    <w:rsid w:val="005A65D6"/>
    <w:rsid w:val="005E6C91"/>
    <w:rsid w:val="005F211B"/>
    <w:rsid w:val="006002F8"/>
    <w:rsid w:val="00605770"/>
    <w:rsid w:val="00612655"/>
    <w:rsid w:val="00616703"/>
    <w:rsid w:val="006168F4"/>
    <w:rsid w:val="00617F32"/>
    <w:rsid w:val="006228B1"/>
    <w:rsid w:val="00623C23"/>
    <w:rsid w:val="006320D5"/>
    <w:rsid w:val="006366CE"/>
    <w:rsid w:val="00644E9D"/>
    <w:rsid w:val="00647682"/>
    <w:rsid w:val="00671817"/>
    <w:rsid w:val="00681ABC"/>
    <w:rsid w:val="006842B7"/>
    <w:rsid w:val="00690341"/>
    <w:rsid w:val="006925E6"/>
    <w:rsid w:val="00696CD7"/>
    <w:rsid w:val="00697D2A"/>
    <w:rsid w:val="006A4C17"/>
    <w:rsid w:val="006A5836"/>
    <w:rsid w:val="006A6277"/>
    <w:rsid w:val="006B49A2"/>
    <w:rsid w:val="006D5EC2"/>
    <w:rsid w:val="006D690B"/>
    <w:rsid w:val="006E3AF1"/>
    <w:rsid w:val="00701E98"/>
    <w:rsid w:val="00701F3A"/>
    <w:rsid w:val="00702197"/>
    <w:rsid w:val="00705659"/>
    <w:rsid w:val="007059A9"/>
    <w:rsid w:val="00711179"/>
    <w:rsid w:val="00712D25"/>
    <w:rsid w:val="00716BEB"/>
    <w:rsid w:val="0073491A"/>
    <w:rsid w:val="00736EC0"/>
    <w:rsid w:val="00741854"/>
    <w:rsid w:val="00741FF9"/>
    <w:rsid w:val="00742094"/>
    <w:rsid w:val="00744824"/>
    <w:rsid w:val="00753BA1"/>
    <w:rsid w:val="0075568B"/>
    <w:rsid w:val="00766D99"/>
    <w:rsid w:val="00771315"/>
    <w:rsid w:val="0077288E"/>
    <w:rsid w:val="007927BB"/>
    <w:rsid w:val="00795978"/>
    <w:rsid w:val="007A43C9"/>
    <w:rsid w:val="007B0084"/>
    <w:rsid w:val="007B072F"/>
    <w:rsid w:val="007B12C0"/>
    <w:rsid w:val="007C1150"/>
    <w:rsid w:val="007C5AE4"/>
    <w:rsid w:val="007D0E26"/>
    <w:rsid w:val="007D27C2"/>
    <w:rsid w:val="007D329E"/>
    <w:rsid w:val="007E33D0"/>
    <w:rsid w:val="007F5F0A"/>
    <w:rsid w:val="00800C19"/>
    <w:rsid w:val="00803841"/>
    <w:rsid w:val="008259A7"/>
    <w:rsid w:val="0082788C"/>
    <w:rsid w:val="0083246F"/>
    <w:rsid w:val="00835B24"/>
    <w:rsid w:val="00844590"/>
    <w:rsid w:val="008447CC"/>
    <w:rsid w:val="008505EF"/>
    <w:rsid w:val="008521AB"/>
    <w:rsid w:val="00854E61"/>
    <w:rsid w:val="00875F95"/>
    <w:rsid w:val="00876829"/>
    <w:rsid w:val="00891E96"/>
    <w:rsid w:val="00893AE6"/>
    <w:rsid w:val="008971E1"/>
    <w:rsid w:val="008A7518"/>
    <w:rsid w:val="008B32BC"/>
    <w:rsid w:val="008B7155"/>
    <w:rsid w:val="008C3832"/>
    <w:rsid w:val="008C5E2D"/>
    <w:rsid w:val="008D019C"/>
    <w:rsid w:val="008D45D7"/>
    <w:rsid w:val="008D5BBB"/>
    <w:rsid w:val="008D6DFC"/>
    <w:rsid w:val="008E4B92"/>
    <w:rsid w:val="008F0D14"/>
    <w:rsid w:val="008F17DC"/>
    <w:rsid w:val="009009AB"/>
    <w:rsid w:val="00900C06"/>
    <w:rsid w:val="00907621"/>
    <w:rsid w:val="0093565C"/>
    <w:rsid w:val="00935D0B"/>
    <w:rsid w:val="00936C15"/>
    <w:rsid w:val="00951734"/>
    <w:rsid w:val="00956236"/>
    <w:rsid w:val="00957DE3"/>
    <w:rsid w:val="00964CA7"/>
    <w:rsid w:val="00970A49"/>
    <w:rsid w:val="00975728"/>
    <w:rsid w:val="0098239C"/>
    <w:rsid w:val="00982410"/>
    <w:rsid w:val="00986FA6"/>
    <w:rsid w:val="0098780B"/>
    <w:rsid w:val="00990E8B"/>
    <w:rsid w:val="00991C25"/>
    <w:rsid w:val="00996227"/>
    <w:rsid w:val="009A33CB"/>
    <w:rsid w:val="009A5407"/>
    <w:rsid w:val="009B2B57"/>
    <w:rsid w:val="009B45F3"/>
    <w:rsid w:val="009D099C"/>
    <w:rsid w:val="009D1A01"/>
    <w:rsid w:val="009E2414"/>
    <w:rsid w:val="009E44D6"/>
    <w:rsid w:val="00A00C6C"/>
    <w:rsid w:val="00A11A4C"/>
    <w:rsid w:val="00A14CA1"/>
    <w:rsid w:val="00A30792"/>
    <w:rsid w:val="00A31E11"/>
    <w:rsid w:val="00A45411"/>
    <w:rsid w:val="00A47575"/>
    <w:rsid w:val="00A53EE9"/>
    <w:rsid w:val="00A57EA6"/>
    <w:rsid w:val="00A60A0E"/>
    <w:rsid w:val="00A70A76"/>
    <w:rsid w:val="00A74D39"/>
    <w:rsid w:val="00A820CE"/>
    <w:rsid w:val="00A87575"/>
    <w:rsid w:val="00A9289A"/>
    <w:rsid w:val="00A933D7"/>
    <w:rsid w:val="00A95A41"/>
    <w:rsid w:val="00AB6107"/>
    <w:rsid w:val="00AB7068"/>
    <w:rsid w:val="00AC476F"/>
    <w:rsid w:val="00AE43F0"/>
    <w:rsid w:val="00AE4475"/>
    <w:rsid w:val="00AE4B0A"/>
    <w:rsid w:val="00AE5D4D"/>
    <w:rsid w:val="00B01013"/>
    <w:rsid w:val="00B05F38"/>
    <w:rsid w:val="00B13970"/>
    <w:rsid w:val="00B16C84"/>
    <w:rsid w:val="00B21B57"/>
    <w:rsid w:val="00B30D18"/>
    <w:rsid w:val="00B337F3"/>
    <w:rsid w:val="00B35433"/>
    <w:rsid w:val="00B36363"/>
    <w:rsid w:val="00B417A8"/>
    <w:rsid w:val="00B463E6"/>
    <w:rsid w:val="00B46F00"/>
    <w:rsid w:val="00B61238"/>
    <w:rsid w:val="00B80E1F"/>
    <w:rsid w:val="00B81021"/>
    <w:rsid w:val="00B83E28"/>
    <w:rsid w:val="00B83F84"/>
    <w:rsid w:val="00B8481D"/>
    <w:rsid w:val="00B852F5"/>
    <w:rsid w:val="00B9146C"/>
    <w:rsid w:val="00B94C53"/>
    <w:rsid w:val="00BA4F11"/>
    <w:rsid w:val="00BA62D8"/>
    <w:rsid w:val="00BC517B"/>
    <w:rsid w:val="00BC653B"/>
    <w:rsid w:val="00BD069B"/>
    <w:rsid w:val="00BD73F0"/>
    <w:rsid w:val="00BF4B9F"/>
    <w:rsid w:val="00C013B9"/>
    <w:rsid w:val="00C01CC8"/>
    <w:rsid w:val="00C06C0E"/>
    <w:rsid w:val="00C12F94"/>
    <w:rsid w:val="00C14075"/>
    <w:rsid w:val="00C15F08"/>
    <w:rsid w:val="00C260CA"/>
    <w:rsid w:val="00C269A8"/>
    <w:rsid w:val="00C30A66"/>
    <w:rsid w:val="00C31187"/>
    <w:rsid w:val="00C44DDC"/>
    <w:rsid w:val="00C45BB9"/>
    <w:rsid w:val="00C4794B"/>
    <w:rsid w:val="00C51FEC"/>
    <w:rsid w:val="00C539E6"/>
    <w:rsid w:val="00C545FA"/>
    <w:rsid w:val="00C6450D"/>
    <w:rsid w:val="00C81FD2"/>
    <w:rsid w:val="00C871C8"/>
    <w:rsid w:val="00C976B0"/>
    <w:rsid w:val="00CA4F64"/>
    <w:rsid w:val="00CA593E"/>
    <w:rsid w:val="00CA6D8A"/>
    <w:rsid w:val="00CB0817"/>
    <w:rsid w:val="00CB0F31"/>
    <w:rsid w:val="00CB55BB"/>
    <w:rsid w:val="00CB6221"/>
    <w:rsid w:val="00CC1A3C"/>
    <w:rsid w:val="00CC4739"/>
    <w:rsid w:val="00CD7078"/>
    <w:rsid w:val="00CE0ABF"/>
    <w:rsid w:val="00CE3ED4"/>
    <w:rsid w:val="00D03295"/>
    <w:rsid w:val="00D06058"/>
    <w:rsid w:val="00D07E6F"/>
    <w:rsid w:val="00D13B5B"/>
    <w:rsid w:val="00D14F04"/>
    <w:rsid w:val="00D178A5"/>
    <w:rsid w:val="00D201E3"/>
    <w:rsid w:val="00D23700"/>
    <w:rsid w:val="00D250BD"/>
    <w:rsid w:val="00D574C5"/>
    <w:rsid w:val="00D63890"/>
    <w:rsid w:val="00D767A5"/>
    <w:rsid w:val="00D76E75"/>
    <w:rsid w:val="00D85378"/>
    <w:rsid w:val="00D91519"/>
    <w:rsid w:val="00DA02F9"/>
    <w:rsid w:val="00DB1675"/>
    <w:rsid w:val="00DC040B"/>
    <w:rsid w:val="00DC3F66"/>
    <w:rsid w:val="00DC6A25"/>
    <w:rsid w:val="00DE1D21"/>
    <w:rsid w:val="00DE35A7"/>
    <w:rsid w:val="00DE59EB"/>
    <w:rsid w:val="00DF333A"/>
    <w:rsid w:val="00DF7662"/>
    <w:rsid w:val="00E0108A"/>
    <w:rsid w:val="00E15FE6"/>
    <w:rsid w:val="00E31DAB"/>
    <w:rsid w:val="00E32914"/>
    <w:rsid w:val="00E337A6"/>
    <w:rsid w:val="00E34495"/>
    <w:rsid w:val="00E35D9F"/>
    <w:rsid w:val="00E514E1"/>
    <w:rsid w:val="00E51F72"/>
    <w:rsid w:val="00E6043C"/>
    <w:rsid w:val="00E64F9F"/>
    <w:rsid w:val="00E66D11"/>
    <w:rsid w:val="00E7368C"/>
    <w:rsid w:val="00E774A5"/>
    <w:rsid w:val="00E80483"/>
    <w:rsid w:val="00E85AF1"/>
    <w:rsid w:val="00E90A88"/>
    <w:rsid w:val="00E91E3C"/>
    <w:rsid w:val="00EA432F"/>
    <w:rsid w:val="00EA5873"/>
    <w:rsid w:val="00EA7ACB"/>
    <w:rsid w:val="00EB3946"/>
    <w:rsid w:val="00EB4317"/>
    <w:rsid w:val="00EC49EF"/>
    <w:rsid w:val="00EE0C67"/>
    <w:rsid w:val="00EF184C"/>
    <w:rsid w:val="00EF731B"/>
    <w:rsid w:val="00F05105"/>
    <w:rsid w:val="00F17D94"/>
    <w:rsid w:val="00F21AD0"/>
    <w:rsid w:val="00F25008"/>
    <w:rsid w:val="00F3328C"/>
    <w:rsid w:val="00F54807"/>
    <w:rsid w:val="00F54A7E"/>
    <w:rsid w:val="00F558E4"/>
    <w:rsid w:val="00F60C40"/>
    <w:rsid w:val="00F67095"/>
    <w:rsid w:val="00F851C0"/>
    <w:rsid w:val="00F9159E"/>
    <w:rsid w:val="00F9166D"/>
    <w:rsid w:val="00F94600"/>
    <w:rsid w:val="00F95CF4"/>
    <w:rsid w:val="00F9771D"/>
    <w:rsid w:val="00FC119F"/>
    <w:rsid w:val="00FC2714"/>
    <w:rsid w:val="00FD46CA"/>
    <w:rsid w:val="00FE64F9"/>
    <w:rsid w:val="00FF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A6BF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A6BF2"/>
    <w:rPr>
      <w:color w:val="0066CC"/>
      <w:u w:val="single"/>
    </w:rPr>
  </w:style>
  <w:style w:type="character" w:customStyle="1" w:styleId="Bodytext11">
    <w:name w:val="Body text (11)_"/>
    <w:basedOn w:val="DefaultParagraphFont"/>
    <w:link w:val="Bodytext110"/>
    <w:rsid w:val="004A6BF2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1SmallCaps">
    <w:name w:val="Body text (11) + Small Caps"/>
    <w:basedOn w:val="Bodytext11"/>
    <w:rsid w:val="004A6BF2"/>
    <w:rPr>
      <w:rFonts w:ascii="Sylfaen" w:eastAsia="Sylfaen" w:hAnsi="Sylfaen" w:cs="Sylfae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4A6BF2"/>
    <w:rPr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4">
    <w:name w:val="Table caption (4)_"/>
    <w:basedOn w:val="DefaultParagraphFont"/>
    <w:link w:val="Tablecaption40"/>
    <w:rsid w:val="004A6BF2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4Spacing4pt">
    <w:name w:val="Table caption (4) + Spacing 4 pt"/>
    <w:basedOn w:val="Tablecaption4"/>
    <w:rsid w:val="004A6BF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4A6B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ylfaen">
    <w:name w:val="Body text (2) + Sylfaen"/>
    <w:aliases w:val="14 pt"/>
    <w:basedOn w:val="Bodytext2"/>
    <w:rsid w:val="004A6BF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ylfaen0">
    <w:name w:val="Body text (2) + Sylfaen"/>
    <w:aliases w:val="Bold"/>
    <w:basedOn w:val="Bodytext2"/>
    <w:rsid w:val="004A6BF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ylfaen1">
    <w:name w:val="Body text (2) + Sylfaen"/>
    <w:aliases w:val="14 pt,Bold"/>
    <w:basedOn w:val="Bodytext2"/>
    <w:rsid w:val="004A6BF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11Spacing2pt">
    <w:name w:val="Body text (11) + Spacing 2 pt"/>
    <w:basedOn w:val="Bodytext11"/>
    <w:rsid w:val="004A6BF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ylfaen2">
    <w:name w:val="Body text (2) + Sylfaen"/>
    <w:aliases w:val="12 pt,Bold"/>
    <w:basedOn w:val="Bodytext2"/>
    <w:rsid w:val="004A6BF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Headerorfooter6">
    <w:name w:val="Header or footer (6)_"/>
    <w:basedOn w:val="DefaultParagraphFont"/>
    <w:link w:val="Headerorfooter60"/>
    <w:rsid w:val="004A6BF2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61">
    <w:name w:val="Header or footer (6)"/>
    <w:basedOn w:val="Headerorfooter6"/>
    <w:rsid w:val="004A6BF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Candara">
    <w:name w:val="Body text (2) + Candara"/>
    <w:aliases w:val="10.5 pt"/>
    <w:basedOn w:val="Bodytext2"/>
    <w:rsid w:val="004A6BF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Bodytext12">
    <w:name w:val="Body text (12)_"/>
    <w:basedOn w:val="DefaultParagraphFont"/>
    <w:link w:val="Bodytext120"/>
    <w:rsid w:val="004A6BF2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2">
    <w:name w:val="Heading #2 (2)_"/>
    <w:basedOn w:val="DefaultParagraphFont"/>
    <w:link w:val="Heading220"/>
    <w:rsid w:val="004A6BF2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ylfaen3">
    <w:name w:val="Body text (2) + Sylfaen"/>
    <w:aliases w:val="14 pt,Spacing 2 pt"/>
    <w:basedOn w:val="Bodytext2"/>
    <w:rsid w:val="004A6BF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ylfaen4">
    <w:name w:val="Body text (2) + Sylfaen"/>
    <w:aliases w:val="11 pt"/>
    <w:basedOn w:val="Bodytext2"/>
    <w:rsid w:val="004A6BF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15">
    <w:name w:val="Body text (15)_"/>
    <w:basedOn w:val="DefaultParagraphFont"/>
    <w:link w:val="Bodytext150"/>
    <w:rsid w:val="004A6BF2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3">
    <w:name w:val="Table caption (3)_"/>
    <w:basedOn w:val="DefaultParagraphFont"/>
    <w:link w:val="Tablecaption30"/>
    <w:rsid w:val="004A6BF2"/>
    <w:rPr>
      <w:b/>
      <w:bCs/>
      <w:i w:val="0"/>
      <w:iCs w:val="0"/>
      <w:smallCaps w:val="0"/>
      <w:strike w:val="0"/>
      <w:u w:val="none"/>
    </w:rPr>
  </w:style>
  <w:style w:type="character" w:customStyle="1" w:styleId="Bodytext2Sylfaen5">
    <w:name w:val="Body text (2) + Sylfaen"/>
    <w:aliases w:val="8.5 pt"/>
    <w:basedOn w:val="Bodytext2"/>
    <w:rsid w:val="004A6BF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  <w:style w:type="character" w:customStyle="1" w:styleId="Bodytext2Exact">
    <w:name w:val="Body text (2) Exact"/>
    <w:basedOn w:val="DefaultParagraphFont"/>
    <w:rsid w:val="004A6B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ylfaen6">
    <w:name w:val="Body text (2) + Sylfaen"/>
    <w:aliases w:val="14 pt Exact"/>
    <w:basedOn w:val="Bodytext2"/>
    <w:rsid w:val="004A6BF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14Exact">
    <w:name w:val="Body text (14) Exact"/>
    <w:basedOn w:val="DefaultParagraphFont"/>
    <w:rsid w:val="004A6BF2"/>
    <w:rPr>
      <w:b/>
      <w:bCs/>
      <w:i w:val="0"/>
      <w:iCs w:val="0"/>
      <w:smallCaps w:val="0"/>
      <w:strike w:val="0"/>
      <w:u w:val="none"/>
    </w:rPr>
  </w:style>
  <w:style w:type="character" w:customStyle="1" w:styleId="Bodytext2Sylfaen7">
    <w:name w:val="Body text (2) + Sylfaen"/>
    <w:aliases w:val="8.5 pt"/>
    <w:basedOn w:val="Bodytext2"/>
    <w:rsid w:val="004A6BF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  <w:style w:type="character" w:customStyle="1" w:styleId="Bodytext2Sylfaen8">
    <w:name w:val="Body text (2) + Sylfaen"/>
    <w:aliases w:val="8.5 pt"/>
    <w:basedOn w:val="Bodytext2"/>
    <w:rsid w:val="004A6BF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  <w:style w:type="character" w:customStyle="1" w:styleId="Bodytext14">
    <w:name w:val="Body text (14)_"/>
    <w:basedOn w:val="DefaultParagraphFont"/>
    <w:link w:val="Bodytext140"/>
    <w:rsid w:val="004A6BF2"/>
    <w:rPr>
      <w:b/>
      <w:bCs/>
      <w:i w:val="0"/>
      <w:iCs w:val="0"/>
      <w:smallCaps w:val="0"/>
      <w:strike w:val="0"/>
      <w:u w:val="none"/>
    </w:rPr>
  </w:style>
  <w:style w:type="character" w:customStyle="1" w:styleId="Bodytext2Sylfaen9">
    <w:name w:val="Body text (2) + Sylfaen"/>
    <w:aliases w:val="8.5 pt"/>
    <w:basedOn w:val="Bodytext2"/>
    <w:rsid w:val="004A6BF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  <w:style w:type="character" w:customStyle="1" w:styleId="Bodytext2Sylfaena">
    <w:name w:val="Body text (2) + Sylfaen"/>
    <w:aliases w:val="9.5 pt"/>
    <w:basedOn w:val="Bodytext2"/>
    <w:rsid w:val="004A6BF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Bodytext2Sylfaenb">
    <w:name w:val="Body text (2) + Sylfaen"/>
    <w:aliases w:val="6 pt,Spacing 0 pt"/>
    <w:basedOn w:val="Bodytext2"/>
    <w:rsid w:val="004A6BF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hy-AM" w:eastAsia="hy-AM" w:bidi="hy-AM"/>
    </w:rPr>
  </w:style>
  <w:style w:type="character" w:customStyle="1" w:styleId="Bodytext2Sylfaenc">
    <w:name w:val="Body text (2) + Sylfaen"/>
    <w:aliases w:val="4 pt"/>
    <w:basedOn w:val="Bodytext2"/>
    <w:rsid w:val="004A6BF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Sylfaend">
    <w:name w:val="Body text (2) + Sylfaen"/>
    <w:aliases w:val="10 pt"/>
    <w:basedOn w:val="Bodytext2"/>
    <w:rsid w:val="004A6BF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Bodytext2Sylfaene">
    <w:name w:val="Body text (2) + Sylfaen"/>
    <w:aliases w:val="9 pt,Spacing -1 pt"/>
    <w:basedOn w:val="Bodytext2"/>
    <w:rsid w:val="004A6BF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hy-AM" w:eastAsia="hy-AM" w:bidi="hy-AM"/>
    </w:rPr>
  </w:style>
  <w:style w:type="paragraph" w:customStyle="1" w:styleId="Bodytext110">
    <w:name w:val="Body text (11)"/>
    <w:basedOn w:val="Normal"/>
    <w:link w:val="Bodytext11"/>
    <w:rsid w:val="004A6BF2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4A6BF2"/>
    <w:pPr>
      <w:shd w:val="clear" w:color="auto" w:fill="FFFFFF"/>
      <w:spacing w:before="120" w:after="900" w:line="0" w:lineRule="atLeast"/>
      <w:jc w:val="center"/>
      <w:outlineLvl w:val="0"/>
    </w:pPr>
    <w:rPr>
      <w:sz w:val="34"/>
      <w:szCs w:val="34"/>
    </w:rPr>
  </w:style>
  <w:style w:type="paragraph" w:customStyle="1" w:styleId="Tablecaption40">
    <w:name w:val="Table caption (4)"/>
    <w:basedOn w:val="Normal"/>
    <w:link w:val="Tablecaption4"/>
    <w:rsid w:val="004A6BF2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4A6BF2"/>
    <w:pPr>
      <w:shd w:val="clear" w:color="auto" w:fill="FFFFFF"/>
      <w:spacing w:before="420" w:after="420" w:line="0" w:lineRule="atLeast"/>
      <w:ind w:hanging="20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60">
    <w:name w:val="Header or footer (6)"/>
    <w:basedOn w:val="Normal"/>
    <w:link w:val="Headerorfooter6"/>
    <w:rsid w:val="004A6BF2"/>
    <w:pPr>
      <w:shd w:val="clear" w:color="auto" w:fill="FFFFFF"/>
      <w:spacing w:after="240" w:line="0" w:lineRule="atLeast"/>
    </w:pPr>
    <w:rPr>
      <w:sz w:val="28"/>
      <w:szCs w:val="28"/>
    </w:rPr>
  </w:style>
  <w:style w:type="paragraph" w:customStyle="1" w:styleId="Bodytext120">
    <w:name w:val="Body text (12)"/>
    <w:basedOn w:val="Normal"/>
    <w:link w:val="Bodytext12"/>
    <w:rsid w:val="004A6BF2"/>
    <w:pPr>
      <w:shd w:val="clear" w:color="auto" w:fill="FFFFFF"/>
      <w:spacing w:after="60" w:line="522" w:lineRule="exact"/>
    </w:pPr>
    <w:rPr>
      <w:sz w:val="28"/>
      <w:szCs w:val="28"/>
    </w:rPr>
  </w:style>
  <w:style w:type="paragraph" w:customStyle="1" w:styleId="Heading220">
    <w:name w:val="Heading #2 (2)"/>
    <w:basedOn w:val="Normal"/>
    <w:link w:val="Heading22"/>
    <w:rsid w:val="004A6BF2"/>
    <w:pPr>
      <w:shd w:val="clear" w:color="auto" w:fill="FFFFFF"/>
      <w:spacing w:line="515" w:lineRule="exact"/>
      <w:outlineLvl w:val="1"/>
    </w:pPr>
    <w:rPr>
      <w:sz w:val="28"/>
      <w:szCs w:val="28"/>
    </w:rPr>
  </w:style>
  <w:style w:type="paragraph" w:customStyle="1" w:styleId="Bodytext150">
    <w:name w:val="Body text (15)"/>
    <w:basedOn w:val="Normal"/>
    <w:link w:val="Bodytext15"/>
    <w:rsid w:val="004A6BF2"/>
    <w:pPr>
      <w:shd w:val="clear" w:color="auto" w:fill="FFFFFF"/>
      <w:spacing w:line="518" w:lineRule="exact"/>
    </w:pPr>
    <w:rPr>
      <w:sz w:val="28"/>
      <w:szCs w:val="28"/>
    </w:rPr>
  </w:style>
  <w:style w:type="paragraph" w:customStyle="1" w:styleId="Tablecaption30">
    <w:name w:val="Table caption (3)"/>
    <w:basedOn w:val="Normal"/>
    <w:link w:val="Tablecaption3"/>
    <w:rsid w:val="004A6BF2"/>
    <w:pPr>
      <w:shd w:val="clear" w:color="auto" w:fill="FFFFFF"/>
      <w:spacing w:line="0" w:lineRule="atLeast"/>
      <w:jc w:val="right"/>
    </w:pPr>
    <w:rPr>
      <w:b/>
      <w:bCs/>
    </w:rPr>
  </w:style>
  <w:style w:type="paragraph" w:customStyle="1" w:styleId="Bodytext140">
    <w:name w:val="Body text (14)"/>
    <w:basedOn w:val="Normal"/>
    <w:link w:val="Bodytext14"/>
    <w:rsid w:val="004A6BF2"/>
    <w:pPr>
      <w:shd w:val="clear" w:color="auto" w:fill="FFFFFF"/>
      <w:spacing w:before="60" w:line="0" w:lineRule="atLeast"/>
      <w:jc w:val="both"/>
    </w:pPr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B40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407E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3B40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B407E"/>
    <w:rPr>
      <w:color w:val="000000"/>
    </w:rPr>
  </w:style>
  <w:style w:type="table" w:styleId="TableGrid">
    <w:name w:val="Table Grid"/>
    <w:basedOn w:val="TableNormal"/>
    <w:uiPriority w:val="59"/>
    <w:rsid w:val="000C45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F5F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4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C1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9" Type="http://schemas.openxmlformats.org/officeDocument/2006/relationships/image" Target="media/image30.emf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34" Type="http://schemas.openxmlformats.org/officeDocument/2006/relationships/image" Target="media/image25.emf"/><Relationship Id="rId42" Type="http://schemas.openxmlformats.org/officeDocument/2006/relationships/image" Target="media/image33.emf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33" Type="http://schemas.openxmlformats.org/officeDocument/2006/relationships/image" Target="media/image24.emf"/><Relationship Id="rId38" Type="http://schemas.openxmlformats.org/officeDocument/2006/relationships/image" Target="media/image29.emf"/><Relationship Id="rId46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image" Target="media/image20.emf"/><Relationship Id="rId41" Type="http://schemas.openxmlformats.org/officeDocument/2006/relationships/image" Target="media/image32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image" Target="media/image15.emf"/><Relationship Id="rId32" Type="http://schemas.openxmlformats.org/officeDocument/2006/relationships/image" Target="media/image23.emf"/><Relationship Id="rId37" Type="http://schemas.openxmlformats.org/officeDocument/2006/relationships/image" Target="media/image28.emf"/><Relationship Id="rId40" Type="http://schemas.openxmlformats.org/officeDocument/2006/relationships/image" Target="media/image31.emf"/><Relationship Id="rId45" Type="http://schemas.openxmlformats.org/officeDocument/2006/relationships/image" Target="media/image36.emf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image" Target="media/image19.emf"/><Relationship Id="rId36" Type="http://schemas.openxmlformats.org/officeDocument/2006/relationships/image" Target="media/image27.emf"/><Relationship Id="rId10" Type="http://schemas.openxmlformats.org/officeDocument/2006/relationships/image" Target="media/image1.emf"/><Relationship Id="rId19" Type="http://schemas.openxmlformats.org/officeDocument/2006/relationships/image" Target="media/image10.emf"/><Relationship Id="rId31" Type="http://schemas.openxmlformats.org/officeDocument/2006/relationships/image" Target="media/image22.emf"/><Relationship Id="rId44" Type="http://schemas.openxmlformats.org/officeDocument/2006/relationships/image" Target="media/image35.emf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image" Target="media/image18.emf"/><Relationship Id="rId30" Type="http://schemas.openxmlformats.org/officeDocument/2006/relationships/image" Target="media/image21.emf"/><Relationship Id="rId35" Type="http://schemas.openxmlformats.org/officeDocument/2006/relationships/image" Target="media/image26.emf"/><Relationship Id="rId43" Type="http://schemas.openxmlformats.org/officeDocument/2006/relationships/image" Target="media/image34.emf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07B593-15D8-4941-A5DF-D6DAD1888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7548</Words>
  <Characters>43027</Characters>
  <Application>Microsoft Office Word</Application>
  <DocSecurity>0</DocSecurity>
  <Lines>358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65</cp:revision>
  <dcterms:created xsi:type="dcterms:W3CDTF">2015-10-06T08:46:00Z</dcterms:created>
  <dcterms:modified xsi:type="dcterms:W3CDTF">2016-05-20T11:32:00Z</dcterms:modified>
</cp:coreProperties>
</file>