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1DA" w:rsidRPr="007247AA" w:rsidRDefault="00B22D13" w:rsidP="007247AA">
      <w:pPr>
        <w:pStyle w:val="Bodytext20"/>
        <w:shd w:val="clear" w:color="auto" w:fill="auto"/>
        <w:spacing w:after="120" w:line="240" w:lineRule="auto"/>
        <w:ind w:left="5103" w:right="20" w:firstLine="0"/>
        <w:jc w:val="center"/>
        <w:rPr>
          <w:rFonts w:ascii="Sylfaen" w:hAnsi="Sylfaen"/>
          <w:sz w:val="24"/>
          <w:szCs w:val="24"/>
        </w:rPr>
      </w:pPr>
      <w:bookmarkStart w:id="0" w:name="_GoBack"/>
      <w:r w:rsidRPr="007247AA">
        <w:rPr>
          <w:rFonts w:ascii="Sylfaen" w:hAnsi="Sylfaen"/>
          <w:sz w:val="24"/>
          <w:szCs w:val="24"/>
        </w:rPr>
        <w:t>УТВЕРЖДЕН</w:t>
      </w:r>
    </w:p>
    <w:bookmarkEnd w:id="0"/>
    <w:p w:rsidR="008D51DA" w:rsidRDefault="00B22D13" w:rsidP="007247AA">
      <w:pPr>
        <w:pStyle w:val="Bodytext20"/>
        <w:shd w:val="clear" w:color="auto" w:fill="auto"/>
        <w:spacing w:after="120" w:line="240" w:lineRule="auto"/>
        <w:ind w:left="5103" w:right="20" w:firstLine="0"/>
        <w:jc w:val="center"/>
        <w:rPr>
          <w:rFonts w:ascii="Sylfaen" w:hAnsi="Sylfaen"/>
          <w:sz w:val="24"/>
          <w:szCs w:val="24"/>
          <w:lang w:val="en-US"/>
        </w:rPr>
      </w:pPr>
      <w:r w:rsidRPr="007247AA">
        <w:rPr>
          <w:rFonts w:ascii="Sylfaen" w:hAnsi="Sylfaen"/>
          <w:sz w:val="24"/>
          <w:szCs w:val="24"/>
        </w:rPr>
        <w:t>распоряжением Коллегии</w:t>
      </w:r>
      <w:r w:rsidR="007247AA" w:rsidRPr="007247AA">
        <w:rPr>
          <w:rFonts w:ascii="Sylfaen" w:hAnsi="Sylfaen"/>
          <w:sz w:val="24"/>
          <w:szCs w:val="24"/>
        </w:rPr>
        <w:t xml:space="preserve"> </w:t>
      </w:r>
      <w:r w:rsidRPr="007247AA">
        <w:rPr>
          <w:rFonts w:ascii="Sylfaen" w:hAnsi="Sylfaen"/>
          <w:sz w:val="24"/>
          <w:szCs w:val="24"/>
        </w:rPr>
        <w:t>Евразийской экономической комиссии</w:t>
      </w:r>
      <w:r w:rsidR="007247AA" w:rsidRPr="007247AA">
        <w:rPr>
          <w:rFonts w:ascii="Sylfaen" w:hAnsi="Sylfaen"/>
          <w:sz w:val="24"/>
          <w:szCs w:val="24"/>
        </w:rPr>
        <w:t xml:space="preserve"> </w:t>
      </w:r>
      <w:r w:rsidRPr="007247AA">
        <w:rPr>
          <w:rFonts w:ascii="Sylfaen" w:hAnsi="Sylfaen"/>
          <w:sz w:val="24"/>
          <w:szCs w:val="24"/>
        </w:rPr>
        <w:t>от 18 августа 2015 г. № 75</w:t>
      </w:r>
    </w:p>
    <w:p w:rsidR="007247AA" w:rsidRPr="007247AA" w:rsidRDefault="007247AA" w:rsidP="007247AA">
      <w:pPr>
        <w:pStyle w:val="Bodytext20"/>
        <w:shd w:val="clear" w:color="auto" w:fill="auto"/>
        <w:spacing w:after="120" w:line="240" w:lineRule="auto"/>
        <w:ind w:left="5103" w:right="20" w:firstLine="0"/>
        <w:jc w:val="center"/>
        <w:rPr>
          <w:rFonts w:ascii="Sylfaen" w:hAnsi="Sylfaen"/>
          <w:sz w:val="24"/>
          <w:szCs w:val="24"/>
          <w:lang w:val="en-US"/>
        </w:rPr>
      </w:pPr>
    </w:p>
    <w:p w:rsidR="008D51DA" w:rsidRPr="007247AA" w:rsidRDefault="00B22D13" w:rsidP="007247AA">
      <w:pPr>
        <w:pStyle w:val="Bodytext30"/>
        <w:shd w:val="clear" w:color="auto" w:fill="auto"/>
        <w:spacing w:line="240" w:lineRule="auto"/>
        <w:ind w:right="220"/>
        <w:rPr>
          <w:rFonts w:ascii="Sylfaen" w:hAnsi="Sylfaen"/>
          <w:sz w:val="24"/>
          <w:szCs w:val="24"/>
        </w:rPr>
      </w:pPr>
      <w:r w:rsidRPr="007247AA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8D51DA" w:rsidRPr="007247AA" w:rsidRDefault="00B22D13" w:rsidP="007247AA">
      <w:pPr>
        <w:pStyle w:val="Bodytext30"/>
        <w:shd w:val="clear" w:color="auto" w:fill="auto"/>
        <w:spacing w:line="240" w:lineRule="auto"/>
        <w:ind w:right="220"/>
        <w:rPr>
          <w:rFonts w:ascii="Sylfaen" w:hAnsi="Sylfaen"/>
          <w:sz w:val="24"/>
          <w:szCs w:val="24"/>
          <w:lang w:val="en-US"/>
        </w:rPr>
      </w:pPr>
      <w:r w:rsidRPr="007247AA">
        <w:rPr>
          <w:rFonts w:ascii="Sylfaen" w:hAnsi="Sylfaen"/>
          <w:sz w:val="24"/>
          <w:szCs w:val="24"/>
        </w:rPr>
        <w:t>Консультативного комитета</w:t>
      </w:r>
      <w:r w:rsidR="007247AA" w:rsidRPr="007247AA">
        <w:rPr>
          <w:rFonts w:ascii="Sylfaen" w:hAnsi="Sylfaen"/>
          <w:sz w:val="24"/>
          <w:szCs w:val="24"/>
        </w:rPr>
        <w:t xml:space="preserve"> </w:t>
      </w:r>
      <w:r w:rsidRPr="007247AA">
        <w:rPr>
          <w:rFonts w:ascii="Sylfaen" w:hAnsi="Sylfaen"/>
          <w:sz w:val="24"/>
          <w:szCs w:val="24"/>
        </w:rPr>
        <w:t>по взаимодействию контролирующих органов</w:t>
      </w:r>
      <w:r w:rsidR="007247AA" w:rsidRPr="007247AA">
        <w:rPr>
          <w:rFonts w:ascii="Sylfaen" w:hAnsi="Sylfaen"/>
          <w:sz w:val="24"/>
          <w:szCs w:val="24"/>
        </w:rPr>
        <w:t xml:space="preserve"> </w:t>
      </w:r>
      <w:r w:rsidRPr="007247AA">
        <w:rPr>
          <w:rFonts w:ascii="Sylfaen" w:hAnsi="Sylfaen"/>
          <w:sz w:val="24"/>
          <w:szCs w:val="24"/>
        </w:rPr>
        <w:t>на таможенной границе Евразийского экономического союза</w:t>
      </w:r>
    </w:p>
    <w:p w:rsidR="007247AA" w:rsidRPr="007247AA" w:rsidRDefault="007247AA" w:rsidP="007247AA">
      <w:pPr>
        <w:pStyle w:val="Bodytext30"/>
        <w:shd w:val="clear" w:color="auto" w:fill="auto"/>
        <w:spacing w:line="240" w:lineRule="auto"/>
        <w:ind w:right="22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2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4"/>
        <w:gridCol w:w="5306"/>
      </w:tblGrid>
      <w:tr w:rsidR="008D51DA" w:rsidRPr="007247AA" w:rsidTr="007247AA">
        <w:trPr>
          <w:jc w:val="center"/>
        </w:trPr>
        <w:tc>
          <w:tcPr>
            <w:tcW w:w="9230" w:type="dxa"/>
            <w:gridSpan w:val="2"/>
            <w:shd w:val="clear" w:color="auto" w:fill="FFFFFF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8D51D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Абовян</w:t>
            </w:r>
          </w:p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Ромелла Александровна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неинфекционных заболеваний и эпидемиологии внутрибольничных инфекций Национального центра по контролю и профилактике заболеваний Министерства здравоохранения Республики Армения</w:t>
            </w:r>
          </w:p>
        </w:tc>
      </w:tr>
      <w:tr w:rsidR="008D51D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Айрапетян </w:t>
            </w:r>
          </w:p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Оганес Володяевич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8D51D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Алексанян </w:t>
            </w:r>
          </w:p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Алексан Седракович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координации пограничных контрольных пунктов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8D51D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Асатрян</w:t>
            </w:r>
          </w:p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Артак Ашотович</w:t>
            </w:r>
          </w:p>
        </w:tc>
        <w:tc>
          <w:tcPr>
            <w:tcW w:w="5306" w:type="dxa"/>
            <w:shd w:val="clear" w:color="auto" w:fill="FFFFFF"/>
          </w:tcPr>
          <w:p w:rsidR="008D51DA" w:rsidRPr="007247AA" w:rsidRDefault="00B22D13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технического контроля Транспортной инспекции Министерства транспорта и связи Республики 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Аталян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Валерий Владимирович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первый заместитель командующего - начальник штаба пограничных войск Службы национальной безопасности при Правительстве Республики 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Бабаян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Альберт Артурович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врио начальника Управления улучшения бизнес-среды и развития предпринимательства малого и среднего бизнеса Министерства экономики Республики 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Давтян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Лусине Александровна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- заместитель начальника Государственной службы безопасности пищевых продуктов Министерства сельского хозяйства Республики </w:t>
            </w: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Кочарян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Гагик Карленович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торговли и регулирования рынка Министерства экономики Республики 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Маргарян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Ольга Сениковна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отдела эпидемиологии инфекционных и неинфекционных заболеваний Государственной здравоохранительной инспекции Министерства здравоохранения Республики Армения</w:t>
            </w:r>
          </w:p>
        </w:tc>
      </w:tr>
      <w:tr w:rsidR="007247AA" w:rsidRPr="007247AA" w:rsidTr="007247AA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Мелик</w:t>
            </w:r>
            <w:r w:rsidRPr="007247A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7247AA">
              <w:rPr>
                <w:rFonts w:ascii="Sylfaen" w:hAnsi="Sylfaen"/>
                <w:sz w:val="24"/>
                <w:szCs w:val="24"/>
              </w:rPr>
              <w:t xml:space="preserve">Исраелян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Сурен Самсонович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Управления таможенного контроля Министерства финансов Республики Армения</w:t>
            </w:r>
          </w:p>
        </w:tc>
      </w:tr>
      <w:tr w:rsidR="007247AA" w:rsidRPr="007247AA" w:rsidTr="00C948FD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Мелконян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Давид Гамлетович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Управления транспорта - начальник отдела транспортной политики аппарата Министерства транспорта и связи Республики Армения</w:t>
            </w:r>
          </w:p>
        </w:tc>
      </w:tr>
      <w:tr w:rsidR="007247AA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Мкртчян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Оганнес Альбертович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ветеринарной инспекции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7247AA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Сагоян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Геворг Анатольевич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таможенного контроля Министерства финансов Республики Армения</w:t>
            </w:r>
          </w:p>
        </w:tc>
      </w:tr>
      <w:tr w:rsidR="007247AA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Тевосян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Гагик Вильсонович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организации пограничной службы Службы национальной безопасности при Правительстве Республики Армения</w:t>
            </w:r>
          </w:p>
        </w:tc>
      </w:tr>
      <w:tr w:rsidR="007247AA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Хачатрян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Гегам Агасиевич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53" w:hanging="153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пограничного медико-санитарного контрольного пункта международного аэропорта «Звартноц» Государственной здравоохранительной инспекции Министерства здравоохранения Республики Армения</w:t>
            </w:r>
          </w:p>
        </w:tc>
      </w:tr>
      <w:tr w:rsidR="007247AA" w:rsidRPr="007247AA" w:rsidTr="008D35AE">
        <w:trPr>
          <w:jc w:val="center"/>
        </w:trPr>
        <w:tc>
          <w:tcPr>
            <w:tcW w:w="9230" w:type="dxa"/>
            <w:gridSpan w:val="2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7247AA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7247AA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Буткевич</w:t>
            </w:r>
          </w:p>
          <w:p w:rsidR="00CD2D1E" w:rsidRPr="00CD2D1E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Игорь Евгеньевич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CD2D1E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 первый заместитель Председателя Государственного пограничного комитета Республика Беларусь</w:t>
            </w:r>
          </w:p>
        </w:tc>
      </w:tr>
      <w:tr w:rsidR="00CD2D1E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CD2D1E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Гайшун</w:t>
            </w:r>
          </w:p>
          <w:p w:rsidR="00CD2D1E" w:rsidRPr="007247AA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306" w:type="dxa"/>
            <w:shd w:val="clear" w:color="auto" w:fill="FFFFFF"/>
          </w:tcPr>
          <w:p w:rsidR="00CD2D1E" w:rsidRPr="007247AA" w:rsidRDefault="00CD2D1E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- предстатель Ассоциации таможенных представителей Республики Беларусь</w:t>
            </w:r>
          </w:p>
        </w:tc>
      </w:tr>
      <w:tr w:rsidR="00CD2D1E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CD2D1E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Гулин</w:t>
            </w:r>
          </w:p>
          <w:p w:rsidR="00CD2D1E" w:rsidRPr="007247AA" w:rsidRDefault="00CD2D1E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Вадим Вячеславович</w:t>
            </w:r>
          </w:p>
        </w:tc>
        <w:tc>
          <w:tcPr>
            <w:tcW w:w="5306" w:type="dxa"/>
            <w:shd w:val="clear" w:color="auto" w:fill="FFFFFF"/>
          </w:tcPr>
          <w:p w:rsidR="00CD2D1E" w:rsidRPr="007247AA" w:rsidRDefault="00CD2D1E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- заместитель главного врача государтственного учреждения «Республиканский центр гигиены,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эпидемиологии и общественного здоровья» Республика Беларусь</w:t>
            </w:r>
          </w:p>
        </w:tc>
      </w:tr>
      <w:tr w:rsidR="00CD2D1E" w:rsidRPr="007247AA" w:rsidTr="00915393">
        <w:trPr>
          <w:jc w:val="center"/>
        </w:trPr>
        <w:tc>
          <w:tcPr>
            <w:tcW w:w="3924" w:type="dxa"/>
            <w:shd w:val="clear" w:color="auto" w:fill="FFFFFF"/>
          </w:tcPr>
          <w:p w:rsidR="00CD2D1E" w:rsidRPr="007247AA" w:rsidRDefault="00CD2D1E" w:rsidP="0072749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Долгицер</w:t>
            </w:r>
          </w:p>
          <w:p w:rsidR="00CD2D1E" w:rsidRPr="007247AA" w:rsidRDefault="00CD2D1E" w:rsidP="0072749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Лев Константинович</w:t>
            </w:r>
          </w:p>
        </w:tc>
        <w:tc>
          <w:tcPr>
            <w:tcW w:w="5306" w:type="dxa"/>
            <w:shd w:val="clear" w:color="auto" w:fill="FFFFFF"/>
          </w:tcPr>
          <w:p w:rsidR="00CD2D1E" w:rsidRPr="007247AA" w:rsidRDefault="00CD2D1E" w:rsidP="0072749B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государственного учреждения «Белорусское управление государственного ветеринарного надзора на государственной границе и транспорте» Министерства сельского хозяйства и продовольствия Республики Беларусь</w:t>
            </w:r>
          </w:p>
        </w:tc>
      </w:tr>
      <w:tr w:rsidR="007247AA" w:rsidRPr="007247AA" w:rsidTr="00EF35D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Ковальчук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Андрей Николаевич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организации таможенного контроля Государственного таможенного комитета Республики Беларусь</w:t>
            </w:r>
          </w:p>
        </w:tc>
      </w:tr>
      <w:tr w:rsidR="007247AA" w:rsidRPr="007247AA" w:rsidTr="00EF35D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Куцаев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Алексей Иванович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государственного учреждения «Транспортная инспекция» Республики Беларусь</w:t>
            </w:r>
          </w:p>
        </w:tc>
      </w:tr>
      <w:tr w:rsidR="007247AA" w:rsidRPr="007247AA" w:rsidTr="00EF35D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Ляшук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Олег Александрович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пограничного контроля Государственного пограничного комитета Республики Беларусь</w:t>
            </w:r>
          </w:p>
        </w:tc>
      </w:tr>
      <w:tr w:rsidR="007247AA" w:rsidRPr="007247AA" w:rsidTr="00EF35D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Мойсак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Инна Владимировна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заведующая отделом организации деятельности по вопросам Таможенного союза государственного учреждения «Республиканский центр гигиены, эпидемиологии и общественного здоровья» Республики Беларусь</w:t>
            </w:r>
          </w:p>
        </w:tc>
      </w:tr>
      <w:tr w:rsidR="007247AA" w:rsidRPr="007247AA" w:rsidTr="00DA00CB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Наройчик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Людмила Константиновна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главного врача государственного учреждения «Республиканский центр гигиены, эпидемиологии и общественного здоровья» Республики Беларусь</w:t>
            </w:r>
          </w:p>
        </w:tc>
      </w:tr>
      <w:tr w:rsidR="007247AA" w:rsidRPr="007247AA" w:rsidTr="00836BA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Пискун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Александр Владимирович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внутреннего и внешнего карантина государственного учреждения «Главная государственная инспекция по семеноводству, карантину и защите растений» Министерства сельского хозяйства и продовольствия Республики Беларусь</w:t>
            </w:r>
          </w:p>
        </w:tc>
      </w:tr>
      <w:tr w:rsidR="007247AA" w:rsidRPr="007247AA" w:rsidTr="00836BA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Рогачев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Евгений Валерьевич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первый заместитель Министра транспорта и коммуникаций Республики Беларусь</w:t>
            </w:r>
          </w:p>
        </w:tc>
      </w:tr>
      <w:tr w:rsidR="007247AA" w:rsidRPr="007247AA" w:rsidTr="00836BA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Сасковец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Сергей Михайлович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- заместитель начальника Управления развития таможенной инфраструктуры - начальник отдела развития и организации строительства объектов таможенной инфраструктуры Государственного таможенного комитета </w:t>
            </w: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Республики Беларусь</w:t>
            </w:r>
          </w:p>
        </w:tc>
      </w:tr>
      <w:tr w:rsidR="007247AA" w:rsidRPr="007247AA" w:rsidTr="0065453D">
        <w:trPr>
          <w:jc w:val="center"/>
        </w:trPr>
        <w:tc>
          <w:tcPr>
            <w:tcW w:w="9230" w:type="dxa"/>
            <w:gridSpan w:val="2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440" w:hanging="260"/>
              <w:jc w:val="center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от Республики Казахстан</w:t>
            </w:r>
          </w:p>
        </w:tc>
      </w:tr>
      <w:tr w:rsidR="007247AA" w:rsidRPr="007247AA" w:rsidTr="008F01F8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Абсатов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Ерлан Сембекович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директора Департамента экономической интеграции Министерства по инвестициям и развитию Республики Казахстан</w:t>
            </w:r>
          </w:p>
        </w:tc>
      </w:tr>
      <w:tr w:rsidR="007247AA" w:rsidRPr="007247AA" w:rsidTr="008F01F8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Ажибаева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Жибек Турихановна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секретарь комитета торговли Национальной палаты предпринимателей Республики Казахстан</w:t>
            </w:r>
          </w:p>
        </w:tc>
      </w:tr>
      <w:tr w:rsidR="007247AA" w:rsidRPr="007247AA" w:rsidTr="00CD2D1E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Жолдасов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Ержан Жаксылыкович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руководитель ситуационного центра Комитета транспорта Министерства по инвестициям и развитию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Каримов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Айдын Мейрамбекович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директора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Кошербаев 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Ермек Беделбаевич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вице-министр Министерства сельского хозяйства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Марс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Алмабек Марсович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председателя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  <w:lang w:val="en-US" w:eastAsia="en-US" w:bidi="en-US"/>
              </w:rPr>
              <w:t>May</w:t>
            </w:r>
            <w:r w:rsidRPr="007247AA">
              <w:rPr>
                <w:rFonts w:ascii="Sylfaen" w:hAnsi="Sylfaen"/>
                <w:sz w:val="24"/>
                <w:szCs w:val="24"/>
              </w:rPr>
              <w:t>баев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Кайрат Ургенишбаевич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руководитель Управления организации деятельности пунктов пропуска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Мусаев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Серик Саменович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эксперт департамента таможенного администрирования Национальной палаты предпринимателей Республики Казахстан</w:t>
            </w:r>
          </w:p>
        </w:tc>
      </w:tr>
      <w:tr w:rsidR="007247AA" w:rsidRPr="007247AA" w:rsidTr="007C19D1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Ошакбаев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Рахим Сакенович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председателя правления Национальной палаты предпринимателей Республики Казахстан</w:t>
            </w:r>
          </w:p>
        </w:tc>
      </w:tr>
      <w:tr w:rsidR="007247AA" w:rsidRPr="007247AA" w:rsidTr="000B380C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Тулегенов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Ертоле Кабдулаевич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директор Департамента таможенного контроля Комитета государственных доходов Министерства финансов Республики Казахстан</w:t>
            </w:r>
          </w:p>
        </w:tc>
      </w:tr>
      <w:tr w:rsidR="007247AA" w:rsidRPr="007247AA" w:rsidTr="00484ACE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Шаимов</w:t>
            </w:r>
          </w:p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Мурат Амантаевич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125" w:hanging="125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- заместитель председателя Комитета ветеринарного надзора и контроля Министерства сельского хозяйства Республики </w:t>
            </w: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Казахстан</w:t>
            </w:r>
          </w:p>
        </w:tc>
      </w:tr>
      <w:tr w:rsidR="007247AA" w:rsidRPr="007247AA" w:rsidTr="00074B56">
        <w:trPr>
          <w:jc w:val="center"/>
        </w:trPr>
        <w:tc>
          <w:tcPr>
            <w:tcW w:w="9230" w:type="dxa"/>
            <w:gridSpan w:val="2"/>
            <w:shd w:val="clear" w:color="auto" w:fill="FFFFFF"/>
          </w:tcPr>
          <w:p w:rsidR="007247AA" w:rsidRPr="007247AA" w:rsidRDefault="007247AA" w:rsidP="007247AA">
            <w:pPr>
              <w:pStyle w:val="Bodytext20"/>
              <w:shd w:val="clear" w:color="auto" w:fill="auto"/>
              <w:spacing w:after="120" w:line="240" w:lineRule="auto"/>
              <w:ind w:left="340" w:hanging="340"/>
              <w:jc w:val="center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от Российской Федерации</w:t>
            </w:r>
          </w:p>
        </w:tc>
      </w:tr>
      <w:tr w:rsidR="007247AA" w:rsidRPr="007247AA" w:rsidTr="0088558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Антипов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Михаил Константинович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7247AA" w:rsidRPr="007247AA" w:rsidTr="0088558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Артюшина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Екатерина Константиновна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главный специалист-эксперт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 w:rsidR="007247AA" w:rsidRPr="007247AA" w:rsidTr="0088558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Бакирей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Алексей Сергеевич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директор Департамента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</w:p>
        </w:tc>
      </w:tr>
      <w:tr w:rsidR="007247AA" w:rsidRPr="007247AA" w:rsidTr="0088558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Блохина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Ирина Николаевна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начальника Управления государственного автомобильного и дорожного надзора Федеральной службы по надзору в сфере транспорта</w:t>
            </w:r>
          </w:p>
        </w:tc>
      </w:tr>
      <w:tr w:rsidR="007247AA" w:rsidRPr="007247AA" w:rsidTr="00904E0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Брагина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Ирина Викторовна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руководителя</w:t>
            </w:r>
            <w:r w:rsidR="00CD2D1E" w:rsidRPr="00CD2D1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247AA">
              <w:rPr>
                <w:rFonts w:ascii="Sylfaen" w:hAnsi="Sylfaen"/>
                <w:sz w:val="24"/>
                <w:szCs w:val="24"/>
              </w:rPr>
              <w:t>Федеральной службы по надзору в сфере защиты прав потребителей и благополучия человека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Давыдов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Руслан Валентинович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руководителя</w:t>
            </w:r>
            <w:r w:rsidR="00CD2D1E" w:rsidRPr="00CD2D1E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7247AA">
              <w:rPr>
                <w:rFonts w:ascii="Sylfaen" w:hAnsi="Sylfaen"/>
                <w:sz w:val="24"/>
                <w:szCs w:val="24"/>
              </w:rPr>
              <w:t>Федеральной таможенной службы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Даербаев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Рафаэль Алексеевич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первый заместитель начальника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Исаев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Павел Анатольевич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ответственный секретарь комитета Российского союза промышленников и предпринимателей по интеграции, торгово-таможенной политике и Всемирной торговой организации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Каграманян 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Игорь Николаевич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Министра здравоохранения Российской Федерации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Лихачева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Людмила Борисовна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 xml:space="preserve">- начальник Управления государственной </w:t>
            </w: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>политики Федерального агентства по обустройству государственной границы Российской Федерации</w:t>
            </w:r>
          </w:p>
        </w:tc>
      </w:tr>
      <w:tr w:rsidR="007247AA" w:rsidRPr="007247AA" w:rsidTr="00862175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lastRenderedPageBreak/>
              <w:t xml:space="preserve">Непоклонов 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Евгений Анатольевич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руководителя Федеральной службы по ветеринарному и фитосанитарному надзору</w:t>
            </w:r>
          </w:p>
        </w:tc>
      </w:tr>
      <w:tr w:rsidR="007247AA" w:rsidRPr="007247AA" w:rsidTr="000C3D6C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Пакскина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Наталья Давыдовна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отдела организации санитарной охраны территории Управления эпидемиологического надзора Федеральной службы по надзору в сфере защиты прав потребителей и благополучия человека</w:t>
            </w:r>
          </w:p>
        </w:tc>
      </w:tr>
      <w:tr w:rsidR="007247AA" w:rsidRPr="007247AA" w:rsidTr="007C534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Саурин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Алексей Иванович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руководителя Федеральной службы по ветеринарному и фитосанитарному надзору</w:t>
            </w:r>
          </w:p>
        </w:tc>
      </w:tr>
      <w:tr w:rsidR="007247AA" w:rsidRPr="007247AA" w:rsidTr="007C534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Смышляева 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Полина Александровна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директора Департамента ветеринарии Министерства сельского хозяйства Российской Федерации</w:t>
            </w:r>
          </w:p>
        </w:tc>
      </w:tr>
      <w:tr w:rsidR="007247AA" w:rsidRPr="007247AA" w:rsidTr="007C534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Старов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Игорь Владимирович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4-го отдела Управления пограничной деятельности на путях международного сообщения Пограничной службы Федеральной службы безопасности Российской Федерации</w:t>
            </w:r>
          </w:p>
        </w:tc>
      </w:tr>
      <w:tr w:rsidR="007247AA" w:rsidRPr="007247AA" w:rsidTr="007C534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Чекмарев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Петр Александрович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директор Департамента растениеводства, химизации и защиты растений Министерства сельского хозяйства Российской Федерации</w:t>
            </w:r>
          </w:p>
        </w:tc>
      </w:tr>
      <w:tr w:rsidR="007247AA" w:rsidRPr="007247AA" w:rsidTr="007C5340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Шкляев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Сергей Владимирович</w:t>
            </w:r>
          </w:p>
        </w:tc>
        <w:tc>
          <w:tcPr>
            <w:tcW w:w="5306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торговых ограничений, валютного и экспортного контроля Федеральной таможенной службы</w:t>
            </w:r>
          </w:p>
        </w:tc>
      </w:tr>
      <w:tr w:rsidR="007247AA" w:rsidRPr="007247AA" w:rsidTr="00FF558F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Школык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Георгий Викторович</w:t>
            </w:r>
          </w:p>
        </w:tc>
        <w:tc>
          <w:tcPr>
            <w:tcW w:w="5306" w:type="dxa"/>
            <w:shd w:val="clear" w:color="auto" w:fill="FFFFFF"/>
            <w:vAlign w:val="center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начальник Управления строительства Федерального агентства по обустройству государственной границы Российской Федерации</w:t>
            </w:r>
          </w:p>
        </w:tc>
      </w:tr>
      <w:tr w:rsidR="007247AA" w:rsidRPr="007247AA" w:rsidTr="00FF558F">
        <w:trPr>
          <w:jc w:val="center"/>
        </w:trPr>
        <w:tc>
          <w:tcPr>
            <w:tcW w:w="3924" w:type="dxa"/>
            <w:shd w:val="clear" w:color="auto" w:fill="FFFFFF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 xml:space="preserve">Шлемская </w:t>
            </w:r>
          </w:p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Валерия Вадимовна</w:t>
            </w:r>
          </w:p>
        </w:tc>
        <w:tc>
          <w:tcPr>
            <w:tcW w:w="5306" w:type="dxa"/>
            <w:shd w:val="clear" w:color="auto" w:fill="FFFFFF"/>
            <w:vAlign w:val="bottom"/>
          </w:tcPr>
          <w:p w:rsidR="007247AA" w:rsidRPr="007247AA" w:rsidRDefault="007247AA" w:rsidP="00CD2D1E">
            <w:pPr>
              <w:pStyle w:val="Bodytext20"/>
              <w:shd w:val="clear" w:color="auto" w:fill="auto"/>
              <w:spacing w:after="120" w:line="240" w:lineRule="auto"/>
              <w:ind w:left="139" w:hanging="139"/>
              <w:rPr>
                <w:rFonts w:ascii="Sylfaen" w:hAnsi="Sylfaen"/>
                <w:sz w:val="24"/>
                <w:szCs w:val="24"/>
              </w:rPr>
            </w:pPr>
            <w:r w:rsidRPr="007247AA">
              <w:rPr>
                <w:rFonts w:ascii="Sylfaen" w:hAnsi="Sylfaen"/>
                <w:sz w:val="24"/>
                <w:szCs w:val="24"/>
              </w:rPr>
              <w:t>- заместитель директора Департамента охраны здоровья и санитарно- эпидемиологического благополучия человека Министерства здравоохранения Российской Федерации</w:t>
            </w:r>
          </w:p>
        </w:tc>
      </w:tr>
    </w:tbl>
    <w:p w:rsidR="008D51DA" w:rsidRPr="007247AA" w:rsidRDefault="008D51DA" w:rsidP="007247AA">
      <w:pPr>
        <w:spacing w:after="120"/>
      </w:pPr>
    </w:p>
    <w:sectPr w:rsidR="008D51DA" w:rsidRPr="007247AA" w:rsidSect="007247A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32" w:rsidRDefault="00552332" w:rsidP="008D51DA">
      <w:r>
        <w:separator/>
      </w:r>
    </w:p>
  </w:endnote>
  <w:endnote w:type="continuationSeparator" w:id="0">
    <w:p w:rsidR="00552332" w:rsidRDefault="00552332" w:rsidP="008D5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32" w:rsidRDefault="00552332"/>
  </w:footnote>
  <w:footnote w:type="continuationSeparator" w:id="0">
    <w:p w:rsidR="00552332" w:rsidRDefault="0055233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2580"/>
    <w:multiLevelType w:val="multilevel"/>
    <w:tmpl w:val="9E769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D51DA"/>
    <w:rsid w:val="003B4393"/>
    <w:rsid w:val="00552332"/>
    <w:rsid w:val="007247AA"/>
    <w:rsid w:val="00822DD1"/>
    <w:rsid w:val="008D51DA"/>
    <w:rsid w:val="00B22D13"/>
    <w:rsid w:val="00CD2D1E"/>
    <w:rsid w:val="00E023D0"/>
    <w:rsid w:val="00F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51D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51DA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8D5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8D5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4pt">
    <w:name w:val="Body text (3) + Spacing 4 pt"/>
    <w:basedOn w:val="Bodytext3"/>
    <w:rsid w:val="008D51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D51D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8D51DA"/>
    <w:pPr>
      <w:shd w:val="clear" w:color="auto" w:fill="FFFFFF"/>
      <w:spacing w:line="0" w:lineRule="atLeast"/>
      <w:ind w:hanging="38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7247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Heading10">
    <w:name w:val="Heading #1"/>
    <w:basedOn w:val="Normal"/>
    <w:link w:val="Heading1"/>
    <w:rsid w:val="007247A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table" w:styleId="TableGrid">
    <w:name w:val="Table Grid"/>
    <w:basedOn w:val="TableNormal"/>
    <w:uiPriority w:val="59"/>
    <w:rsid w:val="007247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1426</Words>
  <Characters>8131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2015-10-07T16:01:00Z</dcterms:created>
  <dcterms:modified xsi:type="dcterms:W3CDTF">2016-04-27T10:07:00Z</dcterms:modified>
</cp:coreProperties>
</file>