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CD5" w:rsidRPr="005362E0" w:rsidRDefault="00CE2CD5" w:rsidP="00C52EB5">
      <w:pPr>
        <w:pStyle w:val="BodyText1"/>
        <w:shd w:val="clear" w:color="auto" w:fill="auto"/>
        <w:spacing w:before="0" w:after="120" w:line="240" w:lineRule="auto"/>
        <w:ind w:left="4820" w:right="-1" w:firstLine="0"/>
        <w:jc w:val="center"/>
        <w:rPr>
          <w:rFonts w:ascii="Sylfaen" w:hAnsi="Sylfaen"/>
          <w:sz w:val="24"/>
          <w:szCs w:val="24"/>
        </w:rPr>
      </w:pPr>
      <w:r w:rsidRPr="005362E0">
        <w:rPr>
          <w:rStyle w:val="Bodytext135pt"/>
          <w:rFonts w:ascii="Sylfaen" w:hAnsi="Sylfaen"/>
          <w:color w:val="000000"/>
          <w:sz w:val="24"/>
          <w:szCs w:val="24"/>
          <w:lang w:eastAsia="ru-RU"/>
        </w:rPr>
        <w:t>УТВЕРЖДЕН</w:t>
      </w:r>
    </w:p>
    <w:p w:rsidR="00C52EB5" w:rsidRDefault="00CE2CD5" w:rsidP="00C52EB5">
      <w:pPr>
        <w:pStyle w:val="BodyText1"/>
        <w:shd w:val="clear" w:color="auto" w:fill="auto"/>
        <w:spacing w:before="0" w:after="120" w:line="240" w:lineRule="auto"/>
        <w:ind w:left="4820" w:right="-1" w:firstLine="0"/>
        <w:jc w:val="center"/>
        <w:rPr>
          <w:rStyle w:val="Bodytext135pt"/>
          <w:rFonts w:ascii="Sylfaen" w:hAnsi="Sylfaen"/>
          <w:color w:val="000000"/>
          <w:sz w:val="24"/>
          <w:szCs w:val="24"/>
          <w:lang w:val="en-US" w:eastAsia="ru-RU"/>
        </w:rPr>
      </w:pPr>
      <w:r w:rsidRPr="005362E0">
        <w:rPr>
          <w:rStyle w:val="Bodytext135pt"/>
          <w:rFonts w:ascii="Sylfaen" w:hAnsi="Sylfaen"/>
          <w:color w:val="000000"/>
          <w:sz w:val="24"/>
          <w:szCs w:val="24"/>
          <w:lang w:eastAsia="ru-RU"/>
        </w:rPr>
        <w:t>распоряжением Коллегии Евр</w:t>
      </w:r>
      <w:r w:rsidR="00C52EB5">
        <w:rPr>
          <w:rStyle w:val="Bodytext135pt"/>
          <w:rFonts w:ascii="Sylfaen" w:hAnsi="Sylfaen"/>
          <w:color w:val="000000"/>
          <w:sz w:val="24"/>
          <w:szCs w:val="24"/>
          <w:lang w:eastAsia="ru-RU"/>
        </w:rPr>
        <w:t>азийской экономической комиссии</w:t>
      </w:r>
    </w:p>
    <w:p w:rsidR="00CE2CD5" w:rsidRDefault="00CE2CD5" w:rsidP="00C52EB5">
      <w:pPr>
        <w:pStyle w:val="BodyText1"/>
        <w:shd w:val="clear" w:color="auto" w:fill="auto"/>
        <w:spacing w:before="0" w:after="120" w:line="240" w:lineRule="auto"/>
        <w:ind w:left="4820" w:right="-1" w:firstLine="0"/>
        <w:jc w:val="center"/>
        <w:rPr>
          <w:rStyle w:val="Bodytext135pt"/>
          <w:rFonts w:ascii="Sylfaen" w:hAnsi="Sylfaen"/>
          <w:color w:val="000000"/>
          <w:sz w:val="24"/>
          <w:szCs w:val="24"/>
          <w:lang w:val="en-US" w:eastAsia="ru-RU"/>
        </w:rPr>
      </w:pPr>
      <w:r w:rsidRPr="005362E0">
        <w:rPr>
          <w:rStyle w:val="Bodytext135pt"/>
          <w:rFonts w:ascii="Sylfaen" w:hAnsi="Sylfaen"/>
          <w:color w:val="000000"/>
          <w:sz w:val="24"/>
          <w:szCs w:val="24"/>
          <w:lang w:eastAsia="ru-RU"/>
        </w:rPr>
        <w:t>от 12 мая 2015 г. № 42</w:t>
      </w:r>
    </w:p>
    <w:p w:rsidR="005362E0" w:rsidRPr="005362E0" w:rsidRDefault="005362E0" w:rsidP="005362E0">
      <w:pPr>
        <w:pStyle w:val="BodyText1"/>
        <w:shd w:val="clear" w:color="auto" w:fill="auto"/>
        <w:spacing w:before="0" w:after="120" w:line="240" w:lineRule="auto"/>
        <w:ind w:left="4395" w:right="360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CE2CD5" w:rsidRPr="005362E0" w:rsidRDefault="00CE2CD5" w:rsidP="005362E0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362E0">
        <w:rPr>
          <w:rStyle w:val="TablecaptionSpacing2pt"/>
          <w:rFonts w:ascii="Sylfaen" w:hAnsi="Sylfaen"/>
          <w:b/>
          <w:bCs/>
          <w:color w:val="000000"/>
          <w:spacing w:val="0"/>
          <w:sz w:val="24"/>
          <w:szCs w:val="24"/>
          <w:lang w:eastAsia="ru-RU"/>
        </w:rPr>
        <w:t>СОСТАВ</w:t>
      </w:r>
    </w:p>
    <w:p w:rsidR="005362E0" w:rsidRPr="001E7B1B" w:rsidRDefault="00CE2CD5" w:rsidP="001E7B1B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color w:val="000000"/>
          <w:sz w:val="24"/>
          <w:szCs w:val="24"/>
          <w:lang w:val="en-US" w:eastAsia="ru-RU"/>
        </w:rPr>
      </w:pPr>
      <w:r w:rsidRPr="005362E0">
        <w:rPr>
          <w:rStyle w:val="Tablecaption"/>
          <w:rFonts w:ascii="Sylfaen" w:hAnsi="Sylfaen"/>
          <w:b/>
          <w:bCs/>
          <w:color w:val="000000"/>
          <w:sz w:val="24"/>
          <w:szCs w:val="24"/>
          <w:lang w:eastAsia="ru-RU"/>
        </w:rPr>
        <w:t>Консультативного комитета по статистике</w:t>
      </w:r>
      <w:bookmarkStart w:id="0" w:name="_GoBack"/>
      <w:bookmarkEnd w:id="0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1"/>
        <w:gridCol w:w="5573"/>
      </w:tblGrid>
      <w:tr w:rsidR="00CE2CD5" w:rsidRPr="005362E0" w:rsidTr="005362E0">
        <w:trPr>
          <w:jc w:val="center"/>
        </w:trPr>
        <w:tc>
          <w:tcPr>
            <w:tcW w:w="9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От Республики Армения</w:t>
            </w:r>
          </w:p>
        </w:tc>
      </w:tr>
      <w:tr w:rsidR="00CE2CD5" w:rsidRPr="005362E0" w:rsidTr="005362E0">
        <w:trPr>
          <w:jc w:val="center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27" w:right="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Агаджанян </w:t>
            </w:r>
            <w:r w:rsidR="00C52EB5">
              <w:rPr>
                <w:rStyle w:val="Bodytext135p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Гагик Григорьевич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B22BD1">
            <w:pPr>
              <w:pStyle w:val="BodyText1"/>
              <w:shd w:val="clear" w:color="auto" w:fill="auto"/>
              <w:spacing w:before="0" w:after="120" w:line="240" w:lineRule="auto"/>
              <w:ind w:left="204" w:right="266" w:firstLine="8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управления статистики Центрального банка Республики Армения</w:t>
            </w:r>
          </w:p>
        </w:tc>
      </w:tr>
      <w:tr w:rsidR="00CE2CD5" w:rsidRPr="005362E0" w:rsidTr="005362E0">
        <w:trPr>
          <w:jc w:val="center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27" w:right="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Ананян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Гагик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B22BD1">
            <w:pPr>
              <w:pStyle w:val="BodyText1"/>
              <w:shd w:val="clear" w:color="auto" w:fill="auto"/>
              <w:spacing w:before="0" w:after="120" w:line="240" w:lineRule="auto"/>
              <w:ind w:left="204" w:right="266" w:firstLine="8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член Государственного совета по статистике Республики Армения</w:t>
            </w:r>
          </w:p>
        </w:tc>
      </w:tr>
      <w:tr w:rsidR="00CE2CD5" w:rsidRPr="005362E0" w:rsidTr="005362E0">
        <w:trPr>
          <w:jc w:val="center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27" w:right="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Бегларян </w:t>
            </w:r>
            <w:r w:rsidR="00C52EB5">
              <w:rPr>
                <w:rStyle w:val="Bodytext135p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Карен Грантович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B22BD1">
            <w:pPr>
              <w:pStyle w:val="BodyText1"/>
              <w:shd w:val="clear" w:color="auto" w:fill="auto"/>
              <w:spacing w:before="0" w:after="120" w:line="240" w:lineRule="auto"/>
              <w:ind w:left="204" w:right="266" w:firstLine="8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Управления мониторинга и статистики внешнеэкономической деятельности Министерства финансов Республики Армения</w:t>
            </w:r>
          </w:p>
        </w:tc>
      </w:tr>
      <w:tr w:rsidR="00CE2CD5" w:rsidRPr="005362E0" w:rsidTr="005362E0">
        <w:trPr>
          <w:jc w:val="center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FD2850" w:rsidP="005362E0">
            <w:pPr>
              <w:pStyle w:val="BodyText1"/>
              <w:shd w:val="clear" w:color="auto" w:fill="auto"/>
              <w:spacing w:before="0" w:after="120" w:line="240" w:lineRule="auto"/>
              <w:ind w:left="127" w:right="80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Г</w:t>
            </w:r>
            <w:r w:rsidR="00CE2CD5"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еворкян Гагик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5362E0" w:rsidP="00B22BD1">
            <w:pPr>
              <w:pStyle w:val="BodyText1"/>
              <w:shd w:val="clear" w:color="auto" w:fill="auto"/>
              <w:spacing w:before="0" w:after="120" w:line="240" w:lineRule="auto"/>
              <w:ind w:left="204" w:right="266" w:firstLine="8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член Г</w:t>
            </w:r>
            <w:r w:rsidR="00CE2CD5"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осударственного совета по статистике Республики Армения</w:t>
            </w:r>
          </w:p>
        </w:tc>
      </w:tr>
      <w:tr w:rsidR="00CE2CD5" w:rsidRPr="005362E0" w:rsidTr="005362E0">
        <w:trPr>
          <w:jc w:val="center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27" w:right="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Давтян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Вануш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B22BD1">
            <w:pPr>
              <w:pStyle w:val="BodyText1"/>
              <w:shd w:val="clear" w:color="auto" w:fill="auto"/>
              <w:spacing w:before="0" w:after="120" w:line="240" w:lineRule="auto"/>
              <w:ind w:left="204" w:right="266" w:firstLine="8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член Государственного совета по статистике Республики Армения</w:t>
            </w:r>
          </w:p>
        </w:tc>
      </w:tr>
      <w:tr w:rsidR="00CE2CD5" w:rsidRPr="005362E0" w:rsidTr="005362E0">
        <w:trPr>
          <w:jc w:val="center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27" w:right="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Дарбинян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Арменак Вагаршакович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B22BD1">
            <w:pPr>
              <w:pStyle w:val="BodyText1"/>
              <w:shd w:val="clear" w:color="auto" w:fill="auto"/>
              <w:spacing w:before="0" w:after="120" w:line="240" w:lineRule="auto"/>
              <w:ind w:left="204" w:right="266" w:firstLine="8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член совета Центрального банка Республики Армения</w:t>
            </w:r>
          </w:p>
        </w:tc>
      </w:tr>
      <w:tr w:rsidR="00CE2CD5" w:rsidRPr="005362E0" w:rsidTr="005362E0">
        <w:trPr>
          <w:jc w:val="center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27" w:right="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Петросян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Лилит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B22BD1">
            <w:pPr>
              <w:pStyle w:val="BodyText1"/>
              <w:shd w:val="clear" w:color="auto" w:fill="auto"/>
              <w:spacing w:before="0" w:after="120" w:line="240" w:lineRule="auto"/>
              <w:ind w:left="204" w:right="266" w:firstLine="8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член Государственного совета по статистике Республики Армения</w:t>
            </w:r>
          </w:p>
        </w:tc>
      </w:tr>
      <w:tr w:rsidR="00CE2CD5" w:rsidRPr="005362E0" w:rsidTr="005362E0">
        <w:trPr>
          <w:jc w:val="center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27" w:right="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Погосян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Юрик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5362E0" w:rsidP="00B22BD1">
            <w:pPr>
              <w:pStyle w:val="BodyText1"/>
              <w:shd w:val="clear" w:color="auto" w:fill="auto"/>
              <w:spacing w:before="0" w:after="120" w:line="240" w:lineRule="auto"/>
              <w:ind w:left="204" w:right="266" w:firstLine="8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член Г</w:t>
            </w:r>
            <w:r w:rsidR="00CE2CD5"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осударственного совета по статистике Республики Армения</w:t>
            </w:r>
          </w:p>
        </w:tc>
      </w:tr>
      <w:tr w:rsidR="00CE2CD5" w:rsidRPr="005362E0" w:rsidTr="005362E0">
        <w:trPr>
          <w:jc w:val="center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27" w:right="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Сафян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Анаит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B22BD1">
            <w:pPr>
              <w:pStyle w:val="BodyText1"/>
              <w:shd w:val="clear" w:color="auto" w:fill="auto"/>
              <w:spacing w:before="0" w:after="120" w:line="240" w:lineRule="auto"/>
              <w:ind w:left="204" w:right="266" w:firstLine="8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член Государственного совета по статистике Республики Армения</w:t>
            </w:r>
          </w:p>
        </w:tc>
      </w:tr>
    </w:tbl>
    <w:p w:rsidR="00CE2CD5" w:rsidRPr="005362E0" w:rsidRDefault="00CE2CD5" w:rsidP="005362E0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942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8"/>
        <w:gridCol w:w="5490"/>
      </w:tblGrid>
      <w:tr w:rsidR="00CE2CD5" w:rsidRPr="005362E0" w:rsidTr="005362E0">
        <w:trPr>
          <w:jc w:val="center"/>
        </w:trPr>
        <w:tc>
          <w:tcPr>
            <w:tcW w:w="9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От Республики Беларусь</w:t>
            </w:r>
          </w:p>
        </w:tc>
      </w:tr>
      <w:tr w:rsidR="00CE2CD5" w:rsidRPr="005362E0" w:rsidTr="005362E0">
        <w:trPr>
          <w:jc w:val="center"/>
        </w:trPr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Боричевский Андрей Иванович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FD2850">
            <w:pPr>
              <w:pStyle w:val="BodyText1"/>
              <w:shd w:val="clear" w:color="auto" w:fill="auto"/>
              <w:spacing w:before="0" w:after="120" w:line="240" w:lineRule="auto"/>
              <w:ind w:left="69" w:right="17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Управления</w:t>
            </w:r>
            <w:r w:rsidR="00FD2850" w:rsidRPr="00FD285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международного сотрудничества и распространения статистической информации - пресс-секретарь Национального статистического комитета Республики Беларусь</w:t>
            </w:r>
          </w:p>
        </w:tc>
      </w:tr>
      <w:tr w:rsidR="00CE2CD5" w:rsidRPr="005362E0" w:rsidTr="005362E0">
        <w:trPr>
          <w:jc w:val="center"/>
        </w:trPr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C52EB5">
            <w:pPr>
              <w:pStyle w:val="BodyText1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Галов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Александр Федорович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5362E0" w:rsidP="00B14358">
            <w:pPr>
              <w:pStyle w:val="BodyText1"/>
              <w:shd w:val="clear" w:color="auto" w:fill="auto"/>
              <w:tabs>
                <w:tab w:val="left" w:pos="698"/>
              </w:tabs>
              <w:spacing w:before="0" w:after="120" w:line="240" w:lineRule="auto"/>
              <w:ind w:left="69" w:right="17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E2CD5"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член Правления Национального банка Республики Беларусь, начальник Главного </w:t>
            </w:r>
            <w:r w:rsidR="00CE2CD5"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управления платежного баланса и банковской статистики</w:t>
            </w:r>
          </w:p>
        </w:tc>
      </w:tr>
      <w:tr w:rsidR="00B14358" w:rsidRPr="005362E0" w:rsidTr="005362E0">
        <w:trPr>
          <w:jc w:val="center"/>
        </w:trPr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4358" w:rsidRPr="005362E0" w:rsidRDefault="00B14358" w:rsidP="005362E0">
            <w:pPr>
              <w:pStyle w:val="BodyText1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 xml:space="preserve">Далидович </w:t>
            </w:r>
            <w:r w:rsidR="00C52EB5">
              <w:rPr>
                <w:rStyle w:val="Bodytext135p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Сергей Викторович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4358" w:rsidRPr="005362E0" w:rsidRDefault="00B14358" w:rsidP="005362E0">
            <w:pPr>
              <w:pStyle w:val="BodyText1"/>
              <w:shd w:val="clear" w:color="auto" w:fill="auto"/>
              <w:tabs>
                <w:tab w:val="left" w:pos="698"/>
              </w:tabs>
              <w:spacing w:before="0" w:after="120" w:line="240" w:lineRule="auto"/>
              <w:ind w:left="69" w:right="177" w:firstLine="0"/>
              <w:jc w:val="left"/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заместитель начальника Управления информационных технологий, таможенной статистики и анализа по вопросам Таможенного союза</w:t>
            </w:r>
            <w:r w:rsidRPr="00B14358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Г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осударственного таможенного комитета Республики Беларусь</w:t>
            </w:r>
          </w:p>
        </w:tc>
      </w:tr>
      <w:tr w:rsidR="00CE2CD5" w:rsidRPr="005362E0" w:rsidTr="005362E0">
        <w:trPr>
          <w:jc w:val="center"/>
        </w:trPr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Кангро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Ирина Степановна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69" w:right="17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первый заместитель Председателя Национального статистического комитета Республики Беларусь</w:t>
            </w:r>
          </w:p>
        </w:tc>
      </w:tr>
      <w:tr w:rsidR="00CE2CD5" w:rsidRPr="005362E0" w:rsidTr="005362E0">
        <w:trPr>
          <w:jc w:val="center"/>
        </w:trPr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Мелешкин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Денис Владимирович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1871D3">
            <w:pPr>
              <w:pStyle w:val="BodyText1"/>
              <w:shd w:val="clear" w:color="auto" w:fill="auto"/>
              <w:spacing w:before="0" w:after="120" w:line="240" w:lineRule="auto"/>
              <w:ind w:left="69" w:right="17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Главного управления макроэкономического анализа и прогнозирования Министерства экономики Республики Беларусь</w:t>
            </w:r>
          </w:p>
        </w:tc>
      </w:tr>
      <w:tr w:rsidR="00CE2CD5" w:rsidRPr="005362E0" w:rsidTr="005362E0">
        <w:trPr>
          <w:jc w:val="center"/>
        </w:trPr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Нагорный </w:t>
            </w:r>
            <w:r w:rsidR="00C52EB5">
              <w:rPr>
                <w:rStyle w:val="Bodytext135p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Сергей Юрьевич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69" w:right="17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отдела координации и планирования Департамента внешнеэкономической деятельности Министерства иностранных дел Республики Беларусь</w:t>
            </w:r>
          </w:p>
        </w:tc>
      </w:tr>
      <w:tr w:rsidR="00CE2CD5" w:rsidRPr="005362E0" w:rsidTr="005362E0">
        <w:trPr>
          <w:jc w:val="center"/>
        </w:trPr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Печень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Елена Николаевна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69" w:right="17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Главного управления бюджетной политики Министерства финансов Республики Беларусь</w:t>
            </w:r>
          </w:p>
        </w:tc>
      </w:tr>
    </w:tbl>
    <w:p w:rsidR="00CE2CD5" w:rsidRPr="005362E0" w:rsidRDefault="00CE2CD5" w:rsidP="005362E0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2"/>
        <w:gridCol w:w="5519"/>
      </w:tblGrid>
      <w:tr w:rsidR="00CE2CD5" w:rsidRPr="005362E0" w:rsidTr="005362E0">
        <w:trPr>
          <w:jc w:val="center"/>
        </w:trPr>
        <w:tc>
          <w:tcPr>
            <w:tcW w:w="9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От Республики Казахстан</w:t>
            </w:r>
          </w:p>
        </w:tc>
      </w:tr>
      <w:tr w:rsidR="00CE2CD5" w:rsidRPr="005362E0" w:rsidTr="005362E0">
        <w:trPr>
          <w:jc w:val="center"/>
        </w:trPr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Базарова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Салима Тайшибаевна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FD2850">
            <w:pPr>
              <w:pStyle w:val="BodyText1"/>
              <w:shd w:val="clear" w:color="auto" w:fill="auto"/>
              <w:spacing w:before="0" w:after="120" w:line="240" w:lineRule="auto"/>
              <w:ind w:left="80" w:right="232" w:firstLine="18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директора</w:t>
            </w:r>
            <w:r w:rsidR="00FD2850" w:rsidRPr="00FD285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Департамента платежного баланса, валютного регулирования и статистики Национального Банка Республики Казахстан</w:t>
            </w:r>
          </w:p>
        </w:tc>
      </w:tr>
      <w:tr w:rsidR="00CE2CD5" w:rsidRPr="005362E0" w:rsidTr="005362E0">
        <w:trPr>
          <w:jc w:val="center"/>
        </w:trPr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Джаркинбаев </w:t>
            </w:r>
            <w:r w:rsidR="00C52EB5">
              <w:rPr>
                <w:rStyle w:val="Bodytext135p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Жасер Азимханович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80" w:right="232" w:firstLine="18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председателя Комитета по статистике Министерства национальной экономики Республики Казахстан</w:t>
            </w:r>
          </w:p>
        </w:tc>
      </w:tr>
      <w:tr w:rsidR="00CE2CD5" w:rsidRPr="005362E0" w:rsidTr="005362E0">
        <w:trPr>
          <w:jc w:val="center"/>
        </w:trPr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Епбаева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Айгуль Тохтархановна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80" w:right="232" w:firstLine="18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директор Департамента статистики производства и окружающей среды Комитета по статистике Министерства национальной экономики Республики Казахстан</w:t>
            </w:r>
          </w:p>
        </w:tc>
      </w:tr>
      <w:tr w:rsidR="00CE2CD5" w:rsidRPr="005362E0" w:rsidTr="005362E0">
        <w:trPr>
          <w:jc w:val="center"/>
        </w:trPr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1871D3" w:rsidP="005362E0">
            <w:pPr>
              <w:pStyle w:val="BodyText1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Исмурзина </w:t>
            </w:r>
            <w:r w:rsidR="00C52EB5">
              <w:rPr>
                <w:rStyle w:val="Bodytext135p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Г</w:t>
            </w:r>
            <w:r w:rsidR="00CE2CD5"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алия Хасановна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5362E0" w:rsidP="00FD2850">
            <w:pPr>
              <w:pStyle w:val="BodyText1"/>
              <w:shd w:val="clear" w:color="auto" w:fill="auto"/>
              <w:tabs>
                <w:tab w:val="left" w:pos="740"/>
              </w:tabs>
              <w:spacing w:before="0" w:after="120" w:line="240" w:lineRule="auto"/>
              <w:ind w:left="80" w:right="232" w:firstLine="18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</w:t>
            </w:r>
            <w:r w:rsidR="00CE2CD5"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директор Департамента национальных счетов Комитета по статистике Министерства национальной экономики Республики Казахстан</w:t>
            </w:r>
          </w:p>
        </w:tc>
      </w:tr>
      <w:tr w:rsidR="00FD2850" w:rsidRPr="005362E0" w:rsidTr="005362E0">
        <w:trPr>
          <w:jc w:val="center"/>
        </w:trPr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D2850" w:rsidRDefault="00FD2850" w:rsidP="00FD2850">
            <w:pPr>
              <w:pStyle w:val="BodyText1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Каримов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Айдын Мейрамбекович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D2850" w:rsidRPr="005362E0" w:rsidRDefault="00FD2850" w:rsidP="005362E0">
            <w:pPr>
              <w:pStyle w:val="BodyText1"/>
              <w:shd w:val="clear" w:color="auto" w:fill="auto"/>
              <w:tabs>
                <w:tab w:val="left" w:pos="740"/>
              </w:tabs>
              <w:spacing w:before="0" w:after="120" w:line="240" w:lineRule="auto"/>
              <w:ind w:left="80" w:right="232" w:firstLine="18"/>
              <w:jc w:val="left"/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- заместитель директора Департамента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международной экономической интеграции Министерства национальной экономики Республики Казахстан</w:t>
            </w:r>
          </w:p>
        </w:tc>
      </w:tr>
      <w:tr w:rsidR="00CE2CD5" w:rsidRPr="005362E0" w:rsidTr="005362E0">
        <w:trPr>
          <w:jc w:val="center"/>
        </w:trPr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Мамлин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Эльдар Мухтарович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80" w:right="232" w:firstLine="18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руководитель Управления рисков, анализа и статистики Комитета государственных доходов Министерства финансов Республики Казахстан</w:t>
            </w:r>
          </w:p>
        </w:tc>
      </w:tr>
      <w:tr w:rsidR="00CE2CD5" w:rsidRPr="005362E0" w:rsidTr="005362E0">
        <w:trPr>
          <w:jc w:val="center"/>
        </w:trPr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Мусабек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Ерболат Ныгыманулы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80" w:right="232" w:firstLine="18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главный эксперт Управления социальной и демографической статистики Комитета по статистике Министерства национальной экономики Республики Казахстан</w:t>
            </w:r>
          </w:p>
        </w:tc>
      </w:tr>
    </w:tbl>
    <w:p w:rsidR="00CE2CD5" w:rsidRPr="005362E0" w:rsidRDefault="00CE2CD5" w:rsidP="005362E0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7"/>
        <w:gridCol w:w="5515"/>
      </w:tblGrid>
      <w:tr w:rsidR="00CE2CD5" w:rsidRPr="005362E0" w:rsidTr="005362E0">
        <w:trPr>
          <w:jc w:val="center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Рахметова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Муслима Кумековна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FD2850">
            <w:pPr>
              <w:pStyle w:val="BodyText1"/>
              <w:shd w:val="clear" w:color="auto" w:fill="auto"/>
              <w:spacing w:before="0" w:after="120" w:line="240" w:lineRule="auto"/>
              <w:ind w:left="173" w:right="219" w:firstLine="17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руководитель управления по</w:t>
            </w:r>
            <w:r w:rsidR="00FD2850" w:rsidRPr="00FD285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ведению и гармонизации статистики государственных финансов Департамента отчетности и статистики государственных финансов Министерства финансов Республики Казахстан</w:t>
            </w:r>
          </w:p>
        </w:tc>
      </w:tr>
      <w:tr w:rsidR="00CE2CD5" w:rsidRPr="005362E0" w:rsidTr="005362E0">
        <w:trPr>
          <w:jc w:val="center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Сегизбаев </w:t>
            </w:r>
            <w:r w:rsidR="00C52EB5">
              <w:rPr>
                <w:rStyle w:val="Bodytext135p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Руслан Рахметович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73" w:right="219" w:firstLine="17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директора Департамента отчетности и статистики государственных финансов Министерства финансов Республики Казахстан</w:t>
            </w:r>
          </w:p>
        </w:tc>
      </w:tr>
      <w:tr w:rsidR="00CE2CD5" w:rsidRPr="005362E0" w:rsidTr="005362E0">
        <w:trPr>
          <w:jc w:val="center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Сейфуллина</w:t>
            </w:r>
            <w:r w:rsidR="00C52EB5">
              <w:rPr>
                <w:rStyle w:val="Bodytext135p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Айгуль Анатольевна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73" w:right="219" w:firstLine="17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руководитель управления по вопросам функционирования ЕврАзЭС и Таможенного союза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CE2CD5" w:rsidRPr="005362E0" w:rsidTr="005362E0">
        <w:trPr>
          <w:jc w:val="center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Сукуров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Нурболат Николаевич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73" w:right="219" w:firstLine="17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директор Представительства Национальной палаты предпринимателей Республики Казахстан в Евразийской экономической комиссии в г. Москве</w:t>
            </w:r>
          </w:p>
        </w:tc>
      </w:tr>
      <w:tr w:rsidR="00CE2CD5" w:rsidRPr="005362E0" w:rsidTr="005362E0">
        <w:trPr>
          <w:jc w:val="center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Цой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Светлана Константиновна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73" w:right="219" w:firstLine="17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управления платежного баланса Департамента платежного баланса, валютного регулирования и статистики Национального Банка Республики Казахстан</w:t>
            </w:r>
          </w:p>
        </w:tc>
      </w:tr>
      <w:tr w:rsidR="00CE2CD5" w:rsidRPr="005362E0" w:rsidTr="005362E0">
        <w:trPr>
          <w:jc w:val="center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Якупова </w:t>
            </w:r>
            <w:r w:rsidR="00C52EB5">
              <w:rPr>
                <w:rStyle w:val="Bodytext135p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Зифа Рафиковна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73" w:right="219" w:firstLine="17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руководитель Управления статистики услуг и энергетики Комитета по статистике Министерства национальной экономики Республики Казахстан</w:t>
            </w:r>
          </w:p>
        </w:tc>
      </w:tr>
    </w:tbl>
    <w:p w:rsidR="00CE2CD5" w:rsidRPr="005362E0" w:rsidRDefault="00CE2CD5" w:rsidP="005362E0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8"/>
        <w:gridCol w:w="5465"/>
      </w:tblGrid>
      <w:tr w:rsidR="00CE2CD5" w:rsidRPr="005362E0" w:rsidTr="005362E0">
        <w:trPr>
          <w:jc w:val="center"/>
        </w:trPr>
        <w:tc>
          <w:tcPr>
            <w:tcW w:w="9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От Российской Федерации</w:t>
            </w:r>
          </w:p>
        </w:tc>
      </w:tr>
      <w:tr w:rsidR="00CE2CD5" w:rsidRPr="005362E0" w:rsidTr="005362E0">
        <w:trPr>
          <w:jc w:val="center"/>
        </w:trPr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Голендеева Татьяна Николаевна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22" w:right="205" w:firstLine="1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статс-секретарь - заместитель руководителя Федеральной таможенной службы</w:t>
            </w:r>
          </w:p>
        </w:tc>
      </w:tr>
      <w:tr w:rsidR="00CE2CD5" w:rsidRPr="005362E0" w:rsidTr="005362E0">
        <w:trPr>
          <w:jc w:val="center"/>
        </w:trPr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Дубовик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Антон Викторович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22" w:right="205" w:firstLine="1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Управления бюджетного учета и отчетности Федерального казначейства</w:t>
            </w:r>
          </w:p>
        </w:tc>
      </w:tr>
      <w:tr w:rsidR="00CE2CD5" w:rsidRPr="005362E0" w:rsidTr="005362E0">
        <w:trPr>
          <w:jc w:val="center"/>
        </w:trPr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Зайнуллина Зифа Жаферовна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22" w:right="205" w:firstLine="1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Управления статистики труда, науки, образования и культуры Федеральной службы государственной статистики</w:t>
            </w:r>
          </w:p>
        </w:tc>
      </w:tr>
      <w:tr w:rsidR="00CE2CD5" w:rsidRPr="005362E0" w:rsidTr="005362E0">
        <w:trPr>
          <w:jc w:val="center"/>
        </w:trPr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Капралова Нина Леонидовна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22" w:right="205" w:firstLine="1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начальника Управления статистики торговли и услуг Федеральной службы государственной статистики</w:t>
            </w:r>
          </w:p>
        </w:tc>
      </w:tr>
      <w:tr w:rsidR="00CE2CD5" w:rsidRPr="005362E0" w:rsidTr="005362E0">
        <w:trPr>
          <w:jc w:val="center"/>
        </w:trPr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Кевеш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Александр Львович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22" w:right="205" w:firstLine="1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статс-секретарь - заместитель руководителя Федеральной службы государственной статистики</w:t>
            </w:r>
          </w:p>
        </w:tc>
      </w:tr>
      <w:tr w:rsidR="00CE2CD5" w:rsidRPr="005362E0" w:rsidTr="005362E0">
        <w:trPr>
          <w:jc w:val="center"/>
        </w:trPr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Константинов</w:t>
            </w:r>
            <w:r w:rsidR="00C52EB5">
              <w:rPr>
                <w:rStyle w:val="Bodytext135p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Андрей Евгеньевич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22" w:right="205" w:firstLine="1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Управления таможенной статистики и анализа Федеральной таможенной службы</w:t>
            </w:r>
          </w:p>
        </w:tc>
      </w:tr>
      <w:tr w:rsidR="00CE2CD5" w:rsidRPr="005362E0" w:rsidTr="005362E0">
        <w:trPr>
          <w:jc w:val="center"/>
        </w:trPr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Коробов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Виктор Николаевич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22" w:right="205" w:firstLine="1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начальника Управления организации статистического наблюдения и контроля Федеральной службы государственной статистики</w:t>
            </w:r>
          </w:p>
        </w:tc>
      </w:tr>
      <w:tr w:rsidR="00CE2CD5" w:rsidRPr="005362E0" w:rsidTr="005362E0">
        <w:trPr>
          <w:jc w:val="center"/>
        </w:trPr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Никитина </w:t>
            </w:r>
            <w:r w:rsidR="00C52EB5">
              <w:rPr>
                <w:rStyle w:val="Bodytext135p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Светлана Юрьевна</w:t>
            </w:r>
          </w:p>
        </w:tc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122" w:right="205" w:firstLine="1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Управления статистики населения и здравоохранения Федеральной службы государственной статистики</w:t>
            </w:r>
          </w:p>
        </w:tc>
      </w:tr>
    </w:tbl>
    <w:p w:rsidR="00CE2CD5" w:rsidRPr="005362E0" w:rsidRDefault="00CE2CD5" w:rsidP="005362E0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0"/>
        <w:gridCol w:w="5706"/>
      </w:tblGrid>
      <w:tr w:rsidR="00CE2CD5" w:rsidRPr="005362E0" w:rsidTr="005362E0">
        <w:trPr>
          <w:jc w:val="center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Обычайко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Екатерина Эдуардовна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27" w:right="20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начальника Управления статистики сельского хозяйства и окружающей природной среды Федеральной службы государственной статистики</w:t>
            </w:r>
          </w:p>
        </w:tc>
      </w:tr>
      <w:tr w:rsidR="00CE2CD5" w:rsidRPr="005362E0" w:rsidTr="005362E0">
        <w:trPr>
          <w:jc w:val="center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Прокунина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Екатерина Вячеславна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27" w:right="20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директор Департамента статистики Центрального банка Российской Федерации</w:t>
            </w:r>
          </w:p>
        </w:tc>
      </w:tr>
      <w:tr w:rsidR="00CE2CD5" w:rsidRPr="005362E0" w:rsidTr="005362E0">
        <w:trPr>
          <w:jc w:val="center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Сабельникова Марина Анатольевна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27" w:right="20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Управления статистики торговли и услуг Федеральной службы государственной статистики</w:t>
            </w:r>
          </w:p>
        </w:tc>
      </w:tr>
      <w:tr w:rsidR="00CE2CD5" w:rsidRPr="005362E0" w:rsidTr="005362E0">
        <w:trPr>
          <w:jc w:val="center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Савгирова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Саглар Александровна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27" w:right="20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отдела учета и отчетности Департамента государственного долга и государственных финансовых активов Министерства финансов Российской Федерации</w:t>
            </w:r>
          </w:p>
        </w:tc>
      </w:tr>
      <w:tr w:rsidR="00CE2CD5" w:rsidRPr="005362E0" w:rsidTr="005362E0">
        <w:trPr>
          <w:jc w:val="center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Сивец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Светлана Викторовна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27" w:right="20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директора Департамента бюджетной методологии Министерства финансов Российской Федерации</w:t>
            </w:r>
          </w:p>
        </w:tc>
      </w:tr>
      <w:tr w:rsidR="00CE2CD5" w:rsidRPr="005362E0" w:rsidTr="005362E0">
        <w:trPr>
          <w:jc w:val="center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Смирнов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Владимир Андреевич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27" w:right="20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руководителя Федерального казначейства</w:t>
            </w:r>
          </w:p>
        </w:tc>
      </w:tr>
      <w:tr w:rsidR="00CE2CD5" w:rsidRPr="005362E0" w:rsidTr="005362E0">
        <w:trPr>
          <w:jc w:val="center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Струкова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Валентина Евгеньевна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27" w:right="20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заместитель начальника Управления статистики предприятий Федеральной службы государственной статистики</w:t>
            </w:r>
          </w:p>
        </w:tc>
      </w:tr>
      <w:tr w:rsidR="00CE2CD5" w:rsidRPr="005362E0" w:rsidTr="005362E0">
        <w:trPr>
          <w:jc w:val="center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Татаринов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Андрей Анатольевич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FD2850">
            <w:pPr>
              <w:pStyle w:val="BodyText1"/>
              <w:shd w:val="clear" w:color="auto" w:fill="auto"/>
              <w:spacing w:before="0" w:after="120" w:line="240" w:lineRule="auto"/>
              <w:ind w:left="227" w:right="20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Управления</w:t>
            </w:r>
            <w:r w:rsidR="00FD2850" w:rsidRPr="00FD285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национальных счетов Федеральной службы государственной статистики</w:t>
            </w:r>
          </w:p>
        </w:tc>
      </w:tr>
      <w:tr w:rsidR="00CE2CD5" w:rsidRPr="005362E0" w:rsidTr="005362E0">
        <w:trPr>
          <w:jc w:val="center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Харитонов Игорь Евгеньевич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2CD5" w:rsidRPr="005362E0" w:rsidRDefault="00CE2CD5" w:rsidP="005362E0">
            <w:pPr>
              <w:pStyle w:val="BodyText1"/>
              <w:shd w:val="clear" w:color="auto" w:fill="auto"/>
              <w:spacing w:before="0" w:after="120" w:line="240" w:lineRule="auto"/>
              <w:ind w:left="227" w:right="20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Управления статистики зарубежных стран и международного сотрудничества Федеральной службы государственной статистики</w:t>
            </w:r>
          </w:p>
        </w:tc>
      </w:tr>
      <w:tr w:rsidR="005362E0" w:rsidRPr="005362E0" w:rsidTr="005362E0">
        <w:trPr>
          <w:jc w:val="center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362E0" w:rsidRPr="005362E0" w:rsidRDefault="005362E0" w:rsidP="005362E0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Харламова</w:t>
            </w:r>
            <w:r w:rsidR="00C52EB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Ирина Владимировна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362E0" w:rsidRPr="005362E0" w:rsidRDefault="005362E0" w:rsidP="005362E0">
            <w:pPr>
              <w:pStyle w:val="BodyText1"/>
              <w:shd w:val="clear" w:color="auto" w:fill="auto"/>
              <w:spacing w:before="0" w:after="120" w:line="240" w:lineRule="auto"/>
              <w:ind w:left="227" w:right="202" w:hanging="11"/>
              <w:jc w:val="left"/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5362E0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начальника Управления статистики уровня жизни и обследований домашних хозяйств Федеральной службы государственной статистики</w:t>
            </w:r>
          </w:p>
        </w:tc>
      </w:tr>
    </w:tbl>
    <w:p w:rsidR="00CE2CD5" w:rsidRPr="005362E0" w:rsidRDefault="00CE2CD5" w:rsidP="005362E0">
      <w:pPr>
        <w:spacing w:after="120"/>
        <w:rPr>
          <w:rFonts w:ascii="Sylfaen" w:hAnsi="Sylfaen"/>
          <w:color w:val="auto"/>
          <w:lang w:eastAsia="en-US"/>
        </w:rPr>
      </w:pPr>
    </w:p>
    <w:sectPr w:rsidR="00CE2CD5" w:rsidRPr="005362E0" w:rsidSect="005362E0">
      <w:pgSz w:w="11907" w:h="16840" w:code="9"/>
      <w:pgMar w:top="1418" w:right="1418" w:bottom="1418" w:left="1418" w:header="0" w:footer="6" w:gutter="0"/>
      <w:pgNumType w:start="2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2"/>
  </w:compat>
  <w:rsids>
    <w:rsidRoot w:val="005362E0"/>
    <w:rsid w:val="000B6D5C"/>
    <w:rsid w:val="001871D3"/>
    <w:rsid w:val="001E7B1B"/>
    <w:rsid w:val="003B33DE"/>
    <w:rsid w:val="00430D91"/>
    <w:rsid w:val="005362E0"/>
    <w:rsid w:val="0055766B"/>
    <w:rsid w:val="00855DF5"/>
    <w:rsid w:val="0088102C"/>
    <w:rsid w:val="00B14358"/>
    <w:rsid w:val="00B22BD1"/>
    <w:rsid w:val="00C52EB5"/>
    <w:rsid w:val="00CE2CD5"/>
    <w:rsid w:val="00D711BA"/>
    <w:rsid w:val="00FD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color w:val="00000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cs="Times New Roman"/>
      <w:color w:val="000080"/>
      <w:u w:val="single"/>
    </w:rPr>
  </w:style>
  <w:style w:type="character" w:customStyle="1" w:styleId="Bodytext2">
    <w:name w:val="Body text (2)_"/>
    <w:basedOn w:val="DefaultParagraphFont"/>
    <w:link w:val="Bodytext20"/>
    <w:uiPriority w:val="99"/>
    <w:locked/>
    <w:rPr>
      <w:rFonts w:ascii="Times New Roman" w:hAnsi="Times New Roman" w:cs="Times New Roman"/>
      <w:b/>
      <w:bCs/>
      <w:sz w:val="29"/>
      <w:szCs w:val="29"/>
      <w:u w:val="none"/>
    </w:rPr>
  </w:style>
  <w:style w:type="character" w:customStyle="1" w:styleId="Heading1">
    <w:name w:val="Heading #1_"/>
    <w:basedOn w:val="DefaultParagraphFont"/>
    <w:link w:val="Heading10"/>
    <w:uiPriority w:val="99"/>
    <w:locked/>
    <w:rPr>
      <w:rFonts w:ascii="Times New Roman" w:hAnsi="Times New Roman" w:cs="Times New Roman"/>
      <w:b/>
      <w:bCs/>
      <w:sz w:val="35"/>
      <w:szCs w:val="35"/>
      <w:u w:val="none"/>
    </w:rPr>
  </w:style>
  <w:style w:type="character" w:customStyle="1" w:styleId="Tablecaption">
    <w:name w:val="Table caption_"/>
    <w:basedOn w:val="DefaultParagraphFont"/>
    <w:link w:val="Tablecaption0"/>
    <w:uiPriority w:val="99"/>
    <w:locked/>
    <w:rPr>
      <w:rFonts w:ascii="Times New Roman" w:hAnsi="Times New Roman" w:cs="Times New Roman"/>
      <w:b/>
      <w:bCs/>
      <w:sz w:val="29"/>
      <w:szCs w:val="29"/>
      <w:u w:val="none"/>
    </w:rPr>
  </w:style>
  <w:style w:type="character" w:customStyle="1" w:styleId="TablecaptionSpacing4pt">
    <w:name w:val="Table caption + Spacing 4 pt"/>
    <w:basedOn w:val="Tablecaption"/>
    <w:uiPriority w:val="99"/>
    <w:rPr>
      <w:rFonts w:ascii="Times New Roman" w:hAnsi="Times New Roman" w:cs="Times New Roman"/>
      <w:b/>
      <w:bCs/>
      <w:spacing w:val="80"/>
      <w:sz w:val="29"/>
      <w:szCs w:val="29"/>
      <w:u w:val="none"/>
    </w:rPr>
  </w:style>
  <w:style w:type="character" w:customStyle="1" w:styleId="Bodytext">
    <w:name w:val="Body text_"/>
    <w:basedOn w:val="DefaultParagraphFont"/>
    <w:link w:val="BodyText1"/>
    <w:uiPriority w:val="99"/>
    <w:locked/>
    <w:rPr>
      <w:rFonts w:ascii="Times New Roman" w:hAnsi="Times New Roman" w:cs="Times New Roman"/>
      <w:sz w:val="28"/>
      <w:szCs w:val="28"/>
      <w:u w:val="none"/>
    </w:rPr>
  </w:style>
  <w:style w:type="character" w:customStyle="1" w:styleId="Bodytext135pt">
    <w:name w:val="Body text + 13.5 pt"/>
    <w:basedOn w:val="Bodytext"/>
    <w:uiPriority w:val="99"/>
    <w:rPr>
      <w:rFonts w:ascii="Times New Roman" w:hAnsi="Times New Roman" w:cs="Times New Roman"/>
      <w:sz w:val="27"/>
      <w:szCs w:val="27"/>
      <w:u w:val="none"/>
    </w:rPr>
  </w:style>
  <w:style w:type="character" w:customStyle="1" w:styleId="BodytextBold">
    <w:name w:val="Body text + Bold"/>
    <w:aliases w:val="Spacing 2 pt"/>
    <w:basedOn w:val="Bodytext"/>
    <w:uiPriority w:val="99"/>
    <w:rPr>
      <w:rFonts w:ascii="Times New Roman" w:hAnsi="Times New Roman" w:cs="Times New Roman"/>
      <w:b/>
      <w:bCs/>
      <w:spacing w:val="40"/>
      <w:sz w:val="28"/>
      <w:szCs w:val="28"/>
      <w:u w:val="none"/>
    </w:rPr>
  </w:style>
  <w:style w:type="character" w:customStyle="1" w:styleId="BodytextSegoeUI">
    <w:name w:val="Body text + Segoe UI"/>
    <w:aliases w:val="6.5 pt,Italic"/>
    <w:basedOn w:val="Bodytext"/>
    <w:uiPriority w:val="99"/>
    <w:rPr>
      <w:rFonts w:ascii="Segoe UI" w:hAnsi="Segoe UI" w:cs="Segoe UI"/>
      <w:i/>
      <w:iCs/>
      <w:noProof/>
      <w:sz w:val="13"/>
      <w:szCs w:val="13"/>
      <w:u w:val="none"/>
    </w:rPr>
  </w:style>
  <w:style w:type="character" w:customStyle="1" w:styleId="TablecaptionSpacing2pt">
    <w:name w:val="Table caption + Spacing 2 pt"/>
    <w:basedOn w:val="Tablecaption"/>
    <w:uiPriority w:val="99"/>
    <w:rPr>
      <w:rFonts w:ascii="Times New Roman" w:hAnsi="Times New Roman" w:cs="Times New Roman"/>
      <w:b/>
      <w:bCs/>
      <w:spacing w:val="40"/>
      <w:sz w:val="29"/>
      <w:szCs w:val="29"/>
      <w:u w:val="none"/>
    </w:rPr>
  </w:style>
  <w:style w:type="paragraph" w:customStyle="1" w:styleId="Bodytext20">
    <w:name w:val="Body text (2)"/>
    <w:basedOn w:val="Normal"/>
    <w:link w:val="Bodytext2"/>
    <w:uiPriority w:val="99"/>
    <w:pPr>
      <w:shd w:val="clear" w:color="auto" w:fill="FFFFFF"/>
      <w:spacing w:after="120" w:line="240" w:lineRule="atLeast"/>
    </w:pPr>
    <w:rPr>
      <w:rFonts w:ascii="Times New Roman" w:hAnsi="Times New Roman" w:cs="Times New Roman"/>
      <w:b/>
      <w:bCs/>
      <w:color w:val="auto"/>
      <w:sz w:val="29"/>
      <w:szCs w:val="29"/>
      <w:lang w:eastAsia="en-US"/>
    </w:rPr>
  </w:style>
  <w:style w:type="paragraph" w:customStyle="1" w:styleId="Heading10">
    <w:name w:val="Heading #1"/>
    <w:basedOn w:val="Normal"/>
    <w:link w:val="Heading1"/>
    <w:uiPriority w:val="99"/>
    <w:pPr>
      <w:shd w:val="clear" w:color="auto" w:fill="FFFFFF"/>
      <w:spacing w:before="120" w:after="102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5"/>
      <w:szCs w:val="35"/>
      <w:lang w:eastAsia="en-US"/>
    </w:rPr>
  </w:style>
  <w:style w:type="paragraph" w:customStyle="1" w:styleId="Tablecaption0">
    <w:name w:val="Table caption"/>
    <w:basedOn w:val="Normal"/>
    <w:link w:val="Tablecaption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9"/>
      <w:szCs w:val="29"/>
      <w:lang w:eastAsia="en-US"/>
    </w:rPr>
  </w:style>
  <w:style w:type="paragraph" w:customStyle="1" w:styleId="BodyText1">
    <w:name w:val="Body Text1"/>
    <w:basedOn w:val="Normal"/>
    <w:link w:val="Bodytext"/>
    <w:uiPriority w:val="99"/>
    <w:pPr>
      <w:shd w:val="clear" w:color="auto" w:fill="FFFFFF"/>
      <w:spacing w:before="420" w:after="720" w:line="240" w:lineRule="atLeast"/>
      <w:ind w:hanging="380"/>
      <w:jc w:val="both"/>
    </w:pPr>
    <w:rPr>
      <w:rFonts w:ascii="Times New Roman" w:hAnsi="Times New Roman" w:cs="Times New Roman"/>
      <w:color w:val="auto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1018</Words>
  <Characters>5804</Characters>
  <Application>Microsoft Office Word</Application>
  <DocSecurity>0</DocSecurity>
  <Lines>48</Lines>
  <Paragraphs>13</Paragraphs>
  <ScaleCrop>false</ScaleCrop>
  <Company/>
  <LinksUpToDate>false</LinksUpToDate>
  <CharactersWithSpaces>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Avetisyan</dc:creator>
  <cp:keywords/>
  <dc:description/>
  <cp:lastModifiedBy>Tatevik</cp:lastModifiedBy>
  <cp:revision>3</cp:revision>
  <dcterms:created xsi:type="dcterms:W3CDTF">2015-10-19T11:50:00Z</dcterms:created>
  <dcterms:modified xsi:type="dcterms:W3CDTF">2016-04-26T07:27:00Z</dcterms:modified>
</cp:coreProperties>
</file>