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2E9" w:rsidRPr="0041241C" w:rsidRDefault="00B70FBA" w:rsidP="0041241C">
      <w:pPr>
        <w:pStyle w:val="Bodytext20"/>
        <w:shd w:val="clear" w:color="auto" w:fill="auto"/>
        <w:spacing w:before="0" w:after="0" w:line="240" w:lineRule="auto"/>
        <w:ind w:left="5103"/>
        <w:jc w:val="center"/>
        <w:rPr>
          <w:rFonts w:ascii="Sylfaen" w:hAnsi="Sylfaen"/>
          <w:sz w:val="24"/>
          <w:szCs w:val="24"/>
        </w:rPr>
      </w:pPr>
      <w:r w:rsidRPr="0041241C">
        <w:rPr>
          <w:rFonts w:ascii="Sylfaen" w:hAnsi="Sylfaen"/>
          <w:sz w:val="24"/>
          <w:szCs w:val="24"/>
        </w:rPr>
        <w:t>УТВЕРЖДЕН</w:t>
      </w:r>
    </w:p>
    <w:p w:rsidR="0041241C" w:rsidRDefault="00B70FBA" w:rsidP="0041241C">
      <w:pPr>
        <w:pStyle w:val="Bodytext20"/>
        <w:shd w:val="clear" w:color="auto" w:fill="auto"/>
        <w:spacing w:before="0" w:after="0" w:line="240" w:lineRule="auto"/>
        <w:ind w:left="5103"/>
        <w:jc w:val="center"/>
        <w:rPr>
          <w:rFonts w:ascii="Sylfaen" w:hAnsi="Sylfaen"/>
          <w:sz w:val="24"/>
          <w:szCs w:val="24"/>
          <w:lang w:val="en-US"/>
        </w:rPr>
      </w:pPr>
      <w:r w:rsidRPr="0041241C">
        <w:rPr>
          <w:rFonts w:ascii="Sylfaen" w:hAnsi="Sylfaen"/>
          <w:sz w:val="24"/>
          <w:szCs w:val="24"/>
        </w:rPr>
        <w:t>Решением Высшего Евр</w:t>
      </w:r>
      <w:r w:rsidR="0041241C">
        <w:rPr>
          <w:rFonts w:ascii="Sylfaen" w:hAnsi="Sylfaen"/>
          <w:sz w:val="24"/>
          <w:szCs w:val="24"/>
        </w:rPr>
        <w:t>азийского экономического совета</w:t>
      </w:r>
    </w:p>
    <w:p w:rsidR="00C602E9" w:rsidRPr="0045134C" w:rsidRDefault="00B70FBA" w:rsidP="0041241C">
      <w:pPr>
        <w:pStyle w:val="Bodytext20"/>
        <w:shd w:val="clear" w:color="auto" w:fill="auto"/>
        <w:spacing w:before="0" w:after="120" w:line="240" w:lineRule="auto"/>
        <w:ind w:left="5103"/>
        <w:jc w:val="center"/>
        <w:rPr>
          <w:rFonts w:ascii="Sylfaen" w:hAnsi="Sylfaen"/>
          <w:sz w:val="24"/>
          <w:szCs w:val="24"/>
          <w:lang w:val="en-US"/>
        </w:rPr>
      </w:pPr>
      <w:r w:rsidRPr="0041241C">
        <w:rPr>
          <w:rFonts w:ascii="Sylfaen" w:hAnsi="Sylfaen"/>
          <w:sz w:val="24"/>
          <w:szCs w:val="24"/>
        </w:rPr>
        <w:t>от</w:t>
      </w:r>
      <w:r w:rsidR="0045134C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="0045134C">
        <w:rPr>
          <w:rStyle w:val="Bodytext3"/>
          <w:rFonts w:ascii="Sylfaen" w:hAnsi="Sylfaen"/>
          <w:b w:val="0"/>
          <w:sz w:val="24"/>
          <w:szCs w:val="24"/>
        </w:rPr>
        <w:t>21 апреля 2015 г. № 3</w:t>
      </w:r>
      <w:r w:rsidR="0045134C">
        <w:rPr>
          <w:rStyle w:val="Bodytext3"/>
          <w:rFonts w:ascii="Sylfaen" w:hAnsi="Sylfaen"/>
          <w:b w:val="0"/>
          <w:sz w:val="24"/>
          <w:szCs w:val="24"/>
          <w:lang w:val="en-US"/>
        </w:rPr>
        <w:t>6</w:t>
      </w:r>
      <w:bookmarkStart w:id="0" w:name="_GoBack"/>
      <w:bookmarkEnd w:id="0"/>
    </w:p>
    <w:p w:rsidR="0041241C" w:rsidRPr="0041241C" w:rsidRDefault="0041241C" w:rsidP="0041241C">
      <w:pPr>
        <w:pStyle w:val="Bodytext20"/>
        <w:shd w:val="clear" w:color="auto" w:fill="auto"/>
        <w:spacing w:before="0" w:after="120" w:line="240" w:lineRule="auto"/>
        <w:ind w:left="5103"/>
        <w:jc w:val="center"/>
        <w:rPr>
          <w:rFonts w:ascii="Sylfaen" w:hAnsi="Sylfaen"/>
          <w:sz w:val="24"/>
          <w:szCs w:val="24"/>
          <w:lang w:val="en-US"/>
        </w:rPr>
      </w:pPr>
    </w:p>
    <w:p w:rsidR="00C602E9" w:rsidRPr="0041241C" w:rsidRDefault="00B70FBA" w:rsidP="0041241C">
      <w:pPr>
        <w:pStyle w:val="Bodytext30"/>
        <w:shd w:val="clear" w:color="auto" w:fill="auto"/>
        <w:spacing w:line="240" w:lineRule="auto"/>
        <w:ind w:left="567" w:right="559" w:firstLine="0"/>
        <w:rPr>
          <w:rFonts w:ascii="Sylfaen" w:hAnsi="Sylfaen"/>
          <w:sz w:val="24"/>
          <w:szCs w:val="24"/>
        </w:rPr>
      </w:pPr>
      <w:r w:rsidRPr="0041241C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ПЕРЕЧЕНЬ</w:t>
      </w:r>
    </w:p>
    <w:p w:rsidR="00C602E9" w:rsidRDefault="00B70FBA" w:rsidP="0041241C">
      <w:pPr>
        <w:pStyle w:val="Bodytext30"/>
        <w:shd w:val="clear" w:color="auto" w:fill="auto"/>
        <w:spacing w:line="240" w:lineRule="auto"/>
        <w:ind w:left="851" w:right="842" w:firstLine="0"/>
        <w:rPr>
          <w:rFonts w:ascii="Sylfaen" w:hAnsi="Sylfaen"/>
          <w:sz w:val="24"/>
          <w:szCs w:val="24"/>
          <w:lang w:val="en-US"/>
        </w:rPr>
      </w:pPr>
      <w:r w:rsidRPr="0041241C">
        <w:rPr>
          <w:rFonts w:ascii="Sylfaen" w:hAnsi="Sylfaen"/>
          <w:sz w:val="24"/>
          <w:szCs w:val="24"/>
        </w:rPr>
        <w:t>секторов (подсекторов) услуг, по которым формирование</w:t>
      </w:r>
      <w:r w:rsidR="0041241C">
        <w:rPr>
          <w:rFonts w:ascii="Sylfaen" w:hAnsi="Sylfaen"/>
          <w:sz w:val="24"/>
          <w:szCs w:val="24"/>
          <w:lang w:val="en-US"/>
        </w:rPr>
        <w:t xml:space="preserve"> </w:t>
      </w:r>
      <w:r w:rsidRPr="0041241C">
        <w:rPr>
          <w:rFonts w:ascii="Sylfaen" w:hAnsi="Sylfaen"/>
          <w:sz w:val="24"/>
          <w:szCs w:val="24"/>
        </w:rPr>
        <w:t>единого рынка услуг в рамках Евразийского экономического союза</w:t>
      </w:r>
      <w:r w:rsidR="0041241C">
        <w:rPr>
          <w:rFonts w:ascii="Sylfaen" w:hAnsi="Sylfaen"/>
          <w:sz w:val="24"/>
          <w:szCs w:val="24"/>
          <w:lang w:val="en-US"/>
        </w:rPr>
        <w:t xml:space="preserve"> </w:t>
      </w:r>
      <w:r w:rsidRPr="0041241C">
        <w:rPr>
          <w:rFonts w:ascii="Sylfaen" w:hAnsi="Sylfaen"/>
          <w:sz w:val="24"/>
          <w:szCs w:val="24"/>
        </w:rPr>
        <w:t>будет осуществлено в соответствии с планами либерализации</w:t>
      </w:r>
      <w:r w:rsidR="0041241C">
        <w:rPr>
          <w:rFonts w:ascii="Sylfaen" w:hAnsi="Sylfaen"/>
          <w:sz w:val="24"/>
          <w:szCs w:val="24"/>
          <w:lang w:val="en-US"/>
        </w:rPr>
        <w:t xml:space="preserve"> </w:t>
      </w:r>
      <w:r w:rsidRPr="0041241C">
        <w:rPr>
          <w:rFonts w:ascii="Sylfaen" w:hAnsi="Sylfaen"/>
          <w:sz w:val="24"/>
          <w:szCs w:val="24"/>
        </w:rPr>
        <w:t>(в течение переходного периода)</w:t>
      </w:r>
    </w:p>
    <w:p w:rsidR="0041241C" w:rsidRPr="0041241C" w:rsidRDefault="0041241C" w:rsidP="0041241C">
      <w:pPr>
        <w:pStyle w:val="Bodytext30"/>
        <w:shd w:val="clear" w:color="auto" w:fill="auto"/>
        <w:spacing w:line="240" w:lineRule="auto"/>
        <w:ind w:right="180" w:firstLine="0"/>
        <w:rPr>
          <w:rFonts w:ascii="Sylfaen" w:hAnsi="Sylfaen"/>
          <w:sz w:val="24"/>
          <w:szCs w:val="24"/>
          <w:lang w:val="en-US"/>
        </w:rPr>
      </w:pPr>
    </w:p>
    <w:p w:rsidR="00C602E9" w:rsidRPr="0041241C" w:rsidRDefault="00B70FBA" w:rsidP="004835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41241C">
        <w:rPr>
          <w:rFonts w:ascii="Sylfaen" w:hAnsi="Sylfaen"/>
          <w:sz w:val="24"/>
          <w:szCs w:val="24"/>
        </w:rPr>
        <w:t>1.</w:t>
      </w:r>
      <w:r w:rsidRPr="0041241C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41241C">
        <w:rPr>
          <w:rFonts w:ascii="Sylfaen" w:hAnsi="Sylfaen"/>
          <w:sz w:val="24"/>
          <w:szCs w:val="24"/>
        </w:rPr>
        <w:t>Общие строительные работы по сооружению объектов гражданского строительства (тоннели, мосты, трубопроводы, линии связи) (СРС 54210, 54220, 54230, 54241, 54242, 54251, 54252 и 54260) в части:</w:t>
      </w:r>
    </w:p>
    <w:p w:rsidR="00C602E9" w:rsidRPr="0041241C" w:rsidRDefault="00B70FBA" w:rsidP="004835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41241C">
        <w:rPr>
          <w:rFonts w:ascii="Sylfaen" w:hAnsi="Sylfaen"/>
          <w:sz w:val="24"/>
          <w:szCs w:val="24"/>
        </w:rPr>
        <w:t>1)</w:t>
      </w:r>
      <w:r w:rsidRPr="0041241C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41241C">
        <w:rPr>
          <w:rFonts w:ascii="Sylfaen" w:hAnsi="Sylfaen"/>
          <w:sz w:val="24"/>
          <w:szCs w:val="24"/>
        </w:rPr>
        <w:t>строительных работ по сооружению железных дорог и взлетно-посадочных полос на аэродромах:</w:t>
      </w:r>
    </w:p>
    <w:p w:rsidR="00C602E9" w:rsidRPr="0041241C" w:rsidRDefault="00B70FBA" w:rsidP="004835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41241C">
        <w:rPr>
          <w:rFonts w:ascii="Sylfaen" w:hAnsi="Sylfaen"/>
          <w:sz w:val="24"/>
          <w:szCs w:val="24"/>
        </w:rPr>
        <w:t>по строительству железных дорог, в том числе работы по укладке балласта и рельсового пути, по установке стрелок, соединений и пересечений путей, по созданию систем контроля и безопасности для железнодорожных путей, по строительству фуникулеров и подвесных канатных дорог;</w:t>
      </w:r>
    </w:p>
    <w:p w:rsidR="00C602E9" w:rsidRPr="0041241C" w:rsidRDefault="00B70FBA" w:rsidP="004835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41241C">
        <w:rPr>
          <w:rFonts w:ascii="Sylfaen" w:hAnsi="Sylfaen"/>
          <w:sz w:val="24"/>
          <w:szCs w:val="24"/>
        </w:rPr>
        <w:t>по сооружению взлетно-посадочных полос на аэродромах, в том числе рулежных дорожек и стоянок для самолетов; по обновлению или ремонту железнодорожного пути; малярные работы по нанесению разметки на дорогах, автостоянках и аналогичных поверхностях;</w:t>
      </w:r>
    </w:p>
    <w:p w:rsidR="00C602E9" w:rsidRPr="0041241C" w:rsidRDefault="00B70FBA" w:rsidP="004835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41241C">
        <w:rPr>
          <w:rFonts w:ascii="Sylfaen" w:hAnsi="Sylfaen"/>
          <w:sz w:val="24"/>
          <w:szCs w:val="24"/>
        </w:rPr>
        <w:t>2)</w:t>
      </w:r>
      <w:r w:rsidRPr="0041241C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41241C">
        <w:rPr>
          <w:rFonts w:ascii="Sylfaen" w:hAnsi="Sylfaen"/>
          <w:sz w:val="24"/>
          <w:szCs w:val="24"/>
        </w:rPr>
        <w:t>общих строительных работ по сооружению мостов, надземных автомагистралей, тоннелей и подземных дорог:</w:t>
      </w:r>
    </w:p>
    <w:p w:rsidR="00C602E9" w:rsidRPr="0041241C" w:rsidRDefault="00B70FBA" w:rsidP="004835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41241C">
        <w:rPr>
          <w:rFonts w:ascii="Sylfaen" w:hAnsi="Sylfaen"/>
          <w:sz w:val="24"/>
          <w:szCs w:val="24"/>
        </w:rPr>
        <w:t>по строительству автомагистралей, шоссейных дорог, железных дорог и взлетно-посадочных полос на аэродромах; связанных с водой;</w:t>
      </w:r>
    </w:p>
    <w:p w:rsidR="00C602E9" w:rsidRPr="0041241C" w:rsidRDefault="00B70FBA" w:rsidP="004835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41241C">
        <w:rPr>
          <w:rFonts w:ascii="Sylfaen" w:hAnsi="Sylfaen"/>
          <w:sz w:val="24"/>
          <w:szCs w:val="24"/>
        </w:rPr>
        <w:t>по установке стоячей стальной арматуры;</w:t>
      </w:r>
    </w:p>
    <w:p w:rsidR="00C602E9" w:rsidRPr="0041241C" w:rsidRDefault="00B70FBA" w:rsidP="004835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41241C">
        <w:rPr>
          <w:rFonts w:ascii="Sylfaen" w:hAnsi="Sylfaen"/>
          <w:sz w:val="24"/>
          <w:szCs w:val="24"/>
        </w:rPr>
        <w:t>3)</w:t>
      </w:r>
      <w:r w:rsidRPr="0041241C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41241C">
        <w:rPr>
          <w:rFonts w:ascii="Sylfaen" w:hAnsi="Sylfaen"/>
          <w:sz w:val="24"/>
          <w:szCs w:val="24"/>
        </w:rPr>
        <w:t>общих строительных работ по сооружению гаваней, водных путей, дамб, систем орошения и других водохозяйственных сооружений:</w:t>
      </w:r>
    </w:p>
    <w:p w:rsidR="00C602E9" w:rsidRPr="0041241C" w:rsidRDefault="00B70FBA" w:rsidP="004835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41241C">
        <w:rPr>
          <w:rFonts w:ascii="Sylfaen" w:hAnsi="Sylfaen"/>
          <w:sz w:val="24"/>
          <w:szCs w:val="24"/>
        </w:rPr>
        <w:t>по строительству гаваней, специальных причалов для любительских судов, набережных, пирсов, причалов, доков и аналогичных портовых сооружений;</w:t>
      </w:r>
    </w:p>
    <w:p w:rsidR="00C602E9" w:rsidRPr="0041241C" w:rsidRDefault="00B70FBA" w:rsidP="004835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41241C">
        <w:rPr>
          <w:rFonts w:ascii="Sylfaen" w:hAnsi="Sylfaen"/>
          <w:sz w:val="24"/>
          <w:szCs w:val="24"/>
        </w:rPr>
        <w:t>по строительству дамб, каналов, оросительных каналов и акведуков;</w:t>
      </w:r>
    </w:p>
    <w:p w:rsidR="00C602E9" w:rsidRPr="0041241C" w:rsidRDefault="00B70FBA" w:rsidP="004835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41241C">
        <w:rPr>
          <w:rFonts w:ascii="Sylfaen" w:hAnsi="Sylfaen"/>
          <w:sz w:val="24"/>
          <w:szCs w:val="24"/>
        </w:rPr>
        <w:t>по строительству шлюзов, водосбросов, перемычек, подъемных устройств, сухих доков, слипов, плотин и других гидромеханических сооружений;</w:t>
      </w:r>
    </w:p>
    <w:p w:rsidR="00C602E9" w:rsidRPr="0041241C" w:rsidRDefault="00B70FBA" w:rsidP="004835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41241C">
        <w:rPr>
          <w:rFonts w:ascii="Sylfaen" w:hAnsi="Sylfaen"/>
          <w:sz w:val="24"/>
          <w:szCs w:val="24"/>
        </w:rPr>
        <w:t>дноуглубительные работы, работы по удалению камней и ила и другие связанные с водой строительные работы;</w:t>
      </w:r>
    </w:p>
    <w:p w:rsidR="00C602E9" w:rsidRPr="0041241C" w:rsidRDefault="00B70FBA" w:rsidP="004835C6">
      <w:pPr>
        <w:pStyle w:val="Bodytext20"/>
        <w:shd w:val="clear" w:color="auto" w:fill="auto"/>
        <w:spacing w:before="0" w:after="120" w:line="240" w:lineRule="auto"/>
        <w:ind w:right="-8" w:firstLine="560"/>
        <w:jc w:val="left"/>
        <w:rPr>
          <w:rFonts w:ascii="Sylfaen" w:hAnsi="Sylfaen"/>
          <w:sz w:val="24"/>
          <w:szCs w:val="24"/>
        </w:rPr>
      </w:pPr>
      <w:r w:rsidRPr="0041241C">
        <w:rPr>
          <w:rFonts w:ascii="Sylfaen" w:hAnsi="Sylfaen"/>
          <w:sz w:val="24"/>
          <w:szCs w:val="24"/>
        </w:rPr>
        <w:lastRenderedPageBreak/>
        <w:t>подводные работы (выполняемые водолазами, аквалангистами и другими техническими специалистами) и</w:t>
      </w:r>
      <w:r w:rsidRPr="0041241C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41241C">
        <w:rPr>
          <w:rFonts w:ascii="Sylfaen" w:hAnsi="Sylfaen"/>
          <w:sz w:val="24"/>
          <w:szCs w:val="24"/>
        </w:rPr>
        <w:t>различные</w:t>
      </w:r>
      <w:r w:rsidRPr="0041241C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41241C">
        <w:rPr>
          <w:rFonts w:ascii="Sylfaen" w:hAnsi="Sylfaen"/>
          <w:sz w:val="24"/>
          <w:szCs w:val="24"/>
        </w:rPr>
        <w:t>инженерно-гидрологические услуги;</w:t>
      </w:r>
    </w:p>
    <w:p w:rsidR="00C602E9" w:rsidRPr="0041241C" w:rsidRDefault="00B70FBA" w:rsidP="004835C6">
      <w:pPr>
        <w:pStyle w:val="Bodytext20"/>
        <w:shd w:val="clear" w:color="auto" w:fill="auto"/>
        <w:spacing w:before="0" w:after="120" w:line="240" w:lineRule="auto"/>
        <w:ind w:right="-8" w:firstLine="560"/>
        <w:jc w:val="left"/>
        <w:rPr>
          <w:rFonts w:ascii="Sylfaen" w:hAnsi="Sylfaen"/>
          <w:sz w:val="24"/>
          <w:szCs w:val="24"/>
        </w:rPr>
      </w:pPr>
      <w:r w:rsidRPr="0041241C">
        <w:rPr>
          <w:rFonts w:ascii="Sylfaen" w:hAnsi="Sylfaen"/>
          <w:sz w:val="24"/>
          <w:szCs w:val="24"/>
        </w:rPr>
        <w:t>по ремонту гаваней, водных путей, дамб, систем орошения и других водохозяйственных сооружений;</w:t>
      </w:r>
    </w:p>
    <w:p w:rsidR="00C602E9" w:rsidRPr="0041241C" w:rsidRDefault="00B70FBA" w:rsidP="004835C6">
      <w:pPr>
        <w:pStyle w:val="Bodytext20"/>
        <w:shd w:val="clear" w:color="auto" w:fill="auto"/>
        <w:spacing w:before="0" w:after="120" w:line="240" w:lineRule="auto"/>
        <w:ind w:right="-8" w:firstLine="560"/>
        <w:jc w:val="left"/>
        <w:rPr>
          <w:rFonts w:ascii="Sylfaen" w:hAnsi="Sylfaen"/>
          <w:sz w:val="24"/>
          <w:szCs w:val="24"/>
        </w:rPr>
      </w:pPr>
      <w:r w:rsidRPr="0041241C">
        <w:rPr>
          <w:rFonts w:ascii="Sylfaen" w:hAnsi="Sylfaen"/>
          <w:sz w:val="24"/>
          <w:szCs w:val="24"/>
        </w:rPr>
        <w:t>4)</w:t>
      </w:r>
      <w:r w:rsidRPr="0041241C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41241C">
        <w:rPr>
          <w:rFonts w:ascii="Sylfaen" w:hAnsi="Sylfaen"/>
          <w:sz w:val="24"/>
          <w:szCs w:val="24"/>
        </w:rPr>
        <w:t>общих строительных работ по сооружению магистральных трубопроводов, в том числе работы:</w:t>
      </w:r>
    </w:p>
    <w:p w:rsidR="00C602E9" w:rsidRPr="0041241C" w:rsidRDefault="00B70FBA" w:rsidP="004835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41241C">
        <w:rPr>
          <w:rFonts w:ascii="Sylfaen" w:hAnsi="Sylfaen"/>
          <w:sz w:val="24"/>
          <w:szCs w:val="24"/>
        </w:rPr>
        <w:t>по строительству магистральных надземных,</w:t>
      </w:r>
      <w:r w:rsidRPr="0041241C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41241C">
        <w:rPr>
          <w:rFonts w:ascii="Sylfaen" w:hAnsi="Sylfaen"/>
          <w:sz w:val="24"/>
          <w:szCs w:val="24"/>
        </w:rPr>
        <w:t>подземных</w:t>
      </w:r>
      <w:r w:rsidRPr="0041241C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41241C">
        <w:rPr>
          <w:rFonts w:ascii="Sylfaen" w:hAnsi="Sylfaen"/>
          <w:sz w:val="24"/>
          <w:szCs w:val="24"/>
        </w:rPr>
        <w:t>или подводных трубопроводов для транспортировки нефти или газа;</w:t>
      </w:r>
    </w:p>
    <w:p w:rsidR="00C602E9" w:rsidRPr="0041241C" w:rsidRDefault="00B70FBA" w:rsidP="004835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41241C">
        <w:rPr>
          <w:rFonts w:ascii="Sylfaen" w:hAnsi="Sylfaen"/>
          <w:sz w:val="24"/>
          <w:szCs w:val="24"/>
        </w:rPr>
        <w:t>по строительству магистральных надземных, подземных или подводных трубопроводов, не предназначенных для транспортировки нефти или газа;</w:t>
      </w:r>
    </w:p>
    <w:p w:rsidR="00C602E9" w:rsidRPr="0041241C" w:rsidRDefault="00B70FBA" w:rsidP="004835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41241C">
        <w:rPr>
          <w:rFonts w:ascii="Sylfaen" w:hAnsi="Sylfaen"/>
          <w:sz w:val="24"/>
          <w:szCs w:val="24"/>
        </w:rPr>
        <w:t>по строительству магистральных трубопроводов для снабжения водой, отвода стоков или дождевых вод;</w:t>
      </w:r>
    </w:p>
    <w:p w:rsidR="00C602E9" w:rsidRPr="0041241C" w:rsidRDefault="00B70FBA" w:rsidP="004835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41241C">
        <w:rPr>
          <w:rFonts w:ascii="Sylfaen" w:hAnsi="Sylfaen"/>
          <w:sz w:val="24"/>
          <w:szCs w:val="24"/>
        </w:rPr>
        <w:t>5)</w:t>
      </w:r>
      <w:r w:rsidRPr="0041241C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41241C">
        <w:rPr>
          <w:rFonts w:ascii="Sylfaen" w:hAnsi="Sylfaen"/>
          <w:sz w:val="24"/>
          <w:szCs w:val="24"/>
        </w:rPr>
        <w:t>общих строительных работ по сооружению магистральных линий связи и энергетических (кабельных) линий, в том числе работы:</w:t>
      </w:r>
    </w:p>
    <w:p w:rsidR="00C602E9" w:rsidRPr="0041241C" w:rsidRDefault="00B70FBA" w:rsidP="004835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41241C">
        <w:rPr>
          <w:rFonts w:ascii="Sylfaen" w:hAnsi="Sylfaen"/>
          <w:sz w:val="24"/>
          <w:szCs w:val="24"/>
        </w:rPr>
        <w:t>по строительству магистральных линий электропередачи, в том числе для железных дорог;</w:t>
      </w:r>
    </w:p>
    <w:p w:rsidR="00C602E9" w:rsidRPr="0041241C" w:rsidRDefault="00B70FBA" w:rsidP="004835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41241C">
        <w:rPr>
          <w:rFonts w:ascii="Sylfaen" w:hAnsi="Sylfaen"/>
          <w:sz w:val="24"/>
          <w:szCs w:val="24"/>
        </w:rPr>
        <w:t>по строительству магистральных подводных или подземных линий электропередачи;</w:t>
      </w:r>
    </w:p>
    <w:p w:rsidR="00C602E9" w:rsidRPr="0041241C" w:rsidRDefault="00B70FBA" w:rsidP="004835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41241C">
        <w:rPr>
          <w:rFonts w:ascii="Sylfaen" w:hAnsi="Sylfaen"/>
          <w:sz w:val="24"/>
          <w:szCs w:val="24"/>
        </w:rPr>
        <w:t>по строительству магистральных надземных линий электросвязи;</w:t>
      </w:r>
    </w:p>
    <w:p w:rsidR="00C602E9" w:rsidRPr="0041241C" w:rsidRDefault="00B70FBA" w:rsidP="004835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41241C">
        <w:rPr>
          <w:rFonts w:ascii="Sylfaen" w:hAnsi="Sylfaen"/>
          <w:sz w:val="24"/>
          <w:szCs w:val="24"/>
        </w:rPr>
        <w:t>по строительству магистральных подводных или подземных линий электросвязи;</w:t>
      </w:r>
    </w:p>
    <w:p w:rsidR="00C602E9" w:rsidRPr="0041241C" w:rsidRDefault="00B70FBA" w:rsidP="004835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41241C">
        <w:rPr>
          <w:rFonts w:ascii="Sylfaen" w:hAnsi="Sylfaen"/>
          <w:sz w:val="24"/>
          <w:szCs w:val="24"/>
        </w:rPr>
        <w:t>по ремонту магистральных линий связи и энергетических (кабельных) линий;</w:t>
      </w:r>
    </w:p>
    <w:p w:rsidR="00C602E9" w:rsidRPr="0041241C" w:rsidRDefault="00B70FBA" w:rsidP="004835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41241C">
        <w:rPr>
          <w:rFonts w:ascii="Sylfaen" w:hAnsi="Sylfaen"/>
          <w:sz w:val="24"/>
          <w:szCs w:val="24"/>
        </w:rPr>
        <w:t>6)</w:t>
      </w:r>
      <w:r w:rsidRPr="0041241C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41241C">
        <w:rPr>
          <w:rFonts w:ascii="Sylfaen" w:hAnsi="Sylfaen"/>
          <w:sz w:val="24"/>
          <w:szCs w:val="24"/>
        </w:rPr>
        <w:t>общих строительных работ по сооружению местных трубопроводов:</w:t>
      </w:r>
    </w:p>
    <w:p w:rsidR="00C602E9" w:rsidRPr="0041241C" w:rsidRDefault="00B70FBA" w:rsidP="004835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41241C">
        <w:rPr>
          <w:rFonts w:ascii="Sylfaen" w:hAnsi="Sylfaen"/>
          <w:sz w:val="24"/>
          <w:szCs w:val="24"/>
        </w:rPr>
        <w:t>по строительству местных водопроводных и канализационных трубопроводов, в том числе связанных с ними вспомогательных сооружений, таких как насосные станции;</w:t>
      </w:r>
    </w:p>
    <w:p w:rsidR="00C602E9" w:rsidRPr="0041241C" w:rsidRDefault="00B70FBA" w:rsidP="004835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41241C">
        <w:rPr>
          <w:rFonts w:ascii="Sylfaen" w:hAnsi="Sylfaen"/>
          <w:sz w:val="24"/>
          <w:szCs w:val="24"/>
        </w:rPr>
        <w:t>по строительству местных трубопроводов для подачи горячей воды;</w:t>
      </w:r>
    </w:p>
    <w:p w:rsidR="00C602E9" w:rsidRPr="0041241C" w:rsidRDefault="00B70FBA" w:rsidP="004835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41241C">
        <w:rPr>
          <w:rFonts w:ascii="Sylfaen" w:hAnsi="Sylfaen"/>
          <w:sz w:val="24"/>
          <w:szCs w:val="24"/>
        </w:rPr>
        <w:t>по строительству местных газопроводов и паропроводов, в том числе связанных с ними вспомогательных сооружений;</w:t>
      </w:r>
    </w:p>
    <w:p w:rsidR="00C602E9" w:rsidRPr="0041241C" w:rsidRDefault="00B70FBA" w:rsidP="004835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41241C">
        <w:rPr>
          <w:rFonts w:ascii="Sylfaen" w:hAnsi="Sylfaen"/>
          <w:sz w:val="24"/>
          <w:szCs w:val="24"/>
        </w:rPr>
        <w:t>7)</w:t>
      </w:r>
      <w:r w:rsidRPr="0041241C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41241C">
        <w:rPr>
          <w:rFonts w:ascii="Sylfaen" w:hAnsi="Sylfaen"/>
          <w:sz w:val="24"/>
          <w:szCs w:val="24"/>
        </w:rPr>
        <w:t>общих строительных работ по прокладке местных кабелей и созданию связанных с ними сооружений:</w:t>
      </w:r>
    </w:p>
    <w:p w:rsidR="00C602E9" w:rsidRPr="0041241C" w:rsidRDefault="00B70FBA" w:rsidP="004835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41241C">
        <w:rPr>
          <w:rFonts w:ascii="Sylfaen" w:hAnsi="Sylfaen"/>
          <w:sz w:val="24"/>
          <w:szCs w:val="24"/>
        </w:rPr>
        <w:t>по строительству местных линий электропередачи, в том числе вспомогательных сооружений, таких как трансформаторные станции и подстанции для распределения в пределах местных границ;</w:t>
      </w:r>
    </w:p>
    <w:p w:rsidR="00C602E9" w:rsidRPr="0041241C" w:rsidRDefault="00B70FBA" w:rsidP="004835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41241C">
        <w:rPr>
          <w:rFonts w:ascii="Sylfaen" w:hAnsi="Sylfaen"/>
          <w:sz w:val="24"/>
          <w:szCs w:val="24"/>
        </w:rPr>
        <w:t>по созданию местных линий связи, в том числе вспомогательных работ, таких как сооружение башен передающих устройств;</w:t>
      </w:r>
    </w:p>
    <w:p w:rsidR="00C602E9" w:rsidRPr="0041241C" w:rsidRDefault="00B70FBA" w:rsidP="004835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41241C">
        <w:rPr>
          <w:rFonts w:ascii="Sylfaen" w:hAnsi="Sylfaen"/>
          <w:sz w:val="24"/>
          <w:szCs w:val="24"/>
        </w:rPr>
        <w:t xml:space="preserve">по сооружению антенн и трансформаторных станций для распределения в </w:t>
      </w:r>
      <w:r w:rsidRPr="0041241C">
        <w:rPr>
          <w:rFonts w:ascii="Sylfaen" w:hAnsi="Sylfaen"/>
          <w:sz w:val="24"/>
          <w:szCs w:val="24"/>
        </w:rPr>
        <w:lastRenderedPageBreak/>
        <w:t>пределах местных границ;</w:t>
      </w:r>
    </w:p>
    <w:p w:rsidR="00C602E9" w:rsidRPr="0041241C" w:rsidRDefault="00B70FBA" w:rsidP="004835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41241C">
        <w:rPr>
          <w:rFonts w:ascii="Sylfaen" w:hAnsi="Sylfaen"/>
          <w:sz w:val="24"/>
          <w:szCs w:val="24"/>
        </w:rPr>
        <w:t>строительные работы по прокладке подземных линий кабельного телевидения;</w:t>
      </w:r>
    </w:p>
    <w:p w:rsidR="00C602E9" w:rsidRPr="0041241C" w:rsidRDefault="00B70FBA" w:rsidP="004835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41241C">
        <w:rPr>
          <w:rFonts w:ascii="Sylfaen" w:hAnsi="Sylfaen"/>
          <w:sz w:val="24"/>
          <w:szCs w:val="24"/>
        </w:rPr>
        <w:t>по ремонту местных кабельных линий;</w:t>
      </w:r>
    </w:p>
    <w:p w:rsidR="00C602E9" w:rsidRPr="0041241C" w:rsidRDefault="00B70FBA" w:rsidP="004835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41241C">
        <w:rPr>
          <w:rFonts w:ascii="Sylfaen" w:hAnsi="Sylfaen"/>
          <w:sz w:val="24"/>
          <w:szCs w:val="24"/>
        </w:rPr>
        <w:t>8)</w:t>
      </w:r>
      <w:r w:rsidRPr="0041241C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41241C">
        <w:rPr>
          <w:rFonts w:ascii="Sylfaen" w:hAnsi="Sylfaen"/>
          <w:sz w:val="24"/>
          <w:szCs w:val="24"/>
        </w:rPr>
        <w:t>общих строительных работ по сооружению предприятий горнодобывающей и обрабатывающей промышленности:</w:t>
      </w:r>
    </w:p>
    <w:p w:rsidR="00C602E9" w:rsidRPr="0041241C" w:rsidRDefault="00B70FBA" w:rsidP="004835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41241C">
        <w:rPr>
          <w:rFonts w:ascii="Sylfaen" w:hAnsi="Sylfaen"/>
          <w:sz w:val="24"/>
          <w:szCs w:val="24"/>
        </w:rPr>
        <w:t>по строительству всех видов электростанций;</w:t>
      </w:r>
    </w:p>
    <w:p w:rsidR="00C602E9" w:rsidRPr="0041241C" w:rsidRDefault="00B70FBA" w:rsidP="004835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41241C">
        <w:rPr>
          <w:rFonts w:ascii="Sylfaen" w:hAnsi="Sylfaen"/>
          <w:sz w:val="24"/>
          <w:szCs w:val="24"/>
        </w:rPr>
        <w:t>по строительству горнодобывающих и обрабатывающих предприятий (например, погрузочно-разгрузочных станций, шахтных стволов, химических предприятий, чугунолитейных производств, доменных и коксовых печей);</w:t>
      </w:r>
    </w:p>
    <w:p w:rsidR="00C602E9" w:rsidRPr="0041241C" w:rsidRDefault="00B70FBA" w:rsidP="004835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41241C">
        <w:rPr>
          <w:rFonts w:ascii="Sylfaen" w:hAnsi="Sylfaen"/>
          <w:sz w:val="24"/>
          <w:szCs w:val="24"/>
        </w:rPr>
        <w:t>по ремонту предприятий горнодобывающей и обрабатывающей промышленности;</w:t>
      </w:r>
    </w:p>
    <w:p w:rsidR="00C602E9" w:rsidRPr="0041241C" w:rsidRDefault="00B70FBA" w:rsidP="004835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41241C">
        <w:rPr>
          <w:rFonts w:ascii="Sylfaen" w:hAnsi="Sylfaen"/>
          <w:sz w:val="24"/>
          <w:szCs w:val="24"/>
        </w:rPr>
        <w:t>9)</w:t>
      </w:r>
      <w:r w:rsidRPr="0041241C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41241C">
        <w:rPr>
          <w:rFonts w:ascii="Sylfaen" w:hAnsi="Sylfaen"/>
          <w:sz w:val="24"/>
          <w:szCs w:val="24"/>
        </w:rPr>
        <w:t>работ, предшествующих строительству, специальных строительных работ, работ по сносу зданий и аренды строительного оборудования с оператором (за исключением услуг в отношении особо опасных и технически сложных объектов капитального строительства, а также связанных с сохранением объектов культурного наследия (памятников истории и культуры)) в части:</w:t>
      </w:r>
    </w:p>
    <w:p w:rsidR="00C602E9" w:rsidRPr="0041241C" w:rsidRDefault="00B70FBA" w:rsidP="004835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41241C">
        <w:rPr>
          <w:rFonts w:ascii="Sylfaen" w:hAnsi="Sylfaen"/>
          <w:sz w:val="24"/>
          <w:szCs w:val="24"/>
        </w:rPr>
        <w:t>услуг экскавации и земляных работ;</w:t>
      </w:r>
    </w:p>
    <w:p w:rsidR="00C602E9" w:rsidRPr="0041241C" w:rsidRDefault="00B70FBA" w:rsidP="004835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41241C">
        <w:rPr>
          <w:rFonts w:ascii="Sylfaen" w:hAnsi="Sylfaen"/>
          <w:sz w:val="24"/>
          <w:szCs w:val="24"/>
        </w:rPr>
        <w:t>сооружения канализационной системы.</w:t>
      </w:r>
    </w:p>
    <w:p w:rsidR="00C602E9" w:rsidRPr="0041241C" w:rsidRDefault="00B70FBA" w:rsidP="004835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41241C">
        <w:rPr>
          <w:rFonts w:ascii="Sylfaen" w:hAnsi="Sylfaen"/>
          <w:sz w:val="24"/>
          <w:szCs w:val="24"/>
        </w:rPr>
        <w:t>2.</w:t>
      </w:r>
      <w:r w:rsidRPr="0041241C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41241C">
        <w:rPr>
          <w:rFonts w:ascii="Sylfaen" w:hAnsi="Sylfaen"/>
          <w:sz w:val="24"/>
          <w:szCs w:val="24"/>
        </w:rPr>
        <w:t>Услуги в инженерных областях в отношении особо опасных и технически сложных объектов капитального строительства и сохранения объектов культурного наследия (памятников истории и культуры) в части:</w:t>
      </w:r>
    </w:p>
    <w:p w:rsidR="00C602E9" w:rsidRPr="0041241C" w:rsidRDefault="00B70FBA" w:rsidP="004835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41241C">
        <w:rPr>
          <w:rFonts w:ascii="Sylfaen" w:hAnsi="Sylfaen"/>
          <w:sz w:val="24"/>
          <w:szCs w:val="24"/>
        </w:rPr>
        <w:t>1)</w:t>
      </w:r>
      <w:r w:rsidRPr="0041241C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41241C">
        <w:rPr>
          <w:rFonts w:ascii="Sylfaen" w:hAnsi="Sylfaen"/>
          <w:sz w:val="24"/>
          <w:szCs w:val="24"/>
        </w:rPr>
        <w:t>выполнения</w:t>
      </w:r>
      <w:r w:rsidRPr="0041241C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41241C">
        <w:rPr>
          <w:rFonts w:ascii="Sylfaen" w:hAnsi="Sylfaen"/>
          <w:sz w:val="24"/>
          <w:szCs w:val="24"/>
        </w:rPr>
        <w:t>проектно-конструкторских</w:t>
      </w:r>
      <w:r w:rsidRPr="0041241C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41241C">
        <w:rPr>
          <w:rFonts w:ascii="Sylfaen" w:hAnsi="Sylfaen"/>
          <w:sz w:val="24"/>
          <w:szCs w:val="24"/>
        </w:rPr>
        <w:t>работ</w:t>
      </w:r>
      <w:r w:rsidRPr="0041241C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41241C">
        <w:rPr>
          <w:rFonts w:ascii="Sylfaen" w:hAnsi="Sylfaen"/>
          <w:sz w:val="24"/>
          <w:szCs w:val="24"/>
        </w:rPr>
        <w:t>и консультирования;</w:t>
      </w:r>
    </w:p>
    <w:p w:rsidR="00C602E9" w:rsidRPr="0041241C" w:rsidRDefault="00B70FBA" w:rsidP="004835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41241C">
        <w:rPr>
          <w:rFonts w:ascii="Sylfaen" w:hAnsi="Sylfaen"/>
          <w:sz w:val="24"/>
          <w:szCs w:val="24"/>
        </w:rPr>
        <w:t>2)</w:t>
      </w:r>
      <w:r w:rsidRPr="0041241C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41241C">
        <w:rPr>
          <w:rFonts w:ascii="Sylfaen" w:hAnsi="Sylfaen"/>
          <w:sz w:val="24"/>
          <w:szCs w:val="24"/>
        </w:rPr>
        <w:t>оказания услуг по архитектурно-проектировочным работам.</w:t>
      </w:r>
    </w:p>
    <w:p w:rsidR="00C602E9" w:rsidRPr="0041241C" w:rsidRDefault="00B70FBA" w:rsidP="004835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41241C">
        <w:rPr>
          <w:rFonts w:ascii="Sylfaen" w:hAnsi="Sylfaen"/>
          <w:sz w:val="24"/>
          <w:szCs w:val="24"/>
        </w:rPr>
        <w:t>3.</w:t>
      </w:r>
      <w:r w:rsidRPr="0041241C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41241C">
        <w:rPr>
          <w:rFonts w:ascii="Sylfaen" w:hAnsi="Sylfaen"/>
          <w:sz w:val="24"/>
          <w:szCs w:val="24"/>
        </w:rPr>
        <w:t>Комплексные услуги в инженерных областях, связанные с автомагистралями, улицами, дорогами, железными дорогами, взлетно-посадочными полосами, мостами, надземными и подземными автомагистралями, тоннелями и гаванями, водными путями, водохозяйственными сооружениями, магистральными трубопроводами, линиями связи и энергетическими линиями, трубопроводами и кабелями и связанными с ними сооружениями.</w:t>
      </w:r>
    </w:p>
    <w:p w:rsidR="00C602E9" w:rsidRPr="0041241C" w:rsidRDefault="00B70FBA" w:rsidP="004835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41241C">
        <w:rPr>
          <w:rFonts w:ascii="Sylfaen" w:hAnsi="Sylfaen"/>
          <w:sz w:val="24"/>
          <w:szCs w:val="24"/>
        </w:rPr>
        <w:t>4.</w:t>
      </w:r>
      <w:r w:rsidRPr="0041241C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41241C">
        <w:rPr>
          <w:rFonts w:ascii="Sylfaen" w:hAnsi="Sylfaen"/>
          <w:sz w:val="24"/>
          <w:szCs w:val="24"/>
        </w:rPr>
        <w:t>Услуги в области градостроительного проектирования в отношении особо опасных и технически сложных объектов капитального строительства и сохранения объектов культурного наследия (памятников истории и культуры), включая услуги:</w:t>
      </w:r>
    </w:p>
    <w:p w:rsidR="00C602E9" w:rsidRPr="0041241C" w:rsidRDefault="00B70FBA" w:rsidP="004835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41241C">
        <w:rPr>
          <w:rFonts w:ascii="Sylfaen" w:hAnsi="Sylfaen"/>
          <w:sz w:val="24"/>
          <w:szCs w:val="24"/>
        </w:rPr>
        <w:t>1)</w:t>
      </w:r>
      <w:r w:rsidRPr="0041241C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41241C">
        <w:rPr>
          <w:rFonts w:ascii="Sylfaen" w:hAnsi="Sylfaen"/>
          <w:sz w:val="24"/>
          <w:szCs w:val="24"/>
        </w:rPr>
        <w:t>по разработке проектов программ землепользования;</w:t>
      </w:r>
    </w:p>
    <w:p w:rsidR="00C602E9" w:rsidRPr="0041241C" w:rsidRDefault="00B70FBA" w:rsidP="004835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41241C">
        <w:rPr>
          <w:rFonts w:ascii="Sylfaen" w:hAnsi="Sylfaen"/>
          <w:sz w:val="24"/>
          <w:szCs w:val="24"/>
        </w:rPr>
        <w:t>2)</w:t>
      </w:r>
      <w:r w:rsidRPr="0041241C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41241C">
        <w:rPr>
          <w:rFonts w:ascii="Sylfaen" w:hAnsi="Sylfaen"/>
          <w:sz w:val="24"/>
          <w:szCs w:val="24"/>
        </w:rPr>
        <w:t>по выбору места расположения, контроля и использования дорожных систем и обслуживания земельных участков;</w:t>
      </w:r>
    </w:p>
    <w:p w:rsidR="00C602E9" w:rsidRPr="0041241C" w:rsidRDefault="00B70FBA" w:rsidP="004835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41241C">
        <w:rPr>
          <w:rFonts w:ascii="Sylfaen" w:hAnsi="Sylfaen"/>
          <w:sz w:val="24"/>
          <w:szCs w:val="24"/>
        </w:rPr>
        <w:t>3)</w:t>
      </w:r>
      <w:r w:rsidRPr="0041241C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41241C">
        <w:rPr>
          <w:rFonts w:ascii="Sylfaen" w:hAnsi="Sylfaen"/>
          <w:sz w:val="24"/>
          <w:szCs w:val="24"/>
        </w:rPr>
        <w:t>по проведению исследований, касающихся экологических последствий и экономической оценки программ развития городов;</w:t>
      </w:r>
    </w:p>
    <w:p w:rsidR="00C602E9" w:rsidRPr="0041241C" w:rsidRDefault="00B70FBA" w:rsidP="004835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41241C">
        <w:rPr>
          <w:rFonts w:ascii="Sylfaen" w:hAnsi="Sylfaen"/>
          <w:sz w:val="24"/>
          <w:szCs w:val="24"/>
        </w:rPr>
        <w:lastRenderedPageBreak/>
        <w:t>4)</w:t>
      </w:r>
      <w:r w:rsidRPr="0041241C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41241C">
        <w:rPr>
          <w:rFonts w:ascii="Sylfaen" w:hAnsi="Sylfaen"/>
          <w:sz w:val="24"/>
          <w:szCs w:val="24"/>
        </w:rPr>
        <w:t>по подготовке планов земельных участков, рабочих чертежей, технических условий, смет затрат на землеустройство, эскизов рельефа местности;</w:t>
      </w:r>
    </w:p>
    <w:p w:rsidR="00C602E9" w:rsidRPr="0041241C" w:rsidRDefault="00B70FBA" w:rsidP="004835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41241C">
        <w:rPr>
          <w:rFonts w:ascii="Sylfaen" w:hAnsi="Sylfaen"/>
          <w:sz w:val="24"/>
          <w:szCs w:val="24"/>
          <w:lang w:val="en-US" w:eastAsia="en-US" w:bidi="en-US"/>
        </w:rPr>
        <w:t xml:space="preserve">5) </w:t>
      </w:r>
      <w:proofErr w:type="gramStart"/>
      <w:r w:rsidRPr="0041241C">
        <w:rPr>
          <w:rFonts w:ascii="Sylfaen" w:hAnsi="Sylfaen"/>
          <w:sz w:val="24"/>
          <w:szCs w:val="24"/>
        </w:rPr>
        <w:t>по</w:t>
      </w:r>
      <w:proofErr w:type="gramEnd"/>
      <w:r w:rsidRPr="0041241C">
        <w:rPr>
          <w:rFonts w:ascii="Sylfaen" w:hAnsi="Sylfaen"/>
          <w:sz w:val="24"/>
          <w:szCs w:val="24"/>
        </w:rPr>
        <w:t xml:space="preserve"> проверке хода строительных работ.</w:t>
      </w:r>
    </w:p>
    <w:p w:rsidR="00C602E9" w:rsidRPr="0041241C" w:rsidRDefault="00B70FBA" w:rsidP="004835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41241C">
        <w:rPr>
          <w:rFonts w:ascii="Sylfaen" w:hAnsi="Sylfaen"/>
          <w:sz w:val="24"/>
          <w:szCs w:val="24"/>
        </w:rPr>
        <w:t>5.</w:t>
      </w:r>
      <w:r w:rsidRPr="0041241C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41241C">
        <w:rPr>
          <w:rFonts w:ascii="Sylfaen" w:hAnsi="Sylfaen"/>
          <w:sz w:val="24"/>
          <w:szCs w:val="24"/>
        </w:rPr>
        <w:t>Услуги по аренде и лизингу прогулочных судов без оператора (СРС 73240).</w:t>
      </w:r>
    </w:p>
    <w:p w:rsidR="00C602E9" w:rsidRPr="0041241C" w:rsidRDefault="00B70FBA" w:rsidP="004835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41241C">
        <w:rPr>
          <w:rFonts w:ascii="Sylfaen" w:hAnsi="Sylfaen"/>
          <w:sz w:val="24"/>
          <w:szCs w:val="24"/>
        </w:rPr>
        <w:t>6.</w:t>
      </w:r>
      <w:r w:rsidRPr="0041241C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41241C">
        <w:rPr>
          <w:rFonts w:ascii="Sylfaen" w:hAnsi="Sylfaen"/>
          <w:sz w:val="24"/>
          <w:szCs w:val="24"/>
        </w:rPr>
        <w:t>Услуги в области рекламы (СРС 83610, 83620, 83631 и 83690) в части:</w:t>
      </w:r>
    </w:p>
    <w:p w:rsidR="00C602E9" w:rsidRPr="0041241C" w:rsidRDefault="00B70FBA" w:rsidP="004835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41241C">
        <w:rPr>
          <w:rFonts w:ascii="Sylfaen" w:hAnsi="Sylfaen"/>
          <w:sz w:val="24"/>
          <w:szCs w:val="24"/>
        </w:rPr>
        <w:t>1)</w:t>
      </w:r>
      <w:r w:rsidRPr="0041241C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41241C">
        <w:rPr>
          <w:rFonts w:ascii="Sylfaen" w:hAnsi="Sylfaen"/>
          <w:sz w:val="24"/>
          <w:szCs w:val="24"/>
        </w:rPr>
        <w:t>планирования, организации и осуществления рекламных кампаний, написания сценария для рекламных фильмов, планирования (без производства) рекламных объектов или фильмов;</w:t>
      </w:r>
    </w:p>
    <w:p w:rsidR="00C602E9" w:rsidRPr="0041241C" w:rsidRDefault="00B70FBA" w:rsidP="004835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41241C">
        <w:rPr>
          <w:rFonts w:ascii="Sylfaen" w:hAnsi="Sylfaen"/>
          <w:sz w:val="24"/>
          <w:szCs w:val="24"/>
        </w:rPr>
        <w:t>2)</w:t>
      </w:r>
      <w:r w:rsidRPr="0041241C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41241C">
        <w:rPr>
          <w:rFonts w:ascii="Sylfaen" w:hAnsi="Sylfaen"/>
          <w:sz w:val="24"/>
          <w:szCs w:val="24"/>
        </w:rPr>
        <w:t>почтовой рекламы;</w:t>
      </w:r>
    </w:p>
    <w:p w:rsidR="00C602E9" w:rsidRPr="0041241C" w:rsidRDefault="00B70FBA" w:rsidP="004835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41241C">
        <w:rPr>
          <w:rFonts w:ascii="Sylfaen" w:hAnsi="Sylfaen"/>
          <w:sz w:val="24"/>
          <w:szCs w:val="24"/>
        </w:rPr>
        <w:t>3)</w:t>
      </w:r>
      <w:r w:rsidRPr="0041241C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41241C">
        <w:rPr>
          <w:rFonts w:ascii="Sylfaen" w:hAnsi="Sylfaen"/>
          <w:sz w:val="24"/>
          <w:szCs w:val="24"/>
        </w:rPr>
        <w:t>продажи места для рекламы, включая книги, брошюры и буклеты;</w:t>
      </w:r>
    </w:p>
    <w:p w:rsidR="00C602E9" w:rsidRPr="0041241C" w:rsidRDefault="00B70FBA" w:rsidP="004835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41241C">
        <w:rPr>
          <w:rFonts w:ascii="Sylfaen" w:hAnsi="Sylfaen"/>
          <w:sz w:val="24"/>
          <w:szCs w:val="24"/>
        </w:rPr>
        <w:t>4)</w:t>
      </w:r>
      <w:r w:rsidRPr="0041241C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41241C">
        <w:rPr>
          <w:rFonts w:ascii="Sylfaen" w:hAnsi="Sylfaen"/>
          <w:sz w:val="24"/>
          <w:szCs w:val="24"/>
        </w:rPr>
        <w:t>продажи издателем места для рекламы в газетах, журналах и периодических изданиях;</w:t>
      </w:r>
    </w:p>
    <w:p w:rsidR="00C602E9" w:rsidRPr="0041241C" w:rsidRDefault="00B70FBA" w:rsidP="004835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41241C">
        <w:rPr>
          <w:rFonts w:ascii="Sylfaen" w:hAnsi="Sylfaen"/>
          <w:sz w:val="24"/>
          <w:szCs w:val="24"/>
        </w:rPr>
        <w:t>5)</w:t>
      </w:r>
      <w:r w:rsidRPr="0041241C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41241C">
        <w:rPr>
          <w:rFonts w:ascii="Sylfaen" w:hAnsi="Sylfaen"/>
          <w:sz w:val="24"/>
          <w:szCs w:val="24"/>
        </w:rPr>
        <w:t>продажи места для рекламы на открытках, расписаниях, бланках, плакатах и других печатных материалах, поставляемых издателем;</w:t>
      </w:r>
    </w:p>
    <w:p w:rsidR="00C602E9" w:rsidRPr="0041241C" w:rsidRDefault="00B70FBA" w:rsidP="004835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41241C">
        <w:rPr>
          <w:rFonts w:ascii="Sylfaen" w:hAnsi="Sylfaen"/>
          <w:sz w:val="24"/>
          <w:szCs w:val="24"/>
        </w:rPr>
        <w:t>6)</w:t>
      </w:r>
      <w:r w:rsidRPr="0041241C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41241C">
        <w:rPr>
          <w:rFonts w:ascii="Sylfaen" w:hAnsi="Sylfaen"/>
          <w:sz w:val="24"/>
          <w:szCs w:val="24"/>
        </w:rPr>
        <w:t>воздушной рекламы;</w:t>
      </w:r>
    </w:p>
    <w:p w:rsidR="00C602E9" w:rsidRPr="0041241C" w:rsidRDefault="00B70FBA" w:rsidP="004835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41241C">
        <w:rPr>
          <w:rFonts w:ascii="Sylfaen" w:hAnsi="Sylfaen"/>
          <w:sz w:val="24"/>
          <w:szCs w:val="24"/>
        </w:rPr>
        <w:t>7)</w:t>
      </w:r>
      <w:r w:rsidRPr="0041241C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41241C">
        <w:rPr>
          <w:rFonts w:ascii="Sylfaen" w:hAnsi="Sylfaen"/>
          <w:sz w:val="24"/>
          <w:szCs w:val="24"/>
        </w:rPr>
        <w:t>доставки образцов и другой рекламной продукции;</w:t>
      </w:r>
    </w:p>
    <w:p w:rsidR="00C602E9" w:rsidRPr="0041241C" w:rsidRDefault="00B70FBA" w:rsidP="004835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41241C">
        <w:rPr>
          <w:rFonts w:ascii="Sylfaen" w:hAnsi="Sylfaen"/>
          <w:sz w:val="24"/>
          <w:szCs w:val="24"/>
        </w:rPr>
        <w:t>8)</w:t>
      </w:r>
      <w:r w:rsidRPr="0041241C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41241C">
        <w:rPr>
          <w:rFonts w:ascii="Sylfaen" w:hAnsi="Sylfaen"/>
          <w:sz w:val="24"/>
          <w:szCs w:val="24"/>
        </w:rPr>
        <w:t>демонстрации и презентации в месте продажи;</w:t>
      </w:r>
    </w:p>
    <w:p w:rsidR="00C602E9" w:rsidRPr="0041241C" w:rsidRDefault="00B70FBA" w:rsidP="004835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41241C">
        <w:rPr>
          <w:rFonts w:ascii="Sylfaen" w:hAnsi="Sylfaen"/>
          <w:sz w:val="24"/>
          <w:szCs w:val="24"/>
        </w:rPr>
        <w:t>9)</w:t>
      </w:r>
      <w:r w:rsidRPr="0041241C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41241C">
        <w:rPr>
          <w:rFonts w:ascii="Sylfaen" w:hAnsi="Sylfaen"/>
          <w:sz w:val="24"/>
          <w:szCs w:val="24"/>
        </w:rPr>
        <w:t>оказания таких услуг представителями непосредственно клиентам с предоставлением информации и (или) образцов товаров;</w:t>
      </w:r>
    </w:p>
    <w:p w:rsidR="00C602E9" w:rsidRPr="0041241C" w:rsidRDefault="00B70FBA" w:rsidP="004835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41241C">
        <w:rPr>
          <w:rFonts w:ascii="Sylfaen" w:hAnsi="Sylfaen"/>
          <w:sz w:val="24"/>
          <w:szCs w:val="24"/>
        </w:rPr>
        <w:t>10)</w:t>
      </w:r>
      <w:r w:rsidRPr="0041241C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41241C">
        <w:rPr>
          <w:rFonts w:ascii="Sylfaen" w:hAnsi="Sylfaen"/>
          <w:sz w:val="24"/>
          <w:szCs w:val="24"/>
        </w:rPr>
        <w:t>стимулирования сбыта товаров и услуг.</w:t>
      </w:r>
    </w:p>
    <w:p w:rsidR="00C602E9" w:rsidRPr="0041241C" w:rsidRDefault="00B70FBA" w:rsidP="004835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41241C">
        <w:rPr>
          <w:rFonts w:ascii="Sylfaen" w:hAnsi="Sylfaen"/>
          <w:sz w:val="24"/>
          <w:szCs w:val="24"/>
        </w:rPr>
        <w:t>7.</w:t>
      </w:r>
      <w:r w:rsidRPr="0041241C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41241C">
        <w:rPr>
          <w:rFonts w:ascii="Sylfaen" w:hAnsi="Sylfaen"/>
          <w:sz w:val="24"/>
          <w:szCs w:val="24"/>
        </w:rPr>
        <w:t>Услуги в области аудита.</w:t>
      </w:r>
    </w:p>
    <w:p w:rsidR="00C602E9" w:rsidRPr="0041241C" w:rsidRDefault="00B70FBA" w:rsidP="004835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41241C">
        <w:rPr>
          <w:rFonts w:ascii="Sylfaen" w:hAnsi="Sylfaen"/>
          <w:sz w:val="24"/>
          <w:szCs w:val="24"/>
        </w:rPr>
        <w:t>8.</w:t>
      </w:r>
      <w:r w:rsidRPr="0041241C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41241C">
        <w:rPr>
          <w:rFonts w:ascii="Sylfaen" w:hAnsi="Sylfaen"/>
          <w:sz w:val="24"/>
          <w:szCs w:val="24"/>
        </w:rPr>
        <w:t>Услуги, связанные с недвижимым имуществом, собственным или арендуемым (за исключением риелторских услуг посредников).</w:t>
      </w:r>
    </w:p>
    <w:p w:rsidR="00C602E9" w:rsidRPr="0041241C" w:rsidRDefault="00B70FBA" w:rsidP="004835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41241C">
        <w:rPr>
          <w:rFonts w:ascii="Sylfaen" w:hAnsi="Sylfaen"/>
          <w:sz w:val="24"/>
          <w:szCs w:val="24"/>
        </w:rPr>
        <w:t>9.</w:t>
      </w:r>
      <w:r w:rsidRPr="0041241C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41241C">
        <w:rPr>
          <w:rFonts w:ascii="Sylfaen" w:hAnsi="Sylfaen"/>
          <w:sz w:val="24"/>
          <w:szCs w:val="24"/>
        </w:rPr>
        <w:t>Услуги по оценке имущества.</w:t>
      </w:r>
    </w:p>
    <w:p w:rsidR="00C602E9" w:rsidRPr="0041241C" w:rsidRDefault="00B70FBA" w:rsidP="004835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41241C">
        <w:rPr>
          <w:rFonts w:ascii="Sylfaen" w:hAnsi="Sylfaen"/>
          <w:sz w:val="24"/>
          <w:szCs w:val="24"/>
        </w:rPr>
        <w:t>10.</w:t>
      </w:r>
      <w:r w:rsidRPr="0041241C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41241C">
        <w:rPr>
          <w:rFonts w:ascii="Sylfaen" w:hAnsi="Sylfaen"/>
          <w:sz w:val="24"/>
          <w:szCs w:val="24"/>
        </w:rPr>
        <w:t>Услуги бюро путешествий и туристических агентств (услуги туроператоров и турагентов) (СРС 67811 и 67812) в части:</w:t>
      </w:r>
    </w:p>
    <w:p w:rsidR="00C602E9" w:rsidRPr="0041241C" w:rsidRDefault="00B70FBA" w:rsidP="004835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41241C">
        <w:rPr>
          <w:rFonts w:ascii="Sylfaen" w:hAnsi="Sylfaen"/>
          <w:sz w:val="24"/>
          <w:szCs w:val="24"/>
          <w:lang w:val="en-US" w:eastAsia="en-US" w:bidi="en-US"/>
        </w:rPr>
        <w:t xml:space="preserve">1) </w:t>
      </w:r>
      <w:proofErr w:type="gramStart"/>
      <w:r w:rsidRPr="0041241C">
        <w:rPr>
          <w:rFonts w:ascii="Sylfaen" w:hAnsi="Sylfaen"/>
          <w:sz w:val="24"/>
          <w:szCs w:val="24"/>
        </w:rPr>
        <w:t>обеспечения</w:t>
      </w:r>
      <w:proofErr w:type="gramEnd"/>
      <w:r w:rsidRPr="0041241C">
        <w:rPr>
          <w:rFonts w:ascii="Sylfaen" w:hAnsi="Sylfaen"/>
          <w:sz w:val="24"/>
          <w:szCs w:val="24"/>
        </w:rPr>
        <w:t xml:space="preserve"> проездными билетами, размещения и продажи комплексных туров за вознаграждение или на договорной основе;</w:t>
      </w:r>
    </w:p>
    <w:p w:rsidR="00C602E9" w:rsidRPr="0041241C" w:rsidRDefault="00B70FBA" w:rsidP="004835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41241C">
        <w:rPr>
          <w:rFonts w:ascii="Sylfaen" w:hAnsi="Sylfaen"/>
          <w:sz w:val="24"/>
          <w:szCs w:val="24"/>
        </w:rPr>
        <w:t>2)</w:t>
      </w:r>
      <w:r w:rsidRPr="0041241C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41241C">
        <w:rPr>
          <w:rFonts w:ascii="Sylfaen" w:hAnsi="Sylfaen"/>
          <w:sz w:val="24"/>
          <w:szCs w:val="24"/>
        </w:rPr>
        <w:t>организации и проведения комплексных туров (перевозка пассажиров и багажа, размещение, осмотр достопримечательностей), а также услуги, предоставляемые во время комплексного тура.</w:t>
      </w:r>
    </w:p>
    <w:p w:rsidR="00C602E9" w:rsidRPr="0041241C" w:rsidRDefault="00B70FBA" w:rsidP="004835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41241C">
        <w:rPr>
          <w:rFonts w:ascii="Sylfaen" w:hAnsi="Sylfaen"/>
          <w:sz w:val="24"/>
          <w:szCs w:val="24"/>
        </w:rPr>
        <w:t>11.</w:t>
      </w:r>
      <w:r w:rsidRPr="0041241C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41241C">
        <w:rPr>
          <w:rFonts w:ascii="Sylfaen" w:hAnsi="Sylfaen"/>
          <w:sz w:val="24"/>
          <w:szCs w:val="24"/>
        </w:rPr>
        <w:t>Услуги по техническим испытаниям и анализам (лабораторные</w:t>
      </w:r>
      <w:r w:rsidRPr="0041241C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41241C">
        <w:rPr>
          <w:rFonts w:ascii="Sylfaen" w:hAnsi="Sylfaen"/>
          <w:sz w:val="24"/>
          <w:szCs w:val="24"/>
        </w:rPr>
        <w:t>и на местах) (за исключением работ для целей оценки (подтверждения) соответствия</w:t>
      </w:r>
      <w:r w:rsidRPr="0041241C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41241C">
        <w:rPr>
          <w:rFonts w:ascii="Sylfaen" w:hAnsi="Sylfaen"/>
          <w:sz w:val="24"/>
          <w:szCs w:val="24"/>
        </w:rPr>
        <w:t>продукции установленным требованиям)</w:t>
      </w:r>
      <w:r w:rsidRPr="0041241C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41241C">
        <w:rPr>
          <w:rFonts w:ascii="Sylfaen" w:hAnsi="Sylfaen"/>
          <w:sz w:val="24"/>
          <w:szCs w:val="24"/>
        </w:rPr>
        <w:t>(СРС 83561 - 83564 и 83569) в части услуг:</w:t>
      </w:r>
    </w:p>
    <w:p w:rsidR="00C602E9" w:rsidRPr="0041241C" w:rsidRDefault="00B70FBA" w:rsidP="004835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41241C">
        <w:rPr>
          <w:rFonts w:ascii="Sylfaen" w:hAnsi="Sylfaen"/>
          <w:sz w:val="24"/>
          <w:szCs w:val="24"/>
        </w:rPr>
        <w:t>1)</w:t>
      </w:r>
      <w:r w:rsidRPr="0041241C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41241C">
        <w:rPr>
          <w:rFonts w:ascii="Sylfaen" w:hAnsi="Sylfaen"/>
          <w:sz w:val="24"/>
          <w:szCs w:val="24"/>
        </w:rPr>
        <w:t>по проверке и анализу состава и чистоты;</w:t>
      </w:r>
    </w:p>
    <w:p w:rsidR="00C602E9" w:rsidRPr="0041241C" w:rsidRDefault="00B70FBA" w:rsidP="004835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41241C">
        <w:rPr>
          <w:rFonts w:ascii="Sylfaen" w:hAnsi="Sylfaen"/>
          <w:sz w:val="24"/>
          <w:szCs w:val="24"/>
        </w:rPr>
        <w:lastRenderedPageBreak/>
        <w:t>2)</w:t>
      </w:r>
      <w:r w:rsidRPr="0041241C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41241C">
        <w:rPr>
          <w:rFonts w:ascii="Sylfaen" w:hAnsi="Sylfaen"/>
          <w:sz w:val="24"/>
          <w:szCs w:val="24"/>
        </w:rPr>
        <w:t>по проверке и анализу физических свойств;</w:t>
      </w:r>
    </w:p>
    <w:p w:rsidR="00C602E9" w:rsidRPr="0041241C" w:rsidRDefault="00B70FBA" w:rsidP="004835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41241C">
        <w:rPr>
          <w:rFonts w:ascii="Sylfaen" w:hAnsi="Sylfaen"/>
          <w:sz w:val="24"/>
          <w:szCs w:val="24"/>
        </w:rPr>
        <w:t>3)</w:t>
      </w:r>
      <w:r w:rsidRPr="0041241C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41241C">
        <w:rPr>
          <w:rFonts w:ascii="Sylfaen" w:hAnsi="Sylfaen"/>
          <w:sz w:val="24"/>
          <w:szCs w:val="24"/>
        </w:rPr>
        <w:t>по проверке и анализу комплексных механических и электротехнических систем;</w:t>
      </w:r>
    </w:p>
    <w:p w:rsidR="00C602E9" w:rsidRPr="0041241C" w:rsidRDefault="00B70FBA" w:rsidP="004835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41241C">
        <w:rPr>
          <w:rFonts w:ascii="Sylfaen" w:hAnsi="Sylfaen"/>
          <w:sz w:val="24"/>
          <w:szCs w:val="24"/>
        </w:rPr>
        <w:t>4)</w:t>
      </w:r>
      <w:r w:rsidRPr="0041241C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41241C">
        <w:rPr>
          <w:rFonts w:ascii="Sylfaen" w:hAnsi="Sylfaen"/>
          <w:sz w:val="24"/>
          <w:szCs w:val="24"/>
        </w:rPr>
        <w:t>по техническому инспектированию дорожных транспортных средств;</w:t>
      </w:r>
    </w:p>
    <w:p w:rsidR="00C602E9" w:rsidRPr="0041241C" w:rsidRDefault="00B70FBA" w:rsidP="004835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41241C">
        <w:rPr>
          <w:rFonts w:ascii="Sylfaen" w:hAnsi="Sylfaen"/>
          <w:sz w:val="24"/>
          <w:szCs w:val="24"/>
        </w:rPr>
        <w:t>5)</w:t>
      </w:r>
      <w:r w:rsidRPr="0041241C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41241C">
        <w:rPr>
          <w:rFonts w:ascii="Sylfaen" w:hAnsi="Sylfaen"/>
          <w:sz w:val="24"/>
          <w:szCs w:val="24"/>
        </w:rPr>
        <w:t>по технической проверке и анализу.</w:t>
      </w:r>
    </w:p>
    <w:p w:rsidR="00C602E9" w:rsidRPr="0041241C" w:rsidRDefault="00B70FBA" w:rsidP="004835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41241C">
        <w:rPr>
          <w:rFonts w:ascii="Sylfaen" w:hAnsi="Sylfaen"/>
          <w:sz w:val="24"/>
          <w:szCs w:val="24"/>
        </w:rPr>
        <w:t>12.</w:t>
      </w:r>
      <w:r w:rsidRPr="0041241C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41241C">
        <w:rPr>
          <w:rFonts w:ascii="Sylfaen" w:hAnsi="Sylfaen"/>
          <w:sz w:val="24"/>
          <w:szCs w:val="24"/>
        </w:rPr>
        <w:t>Услуги по геологическим, геофизическим и другим видам изыскательских работ (СРС 83510) в части научных консультативных услуг в области геологии, геофизики, геохимии и прочих наук, связанные с поиском месторождений твердых полезных ископаемых, нефти, газа и подземных вод, за исключением полевых работ.</w:t>
      </w:r>
    </w:p>
    <w:p w:rsidR="00C602E9" w:rsidRPr="0041241C" w:rsidRDefault="00B70FBA" w:rsidP="004835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41241C">
        <w:rPr>
          <w:rFonts w:ascii="Sylfaen" w:hAnsi="Sylfaen"/>
          <w:sz w:val="24"/>
          <w:szCs w:val="24"/>
        </w:rPr>
        <w:t>13.</w:t>
      </w:r>
      <w:r w:rsidRPr="0041241C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41241C">
        <w:rPr>
          <w:rFonts w:ascii="Sylfaen" w:hAnsi="Sylfaen"/>
          <w:sz w:val="24"/>
          <w:szCs w:val="24"/>
        </w:rPr>
        <w:t>Услуги по подземной маркшейдерской съемке (СРС 83520).</w:t>
      </w:r>
    </w:p>
    <w:p w:rsidR="00C602E9" w:rsidRPr="0041241C" w:rsidRDefault="00B70FBA" w:rsidP="004835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41241C">
        <w:rPr>
          <w:rFonts w:ascii="Sylfaen" w:hAnsi="Sylfaen"/>
          <w:sz w:val="24"/>
          <w:szCs w:val="24"/>
        </w:rPr>
        <w:t>14.</w:t>
      </w:r>
      <w:r w:rsidRPr="0041241C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41241C">
        <w:rPr>
          <w:rFonts w:ascii="Sylfaen" w:hAnsi="Sylfaen"/>
          <w:sz w:val="24"/>
          <w:szCs w:val="24"/>
        </w:rPr>
        <w:t>Услуги по наземной маркшейдерской съемке (СРС 83530).</w:t>
      </w:r>
    </w:p>
    <w:p w:rsidR="00C602E9" w:rsidRPr="0041241C" w:rsidRDefault="00B70FBA" w:rsidP="004835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41241C">
        <w:rPr>
          <w:rFonts w:ascii="Sylfaen" w:hAnsi="Sylfaen"/>
          <w:sz w:val="24"/>
          <w:szCs w:val="24"/>
        </w:rPr>
        <w:t>15.</w:t>
      </w:r>
      <w:r w:rsidRPr="0041241C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41241C">
        <w:rPr>
          <w:rFonts w:ascii="Sylfaen" w:hAnsi="Sylfaen"/>
          <w:sz w:val="24"/>
          <w:szCs w:val="24"/>
        </w:rPr>
        <w:t>Услуги по картографии (СРС 53540)</w:t>
      </w:r>
      <w:r w:rsidR="004835C6">
        <w:rPr>
          <w:rFonts w:ascii="Sylfaen" w:hAnsi="Sylfaen"/>
          <w:sz w:val="24"/>
          <w:szCs w:val="24"/>
          <w:lang w:val="en-US"/>
        </w:rPr>
        <w:t>*</w:t>
      </w:r>
      <w:r w:rsidRPr="0041241C">
        <w:rPr>
          <w:rFonts w:ascii="Sylfaen" w:hAnsi="Sylfaen"/>
          <w:sz w:val="24"/>
          <w:szCs w:val="24"/>
        </w:rPr>
        <w:t>.</w:t>
      </w:r>
    </w:p>
    <w:p w:rsidR="00C602E9" w:rsidRPr="0041241C" w:rsidRDefault="00B70FBA" w:rsidP="004835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41241C">
        <w:rPr>
          <w:rFonts w:ascii="Sylfaen" w:hAnsi="Sylfaen"/>
          <w:sz w:val="24"/>
          <w:szCs w:val="24"/>
        </w:rPr>
        <w:t>16.</w:t>
      </w:r>
      <w:r w:rsidRPr="0041241C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41241C">
        <w:rPr>
          <w:rFonts w:ascii="Sylfaen" w:hAnsi="Sylfaen"/>
          <w:sz w:val="24"/>
          <w:szCs w:val="24"/>
        </w:rPr>
        <w:t>Услуги по прогнозу по</w:t>
      </w:r>
      <w:r w:rsidR="004835C6">
        <w:rPr>
          <w:rFonts w:ascii="Sylfaen" w:hAnsi="Sylfaen"/>
          <w:sz w:val="24"/>
          <w:szCs w:val="24"/>
        </w:rPr>
        <w:t>годы и метеорологии (СРС 53550)</w:t>
      </w:r>
      <w:r w:rsidR="004835C6" w:rsidRPr="004835C6">
        <w:rPr>
          <w:rStyle w:val="FootnoteReference"/>
          <w:rFonts w:ascii="Sylfaen" w:hAnsi="Sylfaen"/>
          <w:sz w:val="24"/>
          <w:szCs w:val="24"/>
          <w:vertAlign w:val="baseline"/>
        </w:rPr>
        <w:footnoteReference w:customMarkFollows="1" w:id="1"/>
        <w:t>*</w:t>
      </w:r>
      <w:r w:rsidRPr="0041241C">
        <w:rPr>
          <w:rFonts w:ascii="Sylfaen" w:hAnsi="Sylfaen"/>
          <w:sz w:val="24"/>
          <w:szCs w:val="24"/>
        </w:rPr>
        <w:t>.</w:t>
      </w:r>
    </w:p>
    <w:p w:rsidR="00C602E9" w:rsidRPr="0041241C" w:rsidRDefault="00B70FBA" w:rsidP="004835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41241C">
        <w:rPr>
          <w:rFonts w:ascii="Sylfaen" w:hAnsi="Sylfaen"/>
          <w:sz w:val="24"/>
          <w:szCs w:val="24"/>
        </w:rPr>
        <w:t>17.</w:t>
      </w:r>
      <w:r w:rsidRPr="0041241C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41241C">
        <w:rPr>
          <w:rFonts w:ascii="Sylfaen" w:hAnsi="Sylfaen"/>
          <w:sz w:val="24"/>
          <w:szCs w:val="24"/>
        </w:rPr>
        <w:t>Услуги, связанные с производством и распространением кино- и видеофильмов (СРС 96121 и 96141).</w:t>
      </w:r>
    </w:p>
    <w:p w:rsidR="00C602E9" w:rsidRPr="0041241C" w:rsidRDefault="00B70FBA" w:rsidP="004835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41241C">
        <w:rPr>
          <w:rFonts w:ascii="Sylfaen" w:hAnsi="Sylfaen"/>
          <w:sz w:val="24"/>
          <w:szCs w:val="24"/>
        </w:rPr>
        <w:t>18.</w:t>
      </w:r>
      <w:r w:rsidRPr="0041241C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41241C">
        <w:rPr>
          <w:rFonts w:ascii="Sylfaen" w:hAnsi="Sylfaen"/>
          <w:sz w:val="24"/>
          <w:szCs w:val="24"/>
        </w:rPr>
        <w:t>Услуги по демонстрации видеофильмов (СРС 96152).</w:t>
      </w:r>
    </w:p>
    <w:p w:rsidR="00C602E9" w:rsidRPr="0041241C" w:rsidRDefault="00B70FBA" w:rsidP="004835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41241C">
        <w:rPr>
          <w:rFonts w:ascii="Sylfaen" w:hAnsi="Sylfaen"/>
          <w:sz w:val="24"/>
          <w:szCs w:val="24"/>
          <w:lang w:val="en-US" w:eastAsia="en-US" w:bidi="en-US"/>
        </w:rPr>
        <w:t xml:space="preserve">19. </w:t>
      </w:r>
      <w:r w:rsidRPr="0041241C">
        <w:rPr>
          <w:rFonts w:ascii="Sylfaen" w:hAnsi="Sylfaen"/>
          <w:sz w:val="24"/>
          <w:szCs w:val="24"/>
        </w:rPr>
        <w:t>Услуги в области составления отчетности и бухгалтерского учета (СРС 82213, 82219 и 82220) в части:</w:t>
      </w:r>
    </w:p>
    <w:p w:rsidR="00C602E9" w:rsidRPr="0041241C" w:rsidRDefault="00B70FBA" w:rsidP="004835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41241C">
        <w:rPr>
          <w:rFonts w:ascii="Sylfaen" w:hAnsi="Sylfaen"/>
          <w:sz w:val="24"/>
          <w:szCs w:val="24"/>
        </w:rPr>
        <w:t>1)</w:t>
      </w:r>
      <w:r w:rsidRPr="0041241C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41241C">
        <w:rPr>
          <w:rFonts w:ascii="Sylfaen" w:hAnsi="Sylfaen"/>
          <w:sz w:val="24"/>
          <w:szCs w:val="24"/>
        </w:rPr>
        <w:t>составления финансовых отчетов на основе информации, предоставляемой клиентом (достоверность составляемых отчетов при этом не гарантируется), ведомостей доходов, балансовых ведомостей, анализа балансовых ведомостей и счетов (за исключением услуг по составлению деклараций по налогам на предпринимательскую деятельность);</w:t>
      </w:r>
    </w:p>
    <w:p w:rsidR="00C602E9" w:rsidRPr="0041241C" w:rsidRDefault="00B70FBA" w:rsidP="004835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41241C">
        <w:rPr>
          <w:rFonts w:ascii="Sylfaen" w:hAnsi="Sylfaen"/>
          <w:sz w:val="24"/>
          <w:szCs w:val="24"/>
        </w:rPr>
        <w:t>2)</w:t>
      </w:r>
      <w:r w:rsidRPr="0041241C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41241C">
        <w:rPr>
          <w:rFonts w:ascii="Sylfaen" w:hAnsi="Sylfaen"/>
          <w:sz w:val="24"/>
          <w:szCs w:val="24"/>
        </w:rPr>
        <w:t>проверки, оценки и подготовки финансовых отчетов;</w:t>
      </w:r>
    </w:p>
    <w:p w:rsidR="00C602E9" w:rsidRPr="0041241C" w:rsidRDefault="00B70FBA" w:rsidP="004835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41241C">
        <w:rPr>
          <w:rFonts w:ascii="Sylfaen" w:hAnsi="Sylfaen"/>
          <w:sz w:val="24"/>
          <w:szCs w:val="24"/>
        </w:rPr>
        <w:t>3)</w:t>
      </w:r>
      <w:r w:rsidRPr="0041241C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41241C">
        <w:rPr>
          <w:rFonts w:ascii="Sylfaen" w:hAnsi="Sylfaen"/>
          <w:sz w:val="24"/>
          <w:szCs w:val="24"/>
        </w:rPr>
        <w:t>классификации и регистрации коммерческих операций в денежном выражении или другой единице измерения в бухгалтерских книгах;</w:t>
      </w:r>
    </w:p>
    <w:p w:rsidR="00C602E9" w:rsidRPr="0041241C" w:rsidRDefault="00B70FBA" w:rsidP="004835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41241C">
        <w:rPr>
          <w:rFonts w:ascii="Sylfaen" w:hAnsi="Sylfaen"/>
          <w:sz w:val="24"/>
          <w:szCs w:val="24"/>
        </w:rPr>
        <w:t>4)</w:t>
      </w:r>
      <w:r w:rsidRPr="0041241C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41241C">
        <w:rPr>
          <w:rFonts w:ascii="Sylfaen" w:hAnsi="Sylfaen"/>
          <w:sz w:val="24"/>
          <w:szCs w:val="24"/>
        </w:rPr>
        <w:t>услуг по составлению (заполнению) налоговых деклараций по налогам на предпринимательскую деятельность, предоставляемых вместе с подготовкой финансовых отчетов.</w:t>
      </w:r>
    </w:p>
    <w:p w:rsidR="00C602E9" w:rsidRPr="0041241C" w:rsidRDefault="00B70FBA" w:rsidP="004835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41241C">
        <w:rPr>
          <w:rFonts w:ascii="Sylfaen" w:hAnsi="Sylfaen"/>
          <w:sz w:val="24"/>
          <w:szCs w:val="24"/>
        </w:rPr>
        <w:t>20.</w:t>
      </w:r>
      <w:r w:rsidRPr="0041241C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41241C">
        <w:rPr>
          <w:rFonts w:ascii="Sylfaen" w:hAnsi="Sylfaen"/>
          <w:sz w:val="24"/>
          <w:szCs w:val="24"/>
        </w:rPr>
        <w:t>Проведение научно-исследовательских работ и внедрение в области общественных и гуманитарных наук (СРС 812, 81210, 81220, 81230, 81240 и 81290).</w:t>
      </w:r>
    </w:p>
    <w:p w:rsidR="00C602E9" w:rsidRPr="0041241C" w:rsidRDefault="00B70FBA" w:rsidP="004835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41241C">
        <w:rPr>
          <w:rFonts w:ascii="Sylfaen" w:hAnsi="Sylfaen"/>
          <w:sz w:val="24"/>
          <w:szCs w:val="24"/>
        </w:rPr>
        <w:t>21.</w:t>
      </w:r>
      <w:r w:rsidRPr="0041241C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41241C">
        <w:rPr>
          <w:rFonts w:ascii="Sylfaen" w:hAnsi="Sylfaen"/>
          <w:sz w:val="24"/>
          <w:szCs w:val="24"/>
        </w:rPr>
        <w:t>Проведение научно-исследовательских работ и создание опытных разработок в сфере естественных наук (СРС 811, 81110, 81130, 81150 и 81190) в части прикладных исследований в областях:</w:t>
      </w:r>
    </w:p>
    <w:p w:rsidR="00C602E9" w:rsidRPr="0041241C" w:rsidRDefault="00B70FBA" w:rsidP="004835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41241C">
        <w:rPr>
          <w:rFonts w:ascii="Sylfaen" w:hAnsi="Sylfaen"/>
          <w:sz w:val="24"/>
          <w:szCs w:val="24"/>
        </w:rPr>
        <w:lastRenderedPageBreak/>
        <w:t>1)</w:t>
      </w:r>
      <w:r w:rsidRPr="0041241C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41241C">
        <w:rPr>
          <w:rFonts w:ascii="Sylfaen" w:hAnsi="Sylfaen"/>
          <w:sz w:val="24"/>
          <w:szCs w:val="24"/>
        </w:rPr>
        <w:t>теплоты, света, электромагнетизма, астрономии;</w:t>
      </w:r>
    </w:p>
    <w:p w:rsidR="00C602E9" w:rsidRPr="0041241C" w:rsidRDefault="00B70FBA" w:rsidP="004835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41241C">
        <w:rPr>
          <w:rFonts w:ascii="Sylfaen" w:hAnsi="Sylfaen"/>
          <w:sz w:val="24"/>
          <w:szCs w:val="24"/>
        </w:rPr>
        <w:t>2)</w:t>
      </w:r>
      <w:r w:rsidRPr="0041241C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41241C">
        <w:rPr>
          <w:rFonts w:ascii="Sylfaen" w:hAnsi="Sylfaen"/>
          <w:sz w:val="24"/>
          <w:szCs w:val="24"/>
        </w:rPr>
        <w:t>катализа, ферментации, физиологии и экологии животных, растений и микроорганизмов;</w:t>
      </w:r>
    </w:p>
    <w:p w:rsidR="00C602E9" w:rsidRPr="0041241C" w:rsidRDefault="00B70FBA" w:rsidP="004835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41241C">
        <w:rPr>
          <w:rFonts w:ascii="Sylfaen" w:hAnsi="Sylfaen"/>
          <w:sz w:val="24"/>
          <w:szCs w:val="24"/>
        </w:rPr>
        <w:t>3)</w:t>
      </w:r>
      <w:r w:rsidRPr="0041241C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41241C">
        <w:rPr>
          <w:rFonts w:ascii="Sylfaen" w:hAnsi="Sylfaen"/>
          <w:sz w:val="24"/>
          <w:szCs w:val="24"/>
        </w:rPr>
        <w:t>технологии литья, металлургии, машин, электричества, связи, судов, воздушных судов, гражданского строительства, строительства, информации;</w:t>
      </w:r>
    </w:p>
    <w:p w:rsidR="00C602E9" w:rsidRPr="0041241C" w:rsidRDefault="00B70FBA" w:rsidP="004835C6">
      <w:pPr>
        <w:pStyle w:val="Bodytext20"/>
        <w:shd w:val="clear" w:color="auto" w:fill="auto"/>
        <w:spacing w:before="0" w:after="120" w:line="240" w:lineRule="auto"/>
        <w:ind w:right="-8" w:firstLine="560"/>
        <w:jc w:val="left"/>
        <w:rPr>
          <w:rFonts w:ascii="Sylfaen" w:hAnsi="Sylfaen"/>
          <w:sz w:val="24"/>
          <w:szCs w:val="24"/>
        </w:rPr>
      </w:pPr>
      <w:r w:rsidRPr="0041241C">
        <w:rPr>
          <w:rFonts w:ascii="Sylfaen" w:hAnsi="Sylfaen"/>
          <w:sz w:val="24"/>
          <w:szCs w:val="24"/>
        </w:rPr>
        <w:t>4)</w:t>
      </w:r>
      <w:r w:rsidRPr="0041241C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41241C">
        <w:rPr>
          <w:rFonts w:ascii="Sylfaen" w:hAnsi="Sylfaen"/>
          <w:sz w:val="24"/>
          <w:szCs w:val="24"/>
        </w:rPr>
        <w:t>агротехники, садоводства, лесного хозяйства, животноводства, рыболовства;</w:t>
      </w:r>
    </w:p>
    <w:p w:rsidR="00C602E9" w:rsidRPr="0041241C" w:rsidRDefault="00B70FBA" w:rsidP="004835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41241C">
        <w:rPr>
          <w:rFonts w:ascii="Sylfaen" w:hAnsi="Sylfaen"/>
          <w:sz w:val="24"/>
          <w:szCs w:val="24"/>
        </w:rPr>
        <w:t>5)</w:t>
      </w:r>
      <w:r w:rsidRPr="0041241C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41241C">
        <w:rPr>
          <w:rFonts w:ascii="Sylfaen" w:hAnsi="Sylfaen"/>
          <w:sz w:val="24"/>
          <w:szCs w:val="24"/>
        </w:rPr>
        <w:t>лечения болезней, профилактической гигиены и фармацевтики;</w:t>
      </w:r>
    </w:p>
    <w:p w:rsidR="00C602E9" w:rsidRPr="0041241C" w:rsidRDefault="00B70FBA" w:rsidP="004835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41241C">
        <w:rPr>
          <w:rFonts w:ascii="Sylfaen" w:hAnsi="Sylfaen"/>
          <w:sz w:val="24"/>
          <w:szCs w:val="24"/>
        </w:rPr>
        <w:t>6)</w:t>
      </w:r>
      <w:r w:rsidRPr="0041241C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41241C">
        <w:rPr>
          <w:rFonts w:ascii="Sylfaen" w:hAnsi="Sylfaen"/>
          <w:sz w:val="24"/>
          <w:szCs w:val="24"/>
        </w:rPr>
        <w:t>экологии.</w:t>
      </w:r>
    </w:p>
    <w:p w:rsidR="00C602E9" w:rsidRPr="0041241C" w:rsidRDefault="00C602E9" w:rsidP="0041241C">
      <w:pPr>
        <w:pStyle w:val="Bodytext50"/>
        <w:shd w:val="clear" w:color="auto" w:fill="auto"/>
        <w:spacing w:before="0" w:after="120" w:line="240" w:lineRule="auto"/>
        <w:ind w:left="220"/>
        <w:rPr>
          <w:rFonts w:ascii="Sylfaen" w:hAnsi="Sylfaen"/>
        </w:rPr>
      </w:pPr>
    </w:p>
    <w:tbl>
      <w:tblPr>
        <w:tblOverlap w:val="never"/>
        <w:tblW w:w="1005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8"/>
        <w:gridCol w:w="8546"/>
      </w:tblGrid>
      <w:tr w:rsidR="00C602E9" w:rsidRPr="0041241C" w:rsidTr="004835C6">
        <w:trPr>
          <w:jc w:val="center"/>
        </w:trPr>
        <w:tc>
          <w:tcPr>
            <w:tcW w:w="1508" w:type="dxa"/>
            <w:shd w:val="clear" w:color="auto" w:fill="FFFFFF"/>
          </w:tcPr>
          <w:p w:rsidR="00C602E9" w:rsidRPr="0041241C" w:rsidRDefault="00B70FBA" w:rsidP="004835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1241C">
              <w:rPr>
                <w:rStyle w:val="Bodytext212pt"/>
                <w:rFonts w:ascii="Sylfaen" w:hAnsi="Sylfaen"/>
              </w:rPr>
              <w:t>Примечан</w:t>
            </w:r>
            <w:r w:rsidR="004835C6">
              <w:rPr>
                <w:rStyle w:val="Bodytext212pt"/>
                <w:rFonts w:ascii="Sylfaen" w:hAnsi="Sylfaen"/>
              </w:rPr>
              <w:t>ие</w:t>
            </w:r>
          </w:p>
        </w:tc>
        <w:tc>
          <w:tcPr>
            <w:tcW w:w="8546" w:type="dxa"/>
            <w:shd w:val="clear" w:color="auto" w:fill="FFFFFF"/>
            <w:vAlign w:val="center"/>
          </w:tcPr>
          <w:p w:rsidR="00C602E9" w:rsidRPr="0041241C" w:rsidRDefault="00B70FBA" w:rsidP="004835C6">
            <w:pPr>
              <w:pStyle w:val="Bodytext20"/>
              <w:shd w:val="clear" w:color="auto" w:fill="auto"/>
              <w:spacing w:before="0" w:after="120" w:line="240" w:lineRule="auto"/>
              <w:ind w:left="86" w:right="72" w:firstLine="592"/>
              <w:rPr>
                <w:rFonts w:ascii="Sylfaen" w:hAnsi="Sylfaen"/>
                <w:sz w:val="24"/>
                <w:szCs w:val="24"/>
              </w:rPr>
            </w:pPr>
            <w:r w:rsidRPr="0041241C">
              <w:rPr>
                <w:rStyle w:val="Bodytext212pt"/>
                <w:rFonts w:ascii="Sylfaen" w:hAnsi="Sylfaen"/>
              </w:rPr>
              <w:t>К особо опасным и технически сложным объектам капитального строительства относятся:</w:t>
            </w:r>
          </w:p>
          <w:p w:rsidR="00C602E9" w:rsidRPr="0041241C" w:rsidRDefault="004835C6" w:rsidP="004835C6">
            <w:pPr>
              <w:pStyle w:val="Bodytext20"/>
              <w:shd w:val="clear" w:color="auto" w:fill="auto"/>
              <w:spacing w:before="0" w:after="120" w:line="240" w:lineRule="auto"/>
              <w:ind w:left="86" w:right="72" w:firstLine="592"/>
              <w:rPr>
                <w:rFonts w:ascii="Sylfaen" w:hAnsi="Sylfaen"/>
                <w:sz w:val="24"/>
                <w:szCs w:val="24"/>
              </w:rPr>
            </w:pPr>
            <w:r w:rsidRPr="0041241C">
              <w:rPr>
                <w:sz w:val="24"/>
                <w:szCs w:val="24"/>
              </w:rPr>
              <w:t>1)</w:t>
            </w:r>
            <w:r>
              <w:rPr>
                <w:sz w:val="24"/>
                <w:szCs w:val="24"/>
              </w:rPr>
              <w:t xml:space="preserve"> </w:t>
            </w:r>
            <w:r w:rsidR="00B70FBA" w:rsidRPr="0041241C">
              <w:rPr>
                <w:rStyle w:val="Bodytext212pt"/>
                <w:rFonts w:ascii="Sylfaen" w:hAnsi="Sylfaen"/>
              </w:rPr>
              <w:t>объекты использования атомной энергии (в том числе ядерные установки, пункты хранения ядерных материалов и радиоактивных веществ, пункты хранения радиоактивных отходов);</w:t>
            </w:r>
          </w:p>
          <w:p w:rsidR="00C602E9" w:rsidRPr="0041241C" w:rsidRDefault="004835C6" w:rsidP="004835C6">
            <w:pPr>
              <w:pStyle w:val="Bodytext20"/>
              <w:shd w:val="clear" w:color="auto" w:fill="auto"/>
              <w:spacing w:before="0" w:after="120" w:line="240" w:lineRule="auto"/>
              <w:ind w:left="86" w:right="72" w:firstLine="592"/>
              <w:rPr>
                <w:rFonts w:ascii="Sylfaen" w:hAnsi="Sylfaen"/>
                <w:sz w:val="24"/>
                <w:szCs w:val="24"/>
              </w:rPr>
            </w:pPr>
            <w:r w:rsidRPr="0041241C">
              <w:rPr>
                <w:sz w:val="24"/>
                <w:szCs w:val="24"/>
              </w:rPr>
              <w:t>2)</w:t>
            </w:r>
            <w:r>
              <w:rPr>
                <w:sz w:val="24"/>
                <w:szCs w:val="24"/>
              </w:rPr>
              <w:t xml:space="preserve"> </w:t>
            </w:r>
            <w:r w:rsidR="00B70FBA" w:rsidRPr="0041241C">
              <w:rPr>
                <w:rStyle w:val="Bodytext212pt"/>
                <w:rFonts w:ascii="Sylfaen" w:hAnsi="Sylfaen"/>
              </w:rPr>
              <w:t>тепловые электростанции мощностью 150 МВт и выше;</w:t>
            </w:r>
          </w:p>
          <w:p w:rsidR="00C602E9" w:rsidRPr="0041241C" w:rsidRDefault="004835C6" w:rsidP="004835C6">
            <w:pPr>
              <w:pStyle w:val="Bodytext20"/>
              <w:shd w:val="clear" w:color="auto" w:fill="auto"/>
              <w:spacing w:before="0" w:after="120" w:line="240" w:lineRule="auto"/>
              <w:ind w:left="86" w:right="72" w:firstLine="592"/>
              <w:rPr>
                <w:rFonts w:ascii="Sylfaen" w:hAnsi="Sylfaen"/>
                <w:sz w:val="24"/>
                <w:szCs w:val="24"/>
              </w:rPr>
            </w:pPr>
            <w:r w:rsidRPr="0041241C">
              <w:rPr>
                <w:sz w:val="24"/>
                <w:szCs w:val="24"/>
              </w:rPr>
              <w:t>3)</w:t>
            </w:r>
            <w:r>
              <w:rPr>
                <w:sz w:val="24"/>
                <w:szCs w:val="24"/>
              </w:rPr>
              <w:t xml:space="preserve"> </w:t>
            </w:r>
            <w:r w:rsidR="00B70FBA" w:rsidRPr="0041241C">
              <w:rPr>
                <w:rStyle w:val="Bodytext212pt"/>
                <w:rFonts w:ascii="Sylfaen" w:hAnsi="Sylfaen"/>
              </w:rPr>
              <w:t>метрополитены;</w:t>
            </w:r>
          </w:p>
          <w:p w:rsidR="00C602E9" w:rsidRPr="0041241C" w:rsidRDefault="004835C6" w:rsidP="004835C6">
            <w:pPr>
              <w:pStyle w:val="Bodytext20"/>
              <w:shd w:val="clear" w:color="auto" w:fill="auto"/>
              <w:spacing w:before="0" w:after="120" w:line="240" w:lineRule="auto"/>
              <w:ind w:left="86" w:right="72" w:firstLine="592"/>
              <w:rPr>
                <w:rFonts w:ascii="Sylfaen" w:hAnsi="Sylfaen"/>
                <w:sz w:val="24"/>
                <w:szCs w:val="24"/>
              </w:rPr>
            </w:pPr>
            <w:r w:rsidRPr="0041241C">
              <w:rPr>
                <w:sz w:val="24"/>
                <w:szCs w:val="24"/>
              </w:rPr>
              <w:t>4)</w:t>
            </w:r>
            <w:r>
              <w:rPr>
                <w:sz w:val="24"/>
                <w:szCs w:val="24"/>
              </w:rPr>
              <w:t xml:space="preserve"> </w:t>
            </w:r>
            <w:r w:rsidR="00B70FBA" w:rsidRPr="0041241C">
              <w:rPr>
                <w:rStyle w:val="Bodytext212pt"/>
                <w:rFonts w:ascii="Sylfaen" w:hAnsi="Sylfaen"/>
              </w:rPr>
              <w:t>объекты авиационной инфраструктуры;</w:t>
            </w:r>
          </w:p>
          <w:p w:rsidR="00C602E9" w:rsidRPr="0041241C" w:rsidRDefault="004835C6" w:rsidP="004835C6">
            <w:pPr>
              <w:pStyle w:val="Bodytext20"/>
              <w:shd w:val="clear" w:color="auto" w:fill="auto"/>
              <w:spacing w:before="0" w:after="120" w:line="240" w:lineRule="auto"/>
              <w:ind w:left="86" w:right="72" w:firstLine="592"/>
              <w:rPr>
                <w:rFonts w:ascii="Sylfaen" w:hAnsi="Sylfaen"/>
                <w:sz w:val="24"/>
                <w:szCs w:val="24"/>
              </w:rPr>
            </w:pPr>
            <w:r w:rsidRPr="0041241C">
              <w:rPr>
                <w:sz w:val="24"/>
                <w:szCs w:val="24"/>
              </w:rPr>
              <w:t>5)</w:t>
            </w:r>
            <w:r>
              <w:rPr>
                <w:sz w:val="24"/>
                <w:szCs w:val="24"/>
              </w:rPr>
              <w:t xml:space="preserve"> </w:t>
            </w:r>
            <w:r w:rsidR="00B70FBA" w:rsidRPr="0041241C">
              <w:rPr>
                <w:rStyle w:val="Bodytext212pt"/>
                <w:rFonts w:ascii="Sylfaen" w:hAnsi="Sylfaen"/>
              </w:rPr>
              <w:t>объекты инфраструктуры железнодорожного транспорта общего пользования;</w:t>
            </w:r>
          </w:p>
          <w:p w:rsidR="00C602E9" w:rsidRPr="0041241C" w:rsidRDefault="004835C6" w:rsidP="004835C6">
            <w:pPr>
              <w:pStyle w:val="Bodytext20"/>
              <w:shd w:val="clear" w:color="auto" w:fill="auto"/>
              <w:spacing w:before="0" w:after="120" w:line="240" w:lineRule="auto"/>
              <w:ind w:left="86" w:right="72" w:firstLine="592"/>
              <w:rPr>
                <w:rFonts w:ascii="Sylfaen" w:hAnsi="Sylfaen"/>
                <w:sz w:val="24"/>
                <w:szCs w:val="24"/>
              </w:rPr>
            </w:pPr>
            <w:r w:rsidRPr="0041241C">
              <w:rPr>
                <w:sz w:val="24"/>
                <w:szCs w:val="24"/>
              </w:rPr>
              <w:t>6)</w:t>
            </w:r>
            <w:r>
              <w:rPr>
                <w:sz w:val="24"/>
                <w:szCs w:val="24"/>
              </w:rPr>
              <w:t xml:space="preserve"> </w:t>
            </w:r>
            <w:r w:rsidR="00B70FBA" w:rsidRPr="0041241C">
              <w:rPr>
                <w:rStyle w:val="Bodytext212pt"/>
                <w:rFonts w:ascii="Sylfaen" w:hAnsi="Sylfaen"/>
              </w:rPr>
              <w:t>гидротехнические сооружения I и II классов, устанавливаемые в соответствии с законодательством государства - члена Евразийского экономического союза о безопасности гидротехнических сооружений;</w:t>
            </w:r>
          </w:p>
          <w:p w:rsidR="00C602E9" w:rsidRPr="0041241C" w:rsidRDefault="004835C6" w:rsidP="004835C6">
            <w:pPr>
              <w:pStyle w:val="Bodytext20"/>
              <w:shd w:val="clear" w:color="auto" w:fill="auto"/>
              <w:spacing w:before="0" w:after="120" w:line="240" w:lineRule="auto"/>
              <w:ind w:left="86" w:right="72" w:firstLine="592"/>
              <w:rPr>
                <w:rFonts w:ascii="Sylfaen" w:hAnsi="Sylfaen"/>
                <w:sz w:val="24"/>
                <w:szCs w:val="24"/>
              </w:rPr>
            </w:pPr>
            <w:r w:rsidRPr="0041241C">
              <w:rPr>
                <w:sz w:val="24"/>
                <w:szCs w:val="24"/>
              </w:rPr>
              <w:t>7)</w:t>
            </w:r>
            <w:r>
              <w:rPr>
                <w:sz w:val="24"/>
                <w:szCs w:val="24"/>
              </w:rPr>
              <w:t xml:space="preserve"> </w:t>
            </w:r>
            <w:r w:rsidR="00B70FBA" w:rsidRPr="0041241C">
              <w:rPr>
                <w:rStyle w:val="Bodytext212pt"/>
                <w:rFonts w:ascii="Sylfaen" w:hAnsi="Sylfaen"/>
              </w:rPr>
              <w:t>линии электропередачи и иные объекты электросетевого хозяйства напряжением 330 кВ и более;</w:t>
            </w:r>
          </w:p>
          <w:p w:rsidR="00C602E9" w:rsidRPr="0041241C" w:rsidRDefault="004835C6" w:rsidP="004835C6">
            <w:pPr>
              <w:pStyle w:val="Bodytext20"/>
              <w:shd w:val="clear" w:color="auto" w:fill="auto"/>
              <w:spacing w:before="0" w:after="120" w:line="240" w:lineRule="auto"/>
              <w:ind w:left="86" w:right="72" w:firstLine="592"/>
              <w:rPr>
                <w:rFonts w:ascii="Sylfaen" w:hAnsi="Sylfaen"/>
                <w:sz w:val="24"/>
                <w:szCs w:val="24"/>
              </w:rPr>
            </w:pPr>
            <w:r w:rsidRPr="0041241C">
              <w:rPr>
                <w:sz w:val="24"/>
                <w:szCs w:val="24"/>
              </w:rPr>
              <w:t>8)</w:t>
            </w:r>
            <w:r>
              <w:rPr>
                <w:sz w:val="24"/>
                <w:szCs w:val="24"/>
              </w:rPr>
              <w:t xml:space="preserve"> </w:t>
            </w:r>
            <w:r w:rsidR="00B70FBA" w:rsidRPr="0041241C">
              <w:rPr>
                <w:rStyle w:val="Bodytext212pt"/>
                <w:rFonts w:ascii="Sylfaen" w:hAnsi="Sylfaen"/>
              </w:rPr>
              <w:t>объекты космической инфраструктуры;</w:t>
            </w:r>
          </w:p>
          <w:p w:rsidR="00C602E9" w:rsidRPr="0041241C" w:rsidRDefault="004835C6" w:rsidP="004835C6">
            <w:pPr>
              <w:pStyle w:val="Bodytext20"/>
              <w:shd w:val="clear" w:color="auto" w:fill="auto"/>
              <w:spacing w:before="0" w:after="120" w:line="240" w:lineRule="auto"/>
              <w:ind w:left="86" w:right="72" w:firstLine="592"/>
              <w:rPr>
                <w:rFonts w:ascii="Sylfaen" w:hAnsi="Sylfaen"/>
                <w:sz w:val="24"/>
                <w:szCs w:val="24"/>
              </w:rPr>
            </w:pPr>
            <w:r w:rsidRPr="0041241C">
              <w:rPr>
                <w:sz w:val="24"/>
                <w:szCs w:val="24"/>
              </w:rPr>
              <w:t>9)</w:t>
            </w:r>
            <w:r>
              <w:rPr>
                <w:sz w:val="24"/>
                <w:szCs w:val="24"/>
              </w:rPr>
              <w:t xml:space="preserve"> </w:t>
            </w:r>
            <w:r w:rsidR="00B70FBA" w:rsidRPr="0041241C">
              <w:rPr>
                <w:rStyle w:val="Bodytext212pt"/>
                <w:rFonts w:ascii="Sylfaen" w:hAnsi="Sylfaen"/>
              </w:rPr>
              <w:t>морские порты, за исключением объектов инфраструктуры морского порта, предназначенных для стоянок и обслуживания маломерных, спортивных парусных и прогулочных судов;</w:t>
            </w:r>
          </w:p>
          <w:p w:rsidR="00C602E9" w:rsidRPr="0041241C" w:rsidRDefault="004835C6" w:rsidP="004835C6">
            <w:pPr>
              <w:pStyle w:val="Bodytext20"/>
              <w:shd w:val="clear" w:color="auto" w:fill="auto"/>
              <w:spacing w:before="0" w:after="120" w:line="240" w:lineRule="auto"/>
              <w:ind w:left="86" w:right="72" w:firstLine="592"/>
              <w:rPr>
                <w:rFonts w:ascii="Sylfaen" w:hAnsi="Sylfaen"/>
                <w:sz w:val="24"/>
                <w:szCs w:val="24"/>
              </w:rPr>
            </w:pPr>
            <w:r w:rsidRPr="0041241C">
              <w:rPr>
                <w:sz w:val="24"/>
                <w:szCs w:val="24"/>
              </w:rPr>
              <w:t>10)</w:t>
            </w:r>
            <w:r>
              <w:rPr>
                <w:sz w:val="24"/>
                <w:szCs w:val="24"/>
              </w:rPr>
              <w:t xml:space="preserve"> </w:t>
            </w:r>
            <w:r w:rsidR="00B70FBA" w:rsidRPr="0041241C">
              <w:rPr>
                <w:rStyle w:val="Bodytext212pt"/>
                <w:rFonts w:ascii="Sylfaen" w:hAnsi="Sylfaen"/>
              </w:rPr>
              <w:t>опасные производственные объекты I и II классов опасности, на которых получаются, используются, перерабатываются, образуются, хранятся, транспортируются, уничтожаются опасные вещества;</w:t>
            </w:r>
          </w:p>
          <w:p w:rsidR="00C602E9" w:rsidRPr="0041241C" w:rsidRDefault="004835C6" w:rsidP="004835C6">
            <w:pPr>
              <w:pStyle w:val="Bodytext20"/>
              <w:shd w:val="clear" w:color="auto" w:fill="auto"/>
              <w:spacing w:before="0" w:after="120" w:line="240" w:lineRule="auto"/>
              <w:ind w:left="86" w:right="72" w:firstLine="592"/>
              <w:rPr>
                <w:rFonts w:ascii="Sylfaen" w:hAnsi="Sylfaen"/>
                <w:sz w:val="24"/>
                <w:szCs w:val="24"/>
              </w:rPr>
            </w:pPr>
            <w:r w:rsidRPr="0041241C">
              <w:rPr>
                <w:sz w:val="24"/>
                <w:szCs w:val="24"/>
              </w:rPr>
              <w:t>11)</w:t>
            </w:r>
            <w:r>
              <w:rPr>
                <w:sz w:val="24"/>
                <w:szCs w:val="24"/>
              </w:rPr>
              <w:t xml:space="preserve"> </w:t>
            </w:r>
            <w:r w:rsidR="00B70FBA" w:rsidRPr="0041241C">
              <w:rPr>
                <w:rStyle w:val="Bodytext212pt"/>
                <w:rFonts w:ascii="Sylfaen" w:hAnsi="Sylfaen"/>
              </w:rPr>
              <w:t>опасные производственные объекты, на которых получаются, транспортируются, используются расплавы черных и цветных металлов, сплавы на основе этих расплавов с применением оборудования, рассчитанного на максимальное количество расплава 500 кг и более;</w:t>
            </w:r>
          </w:p>
          <w:p w:rsidR="00C602E9" w:rsidRDefault="004835C6" w:rsidP="004835C6">
            <w:pPr>
              <w:pStyle w:val="Bodytext20"/>
              <w:shd w:val="clear" w:color="auto" w:fill="auto"/>
              <w:spacing w:before="0" w:after="120" w:line="240" w:lineRule="auto"/>
              <w:ind w:left="86" w:right="72" w:firstLine="592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</w:rPr>
              <w:t xml:space="preserve">12) </w:t>
            </w:r>
            <w:r w:rsidR="00B70FBA" w:rsidRPr="0041241C">
              <w:rPr>
                <w:rStyle w:val="Bodytext212pt"/>
                <w:rFonts w:ascii="Sylfaen" w:hAnsi="Sylfaen"/>
              </w:rPr>
              <w:t xml:space="preserve">опасные производственные объекты, на которых ведутся горные работы (за исключением добычи общераспространенных полезных </w:t>
            </w:r>
            <w:r w:rsidR="00B70FBA" w:rsidRPr="0041241C">
              <w:rPr>
                <w:rStyle w:val="Bodytext212pt"/>
                <w:rFonts w:ascii="Sylfaen" w:hAnsi="Sylfaen"/>
              </w:rPr>
              <w:lastRenderedPageBreak/>
              <w:t>ископаемых и разработки россыпных месторождений полезных ископаемых, осуществляемых открытым способом без</w:t>
            </w:r>
            <w:r w:rsidRPr="0041241C">
              <w:rPr>
                <w:rStyle w:val="Bodytext212pt"/>
                <w:rFonts w:ascii="Sylfaen" w:hAnsi="Sylfaen"/>
              </w:rPr>
              <w:t xml:space="preserve"> применения взрывных работ), работы по обогащению полезных ископаемых;</w:t>
            </w:r>
          </w:p>
          <w:p w:rsidR="004835C6" w:rsidRPr="0041241C" w:rsidRDefault="004835C6" w:rsidP="004835C6">
            <w:pPr>
              <w:pStyle w:val="Bodytext20"/>
              <w:shd w:val="clear" w:color="auto" w:fill="auto"/>
              <w:spacing w:before="0" w:after="120" w:line="240" w:lineRule="auto"/>
              <w:ind w:left="86" w:firstLine="592"/>
              <w:rPr>
                <w:rFonts w:ascii="Sylfaen" w:hAnsi="Sylfaen"/>
                <w:sz w:val="24"/>
                <w:szCs w:val="24"/>
              </w:rPr>
            </w:pPr>
            <w:r w:rsidRPr="0041241C">
              <w:rPr>
                <w:sz w:val="24"/>
                <w:szCs w:val="24"/>
              </w:rPr>
              <w:t>13)</w:t>
            </w:r>
            <w:r>
              <w:rPr>
                <w:sz w:val="24"/>
                <w:szCs w:val="24"/>
              </w:rPr>
              <w:t xml:space="preserve"> </w:t>
            </w:r>
            <w:r w:rsidRPr="0041241C">
              <w:rPr>
                <w:rStyle w:val="Bodytext212pt"/>
                <w:rFonts w:ascii="Sylfaen" w:hAnsi="Sylfaen"/>
              </w:rPr>
              <w:t>магистральные трубопроводы нефти, газа и нефтепродуктов;</w:t>
            </w:r>
          </w:p>
          <w:p w:rsidR="004835C6" w:rsidRPr="0041241C" w:rsidRDefault="004835C6" w:rsidP="004835C6">
            <w:pPr>
              <w:pStyle w:val="Bodytext20"/>
              <w:shd w:val="clear" w:color="auto" w:fill="auto"/>
              <w:spacing w:before="0" w:after="120" w:line="240" w:lineRule="auto"/>
              <w:ind w:left="86" w:firstLine="592"/>
              <w:rPr>
                <w:rFonts w:ascii="Sylfaen" w:hAnsi="Sylfaen"/>
                <w:sz w:val="24"/>
                <w:szCs w:val="24"/>
              </w:rPr>
            </w:pPr>
            <w:r w:rsidRPr="0041241C">
              <w:rPr>
                <w:sz w:val="24"/>
                <w:szCs w:val="24"/>
              </w:rPr>
              <w:t>14)</w:t>
            </w:r>
            <w:r>
              <w:rPr>
                <w:sz w:val="24"/>
                <w:szCs w:val="24"/>
              </w:rPr>
              <w:t xml:space="preserve"> </w:t>
            </w:r>
            <w:r w:rsidRPr="0041241C">
              <w:rPr>
                <w:rStyle w:val="Bodytext212pt"/>
                <w:rFonts w:ascii="Sylfaen" w:hAnsi="Sylfaen"/>
              </w:rPr>
              <w:t>трубопроводы высокого давления;</w:t>
            </w:r>
          </w:p>
          <w:p w:rsidR="004835C6" w:rsidRPr="0041241C" w:rsidRDefault="004835C6" w:rsidP="004835C6">
            <w:pPr>
              <w:pStyle w:val="Bodytext20"/>
              <w:shd w:val="clear" w:color="auto" w:fill="auto"/>
              <w:spacing w:before="0" w:after="120" w:line="240" w:lineRule="auto"/>
              <w:ind w:left="86" w:firstLine="592"/>
              <w:rPr>
                <w:rFonts w:ascii="Sylfaen" w:hAnsi="Sylfaen"/>
                <w:sz w:val="24"/>
                <w:szCs w:val="24"/>
              </w:rPr>
            </w:pPr>
            <w:r w:rsidRPr="0041241C">
              <w:rPr>
                <w:sz w:val="24"/>
                <w:szCs w:val="24"/>
              </w:rPr>
              <w:t>15)</w:t>
            </w:r>
            <w:r>
              <w:rPr>
                <w:sz w:val="24"/>
                <w:szCs w:val="24"/>
              </w:rPr>
              <w:t xml:space="preserve"> </w:t>
            </w:r>
            <w:r w:rsidRPr="0041241C">
              <w:rPr>
                <w:rStyle w:val="Bodytext212pt"/>
                <w:rFonts w:ascii="Sylfaen" w:hAnsi="Sylfaen"/>
              </w:rPr>
              <w:t>объекты капитального строительства, в проектной документации которых предусмотрена хотя бы одна из следующих характеристик:</w:t>
            </w:r>
          </w:p>
          <w:p w:rsidR="004835C6" w:rsidRPr="0041241C" w:rsidRDefault="004835C6" w:rsidP="004835C6">
            <w:pPr>
              <w:pStyle w:val="Bodytext20"/>
              <w:shd w:val="clear" w:color="auto" w:fill="auto"/>
              <w:spacing w:before="0" w:after="120" w:line="240" w:lineRule="auto"/>
              <w:ind w:left="86" w:firstLine="592"/>
              <w:rPr>
                <w:rFonts w:ascii="Sylfaen" w:hAnsi="Sylfaen"/>
                <w:sz w:val="24"/>
                <w:szCs w:val="24"/>
              </w:rPr>
            </w:pPr>
            <w:r w:rsidRPr="0041241C">
              <w:rPr>
                <w:rStyle w:val="Bodytext212pt"/>
                <w:rFonts w:ascii="Sylfaen" w:hAnsi="Sylfaen"/>
              </w:rPr>
              <w:t>высота более 100 метров;</w:t>
            </w:r>
          </w:p>
          <w:p w:rsidR="004835C6" w:rsidRPr="0041241C" w:rsidRDefault="004835C6" w:rsidP="004835C6">
            <w:pPr>
              <w:pStyle w:val="Bodytext20"/>
              <w:shd w:val="clear" w:color="auto" w:fill="auto"/>
              <w:spacing w:before="0" w:after="120" w:line="240" w:lineRule="auto"/>
              <w:ind w:left="86" w:firstLine="592"/>
              <w:rPr>
                <w:rFonts w:ascii="Sylfaen" w:hAnsi="Sylfaen"/>
                <w:sz w:val="24"/>
                <w:szCs w:val="24"/>
              </w:rPr>
            </w:pPr>
            <w:r w:rsidRPr="0041241C">
              <w:rPr>
                <w:rStyle w:val="Bodytext212pt"/>
                <w:rFonts w:ascii="Sylfaen" w:hAnsi="Sylfaen"/>
              </w:rPr>
              <w:t>пролеты более 100 метров;</w:t>
            </w:r>
          </w:p>
          <w:p w:rsidR="004835C6" w:rsidRPr="0041241C" w:rsidRDefault="004835C6" w:rsidP="004835C6">
            <w:pPr>
              <w:pStyle w:val="Bodytext20"/>
              <w:shd w:val="clear" w:color="auto" w:fill="auto"/>
              <w:spacing w:before="0" w:after="120" w:line="240" w:lineRule="auto"/>
              <w:ind w:left="86" w:firstLine="592"/>
              <w:rPr>
                <w:rFonts w:ascii="Sylfaen" w:hAnsi="Sylfaen"/>
                <w:sz w:val="24"/>
                <w:szCs w:val="24"/>
              </w:rPr>
            </w:pPr>
            <w:r w:rsidRPr="0041241C">
              <w:rPr>
                <w:rStyle w:val="Bodytext212pt"/>
                <w:rFonts w:ascii="Sylfaen" w:hAnsi="Sylfaen"/>
              </w:rPr>
              <w:t>наличие консоли более 20 метров;</w:t>
            </w:r>
          </w:p>
          <w:p w:rsidR="004835C6" w:rsidRPr="0041241C" w:rsidRDefault="004835C6" w:rsidP="004835C6">
            <w:pPr>
              <w:pStyle w:val="Bodytext20"/>
              <w:shd w:val="clear" w:color="auto" w:fill="auto"/>
              <w:spacing w:before="0" w:after="120" w:line="240" w:lineRule="auto"/>
              <w:ind w:left="86" w:right="72" w:firstLine="592"/>
              <w:rPr>
                <w:rFonts w:ascii="Sylfaen" w:hAnsi="Sylfaen"/>
                <w:sz w:val="24"/>
                <w:szCs w:val="24"/>
              </w:rPr>
            </w:pPr>
            <w:r w:rsidRPr="0041241C">
              <w:rPr>
                <w:rStyle w:val="Bodytext212pt"/>
                <w:rFonts w:ascii="Sylfaen" w:hAnsi="Sylfaen"/>
              </w:rPr>
              <w:t>заглубление подземной части (полностью или частично) ниже планировочной отметки земли более чем на 15 метров.</w:t>
            </w:r>
          </w:p>
        </w:tc>
      </w:tr>
    </w:tbl>
    <w:p w:rsidR="00C602E9" w:rsidRPr="0041241C" w:rsidRDefault="00C602E9" w:rsidP="004835C6">
      <w:pPr>
        <w:spacing w:after="120"/>
      </w:pPr>
    </w:p>
    <w:sectPr w:rsidR="00C602E9" w:rsidRPr="0041241C" w:rsidSect="0041241C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9E1" w:rsidRDefault="00DB69E1" w:rsidP="00C602E9">
      <w:r>
        <w:separator/>
      </w:r>
    </w:p>
  </w:endnote>
  <w:endnote w:type="continuationSeparator" w:id="0">
    <w:p w:rsidR="00DB69E1" w:rsidRDefault="00DB69E1" w:rsidP="00C60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9E1" w:rsidRDefault="00DB69E1"/>
  </w:footnote>
  <w:footnote w:type="continuationSeparator" w:id="0">
    <w:p w:rsidR="00DB69E1" w:rsidRDefault="00DB69E1"/>
  </w:footnote>
  <w:footnote w:id="1">
    <w:p w:rsidR="004835C6" w:rsidRPr="004835C6" w:rsidRDefault="004835C6" w:rsidP="004835C6">
      <w:pPr>
        <w:pStyle w:val="FootnoteText"/>
        <w:jc w:val="both"/>
        <w:rPr>
          <w:lang w:val="en-US"/>
        </w:rPr>
      </w:pPr>
      <w:r w:rsidRPr="004835C6">
        <w:rPr>
          <w:rStyle w:val="FootnoteReference"/>
          <w:sz w:val="24"/>
          <w:szCs w:val="24"/>
          <w:vertAlign w:val="baseline"/>
        </w:rPr>
        <w:t>*</w:t>
      </w:r>
      <w:r w:rsidRPr="004835C6">
        <w:t xml:space="preserve"> За исключением Республики Казахстан (с учетом чувствительности данного сектора услуг в соответствии с подпунктом 3 пункта 2 статьи 67 Договора о Евразийском экономическом союзе от 29 мая 2014 года).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0190A"/>
    <w:multiLevelType w:val="multilevel"/>
    <w:tmpl w:val="983484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DF2018"/>
    <w:multiLevelType w:val="multilevel"/>
    <w:tmpl w:val="CD1678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9C2C2F"/>
    <w:multiLevelType w:val="multilevel"/>
    <w:tmpl w:val="6A5EF6CA"/>
    <w:lvl w:ilvl="0">
      <w:start w:val="1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31B4829"/>
    <w:multiLevelType w:val="multilevel"/>
    <w:tmpl w:val="3DC875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47700CF"/>
    <w:multiLevelType w:val="multilevel"/>
    <w:tmpl w:val="754C586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84414BF"/>
    <w:multiLevelType w:val="multilevel"/>
    <w:tmpl w:val="4B4026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D446D49"/>
    <w:multiLevelType w:val="multilevel"/>
    <w:tmpl w:val="C3A421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2560721"/>
    <w:multiLevelType w:val="multilevel"/>
    <w:tmpl w:val="4E4ACE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9E6258A"/>
    <w:multiLevelType w:val="multilevel"/>
    <w:tmpl w:val="F20690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DE73E88"/>
    <w:multiLevelType w:val="multilevel"/>
    <w:tmpl w:val="7200E92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86007E3"/>
    <w:multiLevelType w:val="multilevel"/>
    <w:tmpl w:val="A184D0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B0315A2"/>
    <w:multiLevelType w:val="multilevel"/>
    <w:tmpl w:val="4832F5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F461AFA"/>
    <w:multiLevelType w:val="multilevel"/>
    <w:tmpl w:val="192ACD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CE51E8B"/>
    <w:multiLevelType w:val="multilevel"/>
    <w:tmpl w:val="08FC2D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1"/>
  </w:num>
  <w:num w:numId="5">
    <w:abstractNumId w:val="4"/>
  </w:num>
  <w:num w:numId="6">
    <w:abstractNumId w:val="11"/>
  </w:num>
  <w:num w:numId="7">
    <w:abstractNumId w:val="5"/>
  </w:num>
  <w:num w:numId="8">
    <w:abstractNumId w:val="6"/>
  </w:num>
  <w:num w:numId="9">
    <w:abstractNumId w:val="0"/>
  </w:num>
  <w:num w:numId="10">
    <w:abstractNumId w:val="10"/>
  </w:num>
  <w:num w:numId="11">
    <w:abstractNumId w:val="13"/>
  </w:num>
  <w:num w:numId="12">
    <w:abstractNumId w:val="3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C602E9"/>
    <w:rsid w:val="0041241C"/>
    <w:rsid w:val="0045134C"/>
    <w:rsid w:val="004835C6"/>
    <w:rsid w:val="00B70FBA"/>
    <w:rsid w:val="00C602E9"/>
    <w:rsid w:val="00DB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602E9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602E9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uiPriority w:val="99"/>
    <w:rsid w:val="00C602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C602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C602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C602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C602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mallCaps">
    <w:name w:val="Body text (3) + Small Caps"/>
    <w:basedOn w:val="Bodytext3"/>
    <w:rsid w:val="00C602E9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4pt">
    <w:name w:val="Body text (3) + Spacing 4 pt"/>
    <w:basedOn w:val="Bodytext3"/>
    <w:rsid w:val="00C602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">
    <w:name w:val="Body text (2) + Bold"/>
    <w:aliases w:val="Spacing 2 pt"/>
    <w:basedOn w:val="Bodytext2"/>
    <w:rsid w:val="00C602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0">
    <w:name w:val="Body text (2) + Bold"/>
    <w:basedOn w:val="Bodytext2"/>
    <w:rsid w:val="00C602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C602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5">
    <w:name w:val="Body text (5)_"/>
    <w:basedOn w:val="DefaultParagraphFont"/>
    <w:link w:val="Bodytext50"/>
    <w:rsid w:val="00C602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12pt">
    <w:name w:val="Body text (2) + 12 pt"/>
    <w:basedOn w:val="Bodytext2"/>
    <w:rsid w:val="00C602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Candara">
    <w:name w:val="Body text (2) + Candara"/>
    <w:aliases w:val="11.5 pt"/>
    <w:basedOn w:val="Bodytext2"/>
    <w:rsid w:val="00C602E9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C602E9"/>
    <w:pPr>
      <w:shd w:val="clear" w:color="auto" w:fill="FFFFFF"/>
      <w:spacing w:after="120" w:line="0" w:lineRule="atLeast"/>
      <w:ind w:hanging="440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C602E9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C602E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C602E9"/>
    <w:pPr>
      <w:shd w:val="clear" w:color="auto" w:fill="FFFFFF"/>
      <w:spacing w:before="420" w:after="54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50">
    <w:name w:val="Body text (5)"/>
    <w:basedOn w:val="Normal"/>
    <w:link w:val="Bodytext5"/>
    <w:rsid w:val="00C602E9"/>
    <w:pPr>
      <w:shd w:val="clear" w:color="auto" w:fill="FFFFFF"/>
      <w:spacing w:before="780" w:line="299" w:lineRule="exact"/>
      <w:jc w:val="both"/>
    </w:pPr>
    <w:rPr>
      <w:rFonts w:ascii="Times New Roman" w:eastAsia="Times New Roman" w:hAnsi="Times New Roman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835C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35C6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35C6"/>
    <w:rPr>
      <w:vertAlign w:val="superscript"/>
    </w:rPr>
  </w:style>
  <w:style w:type="paragraph" w:customStyle="1" w:styleId="Bodytext31">
    <w:name w:val="Body text (3)1"/>
    <w:basedOn w:val="Normal"/>
    <w:uiPriority w:val="99"/>
    <w:rsid w:val="0045134C"/>
    <w:pPr>
      <w:shd w:val="clear" w:color="auto" w:fill="FFFFFF"/>
      <w:spacing w:before="420" w:after="720" w:line="240" w:lineRule="atLeast"/>
      <w:jc w:val="both"/>
    </w:pPr>
    <w:rPr>
      <w:rFonts w:ascii="Times New Roman" w:eastAsia="Times New Roman" w:hAnsi="Times New Roman" w:cs="Times New Roman"/>
      <w:color w:val="auto"/>
      <w:sz w:val="26"/>
      <w:szCs w:val="26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8FC1CC-C125-4D75-BA1D-D97007282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1895</Words>
  <Characters>10805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12675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3</cp:revision>
  <dcterms:created xsi:type="dcterms:W3CDTF">2015-10-07T06:18:00Z</dcterms:created>
  <dcterms:modified xsi:type="dcterms:W3CDTF">2016-04-22T07:29:00Z</dcterms:modified>
</cp:coreProperties>
</file>