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A2B" w:rsidRPr="0036477B" w:rsidRDefault="002D7A2B" w:rsidP="0036477B">
      <w:pPr>
        <w:pStyle w:val="Bodytext20"/>
        <w:shd w:val="clear" w:color="auto" w:fill="auto"/>
        <w:spacing w:after="160" w:line="360" w:lineRule="auto"/>
        <w:ind w:firstLine="0"/>
        <w:jc w:val="left"/>
        <w:rPr>
          <w:rStyle w:val="Bodytext"/>
          <w:rFonts w:ascii="GHEA Grapalat" w:hAnsi="GHEA Grapalat"/>
          <w:color w:val="000000"/>
          <w:sz w:val="24"/>
          <w:szCs w:val="24"/>
          <w:lang w:val="en-US"/>
        </w:rPr>
      </w:pPr>
    </w:p>
    <w:p w:rsidR="002D48D0" w:rsidRPr="00F51D26" w:rsidRDefault="002A61BC" w:rsidP="002D7A2B">
      <w:pPr>
        <w:pStyle w:val="Headerorfooter1"/>
        <w:shd w:val="clear" w:color="auto" w:fill="auto"/>
        <w:spacing w:after="160" w:line="360" w:lineRule="auto"/>
        <w:ind w:left="4536"/>
        <w:jc w:val="center"/>
        <w:rPr>
          <w:rFonts w:ascii="GHEA Grapalat" w:hAnsi="GHEA Grapalat"/>
          <w:sz w:val="24"/>
          <w:szCs w:val="24"/>
        </w:rPr>
      </w:pPr>
      <w:r w:rsidRPr="00F51D26">
        <w:rPr>
          <w:rStyle w:val="Headerorfooter0"/>
          <w:rFonts w:ascii="GHEA Grapalat" w:hAnsi="GHEA Grapalat"/>
          <w:color w:val="000000"/>
          <w:sz w:val="24"/>
          <w:szCs w:val="24"/>
        </w:rPr>
        <w:t>ՀԱՎԵԼՎԱԾ ԹԻՎ 1</w:t>
      </w:r>
    </w:p>
    <w:p w:rsidR="00C17DDA" w:rsidRPr="00F51D26" w:rsidRDefault="002A61BC" w:rsidP="002D7A2B">
      <w:pPr>
        <w:pStyle w:val="Bodytext1"/>
        <w:shd w:val="clear" w:color="auto" w:fill="auto"/>
        <w:spacing w:before="0" w:after="160" w:line="360" w:lineRule="auto"/>
        <w:ind w:left="4536"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Եվրասիական տնտեսական հանձնաժողովի խորհրդի </w:t>
      </w:r>
      <w:r w:rsidR="0036477B">
        <w:rPr>
          <w:rStyle w:val="Bodytext"/>
          <w:rFonts w:ascii="GHEA Grapalat" w:hAnsi="GHEA Grapalat"/>
          <w:color w:val="000000"/>
          <w:sz w:val="24"/>
          <w:szCs w:val="24"/>
        </w:rPr>
        <w:br/>
        <w:t>«</w:t>
      </w:r>
      <w:r w:rsidR="0036477B">
        <w:rPr>
          <w:rStyle w:val="Bodytext"/>
          <w:rFonts w:ascii="GHEA Grapalat" w:hAnsi="GHEA Grapalat"/>
          <w:color w:val="000000"/>
          <w:sz w:val="24"/>
          <w:szCs w:val="24"/>
          <w:lang w:val="en-US"/>
        </w:rPr>
        <w:t>2</w:t>
      </w:r>
      <w:r w:rsidR="0036477B">
        <w:rPr>
          <w:rStyle w:val="Bodytext"/>
          <w:rFonts w:ascii="GHEA Grapalat" w:hAnsi="GHEA Grapalat"/>
          <w:color w:val="000000"/>
          <w:sz w:val="24"/>
          <w:szCs w:val="24"/>
        </w:rPr>
        <w:t>»</w:t>
      </w:r>
      <w:r w:rsidR="0036477B">
        <w:rPr>
          <w:rStyle w:val="Bodytext"/>
          <w:rFonts w:ascii="GHEA Grapalat" w:hAnsi="GHEA Grapalat"/>
          <w:color w:val="000000"/>
          <w:sz w:val="24"/>
          <w:szCs w:val="24"/>
          <w:lang w:val="en-US"/>
        </w:rPr>
        <w:t xml:space="preserve"> հունիս</w:t>
      </w:r>
      <w:r w:rsidRPr="00F51D26">
        <w:rPr>
          <w:rStyle w:val="Bodytext"/>
          <w:rFonts w:ascii="GHEA Grapalat" w:hAnsi="GHEA Grapalat"/>
          <w:color w:val="000000"/>
          <w:sz w:val="24"/>
          <w:szCs w:val="24"/>
        </w:rPr>
        <w:t xml:space="preserve">ի </w:t>
      </w:r>
      <w:r w:rsidR="002D7A2B" w:rsidRPr="00F51D26">
        <w:rPr>
          <w:rStyle w:val="Bodytext"/>
          <w:rFonts w:ascii="GHEA Grapalat" w:hAnsi="GHEA Grapalat"/>
          <w:color w:val="000000"/>
          <w:sz w:val="24"/>
          <w:szCs w:val="24"/>
        </w:rPr>
        <w:t>2015 թվականի</w:t>
      </w:r>
      <w:r w:rsidR="002D7A2B">
        <w:rPr>
          <w:rStyle w:val="Bodytext"/>
          <w:rFonts w:ascii="GHEA Grapalat" w:hAnsi="GHEA Grapalat"/>
          <w:color w:val="000000"/>
          <w:sz w:val="24"/>
          <w:szCs w:val="24"/>
        </w:rPr>
        <w:t xml:space="preserve"> </w:t>
      </w:r>
      <w:r w:rsidR="002D7A2B">
        <w:rPr>
          <w:rStyle w:val="Bodytext"/>
          <w:rFonts w:ascii="GHEA Grapalat" w:hAnsi="GHEA Grapalat"/>
          <w:color w:val="000000"/>
          <w:sz w:val="24"/>
          <w:szCs w:val="24"/>
        </w:rPr>
        <w:br/>
      </w:r>
      <w:r w:rsidRPr="00F51D26">
        <w:rPr>
          <w:rStyle w:val="Bodytext"/>
          <w:rFonts w:ascii="GHEA Grapalat" w:hAnsi="GHEA Grapalat"/>
          <w:color w:val="000000"/>
          <w:sz w:val="24"/>
          <w:szCs w:val="24"/>
        </w:rPr>
        <w:t>թիվ</w:t>
      </w:r>
      <w:r w:rsidR="0036477B">
        <w:rPr>
          <w:rStyle w:val="Bodytext"/>
          <w:rFonts w:ascii="GHEA Grapalat" w:hAnsi="GHEA Grapalat"/>
          <w:color w:val="000000"/>
          <w:sz w:val="24"/>
          <w:szCs w:val="24"/>
          <w:lang w:val="en-US"/>
        </w:rPr>
        <w:t xml:space="preserve"> 50 </w:t>
      </w:r>
      <w:r w:rsidRPr="00F51D26">
        <w:rPr>
          <w:rStyle w:val="Bodytext"/>
          <w:rFonts w:ascii="GHEA Grapalat" w:hAnsi="GHEA Grapalat"/>
          <w:color w:val="000000"/>
          <w:sz w:val="24"/>
          <w:szCs w:val="24"/>
        </w:rPr>
        <w:t>որոշման</w:t>
      </w:r>
      <w:r w:rsidR="002D7A2B">
        <w:rPr>
          <w:rStyle w:val="Bodytext"/>
          <w:rFonts w:ascii="GHEA Grapalat" w:hAnsi="GHEA Grapalat"/>
          <w:color w:val="000000"/>
          <w:sz w:val="24"/>
          <w:szCs w:val="24"/>
        </w:rPr>
        <w:t xml:space="preserve"> </w:t>
      </w:r>
    </w:p>
    <w:p w:rsidR="002D48D0" w:rsidRPr="00F51D26" w:rsidRDefault="002D48D0" w:rsidP="00F51D26">
      <w:pPr>
        <w:pStyle w:val="Bodytext1"/>
        <w:shd w:val="clear" w:color="auto" w:fill="auto"/>
        <w:tabs>
          <w:tab w:val="right" w:pos="8581"/>
          <w:tab w:val="right" w:pos="8854"/>
          <w:tab w:val="left" w:pos="8948"/>
        </w:tabs>
        <w:spacing w:before="0" w:after="160" w:line="360" w:lineRule="auto"/>
        <w:ind w:left="4536" w:firstLine="0"/>
        <w:jc w:val="center"/>
        <w:rPr>
          <w:rFonts w:ascii="GHEA Grapalat" w:hAnsi="GHEA Grapalat"/>
          <w:sz w:val="24"/>
          <w:szCs w:val="24"/>
        </w:rPr>
      </w:pPr>
    </w:p>
    <w:p w:rsidR="002D48D0" w:rsidRPr="00F51D26" w:rsidRDefault="002A61BC" w:rsidP="00F51D26">
      <w:pPr>
        <w:pStyle w:val="Bodytext20"/>
        <w:shd w:val="clear" w:color="auto" w:fill="auto"/>
        <w:spacing w:after="160" w:line="360" w:lineRule="auto"/>
        <w:ind w:left="1134" w:right="1071" w:firstLine="0"/>
        <w:rPr>
          <w:rStyle w:val="Bodytext2Spacing2pt"/>
          <w:rFonts w:ascii="GHEA Grapalat" w:hAnsi="GHEA Grapalat"/>
          <w:b/>
          <w:bCs/>
          <w:color w:val="000000"/>
          <w:spacing w:val="0"/>
          <w:sz w:val="24"/>
          <w:szCs w:val="24"/>
        </w:rPr>
      </w:pPr>
      <w:r w:rsidRPr="00F51D26">
        <w:rPr>
          <w:rStyle w:val="Bodytext2Spacing2pt"/>
          <w:rFonts w:ascii="GHEA Grapalat" w:hAnsi="GHEA Grapalat"/>
          <w:b/>
          <w:color w:val="000000"/>
          <w:spacing w:val="0"/>
          <w:sz w:val="24"/>
          <w:szCs w:val="24"/>
        </w:rPr>
        <w:t>ԴԻՐՔԵՐ,</w:t>
      </w:r>
    </w:p>
    <w:p w:rsidR="00C17DDA" w:rsidRPr="00F51D26" w:rsidRDefault="002A61BC" w:rsidP="00F51D26">
      <w:pPr>
        <w:pStyle w:val="Bodytext20"/>
        <w:shd w:val="clear" w:color="auto" w:fill="auto"/>
        <w:spacing w:after="160" w:line="360" w:lineRule="auto"/>
        <w:ind w:left="1134" w:right="1071" w:firstLine="0"/>
        <w:rPr>
          <w:rStyle w:val="Bodytext2"/>
          <w:rFonts w:ascii="GHEA Grapalat" w:hAnsi="GHEA Grapalat"/>
          <w:b/>
          <w:bCs/>
          <w:color w:val="000000"/>
          <w:sz w:val="24"/>
          <w:szCs w:val="24"/>
        </w:rPr>
      </w:pPr>
      <w:r w:rsidRPr="00F51D26">
        <w:rPr>
          <w:rStyle w:val="Bodytext2"/>
          <w:rFonts w:ascii="GHEA Grapalat" w:hAnsi="GHEA Grapalat"/>
          <w:b/>
          <w:color w:val="000000"/>
          <w:sz w:val="24"/>
          <w:szCs w:val="24"/>
        </w:rPr>
        <w:t>որոնք հանվում են Եվրասիական տնտեսական միության արտաքին տնտեսական գործունեության միասնական ապրանքային անվանացանկից</w:t>
      </w:r>
    </w:p>
    <w:p w:rsidR="002D48D0" w:rsidRPr="00F51D26" w:rsidRDefault="002D48D0" w:rsidP="00653121">
      <w:pPr>
        <w:pStyle w:val="Bodytext20"/>
        <w:shd w:val="clear" w:color="auto" w:fill="auto"/>
        <w:spacing w:line="240" w:lineRule="auto"/>
        <w:ind w:left="300" w:firstLine="0"/>
        <w:rPr>
          <w:rFonts w:ascii="GHEA Grapalat" w:hAnsi="GHEA Grapalat"/>
          <w:sz w:val="24"/>
          <w:szCs w:val="24"/>
        </w:rPr>
      </w:pPr>
    </w:p>
    <w:tbl>
      <w:tblPr>
        <w:tblW w:w="10933" w:type="dxa"/>
        <w:jc w:val="center"/>
        <w:tblInd w:w="-852" w:type="dxa"/>
        <w:tblLayout w:type="fixed"/>
        <w:tblCellMar>
          <w:left w:w="0" w:type="dxa"/>
          <w:right w:w="0" w:type="dxa"/>
        </w:tblCellMar>
        <w:tblLook w:val="0000" w:firstRow="0" w:lastRow="0" w:firstColumn="0" w:lastColumn="0" w:noHBand="0" w:noVBand="0"/>
      </w:tblPr>
      <w:tblGrid>
        <w:gridCol w:w="2814"/>
        <w:gridCol w:w="6033"/>
        <w:gridCol w:w="2086"/>
      </w:tblGrid>
      <w:tr w:rsidR="00C17DDA" w:rsidRPr="00F51D26" w:rsidTr="008D50E7">
        <w:trPr>
          <w:tblHeader/>
          <w:jc w:val="center"/>
        </w:trPr>
        <w:tc>
          <w:tcPr>
            <w:tcW w:w="2814"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ԱՏԳ ԱԱ</w:t>
            </w:r>
            <w:r w:rsidRPr="00F51D26">
              <w:rPr>
                <w:rStyle w:val="Bodytext"/>
                <w:rFonts w:ascii="GHEA Grapalat" w:hAnsi="GHEA Grapalat"/>
                <w:color w:val="000000"/>
                <w:sz w:val="24"/>
                <w:szCs w:val="24"/>
              </w:rPr>
              <w:br/>
              <w:t>ծածկագիր</w:t>
            </w:r>
          </w:p>
        </w:tc>
        <w:tc>
          <w:tcPr>
            <w:tcW w:w="6033"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6B0C6B">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Դիրքի անվանումը</w:t>
            </w:r>
          </w:p>
        </w:tc>
        <w:tc>
          <w:tcPr>
            <w:tcW w:w="2086"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Լրացուցիչ չափման միավորներ</w:t>
            </w:r>
          </w:p>
        </w:tc>
      </w:tr>
      <w:tr w:rsidR="00C17DDA" w:rsidRPr="00F51D26" w:rsidTr="008D50E7">
        <w:trPr>
          <w:jc w:val="center"/>
        </w:trPr>
        <w:tc>
          <w:tcPr>
            <w:tcW w:w="2814" w:type="dxa"/>
            <w:tcBorders>
              <w:top w:val="single" w:sz="4" w:space="0" w:color="auto"/>
            </w:tcBorders>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3917 22 900 0</w:t>
            </w:r>
          </w:p>
        </w:tc>
        <w:tc>
          <w:tcPr>
            <w:tcW w:w="6033" w:type="dxa"/>
            <w:tcBorders>
              <w:top w:val="single" w:sz="4" w:space="0" w:color="auto"/>
            </w:tcBorders>
            <w:shd w:val="clear" w:color="auto" w:fill="FFFFFF"/>
          </w:tcPr>
          <w:p w:rsidR="00C17DDA" w:rsidRPr="00F51D26" w:rsidRDefault="002A61BC" w:rsidP="006B0C6B">
            <w:pPr>
              <w:pStyle w:val="Bodytext1"/>
              <w:shd w:val="clear" w:color="auto" w:fill="auto"/>
              <w:tabs>
                <w:tab w:val="left" w:leader="hyphen" w:pos="565"/>
              </w:tabs>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086" w:type="dxa"/>
            <w:tcBorders>
              <w:top w:val="single" w:sz="4" w:space="0" w:color="auto"/>
            </w:tcBorders>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3921 90 100</w:t>
            </w:r>
          </w:p>
        </w:tc>
        <w:tc>
          <w:tcPr>
            <w:tcW w:w="6033" w:type="dxa"/>
            <w:shd w:val="clear" w:color="auto" w:fill="FFFFFF"/>
          </w:tcPr>
          <w:p w:rsidR="00C17DDA" w:rsidRPr="00F51D26" w:rsidRDefault="002A61BC" w:rsidP="006B0C6B">
            <w:pPr>
              <w:pStyle w:val="Bodytext1"/>
              <w:shd w:val="clear" w:color="auto" w:fill="auto"/>
              <w:tabs>
                <w:tab w:val="left" w:leader="hyphen" w:pos="562"/>
              </w:tabs>
              <w:spacing w:before="0" w:after="120" w:line="240" w:lineRule="auto"/>
              <w:ind w:left="150" w:right="131" w:firstLine="0"/>
              <w:jc w:val="left"/>
              <w:rPr>
                <w:rFonts w:ascii="GHEA Grapalat" w:hAnsi="GHEA Grapalat"/>
                <w:sz w:val="24"/>
                <w:szCs w:val="24"/>
                <w:lang w:val="en-US"/>
              </w:rPr>
            </w:pPr>
            <w:r w:rsidRPr="00F51D26">
              <w:rPr>
                <w:rStyle w:val="Bodytext"/>
                <w:rFonts w:ascii="GHEA Grapalat" w:hAnsi="GHEA Grapalat"/>
                <w:color w:val="000000"/>
                <w:sz w:val="24"/>
                <w:szCs w:val="24"/>
              </w:rPr>
              <w:t>- - - բարդ պոլիեթերներից.</w:t>
            </w:r>
          </w:p>
        </w:tc>
        <w:tc>
          <w:tcPr>
            <w:tcW w:w="2086" w:type="dxa"/>
            <w:shd w:val="clear" w:color="auto" w:fill="FFFFFF"/>
          </w:tcPr>
          <w:p w:rsidR="00C17DDA" w:rsidRPr="00F51D26" w:rsidRDefault="00C17DDA" w:rsidP="00B12B38">
            <w:pPr>
              <w:spacing w:after="120"/>
              <w:jc w:val="center"/>
              <w:rPr>
                <w:rFonts w:ascii="GHEA Grapalat" w:hAnsi="GHEA Grapalat"/>
                <w:color w:val="auto"/>
              </w:rPr>
            </w:pP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3921 90 100 1</w:t>
            </w:r>
          </w:p>
        </w:tc>
        <w:tc>
          <w:tcPr>
            <w:tcW w:w="6033" w:type="dxa"/>
            <w:shd w:val="clear" w:color="auto" w:fill="FFFFFF"/>
          </w:tcPr>
          <w:p w:rsidR="00C17DDA" w:rsidRPr="00F51D26" w:rsidRDefault="002A61BC" w:rsidP="006B0C6B">
            <w:pPr>
              <w:pStyle w:val="Bodytext1"/>
              <w:shd w:val="clear" w:color="auto" w:fill="auto"/>
              <w:tabs>
                <w:tab w:val="left" w:leader="hyphen" w:pos="778"/>
              </w:tabs>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xml:space="preserve">- - - - թերթեր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սալիկներ` ծալքավոր </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3921 90 100 9</w:t>
            </w:r>
          </w:p>
        </w:tc>
        <w:tc>
          <w:tcPr>
            <w:tcW w:w="6033" w:type="dxa"/>
            <w:shd w:val="clear" w:color="auto" w:fill="FFFFFF"/>
          </w:tcPr>
          <w:p w:rsidR="00C17DDA" w:rsidRPr="00F51D26" w:rsidRDefault="002A61BC" w:rsidP="006B0C6B">
            <w:pPr>
              <w:pStyle w:val="Bodytext1"/>
              <w:shd w:val="clear" w:color="auto" w:fill="auto"/>
              <w:tabs>
                <w:tab w:val="left" w:leader="hyphen" w:pos="770"/>
              </w:tabs>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3924 90 000</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lang w:val="en-US"/>
              </w:rPr>
            </w:pPr>
            <w:r w:rsidRPr="00F51D26">
              <w:rPr>
                <w:rStyle w:val="Bodytext"/>
                <w:rFonts w:ascii="GHEA Grapalat" w:hAnsi="GHEA Grapalat"/>
                <w:color w:val="000000"/>
                <w:sz w:val="24"/>
                <w:szCs w:val="24"/>
              </w:rPr>
              <w:t>- այլ.</w:t>
            </w:r>
          </w:p>
        </w:tc>
        <w:tc>
          <w:tcPr>
            <w:tcW w:w="2086" w:type="dxa"/>
            <w:shd w:val="clear" w:color="auto" w:fill="FFFFFF"/>
          </w:tcPr>
          <w:p w:rsidR="00C17DDA" w:rsidRPr="00F51D26" w:rsidRDefault="00C17DDA" w:rsidP="00B12B38">
            <w:pPr>
              <w:spacing w:after="120"/>
              <w:jc w:val="center"/>
              <w:rPr>
                <w:rFonts w:ascii="GHEA Grapalat" w:hAnsi="GHEA Grapalat"/>
                <w:color w:val="auto"/>
              </w:rPr>
            </w:pPr>
          </w:p>
        </w:tc>
      </w:tr>
      <w:tr w:rsidR="005A4B09" w:rsidRPr="00F51D26" w:rsidTr="008D50E7">
        <w:trPr>
          <w:jc w:val="center"/>
        </w:trPr>
        <w:tc>
          <w:tcPr>
            <w:tcW w:w="2814"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3924 90 000 1</w:t>
            </w:r>
          </w:p>
        </w:tc>
        <w:tc>
          <w:tcPr>
            <w:tcW w:w="6033" w:type="dxa"/>
            <w:shd w:val="clear" w:color="auto" w:fill="FFFFFF"/>
          </w:tcPr>
          <w:p w:rsidR="005A4B09"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վերականգնված թաղանթանյութից</w:t>
            </w:r>
          </w:p>
        </w:tc>
        <w:tc>
          <w:tcPr>
            <w:tcW w:w="2086"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5A4B09" w:rsidRPr="00F51D26" w:rsidTr="008D50E7">
        <w:trPr>
          <w:jc w:val="center"/>
        </w:trPr>
        <w:tc>
          <w:tcPr>
            <w:tcW w:w="2814"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3924 90 000 9</w:t>
            </w:r>
          </w:p>
        </w:tc>
        <w:tc>
          <w:tcPr>
            <w:tcW w:w="6033" w:type="dxa"/>
            <w:shd w:val="clear" w:color="auto" w:fill="FFFFFF"/>
          </w:tcPr>
          <w:p w:rsidR="005A4B09"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086"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3925 90 800</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lang w:val="en-US"/>
              </w:rPr>
            </w:pPr>
            <w:r w:rsidRPr="00F51D26">
              <w:rPr>
                <w:rStyle w:val="Bodytext"/>
                <w:rFonts w:ascii="GHEA Grapalat" w:hAnsi="GHEA Grapalat"/>
                <w:color w:val="000000"/>
                <w:sz w:val="24"/>
                <w:szCs w:val="24"/>
              </w:rPr>
              <w:t>- - այլ.</w:t>
            </w:r>
          </w:p>
        </w:tc>
        <w:tc>
          <w:tcPr>
            <w:tcW w:w="2086" w:type="dxa"/>
            <w:shd w:val="clear" w:color="auto" w:fill="FFFFFF"/>
          </w:tcPr>
          <w:p w:rsidR="00C17DDA" w:rsidRPr="00F51D26" w:rsidRDefault="00C17DDA" w:rsidP="00B12B38">
            <w:pPr>
              <w:spacing w:after="120"/>
              <w:jc w:val="center"/>
              <w:rPr>
                <w:rFonts w:ascii="GHEA Grapalat" w:hAnsi="GHEA Grapalat"/>
                <w:color w:val="auto"/>
              </w:rPr>
            </w:pPr>
          </w:p>
        </w:tc>
      </w:tr>
      <w:tr w:rsidR="005A4B09" w:rsidRPr="00F51D26" w:rsidTr="008D50E7">
        <w:trPr>
          <w:jc w:val="center"/>
        </w:trPr>
        <w:tc>
          <w:tcPr>
            <w:tcW w:w="2814"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3925 90 800 1</w:t>
            </w:r>
          </w:p>
        </w:tc>
        <w:tc>
          <w:tcPr>
            <w:tcW w:w="6033" w:type="dxa"/>
            <w:shd w:val="clear" w:color="auto" w:fill="FFFFFF"/>
          </w:tcPr>
          <w:p w:rsidR="005A4B09" w:rsidRPr="00F51D26" w:rsidRDefault="002A61BC" w:rsidP="006B0C6B">
            <w:pPr>
              <w:pStyle w:val="Bodytext1"/>
              <w:shd w:val="clear" w:color="auto" w:fill="auto"/>
              <w:tabs>
                <w:tab w:val="left" w:leader="hyphen" w:pos="565"/>
              </w:tabs>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 պատրաստված պոլիուրեթանից</w:t>
            </w:r>
          </w:p>
        </w:tc>
        <w:tc>
          <w:tcPr>
            <w:tcW w:w="2086"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5A4B09" w:rsidRPr="00F51D26" w:rsidTr="008D50E7">
        <w:trPr>
          <w:jc w:val="center"/>
        </w:trPr>
        <w:tc>
          <w:tcPr>
            <w:tcW w:w="2814"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3925 90 800 9</w:t>
            </w:r>
          </w:p>
        </w:tc>
        <w:tc>
          <w:tcPr>
            <w:tcW w:w="6033" w:type="dxa"/>
            <w:shd w:val="clear" w:color="auto" w:fill="FFFFFF"/>
          </w:tcPr>
          <w:p w:rsidR="005A4B09" w:rsidRPr="00F51D26" w:rsidRDefault="002A61BC" w:rsidP="006B0C6B">
            <w:pPr>
              <w:pStyle w:val="Bodytext1"/>
              <w:shd w:val="clear" w:color="auto" w:fill="auto"/>
              <w:tabs>
                <w:tab w:val="left" w:leader="hyphen" w:pos="565"/>
              </w:tabs>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086" w:type="dxa"/>
            <w:shd w:val="clear" w:color="auto" w:fill="FFFFFF"/>
          </w:tcPr>
          <w:p w:rsidR="005A4B09"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4011 10 000</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թեթ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մարդատար ավտոմոբիլների համար (ներառյալ բեռնաուղ</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որատար ավտոմոբիլ-ֆուրգոններն ու սպորտային ավտոմոբիլները)՝</w:t>
            </w:r>
          </w:p>
        </w:tc>
        <w:tc>
          <w:tcPr>
            <w:tcW w:w="2086" w:type="dxa"/>
            <w:shd w:val="clear" w:color="auto" w:fill="FFFFFF"/>
          </w:tcPr>
          <w:p w:rsidR="00C17DDA" w:rsidRPr="00F51D26" w:rsidRDefault="00C17DDA" w:rsidP="00B12B38">
            <w:pPr>
              <w:spacing w:after="120"/>
              <w:jc w:val="center"/>
              <w:rPr>
                <w:rFonts w:ascii="GHEA Grapalat" w:hAnsi="GHEA Grapalat"/>
                <w:color w:val="auto"/>
              </w:rPr>
            </w:pP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4011 10 000 1</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- 15 դյույմից պակաս նստեցման տրամագծով</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4011 10 000 2</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- 15 դյույմ կամ ավելի, սակայն 16 դյույմից ոչ ավելի նստեցման տրամագծով</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4011 10 000 9</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4412 94 100 0</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 - սաղարթավոր տեսակների փայտանյութից առնվազն մեկ արտաքին շերտ ունեցող</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մ³</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4412 99 500 0</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այլ</w:t>
            </w:r>
          </w:p>
        </w:tc>
        <w:tc>
          <w:tcPr>
            <w:tcW w:w="2086"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մ³</w:t>
            </w:r>
          </w:p>
        </w:tc>
      </w:tr>
      <w:tr w:rsidR="00C17DDA" w:rsidRPr="00F51D26" w:rsidTr="008D50E7">
        <w:trPr>
          <w:jc w:val="center"/>
        </w:trPr>
        <w:tc>
          <w:tcPr>
            <w:tcW w:w="2814" w:type="dxa"/>
            <w:shd w:val="clear" w:color="auto" w:fill="FFFFFF"/>
          </w:tcPr>
          <w:p w:rsidR="00C17DDA" w:rsidRPr="00F51D26" w:rsidRDefault="002A61BC"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5502 00 400</w:t>
            </w:r>
          </w:p>
        </w:tc>
        <w:tc>
          <w:tcPr>
            <w:tcW w:w="6033" w:type="dxa"/>
            <w:shd w:val="clear" w:color="auto" w:fill="FFFFFF"/>
          </w:tcPr>
          <w:p w:rsidR="00C17DDA" w:rsidRPr="00F51D26" w:rsidRDefault="002A61BC"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ացետատային.</w:t>
            </w:r>
          </w:p>
        </w:tc>
        <w:tc>
          <w:tcPr>
            <w:tcW w:w="2086" w:type="dxa"/>
            <w:shd w:val="clear" w:color="auto" w:fill="FFFFFF"/>
          </w:tcPr>
          <w:p w:rsidR="00C17DDA" w:rsidRPr="00F51D26" w:rsidRDefault="00C17DDA"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5502 00 400 1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Fonts w:ascii="GHEA Grapalat" w:hAnsi="GHEA Grapalat"/>
                <w:sz w:val="24"/>
                <w:szCs w:val="24"/>
              </w:rPr>
            </w:pPr>
            <w:r w:rsidRPr="00F51D26">
              <w:rPr>
                <w:rStyle w:val="Bodytext"/>
                <w:rFonts w:ascii="GHEA Grapalat" w:hAnsi="GHEA Grapalat"/>
                <w:color w:val="000000"/>
                <w:sz w:val="24"/>
                <w:szCs w:val="24"/>
              </w:rPr>
              <w:t xml:space="preserve">- - լարան՝ ացետատային մանրաթելերից, </w:t>
            </w:r>
            <w:r w:rsidRPr="00F51D26">
              <w:rPr>
                <w:rStyle w:val="BodytextSpacing2pt"/>
                <w:rFonts w:ascii="GHEA Grapalat" w:hAnsi="GHEA Grapalat"/>
                <w:color w:val="000000"/>
                <w:spacing w:val="0"/>
                <w:sz w:val="24"/>
                <w:szCs w:val="24"/>
              </w:rPr>
              <w:t>2 մ-ից ավելի երկարությամբ,</w:t>
            </w:r>
            <w:r w:rsidRPr="00F51D26">
              <w:rPr>
                <w:rFonts w:ascii="GHEA Grapalat" w:hAnsi="GHEA Grapalat"/>
                <w:sz w:val="24"/>
                <w:szCs w:val="24"/>
              </w:rPr>
              <w:t xml:space="preserve"> </w:t>
            </w:r>
            <w:r w:rsidRPr="00F51D26">
              <w:rPr>
                <w:rStyle w:val="Bodytext"/>
                <w:rFonts w:ascii="GHEA Grapalat" w:hAnsi="GHEA Grapalat"/>
                <w:color w:val="000000"/>
                <w:sz w:val="24"/>
                <w:szCs w:val="24"/>
              </w:rPr>
              <w:t>5 ոլոր/մ-ից պակաս ոլորած, նրբաթելի համար 67 դտեքսից պակաս գծային խտությամբ, լարանի ընդհանուր գծային խտությամբ 20 000 դտեքսից ավելի, սիգարետի ֆիլտրերի արտադրության համար պիտանի</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5502 00 400 9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6109 90 200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բրդի մանվածքից կամ կենդանիների բարակ մազի մանվածքից կամ քիմիական թելերից.</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6109 90 200 1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բրդի մանվածքից կամ կենդանիների բարակ մազի մանվածքից</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Style w:val="Bodytext"/>
                <w:rFonts w:ascii="GHEA Grapalat" w:hAnsi="GHEA Grapalat"/>
                <w:color w:val="000000"/>
                <w:sz w:val="24"/>
                <w:szCs w:val="24"/>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6109 90 200 9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քիմիական թելերից</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6302 39 200 0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վուշի մանվածքից կամ ճենականեփի (չինական եղինջ) մանրաթելից</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6305 33 100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տրիկոտաժե` մեքենայագործ կամ ձեռագործ.</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6305 33 100 1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պոլիպրոպիլենային պարկեր</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6305 33 100 9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6305 33 900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այլ.</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6305 33 900 1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պոլիպրոպիլենային պարկեր</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6305 33 900 9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տեսակավորված</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7304 11 000 3</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- 168,3 մմ-ից ոչ ավելի արտաքին տրամագծով</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7304 11 000 4</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- 168,3 մմ-ից ավելի, սակայն 406,4 մմ-ից ոչ ավելի արտաքին տրամագծով</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7304 41 000 9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7304 51 180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- 0,5 մ–ից ավելի.</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7304 51 180 1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- 4,5 մ–ից ոչ ավելի</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7304 51 180 9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7304 51 810 0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բարձր ճշգրտություն ունեցող (պրեցիզիոն) խողովակներ</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7304 59 920 0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- 168,3 մմ-ից ոչ ավելի արտաքին տրամագծով</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7304 90 000 0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7305 12 000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firstLine="0"/>
              <w:jc w:val="left"/>
              <w:rPr>
                <w:rFonts w:ascii="GHEA Grapalat" w:hAnsi="GHEA Grapalat"/>
                <w:sz w:val="24"/>
                <w:szCs w:val="24"/>
                <w:lang w:val="en-US"/>
              </w:rPr>
            </w:pPr>
            <w:r w:rsidRPr="00F51D26">
              <w:rPr>
                <w:rStyle w:val="Bodytext"/>
                <w:rFonts w:ascii="GHEA Grapalat" w:hAnsi="GHEA Grapalat"/>
                <w:color w:val="000000"/>
                <w:sz w:val="24"/>
                <w:szCs w:val="24"/>
              </w:rPr>
              <w:t>- - այլ՝ զոդովի, ուղղակար.</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7305 12 000 1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բարձր հաճախականության հոսանքներով (ԲՀՀ) էլեկտրակոնտակտային եռակցման եղանակով պատրաստված, 406,4 մմ–ից ավելի, սակայն 530 մմ–ից ոչ ավելի արտաքին տրամագծով, 530 ՄՊա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ավելի խզման ժամանակավոր դիմադրությամբ (ամրության սահմանով) պողպատից (որը համապատասխանում է 54 կգս/մմ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–ին)</w:t>
            </w:r>
            <w:r w:rsidRPr="00F51D26">
              <w:rPr>
                <w:rStyle w:val="Bodytext"/>
                <w:rFonts w:ascii="GHEA Grapalat" w:hAnsi="GHEA Grapalat"/>
                <w:color w:val="000000"/>
                <w:sz w:val="24"/>
                <w:szCs w:val="24"/>
                <w:vertAlign w:val="superscript"/>
              </w:rPr>
              <w:t>1)</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7305 12 000 9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7305 20 000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նավթահորերի կամ գազահորերի հորատման համար օգտագործվող շրջապահ խողովակներ.</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7305 20 000 1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եռակցման, ուղղակար, 508 մմ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ավելի արտաքին տրամագծով</w:t>
            </w:r>
            <w:r w:rsidRPr="00F51D26">
              <w:rPr>
                <w:rStyle w:val="Bodytext"/>
                <w:rFonts w:ascii="GHEA Grapalat" w:hAnsi="GHEA Grapalat"/>
                <w:color w:val="000000"/>
                <w:sz w:val="24"/>
                <w:szCs w:val="24"/>
                <w:vertAlign w:val="superscript"/>
              </w:rPr>
              <w:t>1)</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7305 20 000 9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8418 61 009 0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8504 40 820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ուղղիչներ՝</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+ 8504 40 820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 - այլ.</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spacing w:after="120"/>
              <w:jc w:val="center"/>
              <w:rPr>
                <w:rFonts w:ascii="GHEA Grapalat" w:hAnsi="GHEA Grapalat"/>
                <w:color w:val="auto"/>
              </w:rPr>
            </w:pP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սնման բլոկներ՝ հեռուստատեսային ընդունիչների հետ օգտագործվող.</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8504 40 820 2</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 հեռուստացույցների արդյունաբերական հավաքման համար</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+ 8504 40 820 5</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spacing w:after="120"/>
              <w:jc w:val="center"/>
              <w:rPr>
                <w:rFonts w:ascii="GHEA Grapalat" w:hAnsi="GHEA Grapalat"/>
                <w:color w:val="auto"/>
              </w:rPr>
            </w:pP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 - - այլ.</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+ 8504 40 820 8</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 բազմաբյուրեղային, կիսահաղորդչային ուղղիչներ</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+ 8504 40 820 9</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8504 40 900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 այլ.</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+ 8504 40 900 1</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 - այլ.</w:t>
            </w:r>
          </w:p>
        </w:tc>
        <w:tc>
          <w:tcPr>
            <w:tcW w:w="2086" w:type="dxa"/>
            <w:shd w:val="clear" w:color="auto" w:fill="FFFFFF"/>
          </w:tcPr>
          <w:p w:rsidR="00C72537" w:rsidRPr="00F51D26" w:rsidRDefault="00C72537" w:rsidP="00B12B38">
            <w:pPr>
              <w:spacing w:after="120"/>
              <w:jc w:val="center"/>
              <w:rPr>
                <w:rFonts w:ascii="GHEA Grapalat" w:hAnsi="GHEA Grapalat"/>
                <w:color w:val="auto"/>
              </w:rPr>
            </w:pP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FranklinGothicHeavy2"/>
                <w:rFonts w:ascii="GHEA Grapalat" w:hAnsi="GHEA Grapalat"/>
                <w:color w:val="000000"/>
                <w:spacing w:val="0"/>
                <w:sz w:val="24"/>
                <w:szCs w:val="24"/>
              </w:rPr>
              <w:t>+</w:t>
            </w:r>
            <w:r w:rsidRPr="00F51D26">
              <w:rPr>
                <w:rStyle w:val="Bodytext3"/>
                <w:rFonts w:ascii="GHEA Grapalat" w:hAnsi="GHEA Grapalat"/>
                <w:color w:val="000000"/>
                <w:sz w:val="24"/>
                <w:szCs w:val="24"/>
              </w:rPr>
              <w:t>8504 40 900 2</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w:t>
            </w:r>
            <w:r>
              <w:rPr>
                <w:rStyle w:val="Bodytext"/>
                <w:rFonts w:ascii="GHEA Grapalat" w:hAnsi="GHEA Grapalat"/>
                <w:color w:val="000000"/>
                <w:sz w:val="24"/>
                <w:szCs w:val="24"/>
              </w:rPr>
              <w:t xml:space="preserve"> </w:t>
            </w:r>
            <w:r w:rsidRPr="00F51D26">
              <w:rPr>
                <w:rStyle w:val="Bodytext"/>
                <w:rFonts w:ascii="GHEA Grapalat" w:hAnsi="GHEA Grapalat"/>
                <w:sz w:val="24"/>
                <w:szCs w:val="24"/>
              </w:rPr>
              <w:t>հաստատուն հոսանքի 3 կՎ մուտքային լարումով կամ փոփոխական հոսանքի 1659 Վ/50 Հց մուտքային լարումով, 2 ելքային ուղի պարունակող, 0–ից մինչ</w:t>
            </w:r>
            <w:r w:rsidR="0036477B">
              <w:rPr>
                <w:rStyle w:val="Bodytext"/>
                <w:rFonts w:ascii="GHEA Grapalat" w:hAnsi="GHEA Grapalat"/>
                <w:sz w:val="24"/>
                <w:szCs w:val="24"/>
              </w:rPr>
              <w:t>և</w:t>
            </w:r>
            <w:r w:rsidRPr="00F51D26">
              <w:rPr>
                <w:rStyle w:val="Bodytext"/>
                <w:rFonts w:ascii="GHEA Grapalat" w:hAnsi="GHEA Grapalat"/>
                <w:sz w:val="24"/>
                <w:szCs w:val="24"/>
              </w:rPr>
              <w:t xml:space="preserve"> 190 Հց հաճախականությամբ լայնաիմպուլսային մոդուլմամբ, 2340 Վ լարումով </w:t>
            </w:r>
            <w:r w:rsidR="0036477B">
              <w:rPr>
                <w:rStyle w:val="Bodytext"/>
                <w:rFonts w:ascii="GHEA Grapalat" w:hAnsi="GHEA Grapalat"/>
                <w:sz w:val="24"/>
                <w:szCs w:val="24"/>
              </w:rPr>
              <w:t>և</w:t>
            </w:r>
            <w:r w:rsidRPr="00F51D26">
              <w:rPr>
                <w:rStyle w:val="Bodytext"/>
                <w:rFonts w:ascii="GHEA Grapalat" w:hAnsi="GHEA Grapalat"/>
                <w:sz w:val="24"/>
                <w:szCs w:val="24"/>
              </w:rPr>
              <w:t xml:space="preserve"> 1200 կՎտ ելքային հզորությամբ յուրաքանչյուրում</w:t>
            </w:r>
            <w:r w:rsidRPr="00F51D26">
              <w:rPr>
                <w:rStyle w:val="Bodytext"/>
                <w:rFonts w:ascii="GHEA Grapalat" w:hAnsi="GHEA Grapalat"/>
                <w:sz w:val="24"/>
                <w:szCs w:val="24"/>
                <w:vertAlign w:val="superscript"/>
              </w:rPr>
              <w:t>13)</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FranklinGothicHeavy2"/>
                <w:rFonts w:ascii="GHEA Grapalat" w:hAnsi="GHEA Grapalat"/>
                <w:color w:val="000000"/>
                <w:spacing w:val="0"/>
                <w:sz w:val="24"/>
                <w:szCs w:val="24"/>
              </w:rPr>
              <w:t>+</w:t>
            </w:r>
            <w:r w:rsidRPr="00F51D26">
              <w:rPr>
                <w:rStyle w:val="Bodytext3"/>
                <w:rFonts w:ascii="GHEA Grapalat" w:hAnsi="GHEA Grapalat"/>
                <w:color w:val="000000"/>
                <w:sz w:val="24"/>
                <w:szCs w:val="24"/>
              </w:rPr>
              <w:t>8504 40 900 8</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 - </w:t>
            </w:r>
            <w:r w:rsidRPr="00F51D26">
              <w:rPr>
                <w:rStyle w:val="Bodytext"/>
                <w:rFonts w:ascii="GHEA Grapalat" w:hAnsi="GHEA Grapalat"/>
                <w:sz w:val="24"/>
                <w:szCs w:val="24"/>
              </w:rPr>
              <w:t>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8521 10 950 0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sz w:val="24"/>
                <w:szCs w:val="24"/>
              </w:rPr>
              <w:t>-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9001 90 000 0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sz w:val="24"/>
                <w:szCs w:val="24"/>
              </w:rPr>
              <w:t>-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Consolas"/>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9401 30 000 0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sz w:val="24"/>
                <w:szCs w:val="24"/>
              </w:rPr>
              <w:t>- կահույք՝ նստելու համար, պտտվող, բարձրությունը կարգավորող հարմարանքներով</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հատ</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9403 10 580 0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sz w:val="24"/>
                <w:szCs w:val="24"/>
              </w:rPr>
              <w:t>-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8D50E7">
        <w:trPr>
          <w:jc w:val="center"/>
        </w:trPr>
        <w:tc>
          <w:tcPr>
            <w:tcW w:w="2814"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3"/>
                <w:rFonts w:ascii="GHEA Grapalat" w:hAnsi="GHEA Grapalat"/>
                <w:color w:val="000000"/>
                <w:sz w:val="24"/>
                <w:szCs w:val="24"/>
              </w:rPr>
              <w:t>9403 10 980 0</w:t>
            </w:r>
          </w:p>
        </w:tc>
        <w:tc>
          <w:tcPr>
            <w:tcW w:w="6033" w:type="dxa"/>
            <w:shd w:val="clear" w:color="auto" w:fill="FFFFFF"/>
          </w:tcPr>
          <w:p w:rsidR="00C72537" w:rsidRPr="00F51D26" w:rsidRDefault="00C72537" w:rsidP="006B0C6B">
            <w:pPr>
              <w:pStyle w:val="Bodytext1"/>
              <w:shd w:val="clear" w:color="auto" w:fill="auto"/>
              <w:spacing w:before="0" w:after="120" w:line="240" w:lineRule="auto"/>
              <w:ind w:left="150" w:right="131" w:firstLine="0"/>
              <w:jc w:val="left"/>
              <w:rPr>
                <w:rStyle w:val="Bodytext"/>
                <w:rFonts w:ascii="GHEA Grapalat" w:hAnsi="GHEA Grapalat"/>
                <w:color w:val="000000"/>
                <w:sz w:val="24"/>
                <w:szCs w:val="24"/>
              </w:rPr>
            </w:pPr>
            <w:r w:rsidRPr="00F51D26">
              <w:rPr>
                <w:rStyle w:val="Bodytext"/>
                <w:rFonts w:ascii="GHEA Grapalat" w:hAnsi="GHEA Grapalat"/>
                <w:sz w:val="24"/>
                <w:szCs w:val="24"/>
              </w:rPr>
              <w:t>- - - այլ</w:t>
            </w:r>
          </w:p>
        </w:tc>
        <w:tc>
          <w:tcPr>
            <w:tcW w:w="2086" w:type="dxa"/>
            <w:shd w:val="clear" w:color="auto" w:fill="FFFFFF"/>
          </w:tcPr>
          <w:p w:rsidR="00C72537" w:rsidRPr="00F51D26" w:rsidRDefault="00C72537" w:rsidP="00B12B3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bl>
    <w:p w:rsidR="002D48D0" w:rsidRDefault="002D48D0" w:rsidP="00F51D26">
      <w:pPr>
        <w:spacing w:after="160" w:line="360" w:lineRule="auto"/>
        <w:rPr>
          <w:rFonts w:ascii="GHEA Grapalat" w:hAnsi="GHEA Grapalat"/>
          <w:color w:val="auto"/>
        </w:rPr>
      </w:pPr>
    </w:p>
    <w:p w:rsidR="00C72537" w:rsidRPr="00F51D26" w:rsidRDefault="00C72537" w:rsidP="00F51D26">
      <w:pPr>
        <w:spacing w:after="160" w:line="360" w:lineRule="auto"/>
        <w:rPr>
          <w:rFonts w:ascii="GHEA Grapalat" w:hAnsi="GHEA Grapalat"/>
          <w:color w:val="auto"/>
        </w:rPr>
      </w:pPr>
    </w:p>
    <w:p w:rsidR="00653121" w:rsidRDefault="00653121" w:rsidP="00F51D26">
      <w:pPr>
        <w:widowControl/>
        <w:spacing w:after="160" w:line="360" w:lineRule="auto"/>
        <w:ind w:left="5940"/>
        <w:rPr>
          <w:rStyle w:val="Headerorfooter0"/>
          <w:rFonts w:ascii="GHEA Grapalat" w:hAnsi="GHEA Grapalat"/>
          <w:sz w:val="24"/>
          <w:szCs w:val="24"/>
        </w:rPr>
        <w:sectPr w:rsidR="00653121" w:rsidSect="0065115B">
          <w:headerReference w:type="default" r:id="rId9"/>
          <w:pgSz w:w="11907" w:h="16840" w:code="9"/>
          <w:pgMar w:top="1418" w:right="1418" w:bottom="1418" w:left="1418" w:header="284" w:footer="6" w:gutter="0"/>
          <w:pgNumType w:start="1"/>
          <w:cols w:space="720"/>
          <w:noEndnote/>
          <w:docGrid w:linePitch="360"/>
        </w:sectPr>
      </w:pPr>
    </w:p>
    <w:p w:rsidR="00365C7E" w:rsidRPr="00F51D26" w:rsidRDefault="002A61BC" w:rsidP="00653121">
      <w:pPr>
        <w:widowControl/>
        <w:spacing w:after="160" w:line="360" w:lineRule="auto"/>
        <w:ind w:left="4536"/>
        <w:jc w:val="center"/>
        <w:rPr>
          <w:rFonts w:ascii="GHEA Grapalat" w:hAnsi="GHEA Grapalat"/>
        </w:rPr>
      </w:pPr>
      <w:r w:rsidRPr="00F51D26">
        <w:rPr>
          <w:rStyle w:val="Headerorfooter0"/>
          <w:rFonts w:ascii="GHEA Grapalat" w:hAnsi="GHEA Grapalat"/>
          <w:sz w:val="24"/>
          <w:szCs w:val="24"/>
        </w:rPr>
        <w:lastRenderedPageBreak/>
        <w:t>ՀԱՎԵԼՎԱԾ ԹԻՎ 2</w:t>
      </w:r>
    </w:p>
    <w:p w:rsidR="003507F7" w:rsidRPr="00F51D26" w:rsidRDefault="002A61BC" w:rsidP="008D06AF">
      <w:pPr>
        <w:pStyle w:val="Bodytext1"/>
        <w:shd w:val="clear" w:color="auto" w:fill="auto"/>
        <w:tabs>
          <w:tab w:val="right" w:pos="7590"/>
          <w:tab w:val="right" w:pos="7867"/>
          <w:tab w:val="right" w:pos="8238"/>
        </w:tabs>
        <w:spacing w:before="0" w:after="160" w:line="360" w:lineRule="auto"/>
        <w:ind w:left="4536" w:firstLine="0"/>
        <w:jc w:val="center"/>
        <w:rPr>
          <w:rFonts w:ascii="GHEA Grapalat" w:hAnsi="GHEA Grapalat"/>
          <w:sz w:val="24"/>
          <w:szCs w:val="24"/>
        </w:rPr>
      </w:pPr>
      <w:r w:rsidRPr="00F51D26">
        <w:rPr>
          <w:rStyle w:val="Bodytext"/>
          <w:rFonts w:ascii="GHEA Grapalat" w:hAnsi="GHEA Grapalat"/>
          <w:color w:val="000000"/>
          <w:sz w:val="24"/>
          <w:szCs w:val="24"/>
        </w:rPr>
        <w:t xml:space="preserve">Եվրասիական տնտեսական հանձնաժողովի խորհրդի </w:t>
      </w:r>
      <w:r w:rsidR="00653121">
        <w:rPr>
          <w:rStyle w:val="Bodytext"/>
          <w:rFonts w:ascii="GHEA Grapalat" w:hAnsi="GHEA Grapalat"/>
          <w:color w:val="000000"/>
          <w:sz w:val="24"/>
          <w:szCs w:val="24"/>
        </w:rPr>
        <w:br/>
      </w:r>
      <w:r w:rsidR="008D06AF">
        <w:rPr>
          <w:rStyle w:val="Bodytext"/>
          <w:rFonts w:ascii="GHEA Grapalat" w:hAnsi="GHEA Grapalat"/>
          <w:color w:val="000000"/>
          <w:sz w:val="24"/>
          <w:szCs w:val="24"/>
        </w:rPr>
        <w:t>«</w:t>
      </w:r>
      <w:r w:rsidR="008D06AF">
        <w:rPr>
          <w:rStyle w:val="Bodytext"/>
          <w:rFonts w:ascii="GHEA Grapalat" w:hAnsi="GHEA Grapalat"/>
          <w:color w:val="000000"/>
          <w:sz w:val="24"/>
          <w:szCs w:val="24"/>
          <w:lang w:val="en-US"/>
        </w:rPr>
        <w:t>2</w:t>
      </w:r>
      <w:r w:rsidR="008D06AF">
        <w:rPr>
          <w:rStyle w:val="Bodytext"/>
          <w:rFonts w:ascii="GHEA Grapalat" w:hAnsi="GHEA Grapalat"/>
          <w:color w:val="000000"/>
          <w:sz w:val="24"/>
          <w:szCs w:val="24"/>
        </w:rPr>
        <w:t>»</w:t>
      </w:r>
      <w:r w:rsidR="008D06AF">
        <w:rPr>
          <w:rStyle w:val="Bodytext"/>
          <w:rFonts w:ascii="GHEA Grapalat" w:hAnsi="GHEA Grapalat"/>
          <w:color w:val="000000"/>
          <w:sz w:val="24"/>
          <w:szCs w:val="24"/>
          <w:lang w:val="en-US"/>
        </w:rPr>
        <w:t xml:space="preserve"> հունիս</w:t>
      </w:r>
      <w:r w:rsidR="008D06AF" w:rsidRPr="00F51D26">
        <w:rPr>
          <w:rStyle w:val="Bodytext"/>
          <w:rFonts w:ascii="GHEA Grapalat" w:hAnsi="GHEA Grapalat"/>
          <w:color w:val="000000"/>
          <w:sz w:val="24"/>
          <w:szCs w:val="24"/>
        </w:rPr>
        <w:t>ի 2015 թվականի</w:t>
      </w:r>
      <w:r w:rsidR="008D06AF">
        <w:rPr>
          <w:rStyle w:val="Bodytext"/>
          <w:rFonts w:ascii="GHEA Grapalat" w:hAnsi="GHEA Grapalat"/>
          <w:color w:val="000000"/>
          <w:sz w:val="24"/>
          <w:szCs w:val="24"/>
        </w:rPr>
        <w:t xml:space="preserve"> </w:t>
      </w:r>
      <w:r w:rsidR="008D06AF">
        <w:rPr>
          <w:rStyle w:val="Bodytext"/>
          <w:rFonts w:ascii="GHEA Grapalat" w:hAnsi="GHEA Grapalat"/>
          <w:color w:val="000000"/>
          <w:sz w:val="24"/>
          <w:szCs w:val="24"/>
        </w:rPr>
        <w:br/>
      </w:r>
      <w:r w:rsidR="008D06AF" w:rsidRPr="00F51D26">
        <w:rPr>
          <w:rStyle w:val="Bodytext"/>
          <w:rFonts w:ascii="GHEA Grapalat" w:hAnsi="GHEA Grapalat"/>
          <w:color w:val="000000"/>
          <w:sz w:val="24"/>
          <w:szCs w:val="24"/>
        </w:rPr>
        <w:t>թիվ</w:t>
      </w:r>
      <w:r w:rsidR="008D06AF">
        <w:rPr>
          <w:rStyle w:val="Bodytext"/>
          <w:rFonts w:ascii="GHEA Grapalat" w:hAnsi="GHEA Grapalat"/>
          <w:color w:val="000000"/>
          <w:sz w:val="24"/>
          <w:szCs w:val="24"/>
          <w:lang w:val="en-US"/>
        </w:rPr>
        <w:t xml:space="preserve"> 50 </w:t>
      </w:r>
      <w:r w:rsidR="008D06AF" w:rsidRPr="00F51D26">
        <w:rPr>
          <w:rStyle w:val="Bodytext"/>
          <w:rFonts w:ascii="GHEA Grapalat" w:hAnsi="GHEA Grapalat"/>
          <w:color w:val="000000"/>
          <w:sz w:val="24"/>
          <w:szCs w:val="24"/>
        </w:rPr>
        <w:t>որոշման</w:t>
      </w:r>
    </w:p>
    <w:p w:rsidR="00C55122" w:rsidRPr="00F51D26" w:rsidRDefault="002A61BC" w:rsidP="00F51D26">
      <w:pPr>
        <w:pStyle w:val="Bodytext20"/>
        <w:shd w:val="clear" w:color="auto" w:fill="auto"/>
        <w:spacing w:after="160" w:line="360" w:lineRule="auto"/>
        <w:ind w:left="1134" w:right="1215" w:firstLine="0"/>
        <w:rPr>
          <w:rStyle w:val="Bodytext2Spacing2pt"/>
          <w:rFonts w:ascii="GHEA Grapalat" w:hAnsi="GHEA Grapalat"/>
          <w:b/>
          <w:color w:val="000000"/>
          <w:spacing w:val="0"/>
          <w:sz w:val="24"/>
          <w:szCs w:val="24"/>
        </w:rPr>
      </w:pPr>
      <w:r w:rsidRPr="00F51D26">
        <w:rPr>
          <w:rStyle w:val="Bodytext2Spacing2pt"/>
          <w:rFonts w:ascii="GHEA Grapalat" w:hAnsi="GHEA Grapalat"/>
          <w:b/>
          <w:color w:val="000000"/>
          <w:spacing w:val="0"/>
          <w:sz w:val="24"/>
          <w:szCs w:val="24"/>
        </w:rPr>
        <w:t>ԴԻՐՔԵՐ,</w:t>
      </w:r>
    </w:p>
    <w:p w:rsidR="00C17DDA" w:rsidRDefault="002A61BC" w:rsidP="00F51D26">
      <w:pPr>
        <w:pStyle w:val="Bodytext20"/>
        <w:shd w:val="clear" w:color="auto" w:fill="auto"/>
        <w:spacing w:after="160" w:line="360" w:lineRule="auto"/>
        <w:ind w:left="1134" w:right="1215" w:firstLine="0"/>
        <w:rPr>
          <w:rStyle w:val="Bodytext2"/>
          <w:rFonts w:ascii="GHEA Grapalat" w:hAnsi="GHEA Grapalat"/>
          <w:b/>
          <w:color w:val="000000"/>
          <w:sz w:val="24"/>
          <w:szCs w:val="24"/>
        </w:rPr>
      </w:pPr>
      <w:r w:rsidRPr="00F51D26">
        <w:rPr>
          <w:rStyle w:val="Bodytext2Spacing2pt"/>
          <w:rFonts w:ascii="GHEA Grapalat" w:hAnsi="GHEA Grapalat"/>
          <w:b/>
          <w:color w:val="000000"/>
          <w:spacing w:val="0"/>
          <w:sz w:val="24"/>
          <w:szCs w:val="24"/>
        </w:rPr>
        <w:t xml:space="preserve">որոնք ընդգրկվում են </w:t>
      </w:r>
      <w:r w:rsidRPr="00F51D26">
        <w:rPr>
          <w:rStyle w:val="Bodytext2"/>
          <w:rFonts w:ascii="GHEA Grapalat" w:hAnsi="GHEA Grapalat"/>
          <w:b/>
          <w:color w:val="000000"/>
          <w:sz w:val="24"/>
          <w:szCs w:val="24"/>
        </w:rPr>
        <w:t>Եվրասիական տնտեսական միության արտաքին տնտեսական գործունեության միասնական ապրանքային անվանացանկում</w:t>
      </w:r>
    </w:p>
    <w:p w:rsidR="00653121" w:rsidRPr="00F51D26" w:rsidRDefault="00653121" w:rsidP="00653121">
      <w:pPr>
        <w:pStyle w:val="Bodytext20"/>
        <w:shd w:val="clear" w:color="auto" w:fill="auto"/>
        <w:spacing w:line="240" w:lineRule="auto"/>
        <w:ind w:left="1134" w:right="1215" w:firstLine="0"/>
        <w:rPr>
          <w:rFonts w:ascii="GHEA Grapalat" w:hAnsi="GHEA Grapalat"/>
          <w:sz w:val="24"/>
          <w:szCs w:val="24"/>
        </w:rPr>
      </w:pPr>
    </w:p>
    <w:tbl>
      <w:tblPr>
        <w:tblW w:w="10961" w:type="dxa"/>
        <w:jc w:val="center"/>
        <w:tblLayout w:type="fixed"/>
        <w:tblCellMar>
          <w:left w:w="0" w:type="dxa"/>
          <w:right w:w="0" w:type="dxa"/>
        </w:tblCellMar>
        <w:tblLook w:val="0000" w:firstRow="0" w:lastRow="0" w:firstColumn="0" w:lastColumn="0" w:noHBand="0" w:noVBand="0"/>
      </w:tblPr>
      <w:tblGrid>
        <w:gridCol w:w="2856"/>
        <w:gridCol w:w="6047"/>
        <w:gridCol w:w="2058"/>
      </w:tblGrid>
      <w:tr w:rsidR="00C17DDA" w:rsidRPr="00F51D26" w:rsidTr="005F5BBD">
        <w:trPr>
          <w:tblHeader/>
          <w:jc w:val="center"/>
        </w:trPr>
        <w:tc>
          <w:tcPr>
            <w:tcW w:w="2856"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ԱՏԳ ԱԱ</w:t>
            </w:r>
            <w:r w:rsidRPr="00F51D26">
              <w:rPr>
                <w:rStyle w:val="Bodytext"/>
                <w:rFonts w:ascii="GHEA Grapalat" w:hAnsi="GHEA Grapalat"/>
                <w:color w:val="000000"/>
                <w:sz w:val="24"/>
                <w:szCs w:val="24"/>
              </w:rPr>
              <w:br/>
              <w:t>ծածկագիր</w:t>
            </w:r>
          </w:p>
        </w:tc>
        <w:tc>
          <w:tcPr>
            <w:tcW w:w="6047"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Դիրքի անվանումը</w:t>
            </w:r>
          </w:p>
        </w:tc>
        <w:tc>
          <w:tcPr>
            <w:tcW w:w="2058"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Լրացուցիչ չափման միավորներ</w:t>
            </w:r>
          </w:p>
        </w:tc>
      </w:tr>
      <w:tr w:rsidR="00C17DDA" w:rsidRPr="00F51D26" w:rsidTr="005F5BBD">
        <w:trPr>
          <w:jc w:val="center"/>
        </w:trPr>
        <w:tc>
          <w:tcPr>
            <w:tcW w:w="2856" w:type="dxa"/>
            <w:tcBorders>
              <w:top w:val="single" w:sz="4" w:space="0" w:color="auto"/>
            </w:tcBorders>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3917 22 900</w:t>
            </w:r>
          </w:p>
        </w:tc>
        <w:tc>
          <w:tcPr>
            <w:tcW w:w="6047" w:type="dxa"/>
            <w:tcBorders>
              <w:top w:val="single" w:sz="4" w:space="0" w:color="auto"/>
            </w:tcBorders>
            <w:shd w:val="clear" w:color="auto" w:fill="FFFFFF"/>
          </w:tcPr>
          <w:p w:rsidR="00C17DDA" w:rsidRPr="00F51D26" w:rsidRDefault="002A61BC" w:rsidP="00CD5DA0">
            <w:pPr>
              <w:pStyle w:val="Bodytext1"/>
              <w:shd w:val="clear" w:color="auto" w:fill="auto"/>
              <w:tabs>
                <w:tab w:val="left" w:leader="hyphen" w:pos="565"/>
              </w:tabs>
              <w:spacing w:before="0" w:after="120" w:line="240" w:lineRule="auto"/>
              <w:ind w:left="151" w:right="142" w:firstLine="0"/>
              <w:jc w:val="left"/>
              <w:rPr>
                <w:rFonts w:ascii="GHEA Grapalat" w:hAnsi="GHEA Grapalat"/>
                <w:sz w:val="24"/>
                <w:szCs w:val="24"/>
                <w:lang w:val="en-US"/>
              </w:rPr>
            </w:pPr>
            <w:r w:rsidRPr="00F51D26">
              <w:rPr>
                <w:rStyle w:val="Bodytext"/>
                <w:rFonts w:ascii="GHEA Grapalat" w:hAnsi="GHEA Grapalat"/>
                <w:color w:val="000000"/>
                <w:sz w:val="24"/>
                <w:szCs w:val="24"/>
              </w:rPr>
              <w:t>- - - այլ.</w:t>
            </w:r>
          </w:p>
        </w:tc>
        <w:tc>
          <w:tcPr>
            <w:tcW w:w="2058" w:type="dxa"/>
            <w:tcBorders>
              <w:top w:val="single" w:sz="4" w:space="0" w:color="auto"/>
            </w:tcBorders>
            <w:shd w:val="clear" w:color="auto" w:fill="FFFFFF"/>
          </w:tcPr>
          <w:p w:rsidR="00C17DDA" w:rsidRPr="00F51D26" w:rsidRDefault="00C17DDA" w:rsidP="00CD5DA0">
            <w:pPr>
              <w:spacing w:after="120"/>
              <w:jc w:val="center"/>
              <w:rPr>
                <w:rFonts w:ascii="GHEA Grapalat" w:hAnsi="GHEA Grapalat"/>
                <w:color w:val="auto"/>
              </w:rPr>
            </w:pPr>
          </w:p>
        </w:tc>
      </w:tr>
      <w:tr w:rsidR="00C17DDA" w:rsidRPr="00F51D26" w:rsidTr="005F5BBD">
        <w:trPr>
          <w:jc w:val="center"/>
        </w:trPr>
        <w:tc>
          <w:tcPr>
            <w:tcW w:w="2856"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3917 22 900 1</w:t>
            </w:r>
          </w:p>
        </w:tc>
        <w:tc>
          <w:tcPr>
            <w:tcW w:w="6047" w:type="dxa"/>
            <w:shd w:val="clear" w:color="auto" w:fill="FFFFFF"/>
          </w:tcPr>
          <w:p w:rsidR="00C17DDA" w:rsidRPr="00F51D26" w:rsidRDefault="002A61BC" w:rsidP="00CD5DA0">
            <w:pPr>
              <w:pStyle w:val="Bodytext1"/>
              <w:shd w:val="clear" w:color="auto" w:fill="auto"/>
              <w:tabs>
                <w:tab w:val="left" w:leader="hyphen" w:pos="774"/>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 սահմանված կցամասերով,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058" w:type="dxa"/>
            <w:shd w:val="clear" w:color="auto" w:fill="FFFFFF"/>
          </w:tcPr>
          <w:p w:rsidR="00C17DDA" w:rsidRPr="00F51D26" w:rsidRDefault="00C17DDA" w:rsidP="00CD5DA0">
            <w:pPr>
              <w:spacing w:after="120"/>
              <w:jc w:val="center"/>
              <w:rPr>
                <w:rFonts w:ascii="GHEA Grapalat" w:hAnsi="GHEA Grapalat"/>
                <w:color w:val="auto"/>
              </w:rPr>
            </w:pPr>
          </w:p>
        </w:tc>
      </w:tr>
      <w:tr w:rsidR="005A4B09" w:rsidRPr="00F51D26" w:rsidTr="005F5BBD">
        <w:trPr>
          <w:jc w:val="center"/>
        </w:trPr>
        <w:tc>
          <w:tcPr>
            <w:tcW w:w="2856"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3917 22 900 9</w:t>
            </w:r>
          </w:p>
        </w:tc>
        <w:tc>
          <w:tcPr>
            <w:tcW w:w="6047" w:type="dxa"/>
            <w:shd w:val="clear" w:color="auto" w:fill="FFFFFF"/>
          </w:tcPr>
          <w:p w:rsidR="005A4B09" w:rsidRPr="00F51D26" w:rsidRDefault="002A61BC" w:rsidP="00CD5DA0">
            <w:pPr>
              <w:pStyle w:val="Bodytext1"/>
              <w:shd w:val="clear" w:color="auto" w:fill="auto"/>
              <w:tabs>
                <w:tab w:val="left" w:leader="hyphen" w:pos="770"/>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058"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5A4B09" w:rsidRPr="00F51D26" w:rsidTr="005F5BBD">
        <w:trPr>
          <w:jc w:val="center"/>
        </w:trPr>
        <w:tc>
          <w:tcPr>
            <w:tcW w:w="2856"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3921 90 100 0</w:t>
            </w:r>
          </w:p>
        </w:tc>
        <w:tc>
          <w:tcPr>
            <w:tcW w:w="6047" w:type="dxa"/>
            <w:shd w:val="clear" w:color="auto" w:fill="FFFFFF"/>
          </w:tcPr>
          <w:p w:rsidR="005A4B09" w:rsidRPr="00F51D26" w:rsidRDefault="002A61BC" w:rsidP="00CD5DA0">
            <w:pPr>
              <w:pStyle w:val="Bodytext1"/>
              <w:shd w:val="clear" w:color="auto" w:fill="auto"/>
              <w:tabs>
                <w:tab w:val="left" w:leader="hyphen" w:pos="569"/>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բարդ պոլիեթերներից</w:t>
            </w:r>
          </w:p>
        </w:tc>
        <w:tc>
          <w:tcPr>
            <w:tcW w:w="2058"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5A4B09" w:rsidRPr="00F51D26" w:rsidTr="005F5BBD">
        <w:trPr>
          <w:jc w:val="center"/>
        </w:trPr>
        <w:tc>
          <w:tcPr>
            <w:tcW w:w="2856"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3924 90 000 0</w:t>
            </w:r>
          </w:p>
        </w:tc>
        <w:tc>
          <w:tcPr>
            <w:tcW w:w="6047" w:type="dxa"/>
            <w:shd w:val="clear" w:color="auto" w:fill="FFFFFF"/>
          </w:tcPr>
          <w:p w:rsidR="005A4B09" w:rsidRPr="00F51D26" w:rsidRDefault="002A61BC" w:rsidP="00CD5DA0">
            <w:pPr>
              <w:pStyle w:val="Bodytext1"/>
              <w:shd w:val="clear" w:color="auto" w:fill="auto"/>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058"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5A4B09" w:rsidRPr="00F51D26" w:rsidTr="005F5BBD">
        <w:trPr>
          <w:jc w:val="center"/>
        </w:trPr>
        <w:tc>
          <w:tcPr>
            <w:tcW w:w="2856"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3925 90 800 0</w:t>
            </w:r>
          </w:p>
        </w:tc>
        <w:tc>
          <w:tcPr>
            <w:tcW w:w="6047" w:type="dxa"/>
            <w:shd w:val="clear" w:color="auto" w:fill="FFFFFF"/>
          </w:tcPr>
          <w:p w:rsidR="005A4B09" w:rsidRPr="00F51D26" w:rsidRDefault="002A61BC" w:rsidP="00CD5DA0">
            <w:pPr>
              <w:pStyle w:val="Bodytext1"/>
              <w:shd w:val="clear" w:color="auto" w:fill="auto"/>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058" w:type="dxa"/>
            <w:shd w:val="clear" w:color="auto" w:fill="FFFFFF"/>
          </w:tcPr>
          <w:p w:rsidR="005A4B09"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17DDA" w:rsidRPr="00F51D26" w:rsidTr="005F5BBD">
        <w:trPr>
          <w:jc w:val="center"/>
        </w:trPr>
        <w:tc>
          <w:tcPr>
            <w:tcW w:w="2856"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4011 10 000 0</w:t>
            </w:r>
          </w:p>
        </w:tc>
        <w:tc>
          <w:tcPr>
            <w:tcW w:w="6047" w:type="dxa"/>
            <w:shd w:val="clear" w:color="auto" w:fill="FFFFFF"/>
          </w:tcPr>
          <w:p w:rsidR="00C17DDA" w:rsidRPr="00F51D26" w:rsidRDefault="002A61BC" w:rsidP="00CD5DA0">
            <w:pPr>
              <w:pStyle w:val="Bodytext1"/>
              <w:shd w:val="clear" w:color="auto" w:fill="auto"/>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թեթ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մարդատար ավտոմոբիլների համար (ներառյալ բեռնաուղ</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որատար ավտոմոբիլ-ֆուրգոններն ու սպորտային ավտոմոբիլները)</w:t>
            </w:r>
          </w:p>
        </w:tc>
        <w:tc>
          <w:tcPr>
            <w:tcW w:w="2058"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17DDA" w:rsidRPr="00F51D26" w:rsidTr="005F5BBD">
        <w:trPr>
          <w:jc w:val="center"/>
        </w:trPr>
        <w:tc>
          <w:tcPr>
            <w:tcW w:w="2856"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4412 94 100</w:t>
            </w:r>
          </w:p>
        </w:tc>
        <w:tc>
          <w:tcPr>
            <w:tcW w:w="6047" w:type="dxa"/>
            <w:shd w:val="clear" w:color="auto" w:fill="FFFFFF"/>
          </w:tcPr>
          <w:p w:rsidR="00C17DDA" w:rsidRPr="00F51D26" w:rsidRDefault="002A61BC" w:rsidP="00CD5DA0">
            <w:pPr>
              <w:pStyle w:val="Bodytext1"/>
              <w:shd w:val="clear" w:color="auto" w:fill="auto"/>
              <w:tabs>
                <w:tab w:val="left" w:leader="hyphen" w:pos="565"/>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սաղարթավոր տեսակների փայտանյութից առնվազն մեկ արտաքին շերտ ունեցող.</w:t>
            </w:r>
          </w:p>
        </w:tc>
        <w:tc>
          <w:tcPr>
            <w:tcW w:w="2058" w:type="dxa"/>
            <w:shd w:val="clear" w:color="auto" w:fill="FFFFFF"/>
          </w:tcPr>
          <w:p w:rsidR="00C17DDA" w:rsidRPr="00F51D26" w:rsidRDefault="00C17DDA" w:rsidP="00CD5DA0">
            <w:pPr>
              <w:spacing w:after="120"/>
              <w:jc w:val="center"/>
              <w:rPr>
                <w:rFonts w:ascii="GHEA Grapalat" w:hAnsi="GHEA Grapalat"/>
                <w:color w:val="auto"/>
              </w:rPr>
            </w:pPr>
          </w:p>
        </w:tc>
      </w:tr>
      <w:tr w:rsidR="00C17DDA" w:rsidRPr="00F51D26" w:rsidTr="005F5BBD">
        <w:trPr>
          <w:jc w:val="center"/>
        </w:trPr>
        <w:tc>
          <w:tcPr>
            <w:tcW w:w="2856"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4412 94 100 1</w:t>
            </w:r>
          </w:p>
        </w:tc>
        <w:tc>
          <w:tcPr>
            <w:tcW w:w="6047" w:type="dxa"/>
            <w:shd w:val="clear" w:color="auto" w:fill="FFFFFF"/>
          </w:tcPr>
          <w:p w:rsidR="00C17DDA" w:rsidRPr="00F51D26" w:rsidRDefault="002A61BC" w:rsidP="00CD5DA0">
            <w:pPr>
              <w:pStyle w:val="Bodytext1"/>
              <w:shd w:val="clear" w:color="auto" w:fill="auto"/>
              <w:tabs>
                <w:tab w:val="left" w:leader="hyphen" w:pos="770"/>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 փայտանյութից առնվազն մեկ արտաքին շերտ ունեցող</w:t>
            </w:r>
          </w:p>
        </w:tc>
        <w:tc>
          <w:tcPr>
            <w:tcW w:w="2058"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մ³</w:t>
            </w:r>
          </w:p>
        </w:tc>
      </w:tr>
      <w:tr w:rsidR="00C17DDA" w:rsidRPr="00F51D26" w:rsidTr="005F5BBD">
        <w:trPr>
          <w:jc w:val="center"/>
        </w:trPr>
        <w:tc>
          <w:tcPr>
            <w:tcW w:w="2856"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4412 94 100 9</w:t>
            </w:r>
          </w:p>
        </w:tc>
        <w:tc>
          <w:tcPr>
            <w:tcW w:w="6047" w:type="dxa"/>
            <w:shd w:val="clear" w:color="auto" w:fill="FFFFFF"/>
          </w:tcPr>
          <w:p w:rsidR="00C17DDA" w:rsidRPr="00F51D26" w:rsidRDefault="002A61BC" w:rsidP="00CD5DA0">
            <w:pPr>
              <w:pStyle w:val="Bodytext1"/>
              <w:shd w:val="clear" w:color="auto" w:fill="auto"/>
              <w:tabs>
                <w:tab w:val="left" w:leader="hyphen" w:pos="770"/>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058"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մ³</w:t>
            </w:r>
          </w:p>
        </w:tc>
      </w:tr>
      <w:tr w:rsidR="00C17DDA" w:rsidRPr="00F51D26" w:rsidTr="005F5BBD">
        <w:trPr>
          <w:jc w:val="center"/>
        </w:trPr>
        <w:tc>
          <w:tcPr>
            <w:tcW w:w="2856" w:type="dxa"/>
            <w:shd w:val="clear" w:color="auto" w:fill="FFFFFF"/>
          </w:tcPr>
          <w:p w:rsidR="00C17DDA" w:rsidRPr="00F51D26" w:rsidRDefault="002A61BC"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4412 99 500</w:t>
            </w:r>
          </w:p>
        </w:tc>
        <w:tc>
          <w:tcPr>
            <w:tcW w:w="6047" w:type="dxa"/>
            <w:shd w:val="clear" w:color="auto" w:fill="FFFFFF"/>
          </w:tcPr>
          <w:p w:rsidR="00C17DDA" w:rsidRPr="00F51D26" w:rsidRDefault="002A61BC"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lang w:val="en-US"/>
              </w:rPr>
            </w:pPr>
            <w:r w:rsidRPr="00F51D26">
              <w:rPr>
                <w:rStyle w:val="Bodytext"/>
                <w:rFonts w:ascii="GHEA Grapalat" w:hAnsi="GHEA Grapalat"/>
                <w:color w:val="000000"/>
                <w:sz w:val="24"/>
                <w:szCs w:val="24"/>
              </w:rPr>
              <w:t>- - - - - այլ.</w:t>
            </w:r>
          </w:p>
        </w:tc>
        <w:tc>
          <w:tcPr>
            <w:tcW w:w="2058" w:type="dxa"/>
            <w:shd w:val="clear" w:color="auto" w:fill="FFFFFF"/>
          </w:tcPr>
          <w:p w:rsidR="00C17DDA" w:rsidRPr="00F51D26" w:rsidRDefault="00C17DDA"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4412 99 500 1</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Style w:val="Bodytext"/>
                <w:rFonts w:ascii="GHEA Grapalat" w:hAnsi="GHEA Grapalat"/>
                <w:color w:val="000000"/>
                <w:sz w:val="24"/>
                <w:szCs w:val="24"/>
              </w:rPr>
              <w:t>- - - - - -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տեսակներից բացի սաղարթավոր տեսակների փայտանյութից առնվազն մեկ արտաքին շերտ ունեցող</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մ³</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4412 99 500 9</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մ³</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5502 00 400 0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ացետատային</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 -</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6109 90 200 0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բրդի մանվածքից կամ կենդանիների բարակ մազի մանվածքից կամ քիմիական թելերից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6302 39 200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վուշի մանվածքից կամ ճենականեփի (չինական եղինջ) մանրաթելից.</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6302 39 200 1</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վուշի մանվածքից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6302 39 200 9</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ճենականեփի (չինական եղինջ) մանրաթելից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6305 33 100 0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տրիկոտաժե՝ մեքենայագործ կամ ձեռագործ</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6305 33 900 0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lang w:val="en-US"/>
              </w:rPr>
            </w:pPr>
            <w:r w:rsidRPr="00F51D26">
              <w:rPr>
                <w:rFonts w:ascii="GHEA Grapalat" w:hAnsi="GHEA Grapalat"/>
                <w:sz w:val="24"/>
                <w:szCs w:val="24"/>
              </w:rPr>
              <w:t>- տեսակավորված.</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6310 10 000 1</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բրդի մանվածքից կամ կենդանիների բարակ կամ կոշտ մազի մանվածքից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6310 10 000 2</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վուշե կամ բամբակե մանվածքից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6310 10 000 9</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այլ մանածագործական նյութերից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7304 11 000 5</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- 406,4 մմ-ից ոչ ավելի արտաքին տրամագծով</w:t>
            </w:r>
          </w:p>
          <w:p w:rsidR="00C72537" w:rsidRPr="00F51D26" w:rsidRDefault="00C72537" w:rsidP="00CD5DA0">
            <w:pPr>
              <w:pStyle w:val="Bodytext1"/>
              <w:shd w:val="clear" w:color="auto" w:fill="auto"/>
              <w:tabs>
                <w:tab w:val="left" w:leader="hyphen" w:pos="565"/>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7304 41 000 5</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առկցված կցամասերով, պիտանի՝ գազերի կամ հեղուկների մատուցման համար, նախատեսված քաղաքացիական օդանավերի համար</w:t>
            </w:r>
            <w:r w:rsidRPr="00F51D26">
              <w:rPr>
                <w:rFonts w:ascii="GHEA Grapalat" w:hAnsi="GHEA Grapalat"/>
                <w:sz w:val="24"/>
                <w:szCs w:val="24"/>
                <w:vertAlign w:val="superscript"/>
              </w:rPr>
              <w:t>5)</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7304 41 000 8</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7304 51 180 0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- 0,5 մ–ից ավելի</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7304 51 810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բարձր ճշգրտություն ունեցող (պրեցիզիոն) խողովակներ.</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7304 51 810 1</w:t>
            </w:r>
          </w:p>
        </w:tc>
        <w:tc>
          <w:tcPr>
            <w:tcW w:w="6047" w:type="dxa"/>
            <w:shd w:val="clear" w:color="auto" w:fill="FFFFFF"/>
          </w:tcPr>
          <w:p w:rsidR="00C72537" w:rsidRPr="00F51D26" w:rsidRDefault="00C72537" w:rsidP="00CD5DA0">
            <w:pPr>
              <w:pStyle w:val="Bodytext1"/>
              <w:shd w:val="clear" w:color="auto" w:fill="auto"/>
              <w:tabs>
                <w:tab w:val="left" w:leader="hyphen" w:pos="968"/>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xml:space="preserve">- - - - - առկցված կցամասերով, պիտանի՝ գազերի կամ հեղուկների մատուցման համար, </w:t>
            </w:r>
            <w:r w:rsidRPr="00F51D26">
              <w:rPr>
                <w:rFonts w:ascii="GHEA Grapalat" w:hAnsi="GHEA Grapalat"/>
                <w:sz w:val="24"/>
                <w:szCs w:val="24"/>
              </w:rPr>
              <w:lastRenderedPageBreak/>
              <w:t>նախատեսված քաղաքացիական օդանավերի համար</w:t>
            </w:r>
            <w:r w:rsidRPr="00F51D26">
              <w:rPr>
                <w:rFonts w:ascii="GHEA Grapalat" w:hAnsi="GHEA Grapalat"/>
                <w:sz w:val="24"/>
                <w:szCs w:val="24"/>
                <w:vertAlign w:val="superscript"/>
              </w:rPr>
              <w:t>5)</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7304 51 810 9</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FranklinGothicHeavy1"/>
                <w:rFonts w:ascii="GHEA Grapalat" w:hAnsi="GHEA Grapalat"/>
                <w:color w:val="000000"/>
                <w:spacing w:val="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7304 59 920</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- 168,3 մմ-ից ոչ ավելի արտաքին տրամագծով.</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7304 59 920 1</w:t>
            </w:r>
          </w:p>
        </w:tc>
        <w:tc>
          <w:tcPr>
            <w:tcW w:w="6047" w:type="dxa"/>
            <w:shd w:val="clear" w:color="auto" w:fill="FFFFFF"/>
          </w:tcPr>
          <w:p w:rsidR="00C72537" w:rsidRPr="00F51D26" w:rsidRDefault="00C72537" w:rsidP="00CD5DA0">
            <w:pPr>
              <w:pStyle w:val="Bodytext1"/>
              <w:shd w:val="clear" w:color="auto" w:fill="auto"/>
              <w:tabs>
                <w:tab w:val="left" w:leader="hyphen" w:pos="976"/>
              </w:tabs>
              <w:spacing w:before="0" w:after="120" w:line="240" w:lineRule="auto"/>
              <w:ind w:left="151" w:right="142" w:firstLine="0"/>
              <w:jc w:val="left"/>
              <w:rPr>
                <w:rFonts w:ascii="GHEA Grapalat" w:hAnsi="GHEA Grapalat"/>
                <w:sz w:val="24"/>
                <w:szCs w:val="24"/>
              </w:rPr>
            </w:pPr>
            <w:r w:rsidRPr="00F51D26">
              <w:rPr>
                <w:rFonts w:ascii="GHEA Grapalat" w:hAnsi="GHEA Grapalat"/>
                <w:sz w:val="24"/>
                <w:szCs w:val="24"/>
              </w:rPr>
              <w:t>- - - - - առկցված կցամասերով, պիտանի՝ գազերի կամ հեղուկների մատուցման համար, նախատեսված քաղաքացիական օդանավերի համար</w:t>
            </w:r>
            <w:r w:rsidRPr="00F51D26">
              <w:rPr>
                <w:rFonts w:ascii="GHEA Grapalat" w:hAnsi="GHEA Grapalat"/>
                <w:sz w:val="24"/>
                <w:szCs w:val="24"/>
                <w:vertAlign w:val="superscript"/>
              </w:rPr>
              <w:t>5)</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7304 59 920 9</w:t>
            </w:r>
          </w:p>
        </w:tc>
        <w:tc>
          <w:tcPr>
            <w:tcW w:w="6047" w:type="dxa"/>
            <w:shd w:val="clear" w:color="auto" w:fill="FFFFFF"/>
          </w:tcPr>
          <w:p w:rsidR="00C72537" w:rsidRPr="00F51D26" w:rsidRDefault="00C72537" w:rsidP="00CD5DA0">
            <w:pPr>
              <w:pStyle w:val="Bodytext1"/>
              <w:shd w:val="clear" w:color="auto" w:fill="auto"/>
              <w:tabs>
                <w:tab w:val="left" w:leader="hyphen" w:pos="556"/>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FranklinGothicHeavy1"/>
                <w:rFonts w:ascii="GHEA Grapalat" w:hAnsi="GHEA Grapalat"/>
                <w:color w:val="000000"/>
                <w:spacing w:val="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7304 90 000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Fonts w:ascii="GHEA Grapalat" w:hAnsi="GHEA Grapalat"/>
                <w:sz w:val="24"/>
                <w:szCs w:val="24"/>
                <w:lang w:val="en-US"/>
              </w:rPr>
            </w:pPr>
            <w:r w:rsidRPr="00F51D26">
              <w:rPr>
                <w:rStyle w:val="Bodytext"/>
                <w:rFonts w:ascii="GHEA Grapalat" w:hAnsi="GHEA Grapalat"/>
                <w:color w:val="000000"/>
                <w:sz w:val="24"/>
                <w:szCs w:val="24"/>
              </w:rPr>
              <w:t>- այլ.</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7304 90 000 1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Fonts w:ascii="GHEA Grapalat" w:hAnsi="GHEA Grapalat"/>
                <w:sz w:val="24"/>
                <w:szCs w:val="24"/>
              </w:rPr>
            </w:pPr>
            <w:r w:rsidRPr="00F51D26">
              <w:rPr>
                <w:rStyle w:val="Bodytext"/>
                <w:rFonts w:ascii="GHEA Grapalat" w:hAnsi="GHEA Grapalat"/>
                <w:color w:val="000000"/>
                <w:sz w:val="24"/>
                <w:szCs w:val="24"/>
              </w:rPr>
              <w:t>-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7304 90 000 9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7305 12 000 0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 եռակցման, ուղղակար</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7305 20 000 0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նավթահորերի կամ գազահորերի հորատման համար օգտագործվող շրջապահ խողովակներ</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այլ.</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8418 61 009 1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8418 61 009 9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8504 40 820 0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ուղղիչներ</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8504 40 900 0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8521 10 950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այլ.</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8521 10 950 1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8521 10 950 9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այլ.</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քաղաքացիական օդանավերի համար</w:t>
            </w:r>
            <w:r w:rsidRPr="00F51D26">
              <w:rPr>
                <w:rStyle w:val="Bodytext"/>
                <w:rFonts w:ascii="GHEA Grapalat" w:hAnsi="GHEA Grapalat"/>
                <w:color w:val="000000"/>
                <w:sz w:val="24"/>
                <w:szCs w:val="24"/>
                <w:vertAlign w:val="superscript"/>
              </w:rPr>
              <w:t>5)</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FranklinGothicHeavy1"/>
                <w:rFonts w:ascii="GHEA Grapalat" w:hAnsi="GHEA Grapalat"/>
                <w:color w:val="000000"/>
                <w:spacing w:val="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9401 30 000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կահույք՝ նստելու համար, պտտվող, բարձրությունը կարգավորող հարմարանքներով.</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9401 30 000 1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պաստառապատ, թիկնակով, հոլովակներով </w:t>
            </w:r>
            <w:r w:rsidRPr="00F51D26">
              <w:rPr>
                <w:rStyle w:val="Bodytext"/>
                <w:rFonts w:ascii="GHEA Grapalat" w:hAnsi="GHEA Grapalat"/>
                <w:color w:val="000000"/>
                <w:sz w:val="24"/>
                <w:szCs w:val="24"/>
              </w:rPr>
              <w:lastRenderedPageBreak/>
              <w:t>կամ սահուկներով համալրված</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FranklinGothicHeavy1"/>
                <w:rFonts w:ascii="GHEA Grapalat" w:hAnsi="GHEA Grapalat"/>
                <w:color w:val="000000"/>
                <w:spacing w:val="0"/>
                <w:sz w:val="24"/>
                <w:szCs w:val="24"/>
              </w:rPr>
              <w:lastRenderedPageBreak/>
              <w:t>հ</w:t>
            </w:r>
            <w:r w:rsidRPr="00F51D26">
              <w:rPr>
                <w:rStyle w:val="Bodytext"/>
                <w:rFonts w:ascii="GHEA Grapalat" w:hAnsi="GHEA Grapalat"/>
                <w:color w:val="000000"/>
                <w:sz w:val="24"/>
                <w:szCs w:val="24"/>
              </w:rPr>
              <w:t>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9401 30 000 9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հատ</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9403 10 580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այլ.</w:t>
            </w:r>
          </w:p>
        </w:tc>
        <w:tc>
          <w:tcPr>
            <w:tcW w:w="2058" w:type="dxa"/>
            <w:shd w:val="clear" w:color="auto" w:fill="FFFFFF"/>
          </w:tcPr>
          <w:p w:rsidR="00C72537" w:rsidRPr="00F51D26" w:rsidRDefault="00C72537" w:rsidP="00CD5DA0">
            <w:pPr>
              <w:spacing w:after="120"/>
              <w:jc w:val="center"/>
              <w:rPr>
                <w:rFonts w:ascii="GHEA Grapalat" w:hAnsi="GHEA Grapalat"/>
                <w:color w:val="auto"/>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9403 10 580 1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սեղաններ գծագրական (բացի 9017 ապրանքային դիրքում նշվածներից)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9403 10 580 9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9403 10 980</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lang w:val="en-US"/>
              </w:rPr>
            </w:pPr>
            <w:r w:rsidRPr="00F51D26">
              <w:rPr>
                <w:rStyle w:val="Bodytext"/>
                <w:rFonts w:ascii="GHEA Grapalat" w:hAnsi="GHEA Grapalat"/>
                <w:color w:val="000000"/>
                <w:sz w:val="24"/>
                <w:szCs w:val="24"/>
              </w:rPr>
              <w:t>-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9403 10 980 1</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 սեղաններ գծագրական (բացի 9017 ապրանքային դիրքում նշվածներից)</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r w:rsidR="00C72537" w:rsidRPr="00F51D26" w:rsidTr="005F5BBD">
        <w:trPr>
          <w:jc w:val="center"/>
        </w:trPr>
        <w:tc>
          <w:tcPr>
            <w:tcW w:w="2856"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9403 10 980 9</w:t>
            </w:r>
          </w:p>
        </w:tc>
        <w:tc>
          <w:tcPr>
            <w:tcW w:w="6047" w:type="dxa"/>
            <w:shd w:val="clear" w:color="auto" w:fill="FFFFFF"/>
          </w:tcPr>
          <w:p w:rsidR="00C72537" w:rsidRPr="00F51D26" w:rsidRDefault="00C72537" w:rsidP="00CD5DA0">
            <w:pPr>
              <w:pStyle w:val="Bodytext1"/>
              <w:shd w:val="clear" w:color="auto" w:fill="auto"/>
              <w:spacing w:before="0" w:after="120" w:line="240" w:lineRule="auto"/>
              <w:ind w:left="166" w:right="133" w:firstLine="24"/>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058" w:type="dxa"/>
            <w:shd w:val="clear" w:color="auto" w:fill="FFFFFF"/>
          </w:tcPr>
          <w:p w:rsidR="00C72537" w:rsidRPr="00F51D26" w:rsidRDefault="00C72537" w:rsidP="00CD5DA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Verdana"/>
                <w:rFonts w:ascii="GHEA Grapalat" w:hAnsi="GHEA Grapalat"/>
                <w:noProof w:val="0"/>
                <w:color w:val="000000"/>
                <w:sz w:val="24"/>
                <w:szCs w:val="24"/>
              </w:rPr>
              <w:t>-</w:t>
            </w:r>
          </w:p>
        </w:tc>
      </w:tr>
    </w:tbl>
    <w:p w:rsidR="00C17DDA" w:rsidRPr="00F51D26" w:rsidRDefault="00C17DDA" w:rsidP="00F51D26">
      <w:pPr>
        <w:spacing w:after="160" w:line="360" w:lineRule="auto"/>
        <w:rPr>
          <w:rFonts w:ascii="GHEA Grapalat" w:hAnsi="GHEA Grapalat"/>
          <w:color w:val="auto"/>
        </w:rPr>
      </w:pPr>
    </w:p>
    <w:p w:rsidR="00C17DDA" w:rsidRPr="00F51D26" w:rsidRDefault="002A61BC" w:rsidP="00F51D26">
      <w:pPr>
        <w:pStyle w:val="Bodytext1"/>
        <w:shd w:val="clear" w:color="auto" w:fill="auto"/>
        <w:spacing w:before="0" w:after="160" w:line="360" w:lineRule="auto"/>
        <w:ind w:left="40" w:firstLine="0"/>
        <w:rPr>
          <w:rStyle w:val="Bodytext"/>
          <w:rFonts w:ascii="GHEA Grapalat" w:hAnsi="GHEA Grapalat"/>
          <w:color w:val="000000"/>
          <w:sz w:val="24"/>
          <w:szCs w:val="24"/>
        </w:rPr>
      </w:pPr>
      <w:r w:rsidRPr="00F51D26">
        <w:rPr>
          <w:rStyle w:val="Bodytext"/>
          <w:rFonts w:ascii="GHEA Grapalat" w:hAnsi="GHEA Grapalat"/>
          <w:color w:val="000000"/>
          <w:sz w:val="24"/>
          <w:szCs w:val="24"/>
        </w:rPr>
        <w:t>* ԵԱՏՄ ԱՏԳ ԱԱ 7304 41 000 1 ստորաենթադիրքին հաջորդող առանց ծածկագրի ստորաենթադիրք։</w:t>
      </w:r>
    </w:p>
    <w:p w:rsidR="00C72537" w:rsidRDefault="00C72537" w:rsidP="00F51D26">
      <w:pPr>
        <w:widowControl/>
        <w:spacing w:after="160" w:line="360" w:lineRule="auto"/>
        <w:rPr>
          <w:rStyle w:val="Bodytext"/>
          <w:rFonts w:ascii="GHEA Grapalat" w:hAnsi="GHEA Grapalat"/>
          <w:sz w:val="24"/>
          <w:szCs w:val="24"/>
        </w:rPr>
      </w:pPr>
    </w:p>
    <w:p w:rsidR="00C72537" w:rsidRDefault="00C72537" w:rsidP="00F51D26">
      <w:pPr>
        <w:widowControl/>
        <w:spacing w:after="160" w:line="360" w:lineRule="auto"/>
        <w:rPr>
          <w:rStyle w:val="Bodytext"/>
          <w:rFonts w:ascii="GHEA Grapalat" w:hAnsi="GHEA Grapalat"/>
          <w:sz w:val="24"/>
          <w:szCs w:val="24"/>
        </w:rPr>
      </w:pPr>
    </w:p>
    <w:p w:rsidR="00C72537" w:rsidRDefault="00C72537" w:rsidP="00F51D26">
      <w:pPr>
        <w:widowControl/>
        <w:spacing w:after="160" w:line="360" w:lineRule="auto"/>
        <w:rPr>
          <w:rStyle w:val="Bodytext"/>
          <w:rFonts w:ascii="GHEA Grapalat" w:hAnsi="GHEA Grapalat"/>
          <w:sz w:val="24"/>
          <w:szCs w:val="24"/>
        </w:rPr>
        <w:sectPr w:rsidR="00C72537" w:rsidSect="00F51D26">
          <w:pgSz w:w="11907" w:h="16840" w:code="9"/>
          <w:pgMar w:top="1418" w:right="1418" w:bottom="1418" w:left="1418" w:header="0" w:footer="6" w:gutter="0"/>
          <w:pgNumType w:start="143"/>
          <w:cols w:space="720"/>
          <w:noEndnote/>
          <w:docGrid w:linePitch="360"/>
        </w:sectPr>
      </w:pPr>
    </w:p>
    <w:p w:rsidR="003507F7" w:rsidRPr="00F51D26" w:rsidRDefault="002A61BC" w:rsidP="00653121">
      <w:pPr>
        <w:pStyle w:val="Bodytext1"/>
        <w:shd w:val="clear" w:color="auto" w:fill="auto"/>
        <w:spacing w:before="0" w:after="160" w:line="360" w:lineRule="auto"/>
        <w:ind w:left="4536" w:firstLine="0"/>
        <w:jc w:val="center"/>
        <w:rPr>
          <w:rFonts w:ascii="GHEA Grapalat" w:hAnsi="GHEA Grapalat"/>
          <w:sz w:val="24"/>
          <w:szCs w:val="24"/>
        </w:rPr>
      </w:pPr>
      <w:r w:rsidRPr="00F51D26">
        <w:rPr>
          <w:rStyle w:val="Headerorfooter0"/>
          <w:rFonts w:ascii="GHEA Grapalat" w:hAnsi="GHEA Grapalat"/>
          <w:color w:val="000000"/>
          <w:sz w:val="24"/>
          <w:szCs w:val="24"/>
        </w:rPr>
        <w:lastRenderedPageBreak/>
        <w:t>ՀԱՎԵԼՎԱԾ ԹԻՎ 3</w:t>
      </w:r>
    </w:p>
    <w:p w:rsidR="003507F7" w:rsidRPr="00F51D26" w:rsidRDefault="002A61BC" w:rsidP="008D06AF">
      <w:pPr>
        <w:pStyle w:val="Bodytext1"/>
        <w:shd w:val="clear" w:color="auto" w:fill="auto"/>
        <w:tabs>
          <w:tab w:val="right" w:pos="7770"/>
          <w:tab w:val="right" w:pos="8040"/>
          <w:tab w:val="left" w:pos="8134"/>
        </w:tabs>
        <w:spacing w:before="0" w:after="160" w:line="360" w:lineRule="auto"/>
        <w:ind w:left="4536" w:firstLine="0"/>
        <w:jc w:val="center"/>
        <w:rPr>
          <w:rFonts w:ascii="GHEA Grapalat" w:hAnsi="GHEA Grapalat"/>
          <w:sz w:val="24"/>
          <w:szCs w:val="24"/>
        </w:rPr>
      </w:pPr>
      <w:r w:rsidRPr="00F51D26">
        <w:rPr>
          <w:rStyle w:val="Bodytext"/>
          <w:rFonts w:ascii="GHEA Grapalat" w:hAnsi="GHEA Grapalat"/>
          <w:color w:val="000000"/>
          <w:sz w:val="24"/>
          <w:szCs w:val="24"/>
        </w:rPr>
        <w:t xml:space="preserve">Եվրասիական տնտեսական հանձնաժողովի խորհրդի </w:t>
      </w:r>
      <w:r w:rsidR="00653121">
        <w:rPr>
          <w:rStyle w:val="Bodytext"/>
          <w:rFonts w:ascii="GHEA Grapalat" w:hAnsi="GHEA Grapalat"/>
          <w:color w:val="000000"/>
          <w:sz w:val="24"/>
          <w:szCs w:val="24"/>
        </w:rPr>
        <w:br/>
      </w:r>
      <w:r w:rsidR="008D06AF">
        <w:rPr>
          <w:rStyle w:val="Bodytext"/>
          <w:rFonts w:ascii="GHEA Grapalat" w:hAnsi="GHEA Grapalat"/>
          <w:color w:val="000000"/>
          <w:sz w:val="24"/>
          <w:szCs w:val="24"/>
        </w:rPr>
        <w:t>«</w:t>
      </w:r>
      <w:r w:rsidR="008D06AF">
        <w:rPr>
          <w:rStyle w:val="Bodytext"/>
          <w:rFonts w:ascii="GHEA Grapalat" w:hAnsi="GHEA Grapalat"/>
          <w:color w:val="000000"/>
          <w:sz w:val="24"/>
          <w:szCs w:val="24"/>
          <w:lang w:val="en-US"/>
        </w:rPr>
        <w:t>2</w:t>
      </w:r>
      <w:r w:rsidR="008D06AF">
        <w:rPr>
          <w:rStyle w:val="Bodytext"/>
          <w:rFonts w:ascii="GHEA Grapalat" w:hAnsi="GHEA Grapalat"/>
          <w:color w:val="000000"/>
          <w:sz w:val="24"/>
          <w:szCs w:val="24"/>
        </w:rPr>
        <w:t>»</w:t>
      </w:r>
      <w:r w:rsidR="008D06AF">
        <w:rPr>
          <w:rStyle w:val="Bodytext"/>
          <w:rFonts w:ascii="GHEA Grapalat" w:hAnsi="GHEA Grapalat"/>
          <w:color w:val="000000"/>
          <w:sz w:val="24"/>
          <w:szCs w:val="24"/>
          <w:lang w:val="en-US"/>
        </w:rPr>
        <w:t xml:space="preserve"> հունիս</w:t>
      </w:r>
      <w:r w:rsidR="008D06AF" w:rsidRPr="00F51D26">
        <w:rPr>
          <w:rStyle w:val="Bodytext"/>
          <w:rFonts w:ascii="GHEA Grapalat" w:hAnsi="GHEA Grapalat"/>
          <w:color w:val="000000"/>
          <w:sz w:val="24"/>
          <w:szCs w:val="24"/>
        </w:rPr>
        <w:t>ի 2015 թվականի</w:t>
      </w:r>
      <w:r w:rsidR="008D06AF">
        <w:rPr>
          <w:rStyle w:val="Bodytext"/>
          <w:rFonts w:ascii="GHEA Grapalat" w:hAnsi="GHEA Grapalat"/>
          <w:color w:val="000000"/>
          <w:sz w:val="24"/>
          <w:szCs w:val="24"/>
        </w:rPr>
        <w:t xml:space="preserve"> </w:t>
      </w:r>
      <w:r w:rsidR="008D06AF">
        <w:rPr>
          <w:rStyle w:val="Bodytext"/>
          <w:rFonts w:ascii="GHEA Grapalat" w:hAnsi="GHEA Grapalat"/>
          <w:color w:val="000000"/>
          <w:sz w:val="24"/>
          <w:szCs w:val="24"/>
        </w:rPr>
        <w:br/>
      </w:r>
      <w:r w:rsidR="008D06AF" w:rsidRPr="00F51D26">
        <w:rPr>
          <w:rStyle w:val="Bodytext"/>
          <w:rFonts w:ascii="GHEA Grapalat" w:hAnsi="GHEA Grapalat"/>
          <w:color w:val="000000"/>
          <w:sz w:val="24"/>
          <w:szCs w:val="24"/>
        </w:rPr>
        <w:t>թիվ</w:t>
      </w:r>
      <w:r w:rsidR="008D06AF">
        <w:rPr>
          <w:rStyle w:val="Bodytext"/>
          <w:rFonts w:ascii="GHEA Grapalat" w:hAnsi="GHEA Grapalat"/>
          <w:color w:val="000000"/>
          <w:sz w:val="24"/>
          <w:szCs w:val="24"/>
          <w:lang w:val="en-US"/>
        </w:rPr>
        <w:t xml:space="preserve"> 50 </w:t>
      </w:r>
      <w:r w:rsidR="008D06AF" w:rsidRPr="00F51D26">
        <w:rPr>
          <w:rStyle w:val="Bodytext"/>
          <w:rFonts w:ascii="GHEA Grapalat" w:hAnsi="GHEA Grapalat"/>
          <w:color w:val="000000"/>
          <w:sz w:val="24"/>
          <w:szCs w:val="24"/>
        </w:rPr>
        <w:t>որոշման</w:t>
      </w:r>
      <w:bookmarkStart w:id="0" w:name="_GoBack"/>
      <w:bookmarkEnd w:id="0"/>
    </w:p>
    <w:p w:rsidR="003507F7" w:rsidRPr="00F51D26" w:rsidRDefault="002A61BC" w:rsidP="00F51D26">
      <w:pPr>
        <w:pStyle w:val="Bodytext20"/>
        <w:shd w:val="clear" w:color="auto" w:fill="auto"/>
        <w:spacing w:after="160" w:line="360" w:lineRule="auto"/>
        <w:ind w:left="1134" w:right="1133" w:firstLine="0"/>
        <w:rPr>
          <w:rStyle w:val="Bodytext2Spacing2pt"/>
          <w:rFonts w:ascii="GHEA Grapalat" w:hAnsi="GHEA Grapalat"/>
          <w:b/>
          <w:bCs/>
          <w:color w:val="000000"/>
          <w:spacing w:val="0"/>
          <w:sz w:val="24"/>
          <w:szCs w:val="24"/>
        </w:rPr>
      </w:pPr>
      <w:r w:rsidRPr="00F51D26">
        <w:rPr>
          <w:rStyle w:val="Bodytext2Spacing2pt"/>
          <w:rFonts w:ascii="GHEA Grapalat" w:hAnsi="GHEA Grapalat"/>
          <w:b/>
          <w:color w:val="000000"/>
          <w:spacing w:val="0"/>
          <w:sz w:val="24"/>
          <w:szCs w:val="24"/>
        </w:rPr>
        <w:t xml:space="preserve">ԴՐՈՒՅՔԱՉԱՓԵՐ </w:t>
      </w:r>
    </w:p>
    <w:p w:rsidR="00C17DDA" w:rsidRPr="00F51D26" w:rsidRDefault="002A61BC" w:rsidP="00F51D26">
      <w:pPr>
        <w:pStyle w:val="Bodytext20"/>
        <w:shd w:val="clear" w:color="auto" w:fill="auto"/>
        <w:spacing w:after="160" w:line="360" w:lineRule="auto"/>
        <w:ind w:left="1134" w:right="1133" w:firstLine="0"/>
        <w:rPr>
          <w:rStyle w:val="Bodytext2"/>
          <w:rFonts w:ascii="GHEA Grapalat" w:hAnsi="GHEA Grapalat"/>
          <w:b/>
          <w:bCs/>
          <w:color w:val="000000"/>
          <w:sz w:val="24"/>
          <w:szCs w:val="24"/>
        </w:rPr>
      </w:pPr>
      <w:r w:rsidRPr="00F51D26">
        <w:rPr>
          <w:rStyle w:val="Bodytext2"/>
          <w:rFonts w:ascii="GHEA Grapalat" w:hAnsi="GHEA Grapalat"/>
          <w:b/>
          <w:color w:val="000000"/>
          <w:sz w:val="24"/>
          <w:szCs w:val="24"/>
        </w:rPr>
        <w:t>Եվրասիական տնտեսական միության միասնական մաքսային սակագնի ներմուծման մաքսատուրքերի</w:t>
      </w:r>
    </w:p>
    <w:p w:rsidR="003507F7" w:rsidRPr="00F51D26" w:rsidRDefault="003507F7" w:rsidP="00653121">
      <w:pPr>
        <w:pStyle w:val="Bodytext20"/>
        <w:shd w:val="clear" w:color="auto" w:fill="auto"/>
        <w:spacing w:line="240" w:lineRule="auto"/>
        <w:ind w:left="1134" w:right="1133" w:firstLine="0"/>
        <w:rPr>
          <w:rFonts w:ascii="GHEA Grapalat" w:hAnsi="GHEA Grapalat"/>
          <w:sz w:val="24"/>
          <w:szCs w:val="24"/>
        </w:rPr>
      </w:pPr>
    </w:p>
    <w:tbl>
      <w:tblPr>
        <w:tblW w:w="11402" w:type="dxa"/>
        <w:jc w:val="center"/>
        <w:tblLayout w:type="fixed"/>
        <w:tblCellMar>
          <w:left w:w="0" w:type="dxa"/>
          <w:right w:w="0" w:type="dxa"/>
        </w:tblCellMar>
        <w:tblLook w:val="0000" w:firstRow="0" w:lastRow="0" w:firstColumn="0" w:lastColumn="0" w:noHBand="0" w:noVBand="0"/>
      </w:tblPr>
      <w:tblGrid>
        <w:gridCol w:w="2800"/>
        <w:gridCol w:w="5781"/>
        <w:gridCol w:w="2821"/>
      </w:tblGrid>
      <w:tr w:rsidR="00C17DDA" w:rsidRPr="00F51D26" w:rsidTr="001706A8">
        <w:trPr>
          <w:tblHeader/>
          <w:jc w:val="center"/>
        </w:trPr>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ԱՏԳ ԱԱ</w:t>
            </w:r>
            <w:r w:rsidRPr="00F51D26">
              <w:rPr>
                <w:rStyle w:val="Bodytext"/>
                <w:rFonts w:ascii="GHEA Grapalat" w:hAnsi="GHEA Grapalat"/>
                <w:color w:val="000000"/>
                <w:sz w:val="24"/>
                <w:szCs w:val="24"/>
              </w:rPr>
              <w:br/>
              <w:t>ծածկագիր</w:t>
            </w:r>
          </w:p>
        </w:tc>
        <w:tc>
          <w:tcPr>
            <w:tcW w:w="5781"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1706A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Դիրքի անվանումը</w:t>
            </w:r>
          </w:p>
        </w:tc>
        <w:tc>
          <w:tcPr>
            <w:tcW w:w="2821"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Ներմուծման մաքսատուրքի դրույքաչափ (մաքսային արժեքից տոկոսներով՝ կամ եվրոյով, կամ ԱՄՆ դոլարով)</w:t>
            </w:r>
          </w:p>
        </w:tc>
      </w:tr>
      <w:tr w:rsidR="00C17DDA" w:rsidRPr="00F51D26" w:rsidTr="000D3F20">
        <w:trPr>
          <w:jc w:val="center"/>
        </w:trPr>
        <w:tc>
          <w:tcPr>
            <w:tcW w:w="2800" w:type="dxa"/>
            <w:tcBorders>
              <w:top w:val="single" w:sz="4" w:space="0" w:color="auto"/>
            </w:tcBorders>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0301 91 900 0</w:t>
            </w:r>
          </w:p>
        </w:tc>
        <w:tc>
          <w:tcPr>
            <w:tcW w:w="5781" w:type="dxa"/>
            <w:tcBorders>
              <w:top w:val="single" w:sz="4" w:space="0" w:color="auto"/>
            </w:tcBorders>
            <w:shd w:val="clear" w:color="auto" w:fill="FFFFFF"/>
          </w:tcPr>
          <w:p w:rsidR="00C17DDA" w:rsidRPr="00F51D26" w:rsidRDefault="002A61BC" w:rsidP="000D3F20">
            <w:pPr>
              <w:pStyle w:val="Bodytext1"/>
              <w:shd w:val="clear" w:color="auto" w:fill="auto"/>
              <w:tabs>
                <w:tab w:val="left" w:leader="hyphen" w:pos="565"/>
              </w:tabs>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tcBorders>
              <w:top w:val="single" w:sz="4" w:space="0" w:color="auto"/>
            </w:tcBorders>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1Դ)</w:t>
            </w:r>
          </w:p>
        </w:tc>
      </w:tr>
      <w:tr w:rsidR="00C17DDA" w:rsidRPr="00F51D26" w:rsidTr="000D3F20">
        <w:trPr>
          <w:jc w:val="center"/>
        </w:trPr>
        <w:tc>
          <w:tcPr>
            <w:tcW w:w="2800" w:type="dxa"/>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0301 94 100 0</w:t>
            </w:r>
          </w:p>
        </w:tc>
        <w:tc>
          <w:tcPr>
            <w:tcW w:w="5781" w:type="dxa"/>
            <w:shd w:val="clear" w:color="auto" w:fill="FFFFFF"/>
          </w:tcPr>
          <w:p w:rsidR="00C17DDA" w:rsidRPr="00F51D26" w:rsidRDefault="002A61BC" w:rsidP="000D3F20">
            <w:pPr>
              <w:pStyle w:val="Bodytext1"/>
              <w:shd w:val="clear" w:color="auto" w:fill="auto"/>
              <w:tabs>
                <w:tab w:val="left" w:leader="hyphen" w:pos="562"/>
              </w:tabs>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 - թյունոս՝ կապույտ կամ սովորական</w:t>
            </w:r>
          </w:p>
          <w:p w:rsidR="00C17DDA" w:rsidRPr="00F51D26" w:rsidRDefault="002A61BC" w:rsidP="000D3F20">
            <w:pPr>
              <w:pStyle w:val="Bodytext1"/>
              <w:shd w:val="clear" w:color="auto" w:fill="auto"/>
              <w:spacing w:before="0" w:after="120" w:line="240" w:lineRule="auto"/>
              <w:ind w:left="142" w:right="43" w:firstLine="0"/>
              <w:jc w:val="left"/>
              <w:rPr>
                <w:rFonts w:ascii="GHEA Grapalat" w:hAnsi="GHEA Grapalat"/>
                <w:sz w:val="24"/>
                <w:szCs w:val="24"/>
              </w:rPr>
            </w:pPr>
            <w:r w:rsidRPr="00F51D26">
              <w:rPr>
                <w:rStyle w:val="BodytextItalic"/>
                <w:rFonts w:ascii="GHEA Grapalat" w:hAnsi="GHEA Grapalat"/>
                <w:color w:val="000000"/>
                <w:sz w:val="24"/>
                <w:szCs w:val="24"/>
              </w:rPr>
              <w:t>(Thunnus thynnus)</w:t>
            </w:r>
          </w:p>
        </w:tc>
        <w:tc>
          <w:tcPr>
            <w:tcW w:w="2821" w:type="dxa"/>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0D3F20">
        <w:trPr>
          <w:jc w:val="center"/>
        </w:trPr>
        <w:tc>
          <w:tcPr>
            <w:tcW w:w="2800" w:type="dxa"/>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0301 94 900 0</w:t>
            </w:r>
          </w:p>
        </w:tc>
        <w:tc>
          <w:tcPr>
            <w:tcW w:w="5781" w:type="dxa"/>
            <w:shd w:val="clear" w:color="auto" w:fill="FFFFFF"/>
          </w:tcPr>
          <w:p w:rsidR="00C17DDA" w:rsidRPr="00F51D26" w:rsidRDefault="002A61BC" w:rsidP="000D3F20">
            <w:pPr>
              <w:pStyle w:val="Bodytext1"/>
              <w:shd w:val="clear" w:color="auto" w:fill="auto"/>
              <w:tabs>
                <w:tab w:val="left" w:leader="hyphen" w:pos="565"/>
              </w:tabs>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 - թյունոս՝ խաղաղօվկիանոսյան, երկնագույն</w:t>
            </w:r>
          </w:p>
          <w:p w:rsidR="00C17DDA" w:rsidRPr="00F51D26" w:rsidRDefault="002A61BC" w:rsidP="000D3F20">
            <w:pPr>
              <w:pStyle w:val="Bodytext1"/>
              <w:shd w:val="clear" w:color="auto" w:fill="auto"/>
              <w:spacing w:before="0" w:after="120" w:line="240" w:lineRule="auto"/>
              <w:ind w:left="142" w:right="43" w:firstLine="0"/>
              <w:jc w:val="left"/>
              <w:rPr>
                <w:rFonts w:ascii="GHEA Grapalat" w:hAnsi="GHEA Grapalat"/>
                <w:sz w:val="24"/>
                <w:szCs w:val="24"/>
              </w:rPr>
            </w:pPr>
            <w:r w:rsidRPr="00F51D26">
              <w:rPr>
                <w:rStyle w:val="BodytextItalic"/>
                <w:rFonts w:ascii="GHEA Grapalat" w:hAnsi="GHEA Grapalat"/>
                <w:color w:val="000000"/>
                <w:sz w:val="24"/>
                <w:szCs w:val="24"/>
              </w:rPr>
              <w:t>(Thunnus orientalis)</w:t>
            </w:r>
          </w:p>
        </w:tc>
        <w:tc>
          <w:tcPr>
            <w:tcW w:w="2821" w:type="dxa"/>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0D3F20">
        <w:trPr>
          <w:jc w:val="center"/>
        </w:trPr>
        <w:tc>
          <w:tcPr>
            <w:tcW w:w="2800" w:type="dxa"/>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0301 95 000 0</w:t>
            </w:r>
          </w:p>
        </w:tc>
        <w:tc>
          <w:tcPr>
            <w:tcW w:w="5781" w:type="dxa"/>
            <w:shd w:val="clear" w:color="auto" w:fill="FFFFFF"/>
          </w:tcPr>
          <w:p w:rsidR="00C17DDA" w:rsidRPr="00F51D26" w:rsidRDefault="002A61BC" w:rsidP="000D3F20">
            <w:pPr>
              <w:pStyle w:val="Bodytext1"/>
              <w:shd w:val="clear" w:color="auto" w:fill="auto"/>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 թյունոս՝ հարավային, կապույտ</w:t>
            </w:r>
            <w:r w:rsidRPr="00F51D26">
              <w:rPr>
                <w:rFonts w:ascii="GHEA Grapalat" w:hAnsi="GHEA Grapalat"/>
                <w:sz w:val="24"/>
                <w:szCs w:val="24"/>
              </w:rPr>
              <w:t xml:space="preserve"> </w:t>
            </w:r>
            <w:r w:rsidRPr="00F51D26">
              <w:rPr>
                <w:rStyle w:val="BodytextItalic"/>
                <w:rFonts w:ascii="GHEA Grapalat" w:hAnsi="GHEA Grapalat"/>
                <w:color w:val="000000"/>
                <w:sz w:val="24"/>
                <w:szCs w:val="24"/>
              </w:rPr>
              <w:t>(Thunnus maccoyii)</w:t>
            </w:r>
          </w:p>
        </w:tc>
        <w:tc>
          <w:tcPr>
            <w:tcW w:w="2821" w:type="dxa"/>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0D3F20">
        <w:trPr>
          <w:jc w:val="center"/>
        </w:trPr>
        <w:tc>
          <w:tcPr>
            <w:tcW w:w="2800" w:type="dxa"/>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0301 99 110 0</w:t>
            </w:r>
          </w:p>
        </w:tc>
        <w:tc>
          <w:tcPr>
            <w:tcW w:w="5781" w:type="dxa"/>
            <w:shd w:val="clear" w:color="auto" w:fill="FFFFFF"/>
          </w:tcPr>
          <w:p w:rsidR="00365C7E" w:rsidRPr="00F51D26" w:rsidRDefault="002A61BC" w:rsidP="000D3F20">
            <w:pPr>
              <w:pStyle w:val="Bodytext1"/>
              <w:shd w:val="clear" w:color="auto" w:fill="auto"/>
              <w:tabs>
                <w:tab w:val="left" w:leader="hyphen" w:pos="770"/>
              </w:tabs>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 - - սաղմոն խաղաղօվկիանոսյան</w:t>
            </w:r>
            <w:r w:rsidRPr="00F51D26">
              <w:rPr>
                <w:rStyle w:val="BodytextItalic"/>
                <w:rFonts w:ascii="GHEA Grapalat" w:hAnsi="GHEA Grapalat"/>
                <w:sz w:val="24"/>
                <w:szCs w:val="24"/>
              </w:rPr>
              <w:t xml:space="preserve"> </w:t>
            </w:r>
            <w:r w:rsidRPr="00F51D26">
              <w:rPr>
                <w:rStyle w:val="BodytextItalic"/>
                <w:rFonts w:ascii="GHEA Grapalat" w:hAnsi="GHEA Grapalat"/>
                <w:color w:val="000000"/>
                <w:sz w:val="24"/>
                <w:szCs w:val="24"/>
              </w:rPr>
              <w:t>(Oncorhynchus nerka, Oncorhynchus gorbuscha, Oncorhynchus keta, Oncorhynchus tschawytscha, Oncorhynchus kisutch, Oncorhynchus masou</w:t>
            </w:r>
            <w:r w:rsidRPr="00F51D26">
              <w:rPr>
                <w:rFonts w:ascii="GHEA Grapalat" w:hAnsi="GHEA Grapalat"/>
                <w:sz w:val="24"/>
                <w:szCs w:val="24"/>
              </w:rPr>
              <w:t xml:space="preserve"> </w:t>
            </w:r>
            <w:r w:rsidR="0036477B">
              <w:rPr>
                <w:rStyle w:val="Bodytext"/>
                <w:rFonts w:ascii="GHEA Grapalat" w:hAnsi="GHEA Grapalat"/>
                <w:color w:val="000000"/>
                <w:sz w:val="24"/>
                <w:szCs w:val="24"/>
              </w:rPr>
              <w:t>և</w:t>
            </w:r>
            <w:r w:rsidRPr="00F51D26">
              <w:rPr>
                <w:rFonts w:ascii="GHEA Grapalat" w:hAnsi="GHEA Grapalat"/>
                <w:sz w:val="24"/>
                <w:szCs w:val="24"/>
              </w:rPr>
              <w:t xml:space="preserve"> </w:t>
            </w:r>
            <w:r w:rsidRPr="00F51D26">
              <w:rPr>
                <w:rStyle w:val="BodytextItalic"/>
                <w:rFonts w:ascii="GHEA Grapalat" w:hAnsi="GHEA Grapalat"/>
                <w:color w:val="000000"/>
                <w:sz w:val="24"/>
                <w:szCs w:val="24"/>
              </w:rPr>
              <w:t xml:space="preserve">Oncorhynchus rhodurus), </w:t>
            </w:r>
            <w:r w:rsidRPr="00F51D26">
              <w:rPr>
                <w:rStyle w:val="Bodytext"/>
                <w:rFonts w:ascii="GHEA Grapalat" w:hAnsi="GHEA Grapalat"/>
                <w:color w:val="000000"/>
                <w:sz w:val="24"/>
                <w:szCs w:val="24"/>
              </w:rPr>
              <w:t>սաղմոն ատլանտյան</w:t>
            </w:r>
            <w:r w:rsidRPr="00F51D26">
              <w:rPr>
                <w:rFonts w:ascii="GHEA Grapalat" w:hAnsi="GHEA Grapalat"/>
                <w:sz w:val="24"/>
                <w:szCs w:val="24"/>
              </w:rPr>
              <w:t xml:space="preserve"> </w:t>
            </w:r>
            <w:r w:rsidRPr="00F51D26">
              <w:rPr>
                <w:rStyle w:val="BodytextItalic"/>
                <w:rFonts w:ascii="GHEA Grapalat" w:hAnsi="GHEA Grapalat"/>
                <w:color w:val="000000"/>
                <w:sz w:val="24"/>
                <w:szCs w:val="24"/>
              </w:rPr>
              <w:t>(Salmo salar)</w:t>
            </w:r>
            <w:r w:rsidRPr="00F51D26">
              <w:rPr>
                <w:rFonts w:ascii="GHEA Grapalat" w:hAnsi="GHEA Grapalat"/>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սաղմոն դանուբյան</w:t>
            </w:r>
            <w:r w:rsidRPr="00F51D26">
              <w:rPr>
                <w:rFonts w:ascii="GHEA Grapalat" w:hAnsi="GHEA Grapalat"/>
                <w:sz w:val="24"/>
                <w:szCs w:val="24"/>
              </w:rPr>
              <w:t xml:space="preserve"> </w:t>
            </w:r>
            <w:r w:rsidRPr="00F51D26">
              <w:rPr>
                <w:rStyle w:val="BodytextItalic"/>
                <w:rFonts w:ascii="GHEA Grapalat" w:hAnsi="GHEA Grapalat"/>
                <w:color w:val="000000"/>
                <w:sz w:val="24"/>
                <w:szCs w:val="24"/>
              </w:rPr>
              <w:t>(Hucho hucho)</w:t>
            </w:r>
          </w:p>
        </w:tc>
        <w:tc>
          <w:tcPr>
            <w:tcW w:w="2821" w:type="dxa"/>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1Դ)</w:t>
            </w:r>
          </w:p>
        </w:tc>
      </w:tr>
      <w:tr w:rsidR="00C17DDA" w:rsidRPr="00F51D26" w:rsidTr="000D3F20">
        <w:trPr>
          <w:jc w:val="center"/>
        </w:trPr>
        <w:tc>
          <w:tcPr>
            <w:tcW w:w="2800" w:type="dxa"/>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0301 99 850 0</w:t>
            </w:r>
          </w:p>
        </w:tc>
        <w:tc>
          <w:tcPr>
            <w:tcW w:w="5781" w:type="dxa"/>
            <w:shd w:val="clear" w:color="auto" w:fill="FFFFFF"/>
          </w:tcPr>
          <w:p w:rsidR="00C17DDA" w:rsidRPr="00F51D26" w:rsidRDefault="002A61BC" w:rsidP="000D3F20">
            <w:pPr>
              <w:pStyle w:val="Bodytext1"/>
              <w:shd w:val="clear" w:color="auto" w:fill="auto"/>
              <w:tabs>
                <w:tab w:val="left" w:leader="hyphen" w:pos="536"/>
              </w:tabs>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0D3F20">
        <w:trPr>
          <w:jc w:val="center"/>
        </w:trPr>
        <w:tc>
          <w:tcPr>
            <w:tcW w:w="2800" w:type="dxa"/>
            <w:shd w:val="clear" w:color="auto" w:fill="FFFFFF"/>
          </w:tcPr>
          <w:p w:rsidR="00C17DDA" w:rsidRPr="00F51D26" w:rsidRDefault="002A61BC"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0302 11 100 0</w:t>
            </w:r>
          </w:p>
        </w:tc>
        <w:tc>
          <w:tcPr>
            <w:tcW w:w="5781" w:type="dxa"/>
            <w:shd w:val="clear" w:color="auto" w:fill="FFFFFF"/>
          </w:tcPr>
          <w:p w:rsidR="00C17DDA" w:rsidRPr="00F51D26" w:rsidRDefault="002A61BC" w:rsidP="000D3F20">
            <w:pPr>
              <w:pStyle w:val="Bodytext1"/>
              <w:shd w:val="clear" w:color="auto" w:fill="auto"/>
              <w:tabs>
                <w:tab w:val="left" w:leader="hyphen" w:pos="533"/>
              </w:tabs>
              <w:spacing w:before="0" w:after="120" w:line="240" w:lineRule="auto"/>
              <w:ind w:left="142" w:right="43"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Oncorhynchus apache</w:t>
            </w:r>
            <w:r w:rsidRPr="00F51D26">
              <w:rPr>
                <w:rStyle w:val="Bodytext"/>
                <w:rFonts w:ascii="GHEA Grapalat" w:hAnsi="GHEA Grapalat"/>
                <w:color w:val="000000"/>
                <w:sz w:val="24"/>
                <w:szCs w:val="24"/>
              </w:rPr>
              <w:t xml:space="preserve"> կամ </w:t>
            </w:r>
            <w:r w:rsidRPr="00F51D26">
              <w:rPr>
                <w:rStyle w:val="BodytextItalic"/>
                <w:rFonts w:ascii="GHEA Grapalat" w:hAnsi="GHEA Grapalat"/>
                <w:color w:val="000000"/>
                <w:sz w:val="24"/>
                <w:szCs w:val="24"/>
              </w:rPr>
              <w:t>Oncorhynchus chrysogaster</w:t>
            </w:r>
            <w:r w:rsidR="002D7A2B">
              <w:rPr>
                <w:rStyle w:val="BodytextItalic"/>
                <w:rFonts w:ascii="GHEA Grapalat" w:hAnsi="GHEA Grapalat"/>
                <w:color w:val="000000"/>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C17DDA" w:rsidRPr="00F51D26" w:rsidRDefault="002A61BC"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0302 11 200 0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43"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Oncorhynchus mykiss</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Style w:val="Bodytext"/>
                <w:rFonts w:ascii="GHEA Grapalat" w:hAnsi="GHEA Grapalat"/>
                <w:color w:val="000000"/>
                <w:sz w:val="24"/>
                <w:szCs w:val="24"/>
              </w:rPr>
              <w:t xml:space="preserve">գլխով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խռիկներով, առանց փորոտիքի, յուրաքանչյուրը </w:t>
            </w:r>
            <w:r w:rsidRPr="00F51D26">
              <w:rPr>
                <w:rStyle w:val="Bodytext"/>
                <w:rFonts w:ascii="GHEA Grapalat" w:hAnsi="GHEA Grapalat"/>
                <w:color w:val="000000"/>
                <w:sz w:val="24"/>
                <w:szCs w:val="24"/>
              </w:rPr>
              <w:lastRenderedPageBreak/>
              <w:t xml:space="preserve">1,2 կգ–ից ավելի զանգվածով, կամ առանց գլխի, խռիկների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փորոտիքի, յուրաքանչյուրը 1 կգ–ից ավելի զանգվածով</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0302 11 800 0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43"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0302 13 000 0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սաղմոն խաղաղօվկիանոսյան</w:t>
            </w:r>
            <w:r w:rsidRPr="00F51D26">
              <w:rPr>
                <w:rFonts w:ascii="GHEA Grapalat" w:hAnsi="GHEA Grapalat"/>
                <w:sz w:val="24"/>
                <w:szCs w:val="24"/>
              </w:rPr>
              <w:t xml:space="preserve"> </w:t>
            </w:r>
            <w:r w:rsidRPr="00F51D26">
              <w:rPr>
                <w:rStyle w:val="Bodytext"/>
                <w:rFonts w:ascii="GHEA Grapalat" w:hAnsi="GHEA Grapalat"/>
                <w:i/>
                <w:sz w:val="24"/>
                <w:szCs w:val="24"/>
              </w:rPr>
              <w:t xml:space="preserve">(Oncorhynchus nerka, Oncorhynchus gorbuscha, Oncorhynchus keta, Oncorhynchus tschawytscha, Oncorhynchus kisutch, Oncorhynchus masou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
                <w:rFonts w:ascii="GHEA Grapalat" w:hAnsi="GHEA Grapalat"/>
                <w:i/>
                <w:sz w:val="24"/>
                <w:szCs w:val="24"/>
              </w:rPr>
              <w:t>Oncorhynchus rhodurus)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0302 14 000 0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սաղմոն ատլանտյան </w:t>
            </w:r>
            <w:r w:rsidRPr="00F51D26">
              <w:rPr>
                <w:rStyle w:val="Bodytext"/>
                <w:rFonts w:ascii="GHEA Grapalat" w:hAnsi="GHEA Grapalat"/>
                <w:i/>
                <w:sz w:val="24"/>
                <w:szCs w:val="24"/>
              </w:rPr>
              <w:t>(Salmo salar)</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սաղմոն դանուբյան </w:t>
            </w:r>
            <w:r w:rsidRPr="00F51D26">
              <w:rPr>
                <w:rStyle w:val="Bodytext"/>
                <w:rFonts w:ascii="GHEA Grapalat" w:hAnsi="GHEA Grapalat"/>
                <w:i/>
                <w:sz w:val="24"/>
                <w:szCs w:val="24"/>
              </w:rPr>
              <w:t>(Hucho hucho)</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0302 19 000 0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0302 31 100 0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- 1604 ապրանքային դիրքում ընդգրկված ապրանքների արդյունաբերական արտադրության համար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0302 31 900 0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0302 32 100 0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- 1604 ապրանքային դիրքում ընդգրկված ապրանքների արդյունաբերական արտադրության համար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0302 32 900 0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0302 41 000 0</w:t>
            </w:r>
          </w:p>
        </w:tc>
        <w:tc>
          <w:tcPr>
            <w:tcW w:w="5781" w:type="dxa"/>
            <w:shd w:val="clear" w:color="auto" w:fill="FFFFFF"/>
          </w:tcPr>
          <w:p w:rsidR="00FF695A" w:rsidRPr="00F51D26" w:rsidRDefault="00FF695A" w:rsidP="001A0D3F">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ծովատառեխ </w:t>
            </w:r>
            <w:r w:rsidRPr="00F51D26">
              <w:rPr>
                <w:rStyle w:val="Bodytext"/>
                <w:rFonts w:ascii="GHEA Grapalat" w:hAnsi="GHEA Grapalat"/>
                <w:i/>
                <w:sz w:val="24"/>
                <w:szCs w:val="24"/>
              </w:rPr>
              <w:t>(Clupea harengus, Clupea pallasii)</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0302 42 000 0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անձրուկներ</w:t>
            </w:r>
            <w:r>
              <w:rPr>
                <w:rStyle w:val="Bodytext"/>
                <w:rFonts w:ascii="GHEA Grapalat" w:hAnsi="GHEA Grapalat"/>
                <w:color w:val="000000"/>
                <w:sz w:val="24"/>
                <w:szCs w:val="24"/>
              </w:rPr>
              <w:t xml:space="preserve"> </w:t>
            </w:r>
            <w:r w:rsidRPr="00F51D26">
              <w:rPr>
                <w:rStyle w:val="Bodytext"/>
                <w:rFonts w:ascii="GHEA Grapalat" w:hAnsi="GHEA Grapalat"/>
                <w:i/>
                <w:sz w:val="24"/>
                <w:szCs w:val="24"/>
              </w:rPr>
              <w:t>(Engraulis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0302 44 000 0</w:t>
            </w:r>
          </w:p>
        </w:tc>
        <w:tc>
          <w:tcPr>
            <w:tcW w:w="5781" w:type="dxa"/>
            <w:shd w:val="clear" w:color="auto" w:fill="FFFFFF"/>
          </w:tcPr>
          <w:p w:rsidR="00FF695A" w:rsidRPr="00F51D26" w:rsidRDefault="00FF695A" w:rsidP="000D3F20">
            <w:pPr>
              <w:pStyle w:val="Bodytext1"/>
              <w:shd w:val="clear" w:color="auto" w:fill="auto"/>
              <w:tabs>
                <w:tab w:val="left" w:leader="hyphen" w:pos="533"/>
              </w:tabs>
              <w:spacing w:before="0" w:after="120" w:line="240" w:lineRule="auto"/>
              <w:ind w:left="142" w:right="246"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սկումբրիա </w:t>
            </w:r>
            <w:r w:rsidRPr="00F51D26">
              <w:rPr>
                <w:rStyle w:val="Bodytext"/>
                <w:rFonts w:ascii="GHEA Grapalat" w:hAnsi="GHEA Grapalat"/>
                <w:i/>
                <w:sz w:val="24"/>
                <w:szCs w:val="24"/>
              </w:rPr>
              <w:t>(Scomber scombrus, Scomber australasicus, Scomber japonicus)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0302 45 100 0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Fonts w:ascii="GHEA Grapalat" w:hAnsi="GHEA Grapalat"/>
                <w:sz w:val="24"/>
                <w:szCs w:val="24"/>
              </w:rPr>
            </w:pPr>
            <w:r w:rsidRPr="00F51D26">
              <w:rPr>
                <w:rStyle w:val="Bodytext"/>
                <w:rFonts w:ascii="GHEA Grapalat" w:hAnsi="GHEA Grapalat"/>
                <w:color w:val="000000"/>
                <w:sz w:val="24"/>
                <w:szCs w:val="24"/>
              </w:rPr>
              <w:t xml:space="preserve">- - - ստավրիդա սովորական </w:t>
            </w:r>
            <w:r w:rsidRPr="00F51D26">
              <w:rPr>
                <w:rStyle w:val="Bodytext"/>
                <w:rFonts w:ascii="GHEA Grapalat" w:hAnsi="GHEA Grapalat"/>
                <w:i/>
                <w:sz w:val="24"/>
                <w:szCs w:val="24"/>
              </w:rPr>
              <w:t>(Trachurus trachurus)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0302 45 300 0</w:t>
            </w:r>
          </w:p>
        </w:tc>
        <w:tc>
          <w:tcPr>
            <w:tcW w:w="5781" w:type="dxa"/>
            <w:shd w:val="clear" w:color="auto" w:fill="FFFFFF"/>
          </w:tcPr>
          <w:p w:rsidR="00FF695A" w:rsidRPr="00F51D26" w:rsidRDefault="00FF695A" w:rsidP="001A0D3F">
            <w:pPr>
              <w:pStyle w:val="Bodytext1"/>
              <w:shd w:val="clear" w:color="auto" w:fill="auto"/>
              <w:tabs>
                <w:tab w:val="left" w:leader="hyphen" w:pos="565"/>
                <w:tab w:val="left" w:pos="4359"/>
              </w:tabs>
              <w:spacing w:before="0" w:after="120" w:line="240" w:lineRule="auto"/>
              <w:ind w:left="142" w:right="382" w:firstLine="0"/>
              <w:jc w:val="left"/>
              <w:rPr>
                <w:rFonts w:ascii="GHEA Grapalat" w:hAnsi="GHEA Grapalat"/>
                <w:sz w:val="24"/>
                <w:szCs w:val="24"/>
              </w:rPr>
            </w:pPr>
            <w:r w:rsidRPr="00F51D26">
              <w:rPr>
                <w:rStyle w:val="Bodytext"/>
                <w:rFonts w:ascii="GHEA Grapalat" w:hAnsi="GHEA Grapalat"/>
                <w:color w:val="000000"/>
                <w:sz w:val="24"/>
                <w:szCs w:val="24"/>
              </w:rPr>
              <w:t xml:space="preserve">- - - ստավրիդա պերուական </w:t>
            </w:r>
            <w:r w:rsidRPr="00F51D26">
              <w:rPr>
                <w:rStyle w:val="BodytextItalic"/>
                <w:rFonts w:ascii="GHEA Grapalat" w:hAnsi="GHEA Grapalat"/>
                <w:color w:val="000000"/>
                <w:sz w:val="24"/>
                <w:szCs w:val="24"/>
              </w:rPr>
              <w:t>(Trachurus murphyi)</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0302 45 900 0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0302 46 000 0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կոբիա </w:t>
            </w:r>
            <w:r w:rsidRPr="00F51D26">
              <w:rPr>
                <w:rStyle w:val="Bodytext"/>
                <w:rFonts w:ascii="GHEA Grapalat" w:hAnsi="GHEA Grapalat"/>
                <w:i/>
                <w:sz w:val="24"/>
                <w:szCs w:val="24"/>
              </w:rPr>
              <w:t>(Rachycentron canadum)</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0302 47 000 0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թրաձուկ </w:t>
            </w:r>
            <w:r w:rsidRPr="00F51D26">
              <w:rPr>
                <w:rStyle w:val="Bodytext"/>
                <w:rFonts w:ascii="GHEA Grapalat" w:hAnsi="GHEA Grapalat"/>
                <w:i/>
                <w:sz w:val="24"/>
                <w:szCs w:val="24"/>
              </w:rPr>
              <w:t>(Xiphias gladius)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0302 51 100 0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Gadus morhua</w:t>
            </w:r>
            <w:r w:rsidRPr="00F51D26">
              <w:rPr>
                <w:rFonts w:ascii="GHEA Grapalat" w:hAnsi="GHEA Grapalat"/>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0302 51 900 0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0302 52 000 0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իշաձուկ </w:t>
            </w:r>
            <w:r w:rsidRPr="00F51D26">
              <w:rPr>
                <w:rStyle w:val="Bodytext"/>
                <w:rFonts w:ascii="GHEA Grapalat" w:hAnsi="GHEA Grapalat"/>
                <w:i/>
                <w:sz w:val="24"/>
                <w:szCs w:val="24"/>
              </w:rPr>
              <w:t>(Melanogrammus aeglefmus)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0302 54 110 0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մեռլուզա կապյան (ծանծաղահուն) </w:t>
            </w:r>
            <w:r w:rsidRPr="00F51D26">
              <w:rPr>
                <w:rStyle w:val="Bodytext"/>
                <w:rFonts w:ascii="GHEA Grapalat" w:hAnsi="GHEA Grapalat"/>
                <w:i/>
                <w:sz w:val="24"/>
                <w:szCs w:val="24"/>
              </w:rPr>
              <w:t>(Merluccius capensis)</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մեռլուզա նամիբյան (խորը ջրերում ապրող) </w:t>
            </w:r>
            <w:r w:rsidRPr="00F51D26">
              <w:rPr>
                <w:rStyle w:val="Bodytext"/>
                <w:rFonts w:ascii="GHEA Grapalat" w:hAnsi="GHEA Grapalat"/>
                <w:i/>
                <w:sz w:val="24"/>
                <w:szCs w:val="24"/>
              </w:rPr>
              <w:t>(Merluccius paradoxus)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0302 54 150 0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մեռլուզա նորզելանդական </w:t>
            </w:r>
            <w:r w:rsidRPr="00F51D26">
              <w:rPr>
                <w:rStyle w:val="Bodytext"/>
                <w:rFonts w:ascii="GHEA Grapalat" w:hAnsi="GHEA Grapalat"/>
                <w:i/>
                <w:sz w:val="24"/>
                <w:szCs w:val="24"/>
              </w:rPr>
              <w:t>(Merluccius australis)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0302 54 190 0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0302 54 900 0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Urophycis</w:t>
            </w:r>
            <w:r w:rsidRPr="00F51D26">
              <w:rPr>
                <w:rFonts w:ascii="GHEA Grapalat" w:hAnsi="GHEA Grapalat"/>
                <w:sz w:val="24"/>
                <w:szCs w:val="24"/>
              </w:rPr>
              <w:t xml:space="preserve"> ցեղի ամերիկյան թելալողակ շերեփաձուկ</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0302 55 000 0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մինտայ </w:t>
            </w:r>
            <w:r w:rsidRPr="00F51D26">
              <w:rPr>
                <w:rStyle w:val="Bodytext"/>
                <w:rFonts w:ascii="GHEA Grapalat" w:hAnsi="GHEA Grapalat"/>
                <w:i/>
                <w:sz w:val="24"/>
                <w:szCs w:val="24"/>
              </w:rPr>
              <w:t>(Theragra chalcogramma)</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0302 56 000 0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պուտասու </w:t>
            </w:r>
            <w:r w:rsidRPr="00F51D26">
              <w:rPr>
                <w:rStyle w:val="Bodytext"/>
                <w:rFonts w:ascii="GHEA Grapalat" w:hAnsi="GHEA Grapalat"/>
                <w:i/>
                <w:sz w:val="24"/>
                <w:szCs w:val="24"/>
              </w:rPr>
              <w:t>(Micromesistius poutassou, Micromesistius australis)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0302 59 100 0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Boreogadus saida</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Fonts w:ascii="GHEA Grapalat" w:hAnsi="GHEA Grapalat" w:cs="Sylfaen"/>
                <w:sz w:val="24"/>
                <w:szCs w:val="24"/>
              </w:rPr>
              <w:t>ձուկ</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0302 59 200 0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մեռլանգ </w:t>
            </w:r>
            <w:r w:rsidRPr="00F51D26">
              <w:rPr>
                <w:rStyle w:val="Bodytext"/>
                <w:rFonts w:ascii="GHEA Grapalat" w:hAnsi="GHEA Grapalat"/>
                <w:i/>
                <w:sz w:val="24"/>
                <w:szCs w:val="24"/>
              </w:rPr>
              <w:t>(Merlangius merlangus)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0302 59 300 0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սայդա արծաթագույն </w:t>
            </w:r>
            <w:r w:rsidRPr="00F51D26">
              <w:rPr>
                <w:rStyle w:val="Bodytext"/>
                <w:rFonts w:ascii="GHEA Grapalat" w:hAnsi="GHEA Grapalat"/>
                <w:i/>
                <w:sz w:val="24"/>
                <w:szCs w:val="24"/>
              </w:rPr>
              <w:t>(Pollachius pollachius)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0302 59 400 0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Fonts w:ascii="GHEA Grapalat" w:hAnsi="GHEA Grapalat"/>
                <w:sz w:val="24"/>
                <w:szCs w:val="24"/>
              </w:rPr>
            </w:pPr>
            <w:r w:rsidRPr="00F51D26">
              <w:rPr>
                <w:rStyle w:val="Bodytext"/>
                <w:rFonts w:ascii="GHEA Grapalat" w:hAnsi="GHEA Grapalat"/>
                <w:color w:val="000000"/>
                <w:sz w:val="24"/>
                <w:szCs w:val="24"/>
              </w:rPr>
              <w:t xml:space="preserve">- - - բրաձուկ (մոլվա) </w:t>
            </w:r>
            <w:r w:rsidRPr="00F51D26">
              <w:rPr>
                <w:rStyle w:val="Bodytext"/>
                <w:rFonts w:ascii="GHEA Grapalat" w:hAnsi="GHEA Grapalat"/>
                <w:i/>
                <w:sz w:val="24"/>
                <w:szCs w:val="24"/>
              </w:rPr>
              <w:t>(Molva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0302 59 900 0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0302 71 000 0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տիլապիա </w:t>
            </w:r>
            <w:r w:rsidRPr="00F51D26">
              <w:rPr>
                <w:rStyle w:val="Bodytext"/>
                <w:rFonts w:ascii="GHEA Grapalat" w:hAnsi="GHEA Grapalat"/>
                <w:i/>
                <w:sz w:val="24"/>
                <w:szCs w:val="24"/>
              </w:rPr>
              <w:t>(Oreochromis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0302 72 000 0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լոքո </w:t>
            </w:r>
            <w:r w:rsidRPr="00F51D26">
              <w:rPr>
                <w:rStyle w:val="Bodytext"/>
                <w:rFonts w:ascii="GHEA Grapalat" w:hAnsi="GHEA Grapalat"/>
                <w:i/>
                <w:sz w:val="24"/>
                <w:szCs w:val="24"/>
              </w:rPr>
              <w:t>(Pangasius spp., Silurus spp., Clarias spp., Ictalurus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0302 73 000 0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գետածածան </w:t>
            </w:r>
            <w:r w:rsidRPr="00F51D26">
              <w:rPr>
                <w:rStyle w:val="Bodytext"/>
                <w:rFonts w:ascii="GHEA Grapalat" w:hAnsi="GHEA Grapalat"/>
                <w:i/>
                <w:sz w:val="24"/>
                <w:szCs w:val="24"/>
              </w:rPr>
              <w:t>(Cyprinus carpio, Caras sins car as sius, Ctenopharyngodon idellus, Hypophthalmichthys spp., Cirrhinus spp., Mylopharyngodon piceus)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0302 79 000 0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0302 82 000 0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կատվաձկնազգիներ կամ շեղակատվաձուկ </w:t>
            </w:r>
            <w:r w:rsidRPr="00F51D26">
              <w:rPr>
                <w:rStyle w:val="Bodytext"/>
                <w:rFonts w:ascii="GHEA Grapalat" w:hAnsi="GHEA Grapalat"/>
                <w:i/>
                <w:sz w:val="24"/>
                <w:szCs w:val="24"/>
              </w:rPr>
              <w:lastRenderedPageBreak/>
              <w:t>(Rajidae)</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0302 83 000 0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ժանեձուկ </w:t>
            </w:r>
            <w:r w:rsidRPr="00F51D26">
              <w:rPr>
                <w:rStyle w:val="Bodytext"/>
                <w:rFonts w:ascii="GHEA Grapalat" w:hAnsi="GHEA Grapalat"/>
                <w:i/>
                <w:sz w:val="24"/>
                <w:szCs w:val="24"/>
              </w:rPr>
              <w:t>(Dissostichus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0302 84 100 0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ծովագայլ </w:t>
            </w:r>
            <w:r w:rsidRPr="00F51D26">
              <w:rPr>
                <w:rStyle w:val="Bodytext"/>
                <w:rFonts w:ascii="GHEA Grapalat" w:hAnsi="GHEA Grapalat"/>
                <w:i/>
                <w:sz w:val="24"/>
                <w:szCs w:val="24"/>
              </w:rPr>
              <w:t>(Dieentrarchus labrax)</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0302 84 900 0</w:t>
            </w:r>
          </w:p>
        </w:tc>
        <w:tc>
          <w:tcPr>
            <w:tcW w:w="5781" w:type="dxa"/>
            <w:shd w:val="clear" w:color="auto" w:fill="FFFFFF"/>
          </w:tcPr>
          <w:p w:rsidR="00FF695A" w:rsidRPr="00F51D26" w:rsidRDefault="00FF695A" w:rsidP="000D3F20">
            <w:pPr>
              <w:pStyle w:val="Bodytext1"/>
              <w:shd w:val="clear" w:color="auto" w:fill="auto"/>
              <w:tabs>
                <w:tab w:val="left" w:leader="hyphen" w:pos="565"/>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0302 85 100 0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Dentex dentex</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
                <w:rFonts w:ascii="GHEA Grapalat" w:hAnsi="GHEA Grapalat"/>
                <w:i/>
                <w:sz w:val="24"/>
                <w:szCs w:val="24"/>
              </w:rPr>
              <w:t>Pegallus spp.</w:t>
            </w:r>
            <w:r w:rsidRPr="00F51D26">
              <w:rPr>
                <w:rFonts w:ascii="GHEA Grapalat" w:hAnsi="GHEA Grapalat"/>
                <w:sz w:val="24"/>
                <w:szCs w:val="24"/>
              </w:rPr>
              <w:t xml:space="preserve"> </w:t>
            </w:r>
            <w:r w:rsidRPr="00F51D26">
              <w:rPr>
                <w:rFonts w:ascii="GHEA Grapalat" w:hAnsi="GHEA Grapalat" w:cs="Sylfaen"/>
                <w:sz w:val="24"/>
                <w:szCs w:val="24"/>
              </w:rPr>
              <w:t>տեսակների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0302 85 300 0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ոսկեձուկ </w:t>
            </w:r>
            <w:r w:rsidRPr="00F51D26">
              <w:rPr>
                <w:rStyle w:val="Bodytext"/>
                <w:rFonts w:ascii="GHEA Grapalat" w:hAnsi="GHEA Grapalat"/>
                <w:i/>
                <w:sz w:val="24"/>
                <w:szCs w:val="24"/>
              </w:rPr>
              <w:t>(Sparus aurata)</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0302 85 900 0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0302 89 101 0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չմասնատված</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0302 89 102 0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 - - առանց խռիկների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փորոտիքի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0302 89 103 0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այլ մասնատմամբ</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0302 89 108 0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0302 89 109 0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0302 89 210 0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- 1604 ապրանքային դիրքում ընդգրկված ապրանքների արդյունաբերական արտադրության համար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0302 89 290 0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0302 89 310 0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 </w:t>
            </w:r>
            <w:r w:rsidRPr="00F51D26">
              <w:rPr>
                <w:rStyle w:val="Bodytext"/>
                <w:rFonts w:ascii="GHEA Grapalat" w:hAnsi="GHEA Grapalat"/>
                <w:i/>
                <w:sz w:val="24"/>
                <w:szCs w:val="24"/>
              </w:rPr>
              <w:t>Sebastes marinus</w:t>
            </w:r>
            <w:r w:rsidRPr="00F51D26">
              <w:rPr>
                <w:rFonts w:ascii="GHEA Grapalat" w:hAnsi="GHEA Grapalat"/>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0302 89 390 0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0302 89 400 0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բրամ՝ ծովային, սովորական </w:t>
            </w:r>
            <w:r w:rsidRPr="00F51D26">
              <w:rPr>
                <w:rStyle w:val="Bodytext"/>
                <w:rFonts w:ascii="GHEA Grapalat" w:hAnsi="GHEA Grapalat"/>
                <w:i/>
                <w:sz w:val="24"/>
                <w:szCs w:val="24"/>
              </w:rPr>
              <w:t>(Brama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0302 89 500 0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 կարթորս </w:t>
            </w:r>
            <w:r w:rsidRPr="00F51D26">
              <w:rPr>
                <w:rStyle w:val="Bodytext"/>
                <w:rFonts w:ascii="GHEA Grapalat" w:hAnsi="GHEA Grapalat"/>
                <w:i/>
                <w:sz w:val="24"/>
                <w:szCs w:val="24"/>
              </w:rPr>
              <w:t>(Lophius spp.)</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0302 89 600 0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ծովաքարբ ս</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
                <w:rFonts w:ascii="GHEA Grapalat" w:hAnsi="GHEA Grapalat"/>
                <w:i/>
                <w:sz w:val="24"/>
                <w:szCs w:val="24"/>
              </w:rPr>
              <w:t>(Genypterus blacodes)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0302 89 900 9</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0302 90 000 0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լյարդ, ձկնկիթ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սերմնագեղձեր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8,2</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0303 11 000 0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սաղմոն կապտամեջք </w:t>
            </w:r>
            <w:r w:rsidRPr="00F51D26">
              <w:rPr>
                <w:rStyle w:val="Bodytext"/>
                <w:rFonts w:ascii="GHEA Grapalat" w:hAnsi="GHEA Grapalat"/>
                <w:i/>
                <w:sz w:val="24"/>
                <w:szCs w:val="24"/>
              </w:rPr>
              <w:t>(Oncorhynchus nerка)</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0303 12 000 0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սաղմոն խաղաղօվկիանոսյան՝ այլ </w:t>
            </w:r>
            <w:r w:rsidRPr="00F51D26">
              <w:rPr>
                <w:rStyle w:val="Bodytext"/>
                <w:rFonts w:ascii="GHEA Grapalat" w:hAnsi="GHEA Grapalat"/>
                <w:i/>
                <w:sz w:val="24"/>
                <w:szCs w:val="24"/>
              </w:rPr>
              <w:t>(Oncorhynchus gorbuscha, Oncorhynchus keta, Oncorhynchus tschawytscha, Oncorhynchus kisutch, Oncorhynchus masou</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
                <w:rFonts w:ascii="GHEA Grapalat" w:hAnsi="GHEA Grapalat"/>
                <w:i/>
                <w:sz w:val="24"/>
                <w:szCs w:val="24"/>
              </w:rPr>
              <w:t xml:space="preserve">Oncorhynchus </w:t>
            </w:r>
            <w:r w:rsidRPr="00F51D26">
              <w:rPr>
                <w:rStyle w:val="Bodytext"/>
                <w:rFonts w:ascii="GHEA Grapalat" w:hAnsi="GHEA Grapalat"/>
                <w:i/>
                <w:sz w:val="24"/>
                <w:szCs w:val="24"/>
              </w:rPr>
              <w:lastRenderedPageBreak/>
              <w:t>rhodurus)</w:t>
            </w:r>
            <w:r w:rsidRPr="00F51D26">
              <w:rPr>
                <w:rFonts w:ascii="GHEA Grapalat" w:hAnsi="GHEA Grapalat"/>
                <w:sz w:val="24"/>
                <w:szCs w:val="24"/>
              </w:rPr>
              <w:t xml:space="preserve"> </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0303 13 000 0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սաղմոն ատլանտյան </w:t>
            </w:r>
            <w:r w:rsidRPr="00F51D26">
              <w:rPr>
                <w:rStyle w:val="Bodytext"/>
                <w:rFonts w:ascii="GHEA Grapalat" w:hAnsi="GHEA Grapalat"/>
                <w:i/>
                <w:sz w:val="24"/>
                <w:szCs w:val="24"/>
              </w:rPr>
              <w:t>(Salmo salar)</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սաղմոն դանուբյան </w:t>
            </w:r>
            <w:r w:rsidRPr="00F51D26">
              <w:rPr>
                <w:rStyle w:val="Bodytext"/>
                <w:rFonts w:ascii="GHEA Grapalat" w:hAnsi="GHEA Grapalat"/>
                <w:i/>
                <w:sz w:val="24"/>
                <w:szCs w:val="24"/>
              </w:rPr>
              <w:t>(Hucho hucho)</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0303 14 100 0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Oncorhynchus apache</w:t>
            </w:r>
            <w:r w:rsidRPr="00F51D26">
              <w:rPr>
                <w:rStyle w:val="Bodytext"/>
                <w:rFonts w:ascii="GHEA Grapalat" w:hAnsi="GHEA Grapalat"/>
                <w:color w:val="000000"/>
                <w:sz w:val="24"/>
                <w:szCs w:val="24"/>
              </w:rPr>
              <w:t xml:space="preserve"> կամ </w:t>
            </w:r>
            <w:r w:rsidRPr="00F51D26">
              <w:rPr>
                <w:rStyle w:val="Bodytext"/>
                <w:rFonts w:ascii="GHEA Grapalat" w:hAnsi="GHEA Grapalat"/>
                <w:i/>
                <w:sz w:val="24"/>
                <w:szCs w:val="24"/>
              </w:rPr>
              <w:t>Oncorhynchus chrysogaster</w:t>
            </w:r>
            <w:r>
              <w:rPr>
                <w:rStyle w:val="Bodytext"/>
                <w:rFonts w:ascii="GHEA Grapalat" w:hAnsi="GHEA Grapalat"/>
                <w:i/>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0303 14 200 0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sz w:val="24"/>
                <w:szCs w:val="24"/>
              </w:rPr>
              <w:t>Oncorhynchus mykiss</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Style w:val="Bodytext"/>
                <w:rFonts w:ascii="GHEA Grapalat" w:hAnsi="GHEA Grapalat"/>
                <w:color w:val="000000"/>
                <w:sz w:val="24"/>
                <w:szCs w:val="24"/>
              </w:rPr>
              <w:t xml:space="preserve">գլխով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խռիկներով, առանց փորոտիքի, յուրաքանչյուրը 1,2 կգ–ից ավելի զանգվածով, կամ առանց գլխի, խռիկների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փորոտիքի, յուրաքանչյուրը 1 կգ–ից ավելի զանգվածով</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0303 14 900 0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359"/>
              </w:tabs>
              <w:spacing w:before="0" w:after="120" w:line="240" w:lineRule="auto"/>
              <w:ind w:left="142" w:right="382"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4,8</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0303 31 100 0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459"/>
                <w:tab w:val="left" w:pos="4687"/>
              </w:tabs>
              <w:spacing w:before="0" w:after="120" w:line="240" w:lineRule="auto"/>
              <w:ind w:left="142" w:right="228"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վահանաձուկ ս</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
                <w:rFonts w:ascii="GHEA Grapalat" w:hAnsi="GHEA Grapalat"/>
                <w:i/>
                <w:sz w:val="24"/>
                <w:szCs w:val="24"/>
              </w:rPr>
              <w:t>(Reinhardtius hiррoglossoides)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0303 31 300 0</w:t>
            </w:r>
          </w:p>
        </w:tc>
        <w:tc>
          <w:tcPr>
            <w:tcW w:w="5781" w:type="dxa"/>
            <w:shd w:val="clear" w:color="auto" w:fill="FFFFFF"/>
          </w:tcPr>
          <w:p w:rsidR="00FF695A" w:rsidRPr="00F51D26" w:rsidRDefault="00FF695A" w:rsidP="000D3F20">
            <w:pPr>
              <w:pStyle w:val="Bodytext1"/>
              <w:shd w:val="clear" w:color="auto" w:fill="auto"/>
              <w:tabs>
                <w:tab w:val="left" w:leader="hyphen" w:pos="533"/>
                <w:tab w:val="left" w:pos="4459"/>
                <w:tab w:val="left" w:pos="4687"/>
              </w:tabs>
              <w:spacing w:before="0" w:after="120" w:line="240" w:lineRule="auto"/>
              <w:ind w:left="142" w:right="228"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 - վահանաձուկ սովորական </w:t>
            </w:r>
            <w:r w:rsidRPr="00F51D26">
              <w:rPr>
                <w:rStyle w:val="Bodytext"/>
                <w:rFonts w:ascii="GHEA Grapalat" w:hAnsi="GHEA Grapalat"/>
                <w:i/>
                <w:sz w:val="24"/>
                <w:szCs w:val="24"/>
              </w:rPr>
              <w:t>(Hiррoglossus hiррoglossus)</w:t>
            </w:r>
            <w:r w:rsidRPr="00F51D26">
              <w:rPr>
                <w:rFonts w:ascii="GHEA Grapalat" w:hAnsi="GHEA Grapalat"/>
                <w:sz w:val="24"/>
                <w:szCs w:val="24"/>
              </w:rPr>
              <w:t xml:space="preserve"> </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0303 31 900 0</w:t>
            </w:r>
          </w:p>
        </w:tc>
        <w:tc>
          <w:tcPr>
            <w:tcW w:w="5781" w:type="dxa"/>
            <w:shd w:val="clear" w:color="auto" w:fill="FFFFFF"/>
          </w:tcPr>
          <w:p w:rsidR="00FF695A" w:rsidRPr="00F51D26" w:rsidRDefault="00FF695A" w:rsidP="000D3F20">
            <w:pPr>
              <w:pStyle w:val="Bodytext1"/>
              <w:shd w:val="clear" w:color="auto" w:fill="auto"/>
              <w:tabs>
                <w:tab w:val="left" w:leader="hyphen" w:pos="565"/>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վահանաձուկ խաղաղօվկիանոսյան </w:t>
            </w:r>
            <w:r w:rsidRPr="00F51D26">
              <w:rPr>
                <w:rStyle w:val="BodytextItalic"/>
                <w:rFonts w:ascii="GHEA Grapalat" w:hAnsi="GHEA Grapalat"/>
                <w:color w:val="000000"/>
                <w:sz w:val="24"/>
                <w:szCs w:val="24"/>
              </w:rPr>
              <w:t>(Hippoglossus stenolepis)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0303 33 000 0</w:t>
            </w:r>
          </w:p>
        </w:tc>
        <w:tc>
          <w:tcPr>
            <w:tcW w:w="5781" w:type="dxa"/>
            <w:shd w:val="clear" w:color="auto" w:fill="FFFFFF"/>
          </w:tcPr>
          <w:p w:rsidR="00FF695A" w:rsidRPr="00F51D26" w:rsidRDefault="00FF695A" w:rsidP="000D3F20">
            <w:pPr>
              <w:pStyle w:val="Bodytext1"/>
              <w:shd w:val="clear" w:color="auto" w:fill="auto"/>
              <w:tabs>
                <w:tab w:val="left" w:pos="4459"/>
                <w:tab w:val="left" w:pos="4687"/>
              </w:tabs>
              <w:spacing w:before="0" w:after="120" w:line="240" w:lineRule="auto"/>
              <w:ind w:left="142" w:right="228" w:firstLine="0"/>
              <w:jc w:val="left"/>
              <w:rPr>
                <w:rFonts w:ascii="GHEA Grapalat" w:hAnsi="GHEA Grapalat"/>
                <w:sz w:val="24"/>
                <w:szCs w:val="24"/>
                <w:lang w:val="ru-RU"/>
              </w:rPr>
            </w:pPr>
            <w:r w:rsidRPr="00F51D26">
              <w:rPr>
                <w:rStyle w:val="Bodytext"/>
                <w:rFonts w:ascii="GHEA Grapalat" w:hAnsi="GHEA Grapalat"/>
                <w:color w:val="000000"/>
                <w:sz w:val="24"/>
                <w:szCs w:val="24"/>
              </w:rPr>
              <w:t xml:space="preserve">- - ծովալեզու </w:t>
            </w:r>
            <w:r w:rsidRPr="00F51D26">
              <w:rPr>
                <w:rStyle w:val="BodytextItalic"/>
                <w:rFonts w:ascii="GHEA Grapalat" w:hAnsi="GHEA Grapalat"/>
                <w:color w:val="000000"/>
                <w:sz w:val="24"/>
                <w:szCs w:val="24"/>
              </w:rPr>
              <w:t>(Solea sрр.)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0303 39 500 0</w:t>
            </w:r>
          </w:p>
        </w:tc>
        <w:tc>
          <w:tcPr>
            <w:tcW w:w="5781" w:type="dxa"/>
            <w:shd w:val="clear" w:color="auto" w:fill="FFFFFF"/>
          </w:tcPr>
          <w:p w:rsidR="00FF695A" w:rsidRPr="00F51D26" w:rsidRDefault="00FF695A" w:rsidP="000D3F20">
            <w:pPr>
              <w:pStyle w:val="Bodytext1"/>
              <w:shd w:val="clear" w:color="auto" w:fill="auto"/>
              <w:tabs>
                <w:tab w:val="left" w:leader="hyphen" w:pos="562"/>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Pelotreis flavilatus</w:t>
            </w:r>
            <w:r w:rsidRPr="00F51D26">
              <w:rPr>
                <w:rStyle w:val="BodytextItalic"/>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կամ </w:t>
            </w:r>
            <w:r w:rsidRPr="00F51D26">
              <w:rPr>
                <w:rStyle w:val="Bodytext"/>
                <w:rFonts w:ascii="GHEA Grapalat" w:hAnsi="GHEA Grapalat"/>
                <w:i/>
                <w:color w:val="000000"/>
                <w:sz w:val="24"/>
                <w:szCs w:val="24"/>
                <w:lang w:val="en-US"/>
              </w:rPr>
              <w:t>P</w:t>
            </w:r>
            <w:r w:rsidRPr="00F51D26">
              <w:rPr>
                <w:rStyle w:val="BodytextItalic"/>
                <w:rFonts w:ascii="GHEA Grapalat" w:hAnsi="GHEA Grapalat"/>
                <w:color w:val="000000"/>
                <w:sz w:val="24"/>
                <w:szCs w:val="24"/>
              </w:rPr>
              <w:t>eltorhamphus novaezealandiae</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Fonts w:ascii="GHEA Grapalat" w:hAnsi="GHEA Grapalat" w:cs="Sylfaen"/>
                <w:sz w:val="24"/>
                <w:szCs w:val="24"/>
              </w:rPr>
              <w:t>ձուկ</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0303 53 100 0</w:t>
            </w:r>
          </w:p>
        </w:tc>
        <w:tc>
          <w:tcPr>
            <w:tcW w:w="5781" w:type="dxa"/>
            <w:shd w:val="clear" w:color="auto" w:fill="FFFFFF"/>
          </w:tcPr>
          <w:p w:rsidR="00FF695A" w:rsidRPr="00F51D26" w:rsidRDefault="00FF695A" w:rsidP="000D3F20">
            <w:pPr>
              <w:pStyle w:val="Bodytext1"/>
              <w:shd w:val="clear" w:color="auto" w:fill="auto"/>
              <w:tabs>
                <w:tab w:val="left" w:leader="hyphen" w:pos="569"/>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
                <w:rFonts w:ascii="GHEA Grapalat" w:hAnsi="GHEA Grapalat"/>
                <w:i/>
                <w:color w:val="000000"/>
                <w:sz w:val="24"/>
                <w:szCs w:val="24"/>
                <w:lang w:val="en-US"/>
              </w:rPr>
              <w:t>S</w:t>
            </w:r>
            <w:r w:rsidRPr="00F51D26">
              <w:rPr>
                <w:rStyle w:val="BodytextItalic"/>
                <w:rFonts w:ascii="GHEA Grapalat" w:hAnsi="GHEA Grapalat"/>
                <w:color w:val="000000"/>
                <w:sz w:val="24"/>
                <w:szCs w:val="24"/>
              </w:rPr>
              <w:t>ardina pilchardus</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Fonts w:ascii="GHEA Grapalat" w:hAnsi="GHEA Grapalat" w:cs="Sylfaen"/>
                <w:sz w:val="24"/>
                <w:szCs w:val="24"/>
              </w:rPr>
              <w:t>սարդինաներ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0303 53 300 0</w:t>
            </w:r>
          </w:p>
        </w:tc>
        <w:tc>
          <w:tcPr>
            <w:tcW w:w="5781" w:type="dxa"/>
            <w:shd w:val="clear" w:color="auto" w:fill="FFFFFF"/>
          </w:tcPr>
          <w:p w:rsidR="00FF695A" w:rsidRPr="00F51D26" w:rsidRDefault="00FF695A" w:rsidP="000D3F20">
            <w:pPr>
              <w:pStyle w:val="Bodytext1"/>
              <w:shd w:val="clear" w:color="auto" w:fill="auto"/>
              <w:tabs>
                <w:tab w:val="left" w:leader="hyphen" w:pos="558"/>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 xml:space="preserve">Sardinoрs </w:t>
            </w:r>
            <w:r w:rsidRPr="00F51D26">
              <w:rPr>
                <w:rFonts w:ascii="GHEA Grapalat" w:hAnsi="GHEA Grapalat" w:cs="Sylfaen"/>
                <w:sz w:val="24"/>
                <w:szCs w:val="24"/>
              </w:rPr>
              <w:t>ցեղի</w:t>
            </w:r>
            <w:r w:rsidRPr="00F51D26">
              <w:rPr>
                <w:rFonts w:ascii="GHEA Grapalat" w:hAnsi="GHEA Grapalat"/>
                <w:sz w:val="24"/>
                <w:szCs w:val="24"/>
              </w:rPr>
              <w:t xml:space="preserve"> </w:t>
            </w:r>
            <w:r w:rsidRPr="00F51D26">
              <w:rPr>
                <w:rFonts w:ascii="GHEA Grapalat" w:hAnsi="GHEA Grapalat" w:cs="Sylfaen"/>
                <w:sz w:val="24"/>
                <w:szCs w:val="24"/>
              </w:rPr>
              <w:t>սարդինաներ</w:t>
            </w:r>
            <w:r w:rsidRPr="00F51D26">
              <w:rPr>
                <w:rFonts w:ascii="GHEA Grapalat" w:hAnsi="GHEA Grapalat"/>
                <w:sz w:val="24"/>
                <w:szCs w:val="24"/>
              </w:rPr>
              <w:t xml:space="preserve">. </w:t>
            </w:r>
            <w:r w:rsidRPr="00F51D26">
              <w:rPr>
                <w:rStyle w:val="Bodytext"/>
                <w:rFonts w:ascii="GHEA Grapalat" w:hAnsi="GHEA Grapalat"/>
                <w:color w:val="000000"/>
                <w:sz w:val="24"/>
                <w:szCs w:val="24"/>
              </w:rPr>
              <w:t xml:space="preserve">սարդինելլա </w:t>
            </w:r>
            <w:r w:rsidRPr="00F51D26">
              <w:rPr>
                <w:rStyle w:val="BodytextItalic"/>
                <w:rFonts w:ascii="GHEA Grapalat" w:hAnsi="GHEA Grapalat"/>
                <w:color w:val="000000"/>
                <w:sz w:val="24"/>
                <w:szCs w:val="24"/>
              </w:rPr>
              <w:t>(Sardinella sрр.)</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0303 53 900 0</w:t>
            </w:r>
          </w:p>
        </w:tc>
        <w:tc>
          <w:tcPr>
            <w:tcW w:w="5781" w:type="dxa"/>
            <w:shd w:val="clear" w:color="auto" w:fill="FFFFFF"/>
          </w:tcPr>
          <w:p w:rsidR="00FF695A" w:rsidRPr="00F51D26" w:rsidRDefault="00FF695A" w:rsidP="000D3F20">
            <w:pPr>
              <w:pStyle w:val="Bodytext1"/>
              <w:shd w:val="clear" w:color="auto" w:fill="auto"/>
              <w:tabs>
                <w:tab w:val="left" w:leader="hyphen" w:pos="565"/>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կիլկեր կամ ծովատառեխիկներ </w:t>
            </w:r>
            <w:r w:rsidRPr="00F51D26">
              <w:rPr>
                <w:rStyle w:val="BodytextItalic"/>
                <w:rFonts w:ascii="GHEA Grapalat" w:hAnsi="GHEA Grapalat"/>
                <w:color w:val="000000"/>
                <w:sz w:val="24"/>
                <w:szCs w:val="24"/>
              </w:rPr>
              <w:t>(Sprattus sprattus)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0303 54 100 0</w:t>
            </w:r>
          </w:p>
        </w:tc>
        <w:tc>
          <w:tcPr>
            <w:tcW w:w="5781" w:type="dxa"/>
            <w:shd w:val="clear" w:color="auto" w:fill="FFFFFF"/>
          </w:tcPr>
          <w:p w:rsidR="00FF695A" w:rsidRPr="00F51D26" w:rsidRDefault="00FF695A" w:rsidP="000D3F20">
            <w:pPr>
              <w:pStyle w:val="Bodytext1"/>
              <w:shd w:val="clear" w:color="auto" w:fill="auto"/>
              <w:tabs>
                <w:tab w:val="left" w:leader="hyphen" w:pos="562"/>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Scomber scombrus</w:t>
            </w:r>
            <w:r w:rsidRPr="00F51D26">
              <w:rPr>
                <w:rStyle w:val="Bodytext"/>
                <w:rFonts w:ascii="GHEA Grapalat" w:hAnsi="GHEA Grapalat"/>
                <w:color w:val="000000"/>
                <w:sz w:val="24"/>
                <w:szCs w:val="24"/>
              </w:rPr>
              <w:t xml:space="preserve"> կամ </w:t>
            </w:r>
            <w:r w:rsidRPr="00F51D26">
              <w:rPr>
                <w:rStyle w:val="BodytextItalic"/>
                <w:rFonts w:ascii="GHEA Grapalat" w:hAnsi="GHEA Grapalat"/>
                <w:color w:val="000000"/>
                <w:sz w:val="24"/>
                <w:szCs w:val="24"/>
              </w:rPr>
              <w:t>Scomber japonicus</w:t>
            </w:r>
            <w:r>
              <w:rPr>
                <w:rStyle w:val="BodytextItalic"/>
                <w:rFonts w:ascii="GHEA Grapalat" w:hAnsi="GHEA Grapalat"/>
                <w:color w:val="000000"/>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 սակայն ոչ պակաս, քան 0,026 եվրո՝ 1 կգ-ի համար</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0303 54 900 0</w:t>
            </w:r>
          </w:p>
        </w:tc>
        <w:tc>
          <w:tcPr>
            <w:tcW w:w="5781" w:type="dxa"/>
            <w:shd w:val="clear" w:color="auto" w:fill="FFFFFF"/>
          </w:tcPr>
          <w:p w:rsidR="00FF695A" w:rsidRPr="00F51D26" w:rsidRDefault="00FF695A" w:rsidP="000D3F20">
            <w:pPr>
              <w:pStyle w:val="Bodytext1"/>
              <w:shd w:val="clear" w:color="auto" w:fill="auto"/>
              <w:tabs>
                <w:tab w:val="left" w:leader="hyphen" w:pos="562"/>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Scomber australasicus</w:t>
            </w:r>
            <w:r w:rsidRPr="00F51D26">
              <w:rPr>
                <w:rFonts w:ascii="GHEA Grapalat" w:hAnsi="GHEA Grapalat"/>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 սակայն ոչ պակաս, քան 0,026 եվրո՝ 1 կգ-ի համար</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0303 55 100 0</w:t>
            </w:r>
          </w:p>
        </w:tc>
        <w:tc>
          <w:tcPr>
            <w:tcW w:w="5781" w:type="dxa"/>
            <w:shd w:val="clear" w:color="auto" w:fill="FFFFFF"/>
          </w:tcPr>
          <w:p w:rsidR="00FF695A" w:rsidRPr="00F51D26" w:rsidRDefault="00FF695A" w:rsidP="000D3F20">
            <w:pPr>
              <w:pStyle w:val="Bodytext1"/>
              <w:shd w:val="clear" w:color="auto" w:fill="auto"/>
              <w:tabs>
                <w:tab w:val="left" w:leader="hyphen" w:pos="562"/>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ստավրիդա սովորական </w:t>
            </w:r>
            <w:r w:rsidRPr="00F51D26">
              <w:rPr>
                <w:rStyle w:val="BodytextItalic"/>
                <w:rFonts w:ascii="GHEA Grapalat" w:hAnsi="GHEA Grapalat"/>
                <w:color w:val="000000"/>
                <w:sz w:val="24"/>
                <w:szCs w:val="24"/>
              </w:rPr>
              <w:t xml:space="preserve">(Trachurus </w:t>
            </w:r>
            <w:r w:rsidRPr="00F51D26">
              <w:rPr>
                <w:rStyle w:val="BodytextItalic"/>
                <w:rFonts w:ascii="GHEA Grapalat" w:hAnsi="GHEA Grapalat"/>
                <w:color w:val="000000"/>
                <w:sz w:val="24"/>
                <w:szCs w:val="24"/>
              </w:rPr>
              <w:lastRenderedPageBreak/>
              <w:t>trachurus)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7, սակայն ոչ պակաս, </w:t>
            </w:r>
            <w:r w:rsidRPr="00F51D26">
              <w:rPr>
                <w:rStyle w:val="Bodytext"/>
                <w:rFonts w:ascii="GHEA Grapalat" w:hAnsi="GHEA Grapalat"/>
                <w:color w:val="000000"/>
                <w:sz w:val="24"/>
                <w:szCs w:val="24"/>
              </w:rPr>
              <w:lastRenderedPageBreak/>
              <w:t>քան 0,03 եվրո՝ 1 կգ-ի համար</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0303 55 300 0</w:t>
            </w:r>
          </w:p>
        </w:tc>
        <w:tc>
          <w:tcPr>
            <w:tcW w:w="5781" w:type="dxa"/>
            <w:shd w:val="clear" w:color="auto" w:fill="FFFFFF"/>
          </w:tcPr>
          <w:p w:rsidR="00FF695A" w:rsidRPr="00F51D26" w:rsidRDefault="00FF695A" w:rsidP="009755F3">
            <w:pPr>
              <w:pStyle w:val="Bodytext1"/>
              <w:shd w:val="clear" w:color="auto" w:fill="auto"/>
              <w:tabs>
                <w:tab w:val="left" w:leader="hyphen" w:pos="562"/>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ստավրիդա պերուական </w:t>
            </w:r>
            <w:r w:rsidRPr="00F51D26">
              <w:rPr>
                <w:rStyle w:val="BodytextItalic"/>
                <w:rFonts w:ascii="GHEA Grapalat" w:hAnsi="GHEA Grapalat"/>
                <w:color w:val="000000"/>
                <w:sz w:val="24"/>
                <w:szCs w:val="24"/>
              </w:rPr>
              <w:t>(Trachurus murphyi)</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0303 55 900 1</w:t>
            </w:r>
          </w:p>
        </w:tc>
        <w:tc>
          <w:tcPr>
            <w:tcW w:w="5781" w:type="dxa"/>
            <w:shd w:val="clear" w:color="auto" w:fill="FFFFFF"/>
          </w:tcPr>
          <w:p w:rsidR="00FF695A" w:rsidRPr="00F51D26" w:rsidRDefault="00FF695A" w:rsidP="000D3F20">
            <w:pPr>
              <w:pStyle w:val="Bodytext1"/>
              <w:shd w:val="clear" w:color="auto" w:fill="auto"/>
              <w:tabs>
                <w:tab w:val="left" w:leader="hyphen" w:pos="774"/>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 </w:t>
            </w:r>
            <w:r w:rsidRPr="00F51D26">
              <w:rPr>
                <w:rStyle w:val="BodytextItalic"/>
                <w:rFonts w:ascii="GHEA Grapalat" w:hAnsi="GHEA Grapalat"/>
                <w:color w:val="000000"/>
                <w:sz w:val="24"/>
                <w:szCs w:val="24"/>
              </w:rPr>
              <w:t>Caranx trahurus</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Fonts w:ascii="GHEA Grapalat" w:hAnsi="GHEA Grapalat" w:cs="Sylfaen"/>
                <w:sz w:val="24"/>
                <w:szCs w:val="24"/>
              </w:rPr>
              <w:t>ստավրիդա</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 սակայն ոչ պակաս, քան 0,03 եվրո՝ 1 կգ-ի համար</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0303 55 900 9</w:t>
            </w:r>
          </w:p>
        </w:tc>
        <w:tc>
          <w:tcPr>
            <w:tcW w:w="5781" w:type="dxa"/>
            <w:shd w:val="clear" w:color="auto" w:fill="FFFFFF"/>
          </w:tcPr>
          <w:p w:rsidR="00FF695A" w:rsidRPr="00F51D26" w:rsidRDefault="00FF695A" w:rsidP="000D3F20">
            <w:pPr>
              <w:pStyle w:val="Bodytext1"/>
              <w:shd w:val="clear" w:color="auto" w:fill="auto"/>
              <w:tabs>
                <w:tab w:val="left" w:leader="hyphen" w:pos="774"/>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0303 56 000 0</w:t>
            </w:r>
          </w:p>
        </w:tc>
        <w:tc>
          <w:tcPr>
            <w:tcW w:w="5781" w:type="dxa"/>
            <w:shd w:val="clear" w:color="auto" w:fill="FFFFFF"/>
          </w:tcPr>
          <w:p w:rsidR="00FF695A" w:rsidRPr="00F51D26" w:rsidRDefault="00FF695A" w:rsidP="000D3F20">
            <w:pPr>
              <w:pStyle w:val="Bodytext1"/>
              <w:shd w:val="clear" w:color="auto" w:fill="auto"/>
              <w:tabs>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կոբիա </w:t>
            </w:r>
            <w:r w:rsidRPr="00F51D26">
              <w:rPr>
                <w:rStyle w:val="BodytextItalic"/>
                <w:rFonts w:ascii="GHEA Grapalat" w:hAnsi="GHEA Grapalat"/>
                <w:color w:val="000000"/>
                <w:sz w:val="24"/>
                <w:szCs w:val="24"/>
              </w:rPr>
              <w:t>(Rachycentron canadum)</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0303 57 000 0</w:t>
            </w:r>
          </w:p>
        </w:tc>
        <w:tc>
          <w:tcPr>
            <w:tcW w:w="5781" w:type="dxa"/>
            <w:shd w:val="clear" w:color="auto" w:fill="FFFFFF"/>
          </w:tcPr>
          <w:p w:rsidR="00FF695A" w:rsidRPr="00F51D26" w:rsidRDefault="00FF695A" w:rsidP="000D3F20">
            <w:pPr>
              <w:pStyle w:val="Bodytext1"/>
              <w:shd w:val="clear" w:color="auto" w:fill="auto"/>
              <w:tabs>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թրաձուկ </w:t>
            </w:r>
            <w:r w:rsidRPr="00F51D26">
              <w:rPr>
                <w:rStyle w:val="BodytextItalic"/>
                <w:rFonts w:ascii="GHEA Grapalat" w:hAnsi="GHEA Grapalat"/>
                <w:color w:val="000000"/>
                <w:sz w:val="24"/>
                <w:szCs w:val="24"/>
              </w:rPr>
              <w:t>(Xiphias gladius)</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FF695A" w:rsidRPr="00F51D26" w:rsidTr="000D3F20">
        <w:trPr>
          <w:jc w:val="center"/>
        </w:trPr>
        <w:tc>
          <w:tcPr>
            <w:tcW w:w="2800" w:type="dxa"/>
            <w:shd w:val="clear" w:color="auto" w:fill="FFFFFF"/>
          </w:tcPr>
          <w:p w:rsidR="00FF695A" w:rsidRPr="00F51D26" w:rsidRDefault="00FF695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0303 63 100 0</w:t>
            </w:r>
          </w:p>
        </w:tc>
        <w:tc>
          <w:tcPr>
            <w:tcW w:w="5781" w:type="dxa"/>
            <w:shd w:val="clear" w:color="auto" w:fill="FFFFFF"/>
          </w:tcPr>
          <w:p w:rsidR="00FF695A" w:rsidRPr="00F51D26" w:rsidRDefault="00FF695A" w:rsidP="000D3F20">
            <w:pPr>
              <w:pStyle w:val="Bodytext1"/>
              <w:shd w:val="clear" w:color="auto" w:fill="auto"/>
              <w:tabs>
                <w:tab w:val="left" w:leader="hyphen" w:pos="562"/>
                <w:tab w:val="left" w:pos="4459"/>
                <w:tab w:val="left" w:pos="4687"/>
              </w:tabs>
              <w:spacing w:before="0" w:after="120" w:line="240" w:lineRule="auto"/>
              <w:ind w:left="142"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Gadus morhua</w:t>
            </w:r>
            <w:r w:rsidRPr="00F51D26">
              <w:rPr>
                <w:rFonts w:ascii="GHEA Grapalat" w:hAnsi="GHEA Grapalat"/>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FF695A" w:rsidRPr="00F51D26" w:rsidRDefault="00FF695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0303 63 300 0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Gadus ogac</w:t>
            </w:r>
            <w:r w:rsidRPr="00F51D26">
              <w:rPr>
                <w:rFonts w:ascii="GHEA Grapalat" w:hAnsi="GHEA Grapalat"/>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0303 63 900 0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Gadus macrocephalus</w:t>
            </w:r>
            <w:r w:rsidRPr="00F51D26">
              <w:rPr>
                <w:rFonts w:ascii="GHEA Grapalat" w:hAnsi="GHEA Grapalat"/>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0303 64 000 0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իշաձուկ </w:t>
            </w:r>
            <w:r w:rsidRPr="00F51D26">
              <w:rPr>
                <w:rStyle w:val="BodytextItalic"/>
                <w:rFonts w:ascii="GHEA Grapalat" w:hAnsi="GHEA Grapalat"/>
                <w:color w:val="000000"/>
                <w:sz w:val="24"/>
                <w:szCs w:val="24"/>
              </w:rPr>
              <w:t>(Melanogrammus aeglefmus)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0303 65 000 0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սայդա </w:t>
            </w:r>
            <w:r w:rsidRPr="00F51D26">
              <w:rPr>
                <w:rStyle w:val="BodytextItalic"/>
                <w:rFonts w:ascii="GHEA Grapalat" w:hAnsi="GHEA Grapalat"/>
                <w:color w:val="000000"/>
                <w:sz w:val="24"/>
                <w:szCs w:val="24"/>
              </w:rPr>
              <w:t>(Pollachius virens)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0303 66 110 0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 մեռլուզա կապյան (ծանծաղահուն) </w:t>
            </w:r>
            <w:r w:rsidRPr="00F51D26">
              <w:rPr>
                <w:rStyle w:val="BodytextItalic"/>
                <w:rFonts w:ascii="GHEA Grapalat" w:hAnsi="GHEA Grapalat"/>
                <w:color w:val="000000"/>
                <w:sz w:val="24"/>
                <w:szCs w:val="24"/>
              </w:rPr>
              <w:t>(Merluccius capensis)</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մեռլուզա նամիբյան (խորը ջրերում ապրող) </w:t>
            </w:r>
            <w:r w:rsidRPr="00F51D26">
              <w:rPr>
                <w:rStyle w:val="BodytextItalic"/>
                <w:rFonts w:ascii="GHEA Grapalat" w:hAnsi="GHEA Grapalat"/>
                <w:color w:val="000000"/>
                <w:sz w:val="24"/>
                <w:szCs w:val="24"/>
              </w:rPr>
              <w:t>(Merluccius paradoxus)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0303 66 120 0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 մեռլուզա արգենտինական </w:t>
            </w:r>
            <w:r w:rsidRPr="00F51D26">
              <w:rPr>
                <w:rStyle w:val="BodytextItalic"/>
                <w:rFonts w:ascii="GHEA Grapalat" w:hAnsi="GHEA Grapalat"/>
                <w:color w:val="000000"/>
                <w:sz w:val="24"/>
                <w:szCs w:val="24"/>
              </w:rPr>
              <w:t>(Merluccius hubbsi)</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0303 66 130 0</w:t>
            </w:r>
          </w:p>
        </w:tc>
        <w:tc>
          <w:tcPr>
            <w:tcW w:w="5781" w:type="dxa"/>
            <w:shd w:val="clear" w:color="auto" w:fill="FFFFFF"/>
          </w:tcPr>
          <w:p w:rsidR="006E30CB" w:rsidRPr="00F51D26" w:rsidRDefault="006E30CB" w:rsidP="000D3F20">
            <w:pPr>
              <w:pStyle w:val="Bodytext1"/>
              <w:shd w:val="clear" w:color="auto" w:fill="auto"/>
              <w:tabs>
                <w:tab w:val="left" w:leader="hyphen" w:pos="785"/>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 մեռլուզա նորզելանդական </w:t>
            </w:r>
            <w:r w:rsidRPr="00F51D26">
              <w:rPr>
                <w:rStyle w:val="BodytextItalic"/>
                <w:rFonts w:ascii="GHEA Grapalat" w:hAnsi="GHEA Grapalat"/>
                <w:color w:val="000000"/>
                <w:sz w:val="24"/>
                <w:szCs w:val="24"/>
              </w:rPr>
              <w:t>(Merluccius australis)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0303 66 190 0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0303 66 900 0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Urophycis</w:t>
            </w:r>
            <w:r w:rsidRPr="00F51D26">
              <w:rPr>
                <w:rFonts w:ascii="GHEA Grapalat" w:hAnsi="GHEA Grapalat"/>
                <w:sz w:val="24"/>
                <w:szCs w:val="24"/>
              </w:rPr>
              <w:t xml:space="preserve"> </w:t>
            </w:r>
            <w:r w:rsidRPr="00F51D26">
              <w:rPr>
                <w:rFonts w:ascii="GHEA Grapalat" w:hAnsi="GHEA Grapalat" w:cs="Sylfaen"/>
                <w:sz w:val="24"/>
                <w:szCs w:val="24"/>
              </w:rPr>
              <w:t>ցեղի</w:t>
            </w:r>
            <w:r w:rsidRPr="00F51D26">
              <w:rPr>
                <w:rFonts w:ascii="GHEA Grapalat" w:hAnsi="GHEA Grapalat"/>
                <w:sz w:val="24"/>
                <w:szCs w:val="24"/>
              </w:rPr>
              <w:t xml:space="preserve"> </w:t>
            </w:r>
            <w:r w:rsidRPr="00F51D26">
              <w:rPr>
                <w:rFonts w:ascii="GHEA Grapalat" w:hAnsi="GHEA Grapalat" w:cs="Sylfaen"/>
                <w:sz w:val="24"/>
                <w:szCs w:val="24"/>
              </w:rPr>
              <w:t>ամերիկյան</w:t>
            </w:r>
            <w:r w:rsidRPr="00F51D26">
              <w:rPr>
                <w:rFonts w:ascii="GHEA Grapalat" w:hAnsi="GHEA Grapalat"/>
                <w:sz w:val="24"/>
                <w:szCs w:val="24"/>
              </w:rPr>
              <w:t xml:space="preserve"> </w:t>
            </w:r>
            <w:r w:rsidRPr="00F51D26">
              <w:rPr>
                <w:rFonts w:ascii="GHEA Grapalat" w:hAnsi="GHEA Grapalat" w:cs="Sylfaen"/>
                <w:sz w:val="24"/>
                <w:szCs w:val="24"/>
              </w:rPr>
              <w:t>թելալողակ</w:t>
            </w:r>
            <w:r w:rsidRPr="00F51D26">
              <w:rPr>
                <w:rFonts w:ascii="GHEA Grapalat" w:hAnsi="GHEA Grapalat"/>
                <w:sz w:val="24"/>
                <w:szCs w:val="24"/>
              </w:rPr>
              <w:t xml:space="preserve"> </w:t>
            </w:r>
            <w:r w:rsidRPr="00F51D26">
              <w:rPr>
                <w:rFonts w:ascii="GHEA Grapalat" w:hAnsi="GHEA Grapalat" w:cs="Sylfaen"/>
                <w:sz w:val="24"/>
                <w:szCs w:val="24"/>
              </w:rPr>
              <w:t>շերեփաձուկ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0303 69 900 0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0303 81 100 0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Squalus acanthias</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Fonts w:ascii="GHEA Grapalat" w:hAnsi="GHEA Grapalat" w:cs="Sylfaen"/>
                <w:sz w:val="24"/>
                <w:szCs w:val="24"/>
              </w:rPr>
              <w:t>շնաձուկ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FranklinGothicHeavy"/>
                <w:rFonts w:ascii="GHEA Grapalat" w:hAnsi="GHEA Grapalat"/>
                <w:color w:val="000000"/>
                <w:spacing w:val="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0303 81 500 0</w:t>
            </w:r>
          </w:p>
        </w:tc>
        <w:tc>
          <w:tcPr>
            <w:tcW w:w="5781" w:type="dxa"/>
            <w:shd w:val="clear" w:color="auto" w:fill="FFFFFF"/>
          </w:tcPr>
          <w:p w:rsidR="006E30CB" w:rsidRPr="00F51D26" w:rsidRDefault="006E30CB" w:rsidP="000D3F20">
            <w:pPr>
              <w:pStyle w:val="Bodytext1"/>
              <w:shd w:val="clear" w:color="auto" w:fill="auto"/>
              <w:tabs>
                <w:tab w:val="left" w:leader="hyphen" w:pos="572"/>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Scyliorhinus spp.</w:t>
            </w:r>
            <w:r w:rsidRPr="00F51D26">
              <w:rPr>
                <w:rFonts w:ascii="GHEA Grapalat" w:hAnsi="GHEA Grapalat"/>
                <w:sz w:val="24"/>
                <w:szCs w:val="24"/>
              </w:rPr>
              <w:t xml:space="preserve"> </w:t>
            </w:r>
            <w:r w:rsidRPr="00F51D26">
              <w:rPr>
                <w:rFonts w:ascii="GHEA Grapalat" w:hAnsi="GHEA Grapalat" w:cs="Sylfaen"/>
                <w:sz w:val="24"/>
                <w:szCs w:val="24"/>
              </w:rPr>
              <w:t>տեսակի</w:t>
            </w:r>
            <w:r w:rsidRPr="00F51D26">
              <w:rPr>
                <w:rFonts w:ascii="GHEA Grapalat" w:hAnsi="GHEA Grapalat"/>
                <w:sz w:val="24"/>
                <w:szCs w:val="24"/>
              </w:rPr>
              <w:t xml:space="preserve"> </w:t>
            </w:r>
            <w:r w:rsidRPr="00F51D26">
              <w:rPr>
                <w:rFonts w:ascii="GHEA Grapalat" w:hAnsi="GHEA Grapalat" w:cs="Sylfaen"/>
                <w:sz w:val="24"/>
                <w:szCs w:val="24"/>
              </w:rPr>
              <w:t>շնաձուկ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0303 81 600 0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շնաձուկ հարինգային </w:t>
            </w:r>
            <w:r w:rsidRPr="00F51D26">
              <w:rPr>
                <w:rStyle w:val="BodytextItalic"/>
                <w:rFonts w:ascii="GHEA Grapalat" w:hAnsi="GHEA Grapalat"/>
                <w:color w:val="000000"/>
                <w:sz w:val="24"/>
                <w:szCs w:val="24"/>
              </w:rPr>
              <w:t>(Lamna nasus)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0303 81 900 0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0303 82 000 0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կատվաձկնազգիներ կամ շեղակատվաձուկ </w:t>
            </w:r>
            <w:r w:rsidRPr="00F51D26">
              <w:rPr>
                <w:rStyle w:val="BodytextItalic"/>
                <w:rFonts w:ascii="GHEA Grapalat" w:hAnsi="GHEA Grapalat"/>
                <w:color w:val="000000"/>
                <w:sz w:val="24"/>
                <w:szCs w:val="24"/>
              </w:rPr>
              <w:t>(Rajidae)</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0303 83 000 0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ժանեձուկ </w:t>
            </w:r>
            <w:r w:rsidRPr="00F51D26">
              <w:rPr>
                <w:rStyle w:val="BodytextItalic"/>
                <w:rFonts w:ascii="GHEA Grapalat" w:hAnsi="GHEA Grapalat"/>
                <w:color w:val="000000"/>
                <w:sz w:val="24"/>
                <w:szCs w:val="24"/>
              </w:rPr>
              <w:t>(Dissostichus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0303 84 100 0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ծովագայլ </w:t>
            </w:r>
            <w:r w:rsidRPr="00F51D26">
              <w:rPr>
                <w:rStyle w:val="BodytextItalic"/>
                <w:rFonts w:ascii="GHEA Grapalat" w:hAnsi="GHEA Grapalat"/>
                <w:color w:val="000000"/>
                <w:sz w:val="24"/>
                <w:szCs w:val="24"/>
              </w:rPr>
              <w:t>(Dicentrarchus labrax)</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0303 84 900 0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0303 89 550 0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 ոսկեձուկ </w:t>
            </w:r>
            <w:r w:rsidRPr="00F51D26">
              <w:rPr>
                <w:rStyle w:val="BodytextItalic"/>
                <w:rFonts w:ascii="GHEA Grapalat" w:hAnsi="GHEA Grapalat"/>
                <w:color w:val="000000"/>
                <w:sz w:val="24"/>
                <w:szCs w:val="24"/>
              </w:rPr>
              <w:t>(Sparus aurata)</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0303 89 900 1</w:t>
            </w:r>
          </w:p>
        </w:tc>
        <w:tc>
          <w:tcPr>
            <w:tcW w:w="5781" w:type="dxa"/>
            <w:shd w:val="clear" w:color="auto" w:fill="FFFFFF"/>
          </w:tcPr>
          <w:p w:rsidR="006E30CB" w:rsidRPr="00F51D26" w:rsidRDefault="006E30CB" w:rsidP="000D3F20">
            <w:pPr>
              <w:pStyle w:val="Bodytext1"/>
              <w:shd w:val="clear" w:color="auto" w:fill="auto"/>
              <w:tabs>
                <w:tab w:val="left" w:leader="hyphen" w:pos="479"/>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 - բիլ </w:t>
            </w:r>
            <w:r w:rsidRPr="00F51D26">
              <w:rPr>
                <w:rStyle w:val="BodytextItalic"/>
                <w:rFonts w:ascii="GHEA Grapalat" w:hAnsi="GHEA Grapalat"/>
                <w:color w:val="000000"/>
                <w:sz w:val="24"/>
                <w:szCs w:val="24"/>
              </w:rPr>
              <w:t>(Mallotus villosus)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0303 89 900 8</w:t>
            </w:r>
          </w:p>
        </w:tc>
        <w:tc>
          <w:tcPr>
            <w:tcW w:w="5781" w:type="dxa"/>
            <w:shd w:val="clear" w:color="auto" w:fill="FFFFFF"/>
          </w:tcPr>
          <w:p w:rsidR="006E30CB" w:rsidRPr="00F51D26" w:rsidRDefault="006E30CB" w:rsidP="000D3F20">
            <w:pPr>
              <w:pStyle w:val="Bodytext1"/>
              <w:shd w:val="clear" w:color="auto" w:fill="auto"/>
              <w:tabs>
                <w:tab w:val="left" w:leader="hyphen" w:pos="476"/>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0304 31 000 0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տիլապիայի </w:t>
            </w:r>
            <w:r w:rsidRPr="00F51D26">
              <w:rPr>
                <w:rStyle w:val="BodytextItalic"/>
                <w:rFonts w:ascii="GHEA Grapalat" w:hAnsi="GHEA Grapalat"/>
                <w:color w:val="000000"/>
                <w:sz w:val="24"/>
                <w:szCs w:val="24"/>
              </w:rPr>
              <w:t>(Oreochromis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0304 32 000 0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լոքոյի </w:t>
            </w:r>
            <w:r w:rsidRPr="00F51D26">
              <w:rPr>
                <w:rStyle w:val="BodytextItalic"/>
                <w:rFonts w:ascii="GHEA Grapalat" w:hAnsi="GHEA Grapalat"/>
                <w:color w:val="000000"/>
                <w:sz w:val="24"/>
                <w:szCs w:val="24"/>
              </w:rPr>
              <w:t>(Pangasius spp., Silurus spp., Clarias spp., Ictalurus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0304 33 000 0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լատեսի նեղոսյան </w:t>
            </w:r>
            <w:r w:rsidRPr="00F51D26">
              <w:rPr>
                <w:rStyle w:val="BodytextItalic"/>
                <w:rFonts w:ascii="GHEA Grapalat" w:hAnsi="GHEA Grapalat"/>
                <w:color w:val="000000"/>
                <w:sz w:val="24"/>
                <w:szCs w:val="24"/>
              </w:rPr>
              <w:t>(Lates niloticus)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0304 39 000 0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սաղմոնի խաղաղօվկիանոսյան </w:t>
            </w:r>
            <w:r w:rsidRPr="00F51D26">
              <w:rPr>
                <w:rStyle w:val="BodytextItalic"/>
                <w:rFonts w:ascii="GHEA Grapalat" w:hAnsi="GHEA Grapalat"/>
                <w:color w:val="000000"/>
                <w:sz w:val="24"/>
                <w:szCs w:val="24"/>
              </w:rPr>
              <w:t>(Oncorhynchus nerka, Oncorhynchus gorbuscha, Oncorhynchus keta, Oncorhynchus tschawytscha, Oncorhynchus kisutch, Oncorhynchus masou</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 xml:space="preserve">Oncorhynchus rhodurus), </w:t>
            </w:r>
            <w:r w:rsidRPr="00F51D26">
              <w:rPr>
                <w:rStyle w:val="Bodytext"/>
                <w:rFonts w:ascii="GHEA Grapalat" w:hAnsi="GHEA Grapalat"/>
                <w:color w:val="000000"/>
                <w:sz w:val="24"/>
                <w:szCs w:val="24"/>
              </w:rPr>
              <w:t>սաղմոնի ատլանտյան</w:t>
            </w:r>
            <w:r w:rsidRPr="00F51D26">
              <w:rPr>
                <w:rStyle w:val="BodytextItalic"/>
                <w:rFonts w:ascii="GHEA Grapalat" w:hAnsi="GHEA Grapalat"/>
                <w:color w:val="000000"/>
                <w:sz w:val="24"/>
                <w:szCs w:val="24"/>
              </w:rPr>
              <w:t>(Salmo salar)</w:t>
            </w:r>
            <w:r w:rsidRPr="00F51D26">
              <w:rPr>
                <w:rFonts w:ascii="GHEA Grapalat" w:hAnsi="GHEA Grapalat"/>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սաղմոնի դանուբյան</w:t>
            </w:r>
            <w:r w:rsidRPr="00F51D26">
              <w:rPr>
                <w:rStyle w:val="BodytextItalic"/>
                <w:rFonts w:ascii="GHEA Grapalat" w:hAnsi="GHEA Grapalat"/>
                <w:color w:val="000000"/>
                <w:sz w:val="24"/>
                <w:szCs w:val="24"/>
              </w:rPr>
              <w:t>(Hucho hucho)</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0304 42 100 0</w:t>
            </w:r>
          </w:p>
        </w:tc>
        <w:tc>
          <w:tcPr>
            <w:tcW w:w="5781" w:type="dxa"/>
            <w:shd w:val="clear" w:color="auto" w:fill="FFFFFF"/>
          </w:tcPr>
          <w:p w:rsidR="006E30CB" w:rsidRPr="00F51D26" w:rsidRDefault="006E30CB" w:rsidP="000D3F20">
            <w:pPr>
              <w:pStyle w:val="Bodytext1"/>
              <w:shd w:val="clear" w:color="auto" w:fill="auto"/>
              <w:tabs>
                <w:tab w:val="left" w:leader="hyphen" w:pos="65"/>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 xml:space="preserve">Oncorhynchus mykiss </w:t>
            </w:r>
            <w:r w:rsidRPr="00F51D26">
              <w:rPr>
                <w:rStyle w:val="Bodytext"/>
                <w:rFonts w:ascii="GHEA Grapalat" w:hAnsi="GHEA Grapalat"/>
                <w:color w:val="000000"/>
                <w:sz w:val="24"/>
                <w:szCs w:val="24"/>
              </w:rPr>
              <w:t>տեսակի, յուրաքանչյուրը՝ 400 գ–ից ավելի զանգվածով</w:t>
            </w:r>
            <w:r w:rsidRPr="00F51D26">
              <w:rPr>
                <w:rFonts w:ascii="GHEA Grapalat" w:hAnsi="GHEA Grapalat"/>
                <w:sz w:val="24"/>
                <w:szCs w:val="24"/>
              </w:rPr>
              <w:t xml:space="preserve">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0304 42 500 0</w:t>
            </w:r>
          </w:p>
        </w:tc>
        <w:tc>
          <w:tcPr>
            <w:tcW w:w="5781" w:type="dxa"/>
            <w:shd w:val="clear" w:color="auto" w:fill="FFFFFF"/>
          </w:tcPr>
          <w:p w:rsidR="006E30CB" w:rsidRPr="00F51D26" w:rsidRDefault="006E30CB" w:rsidP="000D3F20">
            <w:pPr>
              <w:pStyle w:val="Bodytext1"/>
              <w:shd w:val="clear" w:color="auto" w:fill="auto"/>
              <w:tabs>
                <w:tab w:val="left" w:leader="hyphen" w:pos="65"/>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Oncorhynchus apache</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Oncorhynchus chrysogaster</w:t>
            </w:r>
            <w:r>
              <w:rPr>
                <w:rStyle w:val="BodytextItalic"/>
                <w:rFonts w:ascii="GHEA Grapalat" w:hAnsi="GHEA Grapalat"/>
                <w:color w:val="000000"/>
                <w:sz w:val="24"/>
                <w:szCs w:val="24"/>
              </w:rPr>
              <w:t xml:space="preserve"> </w:t>
            </w:r>
            <w:r w:rsidRPr="00F51D26">
              <w:rPr>
                <w:rFonts w:ascii="GHEA Grapalat" w:hAnsi="GHEA Grapalat" w:cs="Sylfaen"/>
                <w:sz w:val="24"/>
                <w:szCs w:val="24"/>
              </w:rPr>
              <w:t>տեսակի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0304 42 900 0</w:t>
            </w:r>
          </w:p>
        </w:tc>
        <w:tc>
          <w:tcPr>
            <w:tcW w:w="5781" w:type="dxa"/>
            <w:shd w:val="clear" w:color="auto" w:fill="FFFFFF"/>
          </w:tcPr>
          <w:p w:rsidR="006E30CB" w:rsidRPr="00F51D26" w:rsidRDefault="006E30CB" w:rsidP="000D3F20">
            <w:pPr>
              <w:pStyle w:val="Bodytext1"/>
              <w:shd w:val="clear" w:color="auto" w:fill="auto"/>
              <w:tabs>
                <w:tab w:val="left" w:leader="hyphen" w:pos="69"/>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0304 43 000 0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տափակաձկնակերպերի </w:t>
            </w:r>
            <w:r w:rsidRPr="00F51D26">
              <w:rPr>
                <w:rStyle w:val="BodytextItalic"/>
                <w:rFonts w:ascii="GHEA Grapalat" w:hAnsi="GHEA Grapalat"/>
                <w:color w:val="000000"/>
                <w:sz w:val="24"/>
                <w:szCs w:val="24"/>
              </w:rPr>
              <w:t>(Pleuronectidae, Bothidae, Cynoglossidae, Soleidae, Scophthalmidae</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Citharidae)</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0304 44 100 0</w:t>
            </w:r>
          </w:p>
        </w:tc>
        <w:tc>
          <w:tcPr>
            <w:tcW w:w="5781" w:type="dxa"/>
            <w:shd w:val="clear" w:color="auto" w:fill="FFFFFF"/>
          </w:tcPr>
          <w:p w:rsidR="006E30CB" w:rsidRPr="00F51D26" w:rsidRDefault="006E30CB" w:rsidP="000D3F20">
            <w:pPr>
              <w:pStyle w:val="Bodytext1"/>
              <w:shd w:val="clear" w:color="auto" w:fill="auto"/>
              <w:tabs>
                <w:tab w:val="left" w:leader="hyphen" w:pos="62"/>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ձողաձկան </w:t>
            </w:r>
            <w:r w:rsidRPr="00F51D26">
              <w:rPr>
                <w:rStyle w:val="BodytextItalic"/>
                <w:rFonts w:ascii="GHEA Grapalat" w:hAnsi="GHEA Grapalat"/>
                <w:color w:val="000000"/>
                <w:sz w:val="24"/>
                <w:szCs w:val="24"/>
              </w:rPr>
              <w:t>(Gadus morhua, Gadus ogac, Gadus macroceрhalus)</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 xml:space="preserve">Boreogadus saida </w:t>
            </w:r>
            <w:r w:rsidRPr="00F51D26">
              <w:rPr>
                <w:rFonts w:ascii="GHEA Grapalat" w:hAnsi="GHEA Grapalat" w:cs="Sylfaen"/>
                <w:sz w:val="24"/>
                <w:szCs w:val="24"/>
              </w:rPr>
              <w:lastRenderedPageBreak/>
              <w:t>տեսակի</w:t>
            </w:r>
            <w:r w:rsidRPr="00F51D26">
              <w:rPr>
                <w:rFonts w:ascii="GHEA Grapalat" w:hAnsi="GHEA Grapalat"/>
                <w:sz w:val="24"/>
                <w:szCs w:val="24"/>
              </w:rPr>
              <w:t xml:space="preserve"> </w:t>
            </w:r>
            <w:r w:rsidRPr="00F51D26">
              <w:rPr>
                <w:rFonts w:ascii="GHEA Grapalat" w:hAnsi="GHEA Grapalat" w:cs="Sylfaen"/>
                <w:sz w:val="24"/>
                <w:szCs w:val="24"/>
              </w:rPr>
              <w:t>ձկան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0304 44 300 0</w:t>
            </w:r>
          </w:p>
        </w:tc>
        <w:tc>
          <w:tcPr>
            <w:tcW w:w="5781" w:type="dxa"/>
            <w:shd w:val="clear" w:color="auto" w:fill="FFFFFF"/>
          </w:tcPr>
          <w:p w:rsidR="006E30CB" w:rsidRPr="00F51D26" w:rsidRDefault="006E30CB" w:rsidP="000D3F20">
            <w:pPr>
              <w:pStyle w:val="Bodytext1"/>
              <w:shd w:val="clear" w:color="auto" w:fill="auto"/>
              <w:tabs>
                <w:tab w:val="left" w:leader="hyphen" w:pos="62"/>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սայդայի </w:t>
            </w:r>
            <w:r w:rsidRPr="00F51D26">
              <w:rPr>
                <w:rStyle w:val="BodytextItalic"/>
                <w:rFonts w:ascii="GHEA Grapalat" w:hAnsi="GHEA Grapalat"/>
                <w:color w:val="000000"/>
                <w:sz w:val="24"/>
                <w:szCs w:val="24"/>
              </w:rPr>
              <w:t>(Pollachius virens)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0304 44 900 0</w:t>
            </w:r>
          </w:p>
        </w:tc>
        <w:tc>
          <w:tcPr>
            <w:tcW w:w="5781" w:type="dxa"/>
            <w:shd w:val="clear" w:color="auto" w:fill="FFFFFF"/>
          </w:tcPr>
          <w:p w:rsidR="006E30CB" w:rsidRPr="00F51D26" w:rsidRDefault="006E30CB" w:rsidP="000D3F20">
            <w:pPr>
              <w:pStyle w:val="Bodytext1"/>
              <w:shd w:val="clear" w:color="auto" w:fill="auto"/>
              <w:tabs>
                <w:tab w:val="left" w:leader="hyphen" w:pos="62"/>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0304 45 000 0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թրաձկան </w:t>
            </w:r>
            <w:r w:rsidRPr="00F51D26">
              <w:rPr>
                <w:rStyle w:val="BodytextItalic"/>
                <w:rFonts w:ascii="GHEA Grapalat" w:hAnsi="GHEA Grapalat"/>
                <w:color w:val="000000"/>
                <w:sz w:val="24"/>
                <w:szCs w:val="24"/>
              </w:rPr>
              <w:t>(Xiphias gladius)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0304 46 000 0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ժանեձկան </w:t>
            </w:r>
            <w:r w:rsidRPr="00F51D26">
              <w:rPr>
                <w:rStyle w:val="BodytextItalic"/>
                <w:rFonts w:ascii="GHEA Grapalat" w:hAnsi="GHEA Grapalat"/>
                <w:color w:val="000000"/>
                <w:sz w:val="24"/>
                <w:szCs w:val="24"/>
              </w:rPr>
              <w:t>(Dissostichus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0304 49 101 0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թառափազգիների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0304 49 109 0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0304 49 500 0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 պերկեսի ծովային </w:t>
            </w:r>
            <w:r w:rsidRPr="00F51D26">
              <w:rPr>
                <w:rStyle w:val="BodytextItalic"/>
                <w:rFonts w:ascii="GHEA Grapalat" w:hAnsi="GHEA Grapalat"/>
                <w:color w:val="000000"/>
                <w:sz w:val="24"/>
                <w:szCs w:val="24"/>
              </w:rPr>
              <w:t>(Sebastes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0304 49 900 0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տիլապիայի </w:t>
            </w:r>
            <w:r w:rsidRPr="00F51D26">
              <w:rPr>
                <w:rStyle w:val="BodytextItalic"/>
                <w:rFonts w:ascii="GHEA Grapalat" w:hAnsi="GHEA Grapalat"/>
                <w:color w:val="000000"/>
                <w:sz w:val="24"/>
                <w:szCs w:val="24"/>
              </w:rPr>
              <w:t xml:space="preserve">(Oreochromis spp.), </w:t>
            </w:r>
            <w:r w:rsidRPr="00F51D26">
              <w:rPr>
                <w:rStyle w:val="Bodytext"/>
                <w:rFonts w:ascii="GHEA Grapalat" w:hAnsi="GHEA Grapalat"/>
                <w:color w:val="000000"/>
                <w:sz w:val="24"/>
                <w:szCs w:val="24"/>
              </w:rPr>
              <w:t>լոքոյի (</w:t>
            </w:r>
            <w:r w:rsidRPr="00F51D26">
              <w:rPr>
                <w:rStyle w:val="BodytextItalic"/>
                <w:rFonts w:ascii="GHEA Grapalat" w:hAnsi="GHEA Grapalat"/>
                <w:color w:val="000000"/>
                <w:sz w:val="24"/>
                <w:szCs w:val="24"/>
              </w:rPr>
              <w:t xml:space="preserve">Pangasius spp., Silurus spp., Clarias spp., Ictalurus spp.), </w:t>
            </w:r>
            <w:r w:rsidRPr="00F51D26">
              <w:rPr>
                <w:rStyle w:val="Bodytext"/>
                <w:rFonts w:ascii="GHEA Grapalat" w:hAnsi="GHEA Grapalat"/>
                <w:color w:val="000000"/>
                <w:sz w:val="24"/>
                <w:szCs w:val="24"/>
              </w:rPr>
              <w:t xml:space="preserve">գետածածանի </w:t>
            </w:r>
            <w:r w:rsidRPr="00F51D26">
              <w:rPr>
                <w:rStyle w:val="BodytextItalic"/>
                <w:rFonts w:ascii="GHEA Grapalat" w:hAnsi="GHEA Grapalat"/>
                <w:color w:val="000000"/>
                <w:sz w:val="24"/>
                <w:szCs w:val="24"/>
              </w:rPr>
              <w:t xml:space="preserve">(Cyprinus carpio, Carassius carassius, Ctenopharyngodon idellus, Hypophthalmichthys spp., Cirrhinus spp., Mylopharyngodon piceus), </w:t>
            </w:r>
            <w:r w:rsidRPr="00F51D26">
              <w:rPr>
                <w:rStyle w:val="Bodytext"/>
                <w:rFonts w:ascii="GHEA Grapalat" w:hAnsi="GHEA Grapalat"/>
                <w:color w:val="000000"/>
                <w:sz w:val="24"/>
                <w:szCs w:val="24"/>
              </w:rPr>
              <w:t xml:space="preserve">օձաձկան </w:t>
            </w:r>
            <w:r w:rsidRPr="00F51D26">
              <w:rPr>
                <w:rStyle w:val="BodytextItalic"/>
                <w:rFonts w:ascii="GHEA Grapalat" w:hAnsi="GHEA Grapalat"/>
                <w:color w:val="000000"/>
                <w:sz w:val="24"/>
                <w:szCs w:val="24"/>
              </w:rPr>
              <w:t xml:space="preserve">(Anguilla spp.), </w:t>
            </w:r>
            <w:r w:rsidRPr="00F51D26">
              <w:rPr>
                <w:rStyle w:val="Bodytext"/>
                <w:rFonts w:ascii="GHEA Grapalat" w:hAnsi="GHEA Grapalat"/>
                <w:color w:val="000000"/>
                <w:sz w:val="24"/>
                <w:szCs w:val="24"/>
              </w:rPr>
              <w:t xml:space="preserve">լատեսի նեղոսյան </w:t>
            </w:r>
            <w:r w:rsidRPr="00F51D26">
              <w:rPr>
                <w:rStyle w:val="BodytextItalic"/>
                <w:rFonts w:ascii="GHEA Grapalat" w:hAnsi="GHEA Grapalat"/>
                <w:color w:val="000000"/>
                <w:sz w:val="24"/>
                <w:szCs w:val="24"/>
              </w:rPr>
              <w:t>(Lates niloticus)</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օձագլխի </w:t>
            </w:r>
            <w:r w:rsidRPr="00F51D26">
              <w:rPr>
                <w:rStyle w:val="BodytextItalic"/>
                <w:rFonts w:ascii="GHEA Grapalat" w:hAnsi="GHEA Grapalat"/>
                <w:color w:val="000000"/>
                <w:sz w:val="24"/>
                <w:szCs w:val="24"/>
              </w:rPr>
              <w:t>(Channa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սաղմոնազգիների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0304 53 000 0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Bregmacerotidae, Euclichthyidae, Gadidae, Macrouridae, Melanonidae, Merlucciidae, Moridae</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Muraenolepididae</w:t>
            </w:r>
            <w:r w:rsidRPr="00F51D26">
              <w:rPr>
                <w:rFonts w:ascii="GHEA Grapalat" w:hAnsi="GHEA Grapalat"/>
                <w:sz w:val="24"/>
                <w:szCs w:val="24"/>
              </w:rPr>
              <w:t xml:space="preserve"> </w:t>
            </w:r>
            <w:r w:rsidRPr="00F51D26">
              <w:rPr>
                <w:rFonts w:ascii="GHEA Grapalat" w:hAnsi="GHEA Grapalat" w:cs="Sylfaen"/>
                <w:sz w:val="24"/>
                <w:szCs w:val="24"/>
              </w:rPr>
              <w:t>ընտանիքների</w:t>
            </w:r>
            <w:r w:rsidRPr="00F51D26">
              <w:rPr>
                <w:rFonts w:ascii="GHEA Grapalat" w:hAnsi="GHEA Grapalat"/>
                <w:sz w:val="24"/>
                <w:szCs w:val="24"/>
              </w:rPr>
              <w:t xml:space="preserve"> </w:t>
            </w:r>
            <w:r w:rsidRPr="00F51D26">
              <w:rPr>
                <w:rFonts w:ascii="GHEA Grapalat" w:hAnsi="GHEA Grapalat" w:cs="Sylfaen"/>
                <w:sz w:val="24"/>
                <w:szCs w:val="24"/>
              </w:rPr>
              <w:t>ձկան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0304 54 000 0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թրաձկան </w:t>
            </w:r>
            <w:r w:rsidRPr="00F51D26">
              <w:rPr>
                <w:rStyle w:val="BodytextItalic"/>
                <w:rFonts w:ascii="GHEA Grapalat" w:hAnsi="GHEA Grapalat"/>
                <w:color w:val="000000"/>
                <w:sz w:val="24"/>
                <w:szCs w:val="24"/>
              </w:rPr>
              <w:t>(Xiphias gladius)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0304 55 000 0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ժանեձկան </w:t>
            </w:r>
            <w:r w:rsidRPr="00F51D26">
              <w:rPr>
                <w:rStyle w:val="BodytextItalic"/>
                <w:rFonts w:ascii="GHEA Grapalat" w:hAnsi="GHEA Grapalat"/>
                <w:color w:val="000000"/>
                <w:sz w:val="24"/>
                <w:szCs w:val="24"/>
              </w:rPr>
              <w:t>(Dissostichus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0304 59 100 0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քաղցրահամ ջրերի ձկան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0304 59 500 0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ծովատառեխի կտորներ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0304 59 900 0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0304 72 000 0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իշաձկան </w:t>
            </w:r>
            <w:r w:rsidRPr="00F51D26">
              <w:rPr>
                <w:rStyle w:val="BodytextItalic"/>
                <w:rFonts w:ascii="GHEA Grapalat" w:hAnsi="GHEA Grapalat"/>
                <w:color w:val="000000"/>
                <w:sz w:val="24"/>
                <w:szCs w:val="24"/>
              </w:rPr>
              <w:t>(Melanogrammus aeglefmus)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0304 73 000 0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սայդայի </w:t>
            </w:r>
            <w:r w:rsidRPr="00F51D26">
              <w:rPr>
                <w:rStyle w:val="BodytextItalic"/>
                <w:rFonts w:ascii="GHEA Grapalat" w:hAnsi="GHEA Grapalat"/>
                <w:color w:val="000000"/>
                <w:sz w:val="24"/>
                <w:szCs w:val="24"/>
              </w:rPr>
              <w:t>(Pollachius virens)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0304 81 000 0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սաղմոնի խաղաղօվկիանոսյան </w:t>
            </w:r>
            <w:r w:rsidRPr="00F51D26">
              <w:rPr>
                <w:rStyle w:val="BodytextItalic"/>
                <w:rFonts w:ascii="GHEA Grapalat" w:hAnsi="GHEA Grapalat"/>
                <w:color w:val="000000"/>
                <w:sz w:val="24"/>
                <w:szCs w:val="24"/>
              </w:rPr>
              <w:lastRenderedPageBreak/>
              <w:t>(Oncorhynchus nerka, Oncorhynchus gorbuscha, Oncorhynchus keta, Oncorhynchus tschawytscha, Oncorhynchus kisutch, Oncorhynchus masou</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Italic"/>
                <w:rFonts w:ascii="GHEA Grapalat" w:hAnsi="GHEA Grapalat"/>
                <w:color w:val="000000"/>
                <w:sz w:val="24"/>
                <w:szCs w:val="24"/>
              </w:rPr>
              <w:t xml:space="preserve">Oncorhynchus rhodurus), </w:t>
            </w:r>
            <w:r w:rsidRPr="00F51D26">
              <w:rPr>
                <w:rStyle w:val="Bodytext"/>
                <w:rFonts w:ascii="GHEA Grapalat" w:hAnsi="GHEA Grapalat"/>
                <w:color w:val="000000"/>
                <w:sz w:val="24"/>
                <w:szCs w:val="24"/>
              </w:rPr>
              <w:t>սաղմոնի ատլանտյան</w:t>
            </w:r>
            <w:r w:rsidRPr="00F51D26">
              <w:rPr>
                <w:rStyle w:val="BodytextItalic"/>
                <w:rFonts w:ascii="GHEA Grapalat" w:hAnsi="GHEA Grapalat"/>
                <w:color w:val="000000"/>
                <w:sz w:val="24"/>
                <w:szCs w:val="24"/>
              </w:rPr>
              <w:t>(Salmo salar)</w:t>
            </w:r>
            <w:r w:rsidRPr="00F51D26">
              <w:rPr>
                <w:rFonts w:ascii="GHEA Grapalat" w:hAnsi="GHEA Grapalat"/>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սաղմոնի դանուբյան</w:t>
            </w:r>
            <w:r w:rsidRPr="00F51D26">
              <w:rPr>
                <w:rStyle w:val="BodytextItalic"/>
                <w:rFonts w:ascii="GHEA Grapalat" w:hAnsi="GHEA Grapalat"/>
                <w:color w:val="000000"/>
                <w:sz w:val="24"/>
                <w:szCs w:val="24"/>
              </w:rPr>
              <w:t>(Hucho hucho)</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0304 82 100 0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
                <w:rFonts w:ascii="GHEA Grapalat" w:hAnsi="GHEA Grapalat"/>
                <w:color w:val="000000"/>
                <w:sz w:val="24"/>
                <w:szCs w:val="24"/>
              </w:rPr>
              <w:t xml:space="preserve">Oncorhynchus mykiss </w:t>
            </w:r>
            <w:r w:rsidRPr="00F51D26">
              <w:rPr>
                <w:rStyle w:val="Bodytext"/>
                <w:rFonts w:ascii="GHEA Grapalat" w:hAnsi="GHEA Grapalat"/>
                <w:color w:val="000000"/>
                <w:sz w:val="24"/>
                <w:szCs w:val="24"/>
              </w:rPr>
              <w:t>տեսակի, յուրաքանչյուրը՝ 400 գ–ից ավելի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0304 82 900 0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0304 83 500 0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 մեգրիմի </w:t>
            </w:r>
            <w:r w:rsidRPr="00F51D26">
              <w:rPr>
                <w:rStyle w:val="BodytextItalic"/>
                <w:rFonts w:ascii="GHEA Grapalat" w:hAnsi="GHEA Grapalat"/>
                <w:color w:val="000000"/>
                <w:sz w:val="24"/>
                <w:szCs w:val="24"/>
              </w:rPr>
              <w:t>(Lepidorhombus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թրաձկան </w:t>
            </w:r>
            <w:r w:rsidRPr="00F51D26">
              <w:rPr>
                <w:rStyle w:val="BodytextItalic"/>
                <w:rFonts w:ascii="GHEA Grapalat" w:hAnsi="GHEA Grapalat"/>
                <w:color w:val="000000"/>
                <w:sz w:val="24"/>
                <w:szCs w:val="24"/>
              </w:rPr>
              <w:t>(Xiphias gladius)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ժանեձկան </w:t>
            </w:r>
            <w:r w:rsidRPr="00F51D26">
              <w:rPr>
                <w:rStyle w:val="BodytextItalic"/>
                <w:rFonts w:ascii="GHEA Grapalat" w:hAnsi="GHEA Grapalat"/>
                <w:color w:val="000000"/>
                <w:sz w:val="24"/>
                <w:szCs w:val="24"/>
              </w:rPr>
              <w:t>(Dissostichus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0304 93 900 0</w:t>
            </w:r>
          </w:p>
        </w:tc>
        <w:tc>
          <w:tcPr>
            <w:tcW w:w="5781" w:type="dxa"/>
            <w:shd w:val="clear" w:color="auto" w:fill="FFFFFF"/>
          </w:tcPr>
          <w:p w:rsidR="006E30CB" w:rsidRPr="00F51D26" w:rsidRDefault="006E30CB" w:rsidP="000D3F20">
            <w:pPr>
              <w:pStyle w:val="Bodytext1"/>
              <w:shd w:val="clear" w:color="auto" w:fill="auto"/>
              <w:tabs>
                <w:tab w:val="left" w:leader="hyphen" w:pos="572"/>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0304 94 900 0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0304 95 500 0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 - մեռլուզայի </w:t>
            </w:r>
            <w:r w:rsidRPr="00F51D26">
              <w:rPr>
                <w:rStyle w:val="BodytextItalic"/>
                <w:rFonts w:ascii="GHEA Grapalat" w:hAnsi="GHEA Grapalat"/>
                <w:color w:val="000000"/>
                <w:sz w:val="24"/>
                <w:szCs w:val="24"/>
              </w:rPr>
              <w:t>(Merluccius spp.)</w:t>
            </w:r>
            <w:r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ամերիկյան թելալողակ շերեփաձկան </w:t>
            </w:r>
            <w:r w:rsidRPr="00F51D26">
              <w:rPr>
                <w:rStyle w:val="BodytextItalic"/>
                <w:rFonts w:ascii="GHEA Grapalat" w:hAnsi="GHEA Grapalat"/>
                <w:color w:val="000000"/>
                <w:sz w:val="24"/>
                <w:szCs w:val="24"/>
              </w:rPr>
              <w:t>(Urophycis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0304 95 600 0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 - պուտասուի </w:t>
            </w:r>
            <w:r w:rsidRPr="00F51D26">
              <w:rPr>
                <w:rStyle w:val="BodytextItalic"/>
                <w:rFonts w:ascii="GHEA Grapalat" w:hAnsi="GHEA Grapalat"/>
                <w:color w:val="000000"/>
                <w:sz w:val="24"/>
                <w:szCs w:val="24"/>
              </w:rPr>
              <w:t>(Micromesistius poutassou</w:t>
            </w:r>
            <w:r w:rsidRPr="00F51D26">
              <w:rPr>
                <w:rStyle w:val="Bodytext"/>
                <w:rFonts w:ascii="GHEA Grapalat" w:hAnsi="GHEA Grapalat"/>
                <w:color w:val="000000"/>
                <w:sz w:val="24"/>
                <w:szCs w:val="24"/>
              </w:rPr>
              <w:t xml:space="preserve"> կամ </w:t>
            </w:r>
            <w:r w:rsidRPr="00F51D26">
              <w:rPr>
                <w:rStyle w:val="BodytextItalic"/>
                <w:rFonts w:ascii="GHEA Grapalat" w:hAnsi="GHEA Grapalat"/>
                <w:color w:val="000000"/>
                <w:sz w:val="24"/>
                <w:szCs w:val="24"/>
              </w:rPr>
              <w:t>Gadus poutassou)</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0304 95 900 0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0304 99 210 0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 - - քաղցրահամ ջրերի ձկան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0304 99 290 0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 - - պերկեսի ծովային </w:t>
            </w:r>
            <w:r w:rsidRPr="00F51D26">
              <w:rPr>
                <w:rStyle w:val="BodytextItalic"/>
                <w:rFonts w:ascii="GHEA Grapalat" w:hAnsi="GHEA Grapalat"/>
                <w:color w:val="000000"/>
                <w:sz w:val="24"/>
                <w:szCs w:val="24"/>
              </w:rPr>
              <w:t>(Sebastes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0304 99 550 0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xml:space="preserve">- - - - - մեգրիմի </w:t>
            </w:r>
            <w:r w:rsidRPr="00F51D26">
              <w:rPr>
                <w:rStyle w:val="BodytextItalic"/>
                <w:rFonts w:ascii="GHEA Grapalat" w:hAnsi="GHEA Grapalat"/>
                <w:color w:val="000000"/>
                <w:sz w:val="24"/>
                <w:szCs w:val="24"/>
              </w:rPr>
              <w:t>(Lepidorhombus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0304 99 610 0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263" w:right="147" w:hanging="14"/>
              <w:jc w:val="left"/>
              <w:rPr>
                <w:rFonts w:ascii="GHEA Grapalat" w:hAnsi="GHEA Grapalat"/>
                <w:sz w:val="24"/>
                <w:szCs w:val="24"/>
              </w:rPr>
            </w:pPr>
            <w:r w:rsidRPr="00F51D26">
              <w:rPr>
                <w:rStyle w:val="Bodytext"/>
                <w:rFonts w:ascii="GHEA Grapalat" w:hAnsi="GHEA Grapalat"/>
                <w:color w:val="000000"/>
                <w:sz w:val="24"/>
                <w:szCs w:val="24"/>
              </w:rPr>
              <w:t>- - - - - բրամի՝ ծովային, սովորական</w:t>
            </w:r>
            <w:r w:rsidRPr="00F51D26">
              <w:rPr>
                <w:rStyle w:val="BodytextItalic"/>
                <w:rFonts w:ascii="GHEA Grapalat" w:hAnsi="GHEA Grapalat"/>
                <w:color w:val="000000"/>
                <w:sz w:val="24"/>
                <w:szCs w:val="24"/>
              </w:rPr>
              <w:t>(Brama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0304 99 650 0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xml:space="preserve">- - - - - կարթորսի </w:t>
            </w:r>
            <w:r w:rsidRPr="00F51D26">
              <w:rPr>
                <w:rStyle w:val="BodytextItalic"/>
                <w:rFonts w:ascii="GHEA Grapalat" w:hAnsi="GHEA Grapalat"/>
                <w:color w:val="000000"/>
                <w:sz w:val="24"/>
                <w:szCs w:val="24"/>
              </w:rPr>
              <w:t>(Lophius spp.)</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0304 99 990 0</w:t>
            </w:r>
          </w:p>
        </w:tc>
        <w:tc>
          <w:tcPr>
            <w:tcW w:w="5781" w:type="dxa"/>
            <w:shd w:val="clear" w:color="auto" w:fill="FFFFFF"/>
          </w:tcPr>
          <w:p w:rsidR="006E30CB" w:rsidRPr="00F51D26" w:rsidRDefault="006E30CB" w:rsidP="000D3F20">
            <w:pPr>
              <w:pStyle w:val="Bodytext1"/>
              <w:shd w:val="clear" w:color="auto" w:fill="auto"/>
              <w:tabs>
                <w:tab w:val="left" w:leader="hyphen" w:pos="990"/>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0402 10 110 0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0402 10 190 0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0402 10 910 0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0402 10 990 0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0402 21 110 0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0402 21 170 0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- 11% զանգվածային բաժնից ոչ ավելի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0402 21 190 0</w:t>
            </w:r>
          </w:p>
        </w:tc>
        <w:tc>
          <w:tcPr>
            <w:tcW w:w="5781" w:type="dxa"/>
            <w:shd w:val="clear" w:color="auto" w:fill="FFFFFF"/>
          </w:tcPr>
          <w:p w:rsidR="006E30CB" w:rsidRPr="00F51D26" w:rsidRDefault="006E30CB" w:rsidP="000D3F20">
            <w:pPr>
              <w:pStyle w:val="Bodytext1"/>
              <w:shd w:val="clear" w:color="auto" w:fill="auto"/>
              <w:tabs>
                <w:tab w:val="left" w:leader="hyphen" w:pos="994"/>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- 11% զանգվածային բաժնից ավելի, սակայն 27% զանգվածային բաժնից ոչ ավելի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0402 21 910 0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0402 21 990 0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0402 29 150 0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0402 29 190 0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0402 29 910 0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0402 29 990 0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0402 91 100 0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- 8% զանգվածային բաժնից ոչ ավելի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0402 91 300 0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- 8% զանգվածային բաժնից ավելի, սակայն 10% զանգվածային բաժնից ոչ ավելի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0402 91 510 0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06" w:right="328"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0402 91 590 0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0402 91 910 0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0402 91 990 0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0402 99 100 0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- 9,5% զանգվածային բաժնից ոչ ավելի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0402 99 310 0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0402 99 390 0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0402 99 910 0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2,5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0402 99 990 0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0405 10 110 0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1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0405 10 190 0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0405 10 300 0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վերահամակցված յուղ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0405 10 500 0</w:t>
            </w:r>
          </w:p>
        </w:tc>
        <w:tc>
          <w:tcPr>
            <w:tcW w:w="5781" w:type="dxa"/>
            <w:shd w:val="clear" w:color="auto" w:fill="FFFFFF"/>
          </w:tcPr>
          <w:p w:rsidR="006E30CB" w:rsidRPr="00F51D26" w:rsidRDefault="006E30CB" w:rsidP="000D3F20">
            <w:pPr>
              <w:pStyle w:val="Bodytext1"/>
              <w:shd w:val="clear" w:color="auto" w:fill="auto"/>
              <w:tabs>
                <w:tab w:val="left" w:leader="hyphen" w:pos="576"/>
              </w:tabs>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 շիճուկային յուղ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0405 20 100 0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- 39% զանգվային բաժին կամ ավելի, սակայն 60% զանգվածային բաժնից պակաս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0405 20 300 0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- 60% զանգվածային բաժին կամ ավելի, սակայն 75% զանգվածային բաժնից ոչ ավելի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0405 20 900 0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- 75% զանգվածային բաժնից ավելի, սակայն 80% զանգվածային բաժնից պակաս ճարպի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0405 90 100 0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49" w:right="302"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 xml:space="preserve">99,3% զանգվածային բաժին կամ ավելի ճարպի 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0,5% զանգվածային բաժնից ոչ ավելի ջրի </w:t>
            </w:r>
            <w:r w:rsidRPr="00F51D26">
              <w:rPr>
                <w:rStyle w:val="Bodytext"/>
                <w:rFonts w:ascii="GHEA Grapalat" w:hAnsi="GHEA Grapalat"/>
                <w:color w:val="000000"/>
                <w:sz w:val="24"/>
                <w:szCs w:val="24"/>
              </w:rPr>
              <w:lastRenderedPageBreak/>
              <w:t>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15, սակայն ոչ պակաս, քան 0,22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0405 90 900 0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0406 10 200 2</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200 գրամից ոչ ավելի զուտ զանգվածով, մանկական սննդի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0,19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0406 10 200 3</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0,19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0406 10 200 9</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0,19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0406 10 800 0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0406 90 130 1</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- 45% զանգվածային բաժին կամ ավելի ճարպի պարունակությամբ, չոր նյութի վերահաշվարկով, հնեցված երեք կամ ավելի ամիսների ընթացքում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 սակայն ոչ պակաս, քան 0,32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0406 90 130 9</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0,35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0406 90 150 0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Գրյուեր, Սբրինց</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0406 90 170 0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Բերգկազե, Ապենցելեր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0407 19 900 0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0407 29 900 0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0407 90 900 0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0408 11 200 0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սննդի մեջ օգտագործելու համար ոչ պիտանի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0408 19 810 0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 հեղուկ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0408 19 890 0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 այլ՝ ներառյալ սառեցրածները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0408 91 200 0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սննդի մեջ օգտագործելու համար ոչ պիտանի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13,8</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0408 91 800 0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0408 99 800 0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0602 10 900 0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0602 20 900 0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0602 30 000 0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xml:space="preserve">- մրտավարդեր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լեռնավարդեր` պատվաստված կամ չպատվաստված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0602 40 000 0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վարդեր` պատվաստված կամ չպատվաստված</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0602 90 300 0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բանջարեղենի մշակաբույսեր, գետնամորու (ելակի) բույսեր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0602 90 410 0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 - անտառային ծառեր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0602 90 450 0</w:t>
            </w:r>
          </w:p>
        </w:tc>
        <w:tc>
          <w:tcPr>
            <w:tcW w:w="5781" w:type="dxa"/>
            <w:shd w:val="clear" w:color="auto" w:fill="FFFFFF"/>
          </w:tcPr>
          <w:p w:rsidR="006E30CB" w:rsidRPr="00F51D26" w:rsidRDefault="006E30CB" w:rsidP="000D3F20">
            <w:pPr>
              <w:pStyle w:val="Bodytext1"/>
              <w:shd w:val="clear" w:color="auto" w:fill="auto"/>
              <w:tabs>
                <w:tab w:val="left" w:leader="hyphen" w:pos="1181"/>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xml:space="preserve">- - - - - - տնկաշիվեր արմատակալած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երիտասարդ բույսեր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0602 90 500 0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xml:space="preserve">- - - - բաց բնահողի համար այլ բույսեր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0602 90 700 0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xml:space="preserve">- - - - տնկաշիվեր արմատակալած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երիտասարդ բույսեր`բացառությամբ կակտուսների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0602 90 990 0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0701 90 100 0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օսլայի արտադրության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0701 90 500 0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նորահաս, հունվարի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հունիսի 30-ը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0701 90 900 0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0703 10 190 0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0704 90 100 1</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սպիտակագլուխ</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0706 10 000 1</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գազար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12,8</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0706 90 900 1</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32" w:right="186" w:firstLine="0"/>
              <w:jc w:val="left"/>
              <w:rPr>
                <w:rFonts w:ascii="GHEA Grapalat" w:hAnsi="GHEA Grapalat"/>
                <w:sz w:val="24"/>
                <w:szCs w:val="24"/>
              </w:rPr>
            </w:pPr>
            <w:r w:rsidRPr="00F51D26">
              <w:rPr>
                <w:rStyle w:val="Bodytext"/>
                <w:rFonts w:ascii="GHEA Grapalat" w:hAnsi="GHEA Grapalat"/>
                <w:color w:val="000000"/>
                <w:sz w:val="24"/>
                <w:szCs w:val="24"/>
              </w:rPr>
              <w:t>- - - սեղանի ճակնդեղ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0707 00 050 1</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հունվարի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փետրվարի վերջ</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0,053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0707 00 050 6</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նոյեմբերի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նոյեմբերի 10-ը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0,053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0707 00 050 9</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նոյեմբերի 11-ից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դեկտեմբերի 31-ը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0,053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սիդրի արտադրության համար, խուռնաբեռն, սեպտեմբերի 16-ից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դեկտեմբերի 15-ը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0808 10 800 1</w:t>
            </w:r>
          </w:p>
        </w:tc>
        <w:tc>
          <w:tcPr>
            <w:tcW w:w="5781" w:type="dxa"/>
            <w:shd w:val="clear" w:color="auto" w:fill="FFFFFF"/>
          </w:tcPr>
          <w:p w:rsidR="006E30CB" w:rsidRPr="00F51D26" w:rsidRDefault="006E30CB" w:rsidP="000D3F20">
            <w:pPr>
              <w:pStyle w:val="Bodytext1"/>
              <w:shd w:val="clear" w:color="auto" w:fill="auto"/>
              <w:tabs>
                <w:tab w:val="left" w:leader="hyphen" w:pos="105"/>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հունվարի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մարտի 31-ը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0,042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0808 10 800 2</w:t>
            </w:r>
          </w:p>
        </w:tc>
        <w:tc>
          <w:tcPr>
            <w:tcW w:w="5781" w:type="dxa"/>
            <w:shd w:val="clear" w:color="auto" w:fill="FFFFFF"/>
          </w:tcPr>
          <w:p w:rsidR="006E30CB" w:rsidRPr="00F51D26" w:rsidRDefault="006E30CB" w:rsidP="000D3F20">
            <w:pPr>
              <w:pStyle w:val="Bodytext1"/>
              <w:shd w:val="clear" w:color="auto" w:fill="auto"/>
              <w:tabs>
                <w:tab w:val="left" w:leader="hyphen" w:pos="105"/>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ապրիլի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հունիսի 30-ը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0,042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0808 10 800 3</w:t>
            </w:r>
          </w:p>
        </w:tc>
        <w:tc>
          <w:tcPr>
            <w:tcW w:w="5781" w:type="dxa"/>
            <w:shd w:val="clear" w:color="auto" w:fill="FFFFFF"/>
          </w:tcPr>
          <w:p w:rsidR="006E30CB" w:rsidRPr="00F51D26" w:rsidRDefault="006E30CB" w:rsidP="000D3F20">
            <w:pPr>
              <w:pStyle w:val="Bodytext1"/>
              <w:shd w:val="clear" w:color="auto" w:fill="auto"/>
              <w:tabs>
                <w:tab w:val="left" w:leader="hyphen" w:pos="109"/>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հուլիսի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հուլիսի 31-ը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0,042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0808 10 800 5</w:t>
            </w:r>
          </w:p>
        </w:tc>
        <w:tc>
          <w:tcPr>
            <w:tcW w:w="5781" w:type="dxa"/>
            <w:shd w:val="clear" w:color="auto" w:fill="FFFFFF"/>
          </w:tcPr>
          <w:p w:rsidR="006E30CB" w:rsidRPr="00F51D26" w:rsidRDefault="006E30CB" w:rsidP="000D3F20">
            <w:pPr>
              <w:pStyle w:val="Bodytext1"/>
              <w:shd w:val="clear" w:color="auto" w:fill="auto"/>
              <w:tabs>
                <w:tab w:val="left" w:leader="hyphen" w:pos="785"/>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Գոլդեն Դելիշես կամ Գրենի Սմիթ տեսակի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0808 10 800 6</w:t>
            </w:r>
          </w:p>
        </w:tc>
        <w:tc>
          <w:tcPr>
            <w:tcW w:w="5781" w:type="dxa"/>
            <w:shd w:val="clear" w:color="auto" w:fill="FFFFFF"/>
          </w:tcPr>
          <w:p w:rsidR="006E30CB" w:rsidRPr="00F51D26" w:rsidRDefault="006E30CB" w:rsidP="000D3F20">
            <w:pPr>
              <w:pStyle w:val="Bodytext1"/>
              <w:shd w:val="clear" w:color="auto" w:fill="auto"/>
              <w:tabs>
                <w:tab w:val="left" w:leader="hyphen" w:pos="318"/>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0,076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0808 10 800 7</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Գոլդեն Դելիշես կամ Գրենի Սմիթ տեսակի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0,09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0808 10 800 8</w:t>
            </w:r>
          </w:p>
        </w:tc>
        <w:tc>
          <w:tcPr>
            <w:tcW w:w="5781" w:type="dxa"/>
            <w:shd w:val="clear" w:color="auto" w:fill="FFFFFF"/>
          </w:tcPr>
          <w:p w:rsidR="006E30CB" w:rsidRPr="00F51D26" w:rsidRDefault="006E30CB" w:rsidP="000D3F20">
            <w:pPr>
              <w:pStyle w:val="Bodytext1"/>
              <w:shd w:val="clear" w:color="auto" w:fill="auto"/>
              <w:tabs>
                <w:tab w:val="left" w:leader="hyphen" w:pos="318"/>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0,076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0808 30 100 0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պերրու, ինչպես նա</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տանձի սիդրի արտադրության համար, խուռնաբեռն, օգոստոսի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դեկտեմբերի 31–ը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0808 30 900 0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0808 40 000 0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սերկ</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0810 10 000 0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գետնամորի (ելակ)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ցանքի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1006 10 210 0</w:t>
            </w:r>
          </w:p>
        </w:tc>
        <w:tc>
          <w:tcPr>
            <w:tcW w:w="5781" w:type="dxa"/>
            <w:shd w:val="clear" w:color="auto" w:fill="FFFFFF"/>
          </w:tcPr>
          <w:p w:rsidR="006E30CB" w:rsidRPr="00F51D26" w:rsidRDefault="006E30CB" w:rsidP="000D3F20">
            <w:pPr>
              <w:pStyle w:val="Bodytext1"/>
              <w:shd w:val="clear" w:color="auto" w:fill="auto"/>
              <w:tabs>
                <w:tab w:val="left" w:leader="hyphen" w:pos="318"/>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1006 10 230 0</w:t>
            </w:r>
          </w:p>
        </w:tc>
        <w:tc>
          <w:tcPr>
            <w:tcW w:w="5781" w:type="dxa"/>
            <w:shd w:val="clear" w:color="auto" w:fill="FFFFFF"/>
          </w:tcPr>
          <w:p w:rsidR="006E30CB" w:rsidRPr="00F51D26" w:rsidRDefault="006E30CB" w:rsidP="000D3F20">
            <w:pPr>
              <w:pStyle w:val="Bodytext1"/>
              <w:shd w:val="clear" w:color="auto" w:fill="auto"/>
              <w:tabs>
                <w:tab w:val="left" w:leader="hyphen" w:pos="314"/>
              </w:tabs>
              <w:spacing w:before="0" w:after="120" w:line="240" w:lineRule="auto"/>
              <w:ind w:left="220" w:right="215" w:firstLine="0"/>
              <w:jc w:val="left"/>
              <w:rPr>
                <w:rFonts w:ascii="GHEA Grapalat" w:hAnsi="GHEA Grapalat"/>
                <w:sz w:val="24"/>
                <w:szCs w:val="24"/>
              </w:rPr>
            </w:pPr>
            <w:r w:rsidRPr="00F51D26">
              <w:rPr>
                <w:rStyle w:val="Bodytext"/>
                <w:rFonts w:ascii="GHEA Grapalat" w:hAnsi="GHEA Grapalat"/>
                <w:color w:val="000000"/>
                <w:sz w:val="24"/>
                <w:szCs w:val="24"/>
              </w:rPr>
              <w:t>- -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1006 10 250 0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1006 10 270 0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1006 10 920 0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1006 10 940 0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33,2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1006 10 960 0</w:t>
            </w:r>
          </w:p>
        </w:tc>
        <w:tc>
          <w:tcPr>
            <w:tcW w:w="5781" w:type="dxa"/>
            <w:shd w:val="clear" w:color="auto" w:fill="FFFFFF"/>
          </w:tcPr>
          <w:p w:rsidR="006E30CB" w:rsidRPr="00F51D26" w:rsidRDefault="006E30CB" w:rsidP="000D3F20">
            <w:pPr>
              <w:pStyle w:val="Bodytext1"/>
              <w:shd w:val="clear" w:color="auto" w:fill="auto"/>
              <w:tabs>
                <w:tab w:val="left" w:leader="hyphen" w:pos="990"/>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1006 20 110 0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1006 20 150 0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1006 20 170 0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1006 20 920 0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1006 20 940 0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1006 20 960 0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1006 20 980 0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1006 30 210 0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1006 30 230 0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1006 30 250 0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146" w:right="165"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1006 30 270 0</w:t>
            </w:r>
          </w:p>
        </w:tc>
        <w:tc>
          <w:tcPr>
            <w:tcW w:w="5781" w:type="dxa"/>
            <w:shd w:val="clear" w:color="auto" w:fill="FFFFFF"/>
          </w:tcPr>
          <w:p w:rsidR="006E30CB" w:rsidRPr="00F51D26" w:rsidRDefault="006E30CB" w:rsidP="000D3F20">
            <w:pPr>
              <w:pStyle w:val="Bodytext1"/>
              <w:shd w:val="clear" w:color="auto" w:fill="auto"/>
              <w:tabs>
                <w:tab w:val="left" w:leader="hyphen" w:pos="972"/>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1006 30 420 0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1006 30 440 0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1006 30 460 0</w:t>
            </w:r>
          </w:p>
        </w:tc>
        <w:tc>
          <w:tcPr>
            <w:tcW w:w="5781" w:type="dxa"/>
            <w:shd w:val="clear" w:color="auto" w:fill="FFFFFF"/>
          </w:tcPr>
          <w:p w:rsidR="006E30CB" w:rsidRPr="00F51D26" w:rsidRDefault="006E30CB" w:rsidP="000D3F20">
            <w:pPr>
              <w:pStyle w:val="Bodytext1"/>
              <w:shd w:val="clear" w:color="auto" w:fill="auto"/>
              <w:tabs>
                <w:tab w:val="left" w:leader="hyphen" w:pos="972"/>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xml:space="preserve">- - - - - լայնության նկատմամբ երկարության՝ 2–ից ավելի, սակայն 3–ից պակաս </w:t>
            </w:r>
            <w:r w:rsidRPr="00F51D26">
              <w:rPr>
                <w:rStyle w:val="Bodytext"/>
                <w:rFonts w:ascii="GHEA Grapalat" w:hAnsi="GHEA Grapalat"/>
                <w:color w:val="000000"/>
                <w:sz w:val="24"/>
                <w:szCs w:val="24"/>
              </w:rPr>
              <w:lastRenderedPageBreak/>
              <w:t>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10, սակայն ոչ պակաս, քան 0,03 եվրո՝ 1 կգ-ի </w:t>
            </w:r>
            <w:r w:rsidRPr="00F51D26">
              <w:rPr>
                <w:rStyle w:val="Bodytext"/>
                <w:rFonts w:ascii="GHEA Grapalat" w:hAnsi="GHEA Grapalat"/>
                <w:color w:val="000000"/>
                <w:sz w:val="24"/>
                <w:szCs w:val="24"/>
              </w:rPr>
              <w:lastRenderedPageBreak/>
              <w:t>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1006 30 480 0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1006 30 610 0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1006 30 630 0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1006 30 650 0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1006 30 670 0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1006 30 920 0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կարճահատիկ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1006 30 940 0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միջահատիկ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1006 30 960 0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2–ից ավելի, սակայն 3–ից պակաս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1006 30 980 0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 - - - լայնության նկատմամբ երկարության՝ 3 կամ ավելի հարաբերակցությամբ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1006 40 000 0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մանրատած բրինձ (բրնձի մանրաձավար)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1105 20 000 0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46" w:right="201" w:firstLine="0"/>
              <w:jc w:val="left"/>
              <w:rPr>
                <w:rFonts w:ascii="GHEA Grapalat" w:hAnsi="GHEA Grapalat"/>
                <w:sz w:val="24"/>
                <w:szCs w:val="24"/>
              </w:rPr>
            </w:pPr>
            <w:r w:rsidRPr="00F51D26">
              <w:rPr>
                <w:rStyle w:val="Bodytext"/>
                <w:rFonts w:ascii="GHEA Grapalat" w:hAnsi="GHEA Grapalat"/>
                <w:color w:val="000000"/>
                <w:sz w:val="24"/>
                <w:szCs w:val="24"/>
              </w:rPr>
              <w:t xml:space="preserve">- փաթիլներ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գրանուլներ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1108 11 000 0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ցորենի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0,042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1108 12 000 0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եգիպտացորենի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 սակայն ոչ պակաս, քան 0,048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1108 13 000 0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կարտոֆիլի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0,042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1512 21 100 0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տեխնիկական կամ արդյունաբերական կիրառության համար՝ բացի սննդի մեջ օգտագործվող մթերքների արտադրությունից</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1512 21 900 0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1514 19 100 0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տեխնիկական կամ արդյունաբերական կիրառության համար՝ բացի սննդի մեջ օգտագործվող մթերքների արտադրությունից</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1514 19 900 1</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10 լիտր կամ պակաս զուտ ծավալով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սակայն ոչ պակաս, քան 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1514 19 900 9</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սակայն ոչ պակաս, քան 0,087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1514 99 100 0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տեխնիկական կամ արդյունաբերական կիրառության համար՝ բացի սննդի մեջ օգտագործվող մթերքների արտադրությունից</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1514 99 900 1</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10 լիտր կամ պակաս զուտ ծավալով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սակայն ոչ պակաս, քան 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1514 99 900 9</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75" w:right="3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սակայն ոչ պակաս, քան 0,087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1517 10 100 0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xml:space="preserve">- - 10% զանգվածային բաժնից ավելի, սակայն </w:t>
            </w:r>
            <w:r w:rsidRPr="00F51D26">
              <w:rPr>
                <w:rStyle w:val="Bodytext"/>
                <w:rFonts w:ascii="GHEA Grapalat" w:hAnsi="GHEA Grapalat"/>
                <w:color w:val="000000"/>
                <w:sz w:val="24"/>
                <w:szCs w:val="24"/>
              </w:rPr>
              <w:lastRenderedPageBreak/>
              <w:t>15% զանգվածային բաժնից ոչ ավելի կաթնային ճարպերի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15, սակայն ոչ պակաս, </w:t>
            </w:r>
            <w:r w:rsidRPr="00F51D26">
              <w:rPr>
                <w:rStyle w:val="Bodytext"/>
                <w:rFonts w:ascii="GHEA Grapalat" w:hAnsi="GHEA Grapalat"/>
                <w:color w:val="000000"/>
                <w:sz w:val="24"/>
                <w:szCs w:val="24"/>
              </w:rPr>
              <w:lastRenderedPageBreak/>
              <w:t>քան 0,12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1517 90 100 0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- 10% զանգվածային բաժնից ավելի, բայց 15% զանգվածային բաժնից ոչ ավելի կաթնային ճարպերի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0,12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1517 90 930 0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 սննդի մեջ օգտագործելու համար պիտանի խառնուրդներ կամ պատրաստի մթերքներ, որոնք կաղապարների համար օգտագործվում են որպես քսայուղ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1601 00 910 0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երշիկներ՝ չոր կամ մածուկանման, հում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1701 12 100 9</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հուլիսի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դեկտեմբերի 31-ը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250 դոլար՝ 1000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1701 12 900 9</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հուլիսի 1-ից մինչ</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դեկտեմբերի 31-ը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250 դոլար՝ 1000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1701 91 001 1</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 - 1 տոննայի համար 286,60 ԱՄՆ դոլարից ոչ ավելի միջին ամսական գնով՝ Նյու Յորքի ապրանքահումքային բորսայում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250 դոլար՝ 1000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1701 91 002 1</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 - 1 տոննայի համար 286,60 ԱՄՆ դոլարից ոչ ավելի միջին ամսական գնով՝ Նյու Յորքի ապրանքահումքային բորսայում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250 դոլար՝ 1000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1701 91 003 1</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 - 1 տոննայի համար 286,60 ԱՄՆ դոլարից ոչ ավելի միջին ամսական գնով՝ Նյու Յորքի ապրանքահումքային բորսայում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250 դոլար՝ 1000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37" w:right="167" w:firstLine="0"/>
              <w:jc w:val="left"/>
              <w:rPr>
                <w:rFonts w:ascii="GHEA Grapalat" w:hAnsi="GHEA Grapalat"/>
                <w:sz w:val="24"/>
                <w:szCs w:val="24"/>
              </w:rPr>
            </w:pPr>
            <w:r w:rsidRPr="00F51D26">
              <w:rPr>
                <w:rStyle w:val="Bodytext"/>
                <w:rFonts w:ascii="GHEA Grapalat" w:hAnsi="GHEA Grapalat"/>
                <w:color w:val="000000"/>
                <w:sz w:val="24"/>
                <w:szCs w:val="24"/>
              </w:rPr>
              <w:t>- - մատուտակի կամ մատուտակի արմատի լուծամզուք` 10% զանգվածային բաժնից ավելի բուսաշաքարի պարունակությամբ, առանց այլ հավելումների պարունակության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0,18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1704 90 300 0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շոկոլադ սպիտակ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0,15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1704 90 510 0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xml:space="preserve">- - - մածուկներ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զանգվածներ՝ ներառյալ </w:t>
            </w:r>
            <w:r w:rsidRPr="00F51D26">
              <w:rPr>
                <w:rStyle w:val="Bodytext"/>
                <w:rFonts w:ascii="GHEA Grapalat" w:hAnsi="GHEA Grapalat"/>
                <w:color w:val="000000"/>
                <w:sz w:val="24"/>
                <w:szCs w:val="24"/>
              </w:rPr>
              <w:lastRenderedPageBreak/>
              <w:t>մարցիպանը, առաջնային փաթեթվածքներում 1 կգ կամ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14, սակայն ոչ պակաս, </w:t>
            </w:r>
            <w:r w:rsidRPr="00F51D26">
              <w:rPr>
                <w:rStyle w:val="Bodytext"/>
                <w:rFonts w:ascii="GHEA Grapalat" w:hAnsi="GHEA Grapalat"/>
                <w:color w:val="000000"/>
                <w:sz w:val="24"/>
                <w:szCs w:val="24"/>
              </w:rPr>
              <w:lastRenderedPageBreak/>
              <w:t>քան 0,18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1704 90 550 0</w:t>
            </w:r>
          </w:p>
        </w:tc>
        <w:tc>
          <w:tcPr>
            <w:tcW w:w="5781" w:type="dxa"/>
            <w:shd w:val="clear" w:color="auto" w:fill="FFFFFF"/>
          </w:tcPr>
          <w:p w:rsidR="006E30CB" w:rsidRPr="00F51D26" w:rsidRDefault="006E30CB" w:rsidP="000D3F20">
            <w:pPr>
              <w:pStyle w:val="Bodytext1"/>
              <w:shd w:val="clear" w:color="auto" w:fill="auto"/>
              <w:tabs>
                <w:tab w:val="left" w:leader="hyphen" w:pos="572"/>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xml:space="preserve">- - - պաստեղներ՝ կոկորդի ցավի դեմ,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հազի հաբեր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1704 90 610 0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շաքարապատած (քաղցրապատած) ապրանքներ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0,18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1704 90 650 0</w:t>
            </w:r>
          </w:p>
        </w:tc>
        <w:tc>
          <w:tcPr>
            <w:tcW w:w="5781" w:type="dxa"/>
            <w:shd w:val="clear" w:color="auto" w:fill="FFFFFF"/>
          </w:tcPr>
          <w:p w:rsidR="006E30CB" w:rsidRPr="00F51D26" w:rsidRDefault="006E30CB" w:rsidP="000D3F20">
            <w:pPr>
              <w:pStyle w:val="Bodytext1"/>
              <w:shd w:val="clear" w:color="auto" w:fill="auto"/>
              <w:tabs>
                <w:tab w:val="left" w:leader="hyphen" w:pos="785"/>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xml:space="preserve">- - - - ռետինանման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դոնդողանման հրուշակեղեն՝ ներառյալ շաքարից պատրաստված հրուշակեղենի տեսքով մրգային մածուկը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0,18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1704 90 710 0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սառնաշաքարային կարամել՝ միջուկով կամ առանց միջուկի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0,18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1704 90 750 0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 xml:space="preserve">տոֆֆի, կարամելի այլ տեսակներ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քաղցրավենիք</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 սակայն ոչ պակաս, քան 0,13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1704 90 810 0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 - մամլած հաբեր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0,18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1704 90 990 0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0,14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1806 20 950 0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1806 31 000 0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միջուկով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1806 32 100 0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հացաբույսերի հատիկների, պտուղների կամ ընկուզեղենի հավելումով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1806 32 900 0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 ալկոհոլի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1806 90 190 0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07" w:right="2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0,36 եվրո՝ 1 կգ-ի </w:t>
            </w:r>
            <w:r w:rsidRPr="00F51D26">
              <w:rPr>
                <w:rStyle w:val="Bodytext"/>
                <w:rFonts w:ascii="GHEA Grapalat" w:hAnsi="GHEA Grapalat"/>
                <w:color w:val="000000"/>
                <w:sz w:val="24"/>
                <w:szCs w:val="24"/>
              </w:rPr>
              <w:lastRenderedPageBreak/>
              <w:t>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1806 90 310 0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միջուկով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1806 90 390 0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առանց միջուկի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1806 90 500 1</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սառնաշաքարային կարամել՝ միջուկով կամ առանց միջուկի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1806 90 500 2</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 xml:space="preserve">տոֆֆի, կարամելի այլ տեսակներ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քաղցրավենիք</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1806 90 500 9</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1806 90 600 0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մածուկներ՝ կակաոյի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1806 90 700 0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պատրաստի արտադրատեսակներ՝ կակաոյի 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խմիչքների արտադրության կամ պատրաստման համար նախատեսված</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0,36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1905 31 110 0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85 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1905 31 190 0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1905 32 050 0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- 10 % զանգվածային բաժնից ավելի խոնավության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 սակայն ոչ պակաս, քան 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1905 32 110 0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 առաջնային փաթեթվածքներում 85 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1905 32 190 0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1905 32 910 0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w:t>
            </w:r>
            <w:r w:rsidRPr="00F51D26">
              <w:rPr>
                <w:rStyle w:val="Bodytext"/>
                <w:rFonts w:ascii="Sylfaen" w:hAnsi="Sylfaen"/>
                <w:color w:val="000000"/>
                <w:sz w:val="24"/>
                <w:szCs w:val="24"/>
              </w:rPr>
              <w:t> </w:t>
            </w:r>
            <w:r w:rsidRPr="00F51D26">
              <w:rPr>
                <w:rStyle w:val="Bodytext"/>
                <w:rFonts w:ascii="GHEA Grapalat" w:hAnsi="GHEA Grapalat"/>
                <w:color w:val="000000"/>
                <w:sz w:val="24"/>
                <w:szCs w:val="24"/>
              </w:rPr>
              <w:t>աղի՝ միջուկով կամ առանց միջուկի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1905 32 990 0</w:t>
            </w:r>
          </w:p>
        </w:tc>
        <w:tc>
          <w:tcPr>
            <w:tcW w:w="5781" w:type="dxa"/>
            <w:shd w:val="clear" w:color="auto" w:fill="FFFFFF"/>
          </w:tcPr>
          <w:p w:rsidR="006E30CB" w:rsidRPr="00F51D26" w:rsidRDefault="006E30CB" w:rsidP="000D3F20">
            <w:pPr>
              <w:pStyle w:val="Bodytext1"/>
              <w:shd w:val="clear" w:color="auto" w:fill="auto"/>
              <w:tabs>
                <w:tab w:val="left" w:leader="hyphen" w:pos="990"/>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0,11 եվրո՝ 1 կգ-ի </w:t>
            </w:r>
            <w:r w:rsidRPr="00F51D26">
              <w:rPr>
                <w:rStyle w:val="Bodytext"/>
                <w:rFonts w:ascii="GHEA Grapalat" w:hAnsi="GHEA Grapalat"/>
                <w:color w:val="000000"/>
                <w:sz w:val="24"/>
                <w:szCs w:val="24"/>
              </w:rPr>
              <w:lastRenderedPageBreak/>
              <w:t>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1905 90 450 0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չոր թխվածքաբլիթներ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 սակայն ոչ պակաս, քան 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1905 90 550 0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էքստրուդացված կամ արտաձգված արտադրատեսակներ, կծու կամ աղի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1905 90 600 0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36" w:right="174" w:firstLine="0"/>
              <w:jc w:val="left"/>
              <w:rPr>
                <w:rFonts w:ascii="GHEA Grapalat" w:hAnsi="GHEA Grapalat"/>
                <w:sz w:val="24"/>
                <w:szCs w:val="24"/>
              </w:rPr>
            </w:pPr>
            <w:r w:rsidRPr="00F51D26">
              <w:rPr>
                <w:rStyle w:val="Bodytext"/>
                <w:rFonts w:ascii="GHEA Grapalat" w:hAnsi="GHEA Grapalat"/>
                <w:color w:val="000000"/>
                <w:sz w:val="24"/>
                <w:szCs w:val="24"/>
              </w:rPr>
              <w:t>- - - - քաղցրացնող հավելումներով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 սակայն ոչ պակաս, քան 0,11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1905 90 900 0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0,095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2005 40 000 0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xml:space="preserve">- ոլոռ </w:t>
            </w:r>
            <w:r w:rsidRPr="00F51D26">
              <w:rPr>
                <w:rStyle w:val="BodytextItalic"/>
                <w:rFonts w:ascii="GHEA Grapalat" w:hAnsi="GHEA Grapalat"/>
                <w:color w:val="000000"/>
                <w:sz w:val="24"/>
                <w:szCs w:val="24"/>
              </w:rPr>
              <w:t>(Pisum sativum)</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2007 10 109 0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2007 10 919 0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2007 10 999 0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2007 91 100 0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2007 91 300 0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- 13% զանգվածային բաժնից ավելի, սակայն 30% զանգվածային բաժնից ոչ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2007 91 900 0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2007 99 500 2</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 առաջնային փաթեթվածքներում 40 կգ կամ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3Դ)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2007 99 970 2</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 - առաջնային փաթեթվածքներում 40 կգ կամ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14pt5"/>
                <w:rFonts w:ascii="GHEA Grapalat" w:hAnsi="GHEA Grapalat"/>
                <w:color w:val="000000"/>
                <w:sz w:val="24"/>
                <w:szCs w:val="24"/>
              </w:rPr>
              <w:t>10</w:t>
            </w:r>
            <w:r w:rsidRPr="00F51D26">
              <w:rPr>
                <w:rStyle w:val="Bodytext"/>
                <w:rFonts w:ascii="GHEA Grapalat" w:hAnsi="GHEA Grapalat"/>
                <w:color w:val="000000"/>
                <w:sz w:val="24"/>
                <w:szCs w:val="24"/>
                <w:vertAlign w:val="superscript"/>
              </w:rPr>
              <w:t>3Դ)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2008 11 100 0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գետնընկույզի յուղ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2008 11 910 0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- 1 կգ–ից ավելի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2008 11 960 0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 բոված</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2008 11 980 0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ընկույզներ, խառնուրդներ՝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2008 19 130 0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xml:space="preserve">- - - - - բոված նուշ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պիստակ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2008 19 190 0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05" w:right="24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2008 19 910 1</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 բոված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ընկույզներ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2008 19 910 9</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2008 19 930 0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 - - նուշ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պիստակ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2008 19 950 0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2008 19 990 0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17%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2008 20 190 0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2008 20 310 0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19%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2008 20 390 0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2008 20 510 0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17%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2008 20 590 0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2008 20 710 0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19%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2008 20 790 0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2008 20 900 0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շաքարի հավելումներ չպարունակող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2008 30 110 0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2008 30 190 0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2008 30 310 0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2008 30 390 0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2008 30 510 0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46" w:right="172" w:firstLine="0"/>
              <w:jc w:val="left"/>
              <w:rPr>
                <w:rFonts w:ascii="GHEA Grapalat" w:hAnsi="GHEA Grapalat"/>
                <w:sz w:val="24"/>
                <w:szCs w:val="24"/>
              </w:rPr>
            </w:pPr>
            <w:r w:rsidRPr="00F51D26">
              <w:rPr>
                <w:rStyle w:val="Bodytext"/>
                <w:rFonts w:ascii="GHEA Grapalat" w:hAnsi="GHEA Grapalat"/>
                <w:color w:val="000000"/>
                <w:sz w:val="24"/>
                <w:szCs w:val="24"/>
              </w:rPr>
              <w:t>- - - - թուրինջի բլթակներ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2008 30 550 0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xml:space="preserve">- - - - մանդարիններ (ներառյալ թենջերինները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սատսուման). կլեմենտիններ, վիլկինգներ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ցիտրուսային պտուղների նույնանման այլ հիբրիդներ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2008 30 590 0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2008 30 710 0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թուրինջի բլթակներ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2008 30 750 0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xml:space="preserve">- - - - մանդարիններ (ներառյալ թենջերինները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սատսուման). կլեմենտիններ, վիլկինգներ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ցիտրուսային պտուղների նույնանման այլ հիբրիդներ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2008 30 790 0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2008 30 900 1</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4,5 կգ կամ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2008 30 900 9</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առաջնային փաթեթվածքներում 4,5 կգ-ից պակաս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2008 50 610 0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13%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2008 50 710 0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15%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2008 50 790 0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2008 60 190 0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2008 60 500 1</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xml:space="preserve">- - - - - թթու բալ </w:t>
            </w:r>
            <w:r w:rsidRPr="00F51D26">
              <w:rPr>
                <w:rStyle w:val="BodytextItalic"/>
                <w:rFonts w:ascii="GHEA Grapalat" w:hAnsi="GHEA Grapalat"/>
                <w:color w:val="000000"/>
                <w:sz w:val="24"/>
                <w:szCs w:val="24"/>
              </w:rPr>
              <w:t>(Prunus сerasus)</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2008 60 600 9</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2008 70 110 0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2008 70 190 0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209" w:right="20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2008 70 310 0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2008 70 610 0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13%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2008 70 710 0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15% զանգվածային բաժնից </w:t>
            </w:r>
            <w:r w:rsidRPr="00F51D26">
              <w:rPr>
                <w:rStyle w:val="Bodytext"/>
                <w:rFonts w:ascii="GHEA Grapalat" w:hAnsi="GHEA Grapalat"/>
                <w:color w:val="000000"/>
                <w:sz w:val="24"/>
                <w:szCs w:val="24"/>
              </w:rPr>
              <w:t>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2008 70 790 0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2008 70 920 0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- 5 կգ կամ ավելի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2008 70 980 9</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- 4,5 կգ–ից պակաս</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արմավենու միջուկ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2008 93 110 0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2008 93 190 0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2008 93 210 0</w:t>
            </w:r>
          </w:p>
        </w:tc>
        <w:tc>
          <w:tcPr>
            <w:tcW w:w="5781" w:type="dxa"/>
            <w:shd w:val="clear" w:color="auto" w:fill="FFFFFF"/>
          </w:tcPr>
          <w:p w:rsidR="006E30CB" w:rsidRPr="00F51D26" w:rsidRDefault="006E30CB" w:rsidP="000D3F20">
            <w:pPr>
              <w:pStyle w:val="Bodytext1"/>
              <w:shd w:val="clear" w:color="auto" w:fill="auto"/>
              <w:tabs>
                <w:tab w:val="left" w:leader="hyphen" w:pos="972"/>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2008 93 290 0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2008 93 910 0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շաքարի հավելումներ պարունակող, առաջնային փաթեթվածքներում 1 կգ-ից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2008 93 930 0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շաքարի հավելումներ պարունակող, առաջնային փաթեթվածքներում 1 կգ-ից ոչ ավելի զուտ զանգվածով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2008 93 990 0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շաքարի հավելումներ չպարունակող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2008 97 120 0</w:t>
            </w:r>
          </w:p>
        </w:tc>
        <w:tc>
          <w:tcPr>
            <w:tcW w:w="5781" w:type="dxa"/>
            <w:shd w:val="clear" w:color="auto" w:fill="FFFFFF"/>
          </w:tcPr>
          <w:p w:rsidR="006E30CB" w:rsidRPr="00F51D26" w:rsidRDefault="006E30CB" w:rsidP="000D3F20">
            <w:pPr>
              <w:pStyle w:val="Bodytext1"/>
              <w:shd w:val="clear" w:color="auto" w:fill="auto"/>
              <w:tabs>
                <w:tab w:val="left" w:leader="hyphen" w:pos="1181"/>
              </w:tabs>
              <w:spacing w:before="0" w:after="120" w:line="240" w:lineRule="auto"/>
              <w:ind w:left="159" w:right="105"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2008 97 140 0</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2008 97 160 0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պտուղների 50% զանգվածային բաժին կամ ավելի </w:t>
            </w:r>
            <w:r w:rsidRPr="00F51D26">
              <w:rPr>
                <w:rStyle w:val="Bodytext"/>
                <w:rFonts w:ascii="GHEA Grapalat" w:hAnsi="GHEA Grapalat"/>
                <w:color w:val="000000"/>
                <w:sz w:val="24"/>
                <w:szCs w:val="24"/>
              </w:rPr>
              <w:lastRenderedPageBreak/>
              <w:t>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2008 97 180 0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2008 97 320 0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2008 97 340 0</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2008 97 360 0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w:t>
            </w:r>
            <w:r w:rsidRPr="00F51D26">
              <w:rPr>
                <w:rStyle w:val="BodytextItalic"/>
                <w:rFonts w:ascii="GHEA Grapalat" w:hAnsi="GHEA Grapalat"/>
                <w:color w:val="000000"/>
                <w:sz w:val="24"/>
                <w:szCs w:val="24"/>
              </w:rPr>
              <w:t xml:space="preserve">% </w:t>
            </w:r>
            <w:r w:rsidRPr="00F51D26">
              <w:rPr>
                <w:rStyle w:val="BodytextItalic"/>
                <w:rFonts w:ascii="GHEA Grapalat" w:hAnsi="GHEA Grapalat"/>
                <w:i w:val="0"/>
                <w:color w:val="000000"/>
                <w:sz w:val="24"/>
                <w:szCs w:val="24"/>
              </w:rPr>
              <w:t>զանգվածային բաժին</w:t>
            </w:r>
            <w:r w:rsidRPr="00F51D26">
              <w:rPr>
                <w:rStyle w:val="BodytextItalic"/>
                <w:rFonts w:ascii="GHEA Grapalat" w:hAnsi="GHEA Grapalat"/>
                <w:color w:val="000000"/>
                <w:sz w:val="24"/>
                <w:szCs w:val="24"/>
              </w:rPr>
              <w:t xml:space="preserve"> </w:t>
            </w:r>
            <w:r w:rsidRPr="00F51D26">
              <w:rPr>
                <w:rStyle w:val="Bodytext"/>
                <w:rFonts w:ascii="GHEA Grapalat" w:hAnsi="GHEA Grapalat"/>
                <w:color w:val="000000"/>
                <w:sz w:val="24"/>
                <w:szCs w:val="24"/>
              </w:rPr>
              <w:t>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2008 97 380 0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2008 97 510 0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2008 97 590 0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2008 97 720 0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w:t>
            </w:r>
            <w:r w:rsidRPr="00F51D26">
              <w:rPr>
                <w:rStyle w:val="BodytextItalic"/>
                <w:rFonts w:ascii="GHEA Grapalat" w:hAnsi="GHEA Grapalat"/>
                <w:color w:val="000000"/>
                <w:sz w:val="24"/>
                <w:szCs w:val="24"/>
              </w:rPr>
              <w:t xml:space="preserve">% </w:t>
            </w:r>
            <w:r w:rsidRPr="00F51D26">
              <w:rPr>
                <w:rStyle w:val="BodytextItalic"/>
                <w:rFonts w:ascii="GHEA Grapalat" w:hAnsi="GHEA Grapalat"/>
                <w:i w:val="0"/>
                <w:color w:val="000000"/>
                <w:sz w:val="24"/>
                <w:szCs w:val="24"/>
              </w:rPr>
              <w:t>զանգվածային բաժին</w:t>
            </w:r>
            <w:r>
              <w:rPr>
                <w:rStyle w:val="BodytextItalic"/>
                <w:rFonts w:ascii="GHEA Grapalat" w:hAnsi="GHEA Grapalat"/>
                <w:color w:val="000000"/>
                <w:sz w:val="24"/>
                <w:szCs w:val="24"/>
              </w:rPr>
              <w:t xml:space="preserve"> </w:t>
            </w:r>
            <w:r w:rsidRPr="00F51D26">
              <w:rPr>
                <w:rFonts w:ascii="GHEA Grapalat" w:hAnsi="GHEA Grapalat"/>
                <w:sz w:val="24"/>
                <w:szCs w:val="24"/>
              </w:rPr>
              <w:t>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2008 97 740 0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67" w:right="138"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2008 97 760 0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2008 97 780 0</w:t>
            </w:r>
          </w:p>
        </w:tc>
        <w:tc>
          <w:tcPr>
            <w:tcW w:w="5781" w:type="dxa"/>
            <w:shd w:val="clear" w:color="auto" w:fill="FFFFFF"/>
          </w:tcPr>
          <w:p w:rsidR="006E30CB" w:rsidRPr="00F51D26" w:rsidRDefault="006E30CB" w:rsidP="000D3F20">
            <w:pPr>
              <w:pStyle w:val="Bodytext1"/>
              <w:shd w:val="clear" w:color="auto" w:fill="auto"/>
              <w:tabs>
                <w:tab w:val="left" w:leader="hyphen" w:pos="1386"/>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2008 97 920 0</w:t>
            </w:r>
          </w:p>
        </w:tc>
        <w:tc>
          <w:tcPr>
            <w:tcW w:w="5781" w:type="dxa"/>
            <w:shd w:val="clear" w:color="auto" w:fill="FFFFFF"/>
          </w:tcPr>
          <w:p w:rsidR="006E30CB" w:rsidRPr="00F51D26" w:rsidRDefault="006E30CB" w:rsidP="000D3F20">
            <w:pPr>
              <w:pStyle w:val="Bodytext1"/>
              <w:shd w:val="clear" w:color="auto" w:fill="auto"/>
              <w:tabs>
                <w:tab w:val="left" w:leader="hyphen" w:pos="1181"/>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պտուղների 50% զանգվածային բաժին կամ ավելի պարունակությամբ </w:t>
            </w:r>
            <w:r w:rsidRPr="00F51D26">
              <w:rPr>
                <w:rStyle w:val="Bodytext"/>
                <w:rFonts w:ascii="GHEA Grapalat" w:hAnsi="GHEA Grapalat"/>
                <w:color w:val="000000"/>
                <w:sz w:val="24"/>
                <w:szCs w:val="24"/>
              </w:rPr>
              <w:lastRenderedPageBreak/>
              <w:t>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2008 97 930 0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2008 97 940 0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2008 97 960 0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2008 97 970 0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պտուղներից (ներառյալ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ընկույզների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50% զանգվածային բաժին կամ ավելի պարունակությամբ խառնուրդները)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2008 97 980 0</w:t>
            </w:r>
          </w:p>
        </w:tc>
        <w:tc>
          <w:tcPr>
            <w:tcW w:w="5781" w:type="dxa"/>
            <w:shd w:val="clear" w:color="auto" w:fill="FFFFFF"/>
          </w:tcPr>
          <w:p w:rsidR="006E30CB" w:rsidRPr="00F51D26" w:rsidRDefault="006E30CB" w:rsidP="000D3F20">
            <w:pPr>
              <w:pStyle w:val="Bodytext1"/>
              <w:shd w:val="clear" w:color="auto" w:fill="auto"/>
              <w:tabs>
                <w:tab w:val="left" w:leader="hyphen" w:pos="1181"/>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2008 99 110 0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- 11,85% զանգվածային բաժնից ոչ ավելի սպիրտի փաստացի խտությամբ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2008 99 190 0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2008 99 210 0</w:t>
            </w:r>
          </w:p>
        </w:tc>
        <w:tc>
          <w:tcPr>
            <w:tcW w:w="5781" w:type="dxa"/>
            <w:shd w:val="clear" w:color="auto" w:fill="FFFFFF"/>
          </w:tcPr>
          <w:p w:rsidR="006E30CB" w:rsidRPr="00F51D26" w:rsidRDefault="006E30CB" w:rsidP="000D3F20">
            <w:pPr>
              <w:pStyle w:val="Bodytext1"/>
              <w:shd w:val="clear" w:color="auto" w:fill="auto"/>
              <w:tabs>
                <w:tab w:val="left" w:leader="hyphen" w:pos="976"/>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- 13% զանգվածային բաժնից ավելի շաքարի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2008 99 230 0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196" w:right="21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2008 99 240 0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2008 99 280 0</w:t>
            </w:r>
          </w:p>
        </w:tc>
        <w:tc>
          <w:tcPr>
            <w:tcW w:w="5781" w:type="dxa"/>
            <w:shd w:val="clear" w:color="auto" w:fill="FFFFFF"/>
          </w:tcPr>
          <w:p w:rsidR="006E30CB" w:rsidRPr="00F51D26" w:rsidRDefault="006E30CB" w:rsidP="000D3F20">
            <w:pPr>
              <w:pStyle w:val="Bodytext1"/>
              <w:shd w:val="clear" w:color="auto" w:fill="auto"/>
              <w:tabs>
                <w:tab w:val="left" w:leader="hyphen" w:pos="1400"/>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2008 99 310 0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2008 99 340 0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2008 99 360 0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2008 99 370 0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2008 99 380 0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2008 99 400 0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2008 99 410 0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կոճապղպեղ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2008 99 430 0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խաղող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2008 99 450 0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xml:space="preserve">- - - - - </w:t>
            </w:r>
            <w:r w:rsidRPr="00F51D26">
              <w:rPr>
                <w:rStyle w:val="BodytextItalic"/>
                <w:rFonts w:ascii="GHEA Grapalat" w:hAnsi="GHEA Grapalat"/>
                <w:color w:val="000000"/>
                <w:sz w:val="24"/>
                <w:szCs w:val="24"/>
              </w:rPr>
              <w:t>Primus</w:t>
            </w:r>
            <w:r w:rsidRPr="00F51D26">
              <w:rPr>
                <w:rFonts w:ascii="GHEA Grapalat" w:hAnsi="GHEA Grapalat"/>
                <w:sz w:val="24"/>
                <w:szCs w:val="24"/>
              </w:rPr>
              <w:t xml:space="preserve"> ցեղի տեսակների սալոր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2008 99 480 0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2008 99 490 0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2008 99 510 0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կոճապղպեղ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2008 99 630 0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2008 99 670 1</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խաղող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2008 99 670 2</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xml:space="preserve">- - - - - - </w:t>
            </w:r>
            <w:r w:rsidRPr="00F51D26">
              <w:rPr>
                <w:rStyle w:val="BodytextItalic"/>
                <w:rFonts w:ascii="GHEA Grapalat" w:hAnsi="GHEA Grapalat"/>
                <w:color w:val="000000"/>
                <w:sz w:val="24"/>
                <w:szCs w:val="24"/>
              </w:rPr>
              <w:t>Primus</w:t>
            </w:r>
            <w:r w:rsidRPr="00F51D26">
              <w:rPr>
                <w:rFonts w:ascii="GHEA Grapalat" w:hAnsi="GHEA Grapalat"/>
                <w:sz w:val="24"/>
                <w:szCs w:val="24"/>
              </w:rPr>
              <w:t xml:space="preserve"> ցեղի տեսակների սալոր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2008 99 670 8</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2008 99 720 0</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- 5 կգ կամ ավելի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2008 99 780 0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 - - - - 5 կգ–ից պակաս</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2008 99 850 0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65" w:firstLine="0"/>
              <w:jc w:val="left"/>
              <w:rPr>
                <w:rFonts w:ascii="GHEA Grapalat" w:hAnsi="GHEA Grapalat"/>
                <w:sz w:val="24"/>
                <w:szCs w:val="24"/>
              </w:rPr>
            </w:pPr>
            <w:r w:rsidRPr="00F51D26">
              <w:rPr>
                <w:rStyle w:val="Bodytext"/>
                <w:rFonts w:ascii="GHEA Grapalat" w:hAnsi="GHEA Grapalat"/>
                <w:color w:val="000000"/>
                <w:sz w:val="24"/>
                <w:szCs w:val="24"/>
              </w:rPr>
              <w:t xml:space="preserve">- - - - - եգիպտացորեն՝ բացի շաքարային եգիպտացորենից </w:t>
            </w:r>
            <w:r w:rsidRPr="00F51D26">
              <w:rPr>
                <w:rStyle w:val="BodytextItalic"/>
                <w:rFonts w:ascii="GHEA Grapalat" w:hAnsi="GHEA Grapalat"/>
                <w:color w:val="000000"/>
                <w:sz w:val="24"/>
                <w:szCs w:val="24"/>
              </w:rPr>
              <w:t>(Zea mays var. saccharata)</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2008 99 910 0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65"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 յամս, քաղցր կարտոֆիլ կամ բատատ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սննդի մեջ օգտագործվող նույնանման բույսերի մասեր՝ օսլայի 5% զանգ</w:t>
            </w:r>
            <w:r w:rsidR="0012135E">
              <w:rPr>
                <w:rStyle w:val="Bodytext"/>
                <w:rFonts w:ascii="GHEA Grapalat" w:hAnsi="GHEA Grapalat"/>
                <w:color w:val="000000"/>
                <w:sz w:val="24"/>
                <w:szCs w:val="24"/>
              </w:rPr>
              <w:t>վ</w:t>
            </w:r>
            <w:r w:rsidRPr="00F51D26">
              <w:rPr>
                <w:rStyle w:val="Bodytext"/>
                <w:rFonts w:ascii="GHEA Grapalat" w:hAnsi="GHEA Grapalat"/>
                <w:color w:val="000000"/>
                <w:sz w:val="24"/>
                <w:szCs w:val="24"/>
              </w:rPr>
              <w:t>ածային բաժին կամ ավելի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2008 99 990 0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2009 12 000 1</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- 0,35 լիտրից ոչ ավելի ծավալով փաթեթվածքներում՝ նախատեսված մանկական սննդի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2009 12 000 8</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2009 19 110 0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30 եվրոն չգերազանցող արժողությամբ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2009 19 190 8</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2009 19 910 0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xml:space="preserve">- - - - 100 կգ զուտ զանգվածի համար 30 եվրոն չգերազանցող արժողությամբ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30% զանգվածային բաժնից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2009 19 980 9</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2009 21 000 9</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2009 29 110 0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30 եվրոն չգերազանցող արժողությամբ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2009 29 190 8</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2009 29 910 0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xml:space="preserve">- - - - 100 կգ զուտ զանգվածի համար 30 եվրոն չգերազանցող արժողությամբ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30% զանգվածային բաժնից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2009 29 990 9</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2009 31 110 0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շաքարի հավելումներ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2009 31 190 0</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159" w:right="1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2009 31 510 9</w:t>
            </w:r>
          </w:p>
        </w:tc>
        <w:tc>
          <w:tcPr>
            <w:tcW w:w="5781" w:type="dxa"/>
            <w:shd w:val="clear" w:color="auto" w:fill="FFFFFF"/>
          </w:tcPr>
          <w:p w:rsidR="006E30CB" w:rsidRPr="00F51D26" w:rsidRDefault="006E30CB" w:rsidP="000D3F20">
            <w:pPr>
              <w:pStyle w:val="Bodytext1"/>
              <w:shd w:val="clear" w:color="auto" w:fill="auto"/>
              <w:tabs>
                <w:tab w:val="left" w:leader="hyphen" w:pos="1195"/>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2009 31 590 9</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2009 31 910 9</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2009 31 990 9</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30 եվրոն չգերազանցող արժողությամբ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2009 39 190 8</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2009 39 310 9</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2009 39 390 9</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2009 39 510 0</w:t>
            </w:r>
          </w:p>
        </w:tc>
        <w:tc>
          <w:tcPr>
            <w:tcW w:w="5781" w:type="dxa"/>
            <w:shd w:val="clear" w:color="auto" w:fill="FFFFFF"/>
          </w:tcPr>
          <w:p w:rsidR="006E30CB" w:rsidRPr="00F51D26" w:rsidRDefault="006E30CB" w:rsidP="000D3F20">
            <w:pPr>
              <w:pStyle w:val="Bodytext1"/>
              <w:shd w:val="clear" w:color="auto" w:fill="auto"/>
              <w:tabs>
                <w:tab w:val="left" w:leader="hyphen" w:pos="1199"/>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2009 39 550 0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ոչ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2009 39 590 0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շաքարի հավելումներ չպարունակող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2009 39 910 0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- 30% զանգվածային բաժնից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 սակայն ոչ պակաս, քան 0,046 եվրո՝ 1 </w:t>
            </w:r>
            <w:r w:rsidRPr="00F51D26">
              <w:rPr>
                <w:rStyle w:val="Bodytext"/>
                <w:rFonts w:ascii="GHEA Grapalat" w:hAnsi="GHEA Grapalat"/>
                <w:color w:val="000000"/>
                <w:sz w:val="24"/>
                <w:szCs w:val="24"/>
              </w:rPr>
              <w:lastRenderedPageBreak/>
              <w:t>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2009 39 950 0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ոչ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2009 39 990 0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 - շաքարի հավելումներ չպարունակող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2009 41 100 1</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94" w:right="199" w:firstLine="0"/>
              <w:jc w:val="left"/>
              <w:rPr>
                <w:rFonts w:ascii="GHEA Grapalat" w:hAnsi="GHEA Grapalat"/>
                <w:sz w:val="24"/>
                <w:szCs w:val="24"/>
              </w:rPr>
            </w:pPr>
            <w:r w:rsidRPr="00F51D26">
              <w:rPr>
                <w:rStyle w:val="Bodytext"/>
                <w:rFonts w:ascii="GHEA Grapalat" w:hAnsi="GHEA Grapalat"/>
                <w:color w:val="000000"/>
                <w:sz w:val="24"/>
                <w:szCs w:val="24"/>
              </w:rPr>
              <w:t>- - - - 0,35 լիտրից ոչ ավելի ծավալով փաթեթվածքներում՝ նախատեսված մանկական սննդի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2009 41 100 9</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2009 41 910 0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շաքարի հավելումներ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2009 41 990 0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շաքարի հավելումներ չպարունակող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2009 49 110 0</w:t>
            </w:r>
          </w:p>
        </w:tc>
        <w:tc>
          <w:tcPr>
            <w:tcW w:w="5781" w:type="dxa"/>
            <w:shd w:val="clear" w:color="auto" w:fill="FFFFFF"/>
          </w:tcPr>
          <w:p w:rsidR="006E30CB" w:rsidRPr="00F51D26" w:rsidRDefault="006E30CB" w:rsidP="000D3F20">
            <w:pPr>
              <w:pStyle w:val="Bodytext1"/>
              <w:shd w:val="clear" w:color="auto" w:fill="auto"/>
              <w:tabs>
                <w:tab w:val="left" w:leader="hyphen" w:pos="778"/>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30 եվրոն չգերազանցող արժողությամբ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2009 49 190 8</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2009 49 300 0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30 եվրոն գերազանցող արժողությամբ,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2009 49 910 0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xml:space="preserve">- - - - - 30% զանգվածային բաժնից ավելի շաքարի հավելումների պարունակությամբ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2009 49 930 0</w:t>
            </w:r>
          </w:p>
        </w:tc>
        <w:tc>
          <w:tcPr>
            <w:tcW w:w="5781" w:type="dxa"/>
            <w:shd w:val="clear" w:color="auto" w:fill="FFFFFF"/>
          </w:tcPr>
          <w:p w:rsidR="006E30CB" w:rsidRPr="00F51D26" w:rsidRDefault="006E30CB" w:rsidP="000D3F20">
            <w:pPr>
              <w:pStyle w:val="Bodytext1"/>
              <w:shd w:val="clear" w:color="auto" w:fill="auto"/>
              <w:tabs>
                <w:tab w:val="left" w:leader="hyphen" w:pos="990"/>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xml:space="preserve">- - - - - 30% զանգվածային բաժնից ոչ ավելի </w:t>
            </w:r>
            <w:r w:rsidRPr="00F51D26">
              <w:rPr>
                <w:rStyle w:val="Bodytext"/>
                <w:rFonts w:ascii="GHEA Grapalat" w:hAnsi="GHEA Grapalat"/>
                <w:color w:val="000000"/>
                <w:sz w:val="24"/>
                <w:szCs w:val="24"/>
              </w:rPr>
              <w:lastRenderedPageBreak/>
              <w:t>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10, սակայն ոչ պակաս, </w:t>
            </w:r>
            <w:r w:rsidRPr="00F51D26">
              <w:rPr>
                <w:rStyle w:val="Bodytext"/>
                <w:rFonts w:ascii="GHEA Grapalat" w:hAnsi="GHEA Grapalat"/>
                <w:color w:val="000000"/>
                <w:sz w:val="24"/>
                <w:szCs w:val="24"/>
              </w:rPr>
              <w:lastRenderedPageBreak/>
              <w:t>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2009 49 990 9</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2009 61 100 2</w:t>
            </w:r>
          </w:p>
        </w:tc>
        <w:tc>
          <w:tcPr>
            <w:tcW w:w="5781" w:type="dxa"/>
            <w:shd w:val="clear" w:color="auto" w:fill="FFFFFF"/>
          </w:tcPr>
          <w:p w:rsidR="006E30CB" w:rsidRPr="00F51D26" w:rsidRDefault="006E30CB" w:rsidP="000D3F20">
            <w:pPr>
              <w:pStyle w:val="Bodytext1"/>
              <w:shd w:val="clear" w:color="auto" w:fill="auto"/>
              <w:tabs>
                <w:tab w:val="left" w:leader="hyphen" w:pos="785"/>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- 0,35 լիտրից ոչ ավելի ծավալով փաթեթվածքներում՝ նախատեսված մանկական սննդի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2009 61 100 7</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2009 61 900 0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- 100 կգ զուտ զանգվածի համար 18 եվրոն չգերազանցող արժողությամբ</w:t>
            </w:r>
          </w:p>
          <w:p w:rsidR="006E30CB" w:rsidRPr="00F51D26" w:rsidRDefault="006E30CB" w:rsidP="000D3F20">
            <w:pPr>
              <w:pStyle w:val="Bodytext1"/>
              <w:shd w:val="clear" w:color="auto" w:fill="auto"/>
              <w:spacing w:before="0" w:after="120" w:line="240" w:lineRule="auto"/>
              <w:ind w:left="162" w:right="160" w:firstLine="0"/>
              <w:jc w:val="left"/>
              <w:rPr>
                <w:rFonts w:ascii="GHEA Grapalat" w:hAnsi="GHEA Grapalat"/>
                <w:sz w:val="24"/>
                <w:szCs w:val="24"/>
              </w:rPr>
            </w:pP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2009 69 110 0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22 եվրոն չգերազանցող արժողությամբ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2009 69 190 0</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2009 69 510 9</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62" w:right="160"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2009 69 590 0</w:t>
            </w:r>
          </w:p>
        </w:tc>
        <w:tc>
          <w:tcPr>
            <w:tcW w:w="5781" w:type="dxa"/>
            <w:shd w:val="clear" w:color="auto" w:fill="FFFFFF"/>
          </w:tcPr>
          <w:p w:rsidR="006E30CB" w:rsidRPr="00F51D26" w:rsidRDefault="006E30CB" w:rsidP="000D3F20">
            <w:pPr>
              <w:pStyle w:val="Bodytext1"/>
              <w:shd w:val="clear" w:color="auto" w:fill="auto"/>
              <w:tabs>
                <w:tab w:val="left" w:leader="hyphen" w:pos="979"/>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2009 69 710 0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 խտացրած</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2009 69 790 0</w:t>
            </w:r>
          </w:p>
        </w:tc>
        <w:tc>
          <w:tcPr>
            <w:tcW w:w="5781" w:type="dxa"/>
            <w:shd w:val="clear" w:color="auto" w:fill="FFFFFF"/>
          </w:tcPr>
          <w:p w:rsidR="006E30CB" w:rsidRPr="00F51D26" w:rsidRDefault="006E30CB" w:rsidP="000D3F20">
            <w:pPr>
              <w:pStyle w:val="Bodytext1"/>
              <w:shd w:val="clear" w:color="auto" w:fill="auto"/>
              <w:tabs>
                <w:tab w:val="left" w:leader="hyphen" w:pos="1184"/>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2009 69 900 0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0,056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2009 71 200 1</w:t>
            </w:r>
          </w:p>
        </w:tc>
        <w:tc>
          <w:tcPr>
            <w:tcW w:w="5781" w:type="dxa"/>
            <w:shd w:val="clear" w:color="auto" w:fill="FFFFFF"/>
          </w:tcPr>
          <w:p w:rsidR="006E30CB" w:rsidRPr="00F51D26" w:rsidRDefault="006E30CB" w:rsidP="000D3F20">
            <w:pPr>
              <w:pStyle w:val="Bodytext1"/>
              <w:shd w:val="clear" w:color="auto" w:fill="auto"/>
              <w:tabs>
                <w:tab w:val="left" w:leader="hyphen" w:pos="774"/>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18 եվրոն գերազանցող արժողությամբ, 0,35 լիտրից ոչ ավելի ծավալով փաթեթվածքներում, մանկական սննդի համար նախատեսված</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2009 79 110 0</w:t>
            </w:r>
          </w:p>
        </w:tc>
        <w:tc>
          <w:tcPr>
            <w:tcW w:w="5781" w:type="dxa"/>
            <w:shd w:val="clear" w:color="auto" w:fill="FFFFFF"/>
          </w:tcPr>
          <w:p w:rsidR="006E30CB" w:rsidRPr="00F51D26" w:rsidRDefault="006E30CB" w:rsidP="000D3F20">
            <w:pPr>
              <w:pStyle w:val="Bodytext1"/>
              <w:shd w:val="clear" w:color="auto" w:fill="auto"/>
              <w:tabs>
                <w:tab w:val="left" w:leader="hyphen" w:pos="781"/>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- 100 կգ զուտ զանգվածի համար 22 եվրոն չգերազանցող արժողությամբ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2009 79 190 8</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 սակայն ոչ պակաս, քան 0,05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2009 81 310 8</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2009 81 510 0</w:t>
            </w:r>
          </w:p>
        </w:tc>
        <w:tc>
          <w:tcPr>
            <w:tcW w:w="5781" w:type="dxa"/>
            <w:shd w:val="clear" w:color="auto" w:fill="FFFFFF"/>
          </w:tcPr>
          <w:p w:rsidR="006E30CB" w:rsidRPr="00F51D26" w:rsidRDefault="006E30CB" w:rsidP="000D3F20">
            <w:pPr>
              <w:pStyle w:val="Bodytext1"/>
              <w:shd w:val="clear" w:color="auto" w:fill="auto"/>
              <w:tabs>
                <w:tab w:val="left" w:leader="hyphen" w:pos="983"/>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ավելի շաքարի</w:t>
            </w:r>
            <w:r w:rsidRPr="00F51D26">
              <w:rPr>
                <w:rStyle w:val="Bodytext"/>
                <w:rFonts w:ascii="GHEA Grapalat" w:hAnsi="GHEA Grapalat"/>
                <w:color w:val="000000"/>
                <w:sz w:val="24"/>
                <w:szCs w:val="24"/>
              </w:rPr>
              <w:t xml:space="preserve">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2009 81 590 0</w:t>
            </w:r>
          </w:p>
        </w:tc>
        <w:tc>
          <w:tcPr>
            <w:tcW w:w="5781" w:type="dxa"/>
            <w:shd w:val="clear" w:color="auto" w:fill="FFFFFF"/>
          </w:tcPr>
          <w:p w:rsidR="006E30CB" w:rsidRPr="00F51D26" w:rsidRDefault="006E30CB" w:rsidP="000D3F20">
            <w:pPr>
              <w:pStyle w:val="Bodytext1"/>
              <w:shd w:val="clear" w:color="auto" w:fill="auto"/>
              <w:tabs>
                <w:tab w:val="left" w:leader="hyphen" w:pos="986"/>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ոչ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2009 81 950 0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xml:space="preserve">- - - - - - </w:t>
            </w:r>
            <w:r w:rsidRPr="00F51D26">
              <w:rPr>
                <w:rStyle w:val="BodytextItalic"/>
                <w:rFonts w:ascii="GHEA Grapalat" w:hAnsi="GHEA Grapalat"/>
                <w:color w:val="000000"/>
                <w:sz w:val="24"/>
                <w:szCs w:val="24"/>
              </w:rPr>
              <w:t>Vaccinium macrocarpon</w:t>
            </w:r>
            <w:r w:rsidRPr="00F51D26">
              <w:rPr>
                <w:rFonts w:ascii="GHEA Grapalat" w:hAnsi="GHEA Grapalat"/>
                <w:sz w:val="24"/>
                <w:szCs w:val="24"/>
              </w:rPr>
              <w:t xml:space="preserve"> տեսակի բույսերի պտուղների հյութ</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2009 81 990 0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2009 89 360 8</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2009 89 730 8</w:t>
            </w:r>
          </w:p>
        </w:tc>
        <w:tc>
          <w:tcPr>
            <w:tcW w:w="5781" w:type="dxa"/>
            <w:shd w:val="clear" w:color="auto" w:fill="FFFFFF"/>
          </w:tcPr>
          <w:p w:rsidR="006E30CB" w:rsidRPr="00F51D26" w:rsidRDefault="006E30CB" w:rsidP="000D3F20">
            <w:pPr>
              <w:pStyle w:val="Bodytext1"/>
              <w:shd w:val="clear" w:color="auto" w:fill="auto"/>
              <w:tabs>
                <w:tab w:val="left" w:leader="hyphen" w:pos="1390"/>
              </w:tabs>
              <w:spacing w:before="0" w:after="120" w:line="240" w:lineRule="auto"/>
              <w:ind w:left="175" w:right="118"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 սակայն ոչ պակաս, քան 0,046 եվրո՝ 1 </w:t>
            </w:r>
            <w:r w:rsidRPr="00F51D26">
              <w:rPr>
                <w:rStyle w:val="Bodytext"/>
                <w:rFonts w:ascii="GHEA Grapalat" w:hAnsi="GHEA Grapalat"/>
                <w:color w:val="000000"/>
                <w:sz w:val="24"/>
                <w:szCs w:val="24"/>
              </w:rPr>
              <w:lastRenderedPageBreak/>
              <w:t>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2009 89 790 8</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2009 89 860 0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2009 89 880 0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հյութ</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2009 89 890 0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2009 89 960 0</w:t>
            </w:r>
          </w:p>
        </w:tc>
        <w:tc>
          <w:tcPr>
            <w:tcW w:w="5781" w:type="dxa"/>
            <w:shd w:val="clear" w:color="auto" w:fill="FFFFFF"/>
          </w:tcPr>
          <w:p w:rsidR="006E30CB" w:rsidRPr="00F51D26" w:rsidRDefault="006E30CB" w:rsidP="000D3F20">
            <w:pPr>
              <w:pStyle w:val="Bodytext1"/>
              <w:shd w:val="clear" w:color="auto" w:fill="auto"/>
              <w:tabs>
                <w:tab w:val="left" w:leader="hyphen" w:pos="1400"/>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բալի կամ կեռասի հյութ</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 սակայն ոչ պակաս, քան 0,06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2009 89 970 0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հյութ</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2009 89 990 0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2009 90 710 0</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2009 90 730 0</w:t>
            </w:r>
          </w:p>
        </w:tc>
        <w:tc>
          <w:tcPr>
            <w:tcW w:w="5781" w:type="dxa"/>
            <w:shd w:val="clear" w:color="auto" w:fill="FFFFFF"/>
          </w:tcPr>
          <w:p w:rsidR="006E30CB" w:rsidRPr="00F51D26" w:rsidRDefault="006E30CB" w:rsidP="000D3F20">
            <w:pPr>
              <w:pStyle w:val="Bodytext1"/>
              <w:shd w:val="clear" w:color="auto" w:fill="auto"/>
              <w:tabs>
                <w:tab w:val="left" w:leader="hyphen" w:pos="1192"/>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30% զանգվածային բաժնից ոչ ավելի շաքարի հավելումների պարունակությամբ</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2009 90 790 0</w:t>
            </w:r>
          </w:p>
        </w:tc>
        <w:tc>
          <w:tcPr>
            <w:tcW w:w="5781" w:type="dxa"/>
            <w:shd w:val="clear" w:color="auto" w:fill="FFFFFF"/>
          </w:tcPr>
          <w:p w:rsidR="006E30CB" w:rsidRPr="00F51D26" w:rsidRDefault="006E30CB" w:rsidP="000D3F20">
            <w:pPr>
              <w:pStyle w:val="Bodytext1"/>
              <w:shd w:val="clear" w:color="auto" w:fill="auto"/>
              <w:tabs>
                <w:tab w:val="left" w:leader="hyphen" w:pos="1188"/>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շաքարի հավելումներ չպարունակող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2009 90 920 0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ադարձային պտուղների հյութերի </w:t>
            </w:r>
            <w:r w:rsidRPr="00F51D26">
              <w:rPr>
                <w:rStyle w:val="Bodytext"/>
                <w:rFonts w:ascii="GHEA Grapalat" w:hAnsi="GHEA Grapalat"/>
                <w:color w:val="000000"/>
                <w:sz w:val="24"/>
                <w:szCs w:val="24"/>
              </w:rPr>
              <w:lastRenderedPageBreak/>
              <w:t>խառնուրդներ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10, սակայն ոչ պակաս, </w:t>
            </w:r>
            <w:r w:rsidRPr="00F51D26">
              <w:rPr>
                <w:rStyle w:val="Bodytext"/>
                <w:rFonts w:ascii="GHEA Grapalat" w:hAnsi="GHEA Grapalat"/>
                <w:color w:val="000000"/>
                <w:sz w:val="24"/>
                <w:szCs w:val="24"/>
              </w:rPr>
              <w:lastRenderedPageBreak/>
              <w:t>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2009 90 940 0</w:t>
            </w:r>
          </w:p>
        </w:tc>
        <w:tc>
          <w:tcPr>
            <w:tcW w:w="5781" w:type="dxa"/>
            <w:shd w:val="clear" w:color="auto" w:fill="FFFFFF"/>
          </w:tcPr>
          <w:p w:rsidR="006E30CB" w:rsidRPr="00F51D26" w:rsidRDefault="006E30CB" w:rsidP="000D3F20">
            <w:pPr>
              <w:pStyle w:val="Bodytext1"/>
              <w:shd w:val="clear" w:color="auto" w:fill="auto"/>
              <w:tabs>
                <w:tab w:val="left" w:leader="hyphen" w:pos="1390"/>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2009 90 950 0</w:t>
            </w:r>
          </w:p>
        </w:tc>
        <w:tc>
          <w:tcPr>
            <w:tcW w:w="5781" w:type="dxa"/>
            <w:shd w:val="clear" w:color="auto" w:fill="FFFFFF"/>
          </w:tcPr>
          <w:p w:rsidR="006E30CB" w:rsidRPr="00F51D26" w:rsidRDefault="006E30CB" w:rsidP="000D3F20">
            <w:pPr>
              <w:pStyle w:val="Bodytext1"/>
              <w:shd w:val="clear" w:color="auto" w:fill="auto"/>
              <w:tabs>
                <w:tab w:val="left" w:leader="hyphen" w:pos="1397"/>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հյութերի խառնուրդներ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2009 90 960 0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107" w:right="10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2009 90 970 0</w:t>
            </w:r>
          </w:p>
        </w:tc>
        <w:tc>
          <w:tcPr>
            <w:tcW w:w="5781" w:type="dxa"/>
            <w:shd w:val="clear" w:color="auto" w:fill="FFFFFF"/>
          </w:tcPr>
          <w:p w:rsidR="006E30CB" w:rsidRPr="00F51D26" w:rsidRDefault="006E30CB" w:rsidP="000D3F20">
            <w:pPr>
              <w:pStyle w:val="Bodytext1"/>
              <w:shd w:val="clear" w:color="auto" w:fill="auto"/>
              <w:tabs>
                <w:tab w:val="left" w:leader="hyphen" w:pos="1393"/>
              </w:tabs>
              <w:spacing w:before="0" w:after="120" w:line="240" w:lineRule="auto"/>
              <w:ind w:left="107" w:right="107"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 - - -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պտուղների հյութերի խառնուրդներ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2009 90 980 0</w:t>
            </w:r>
          </w:p>
        </w:tc>
        <w:tc>
          <w:tcPr>
            <w:tcW w:w="5781" w:type="dxa"/>
            <w:shd w:val="clear" w:color="auto" w:fill="FFFFFF"/>
          </w:tcPr>
          <w:p w:rsidR="006E30CB" w:rsidRPr="00F51D26" w:rsidRDefault="006E30CB" w:rsidP="000D3F20">
            <w:pPr>
              <w:pStyle w:val="Bodytext1"/>
              <w:shd w:val="clear" w:color="auto" w:fill="auto"/>
              <w:tabs>
                <w:tab w:val="left" w:leader="hyphen" w:pos="1386"/>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0,046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2102 10 310 0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 չոր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16,7</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2102 30 000 0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xml:space="preserve">- փոշիներ՝ հացաթխման, պատրաստի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2208 20 120 0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 կոնյակ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2208 60 110 0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xml:space="preserve">- - - 2 լիտր կամ պակաս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2208 60 190 0</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xml:space="preserve">- - - 2 լիտրից ավելի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2208 60 910 0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xml:space="preserve">- - - 2 լիտր կամ պակաս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2208 60 990 0</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- 2 լիտրից ավելի</w:t>
            </w:r>
            <w:r>
              <w:rPr>
                <w:rStyle w:val="Bodytext"/>
                <w:rFonts w:ascii="GHEA Grapalat" w:hAnsi="GHEA Grapalat"/>
                <w:color w:val="000000"/>
                <w:sz w:val="24"/>
                <w:szCs w:val="24"/>
              </w:rPr>
              <w:t xml:space="preserve">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2208 70 100 0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- 2 լիտր կամ պակաս տարողությամբ անոթներով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2208 70 900 0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- 2 լիտրից ավելի տարողությամբ անոթներով</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լիտրի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xml:space="preserve">2710 </w:t>
            </w:r>
            <w:r w:rsidRPr="00F51D26">
              <w:rPr>
                <w:rStyle w:val="BodytextSpacing2pt"/>
                <w:rFonts w:ascii="GHEA Grapalat" w:hAnsi="GHEA Grapalat"/>
                <w:color w:val="000000"/>
                <w:spacing w:val="0"/>
                <w:sz w:val="24"/>
                <w:szCs w:val="24"/>
              </w:rPr>
              <w:t>12 310 0</w:t>
            </w:r>
          </w:p>
        </w:tc>
        <w:tc>
          <w:tcPr>
            <w:tcW w:w="5781" w:type="dxa"/>
            <w:shd w:val="clear" w:color="auto" w:fill="FFFFFF"/>
          </w:tcPr>
          <w:p w:rsidR="006E30CB" w:rsidRPr="00F51D26" w:rsidRDefault="006E30CB" w:rsidP="000D3F20">
            <w:pPr>
              <w:pStyle w:val="Bodytext1"/>
              <w:shd w:val="clear" w:color="auto" w:fill="auto"/>
              <w:tabs>
                <w:tab w:val="left" w:leader="hyphen" w:pos="1181"/>
              </w:tabs>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 - - - բենզիններ ավիացիոն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6Դ)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2801 10 000 0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քլոր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2804 61 000 0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- 99,99% զանգվածային բաժնից ոչ պակաս սիլիցիում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7Դ)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2804 69 000 0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7Դ)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2811 22 000 0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xml:space="preserve"> - - սիլիցիումի երկօքսիդ</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2815 11 000 0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պինդ վիճակում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2815 12 000 0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ջրային լուծույթում (նատրիումի մոխրաջուր կամ սոդա հեղուկ)</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2815 20 000 0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կալիումի հիդրօքսիդ (կծու կալիում)</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2815 30 000 0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նատրիումի կամ կալիումի պերօքսիդներ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2826 12 000 0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 ալյումինի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Constantia"/>
                <w:rFonts w:ascii="GHEA Grapalat" w:hAnsi="GHEA Grapalat"/>
                <w:color w:val="000000"/>
                <w:sz w:val="24"/>
                <w:szCs w:val="24"/>
              </w:rPr>
              <w:t>9</w:t>
            </w:r>
            <w:r w:rsidRPr="00F51D26">
              <w:rPr>
                <w:rStyle w:val="BodytextConstantia"/>
                <w:rFonts w:ascii="GHEA Grapalat" w:hAnsi="GHEA Grapalat"/>
                <w:color w:val="000000"/>
                <w:sz w:val="24"/>
                <w:szCs w:val="24"/>
                <w:vertAlign w:val="superscript"/>
              </w:rPr>
              <w:t>8Դ)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2826 30 000 0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նատրիումի հեքսաֆտորալյումինատ (սինթետիկ կրիոլիտ)</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2849 10 000 0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կալցիումի</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2852 10 000 1</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93" w:right="97" w:firstLine="0"/>
              <w:jc w:val="left"/>
              <w:rPr>
                <w:rFonts w:ascii="GHEA Grapalat" w:hAnsi="GHEA Grapalat"/>
                <w:sz w:val="24"/>
                <w:szCs w:val="24"/>
              </w:rPr>
            </w:pPr>
            <w:r w:rsidRPr="00F51D26">
              <w:rPr>
                <w:rStyle w:val="Bodytext"/>
                <w:rFonts w:ascii="GHEA Grapalat" w:hAnsi="GHEA Grapalat"/>
                <w:color w:val="000000"/>
                <w:sz w:val="24"/>
                <w:szCs w:val="24"/>
              </w:rPr>
              <w:t xml:space="preserve">- - թրթնջկաթթվի աղեր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բարդ եթերներ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2903 15 000 0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էթիլենդիքլորիդ (ISO) (1,2–դիքլորէթան)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2905 31 000 0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էթիլենգլիկոլ (էթանդիոլ)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7,8</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2910 30 000 0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- 1-քլոր-2,3-էպօքսիպրոպան (էպիքլորհիդրին)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6,6</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2916 32 000 1</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 բենզոիլի պերօքսիդ</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2917 11 000 0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թրթնջկաթթու, դրա աղերն ու բարդ եթերները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2917 32 000 0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դիոկտիլօրտոֆտալատներ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2917 36 000 0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xml:space="preserve">- - տերեֆտալաթթու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դրա աղերը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9Դ)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2918 14 000 0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կիտրոնաթթու</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0,05 եվրո՝ 1 կգ-ի համար</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2921 41 000 0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անիլին </w:t>
            </w:r>
            <w:r w:rsidR="0036477B">
              <w:rPr>
                <w:rStyle w:val="Bodytext"/>
                <w:rFonts w:ascii="GHEA Grapalat" w:hAnsi="GHEA Grapalat" w:cs="GHEA Grapalat"/>
                <w:color w:val="000000"/>
                <w:sz w:val="24"/>
                <w:szCs w:val="24"/>
              </w:rPr>
              <w:t>և</w:t>
            </w:r>
            <w:r w:rsidRPr="00F51D26">
              <w:rPr>
                <w:rStyle w:val="Bodytext"/>
                <w:rFonts w:ascii="GHEA Grapalat" w:hAnsi="GHEA Grapalat" w:cs="GHEA Grapalat"/>
                <w:color w:val="000000"/>
                <w:sz w:val="24"/>
                <w:szCs w:val="24"/>
              </w:rPr>
              <w:t xml:space="preserve"> դրա աղերը</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10Դ)</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2936 22 000 1</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 կոկարբօքսիլազ</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3001 20 100 0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մարդկային ծագում ունեցող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3001 20 900 0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3001 90 200 0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մարդկային ծագում ունեցող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3001 90 980 0</w:t>
            </w:r>
          </w:p>
        </w:tc>
        <w:tc>
          <w:tcPr>
            <w:tcW w:w="5781" w:type="dxa"/>
            <w:shd w:val="clear" w:color="auto" w:fill="FFFFFF"/>
          </w:tcPr>
          <w:p w:rsidR="006E30CB" w:rsidRPr="00F51D26" w:rsidRDefault="006E30CB" w:rsidP="000D3F20">
            <w:pPr>
              <w:pStyle w:val="Bodytext1"/>
              <w:shd w:val="clear" w:color="auto" w:fill="auto"/>
              <w:tabs>
                <w:tab w:val="left" w:leader="hyphen" w:pos="569"/>
              </w:tabs>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3002 20 000 9</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3002 30 000 0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պատվաստանյութեր անասնաբուժական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3002 90 100 0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արյուն մարդկային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3002 90 300 0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արյուն կենդանական՝ պատրաստված թերապ</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տիկ, կանխարգելիչ կամ ախտորոշման նպատակներով օգտագործելու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3002 90 500 0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աճեցված մանէներ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3002 90 900 0</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182" w:right="14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3004 10 000 1</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75" w:right="247"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որոնք որպես հիմնական ազդող նյութ պարունակում են միայն </w:t>
            </w:r>
            <w:r w:rsidRPr="00F51D26">
              <w:rPr>
                <w:rStyle w:val="Bodytext"/>
                <w:rFonts w:ascii="GHEA Grapalat" w:hAnsi="GHEA Grapalat"/>
                <w:color w:val="000000"/>
                <w:sz w:val="24"/>
                <w:szCs w:val="24"/>
              </w:rPr>
              <w:t xml:space="preserve">ամպիցիլինի տրիհիդրատ կամ ամպիցիլինի նատրիումական աղ կամ բենզիլպենիցիլինի աղեր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միացություններ կամ կարբենիցիլին կամ օքսացիլին կամ սուլացիլին (սուլտամիցիլին) կամ ֆենոքսիմեթիլպենիցիլին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3004 10 000 5</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275" w:right="247"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3004 10 000 6</w:t>
            </w:r>
          </w:p>
        </w:tc>
        <w:tc>
          <w:tcPr>
            <w:tcW w:w="5781" w:type="dxa"/>
            <w:shd w:val="clear" w:color="auto" w:fill="FFFFFF"/>
          </w:tcPr>
          <w:p w:rsidR="006E30CB" w:rsidRPr="00F51D26" w:rsidRDefault="006E30CB" w:rsidP="000D3F20">
            <w:pPr>
              <w:pStyle w:val="Bodytext1"/>
              <w:shd w:val="clear" w:color="auto" w:fill="auto"/>
              <w:tabs>
                <w:tab w:val="left" w:leader="hyphen" w:pos="770"/>
              </w:tabs>
              <w:spacing w:before="0" w:after="120" w:line="240" w:lineRule="auto"/>
              <w:ind w:left="275" w:right="247"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որպես հիմնական </w:t>
            </w:r>
            <w:r w:rsidRPr="00F51D26">
              <w:rPr>
                <w:rStyle w:val="Bodytext"/>
                <w:rFonts w:ascii="GHEA Grapalat" w:hAnsi="GHEA Grapalat"/>
                <w:color w:val="000000"/>
                <w:sz w:val="24"/>
                <w:szCs w:val="24"/>
              </w:rPr>
              <w:t>ազդող նյութ միայն ստրեպտոմիցինի սուլֆատ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3004 10 000 8</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75" w:right="24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3004 20 000 1</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275" w:right="247"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որոնք որպես հիմնական ազդող նյութ պարունակում են միայն ամիկացին կամ գենտամիցին, կամ գրիզեոֆուլվին, կամ դօքսիցիկլին, կամ դօքսոռուբիցին, կամ կանամիցին, </w:t>
            </w:r>
            <w:r w:rsidRPr="00F51D26">
              <w:rPr>
                <w:rStyle w:val="Bodytext"/>
                <w:rFonts w:ascii="GHEA Grapalat" w:hAnsi="GHEA Grapalat"/>
                <w:color w:val="000000"/>
                <w:sz w:val="24"/>
                <w:szCs w:val="24"/>
              </w:rPr>
              <w:t xml:space="preserve">կամ ֆուզիդաթթու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դրա նատրիումական աղը, կամ լ</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ոմիցետին (քլորամֆենիկոլ)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դրա աղերը, կամ </w:t>
            </w:r>
            <w:r w:rsidRPr="00F51D26">
              <w:rPr>
                <w:rStyle w:val="Bodytext"/>
                <w:rFonts w:ascii="GHEA Grapalat" w:hAnsi="GHEA Grapalat"/>
                <w:color w:val="000000"/>
                <w:sz w:val="24"/>
                <w:szCs w:val="24"/>
              </w:rPr>
              <w:lastRenderedPageBreak/>
              <w:t>լինկոմիցին, կամ մետացիկլին, կամ նիստատին, կամ ռիֆամպիցին, կամ ցեֆազոլին, կամ ցեֆալեքսին, կամ ցեֆալոտին կամ էրիթրոմիցինի հիմք</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6,8</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3004 20 000 2</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275" w:right="24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3004 20 000 3</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որպես հիմնական ազդող նյութ միայն էրիթրոմիցինի հիմք կամ կանամիցինի սուլֆատ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3004 20 000 9</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3004 32 000 1</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բաժնեծրարված կաղապարներում կամ փաթեթվածքներում մանրածախ վաճառքի համար </w:t>
            </w:r>
            <w:r w:rsidR="0036477B">
              <w:rPr>
                <w:rStyle w:val="Bodytext"/>
                <w:rFonts w:ascii="GHEA Grapalat" w:hAnsi="GHEA Grapalat" w:cs="GHEA Grapalat"/>
                <w:color w:val="000000"/>
                <w:sz w:val="24"/>
                <w:szCs w:val="24"/>
              </w:rPr>
              <w:t>և</w:t>
            </w:r>
            <w:r w:rsidRPr="00F51D26">
              <w:rPr>
                <w:rStyle w:val="Bodytext"/>
                <w:rFonts w:ascii="GHEA Grapalat" w:hAnsi="GHEA Grapalat" w:cs="GHEA Grapalat"/>
                <w:color w:val="000000"/>
                <w:sz w:val="24"/>
                <w:szCs w:val="24"/>
              </w:rPr>
              <w:t xml:space="preserve"> որպես հիմնական ազդող նյութ միայն ֆլուոցինոլոն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6,8</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3004 32 000 9</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3004 39 000 1</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բաժնեծրարված կաղապարներում կամ փաթեթվածքներում </w:t>
            </w:r>
            <w:r w:rsidRPr="00F51D26">
              <w:rPr>
                <w:rStyle w:val="Bodytext"/>
                <w:rFonts w:ascii="GHEA Grapalat" w:hAnsi="GHEA Grapalat"/>
                <w:color w:val="000000"/>
                <w:sz w:val="24"/>
                <w:szCs w:val="24"/>
              </w:rPr>
              <w:t>մանրածախ վաճառքի համար</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3004 39 000 9</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3004 40 000 1</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բաժնեծրարված կաղապարներում կամ փաթեթվածքներում մանրածախ վաճառքի համար </w:t>
            </w:r>
            <w:r w:rsidR="0036477B">
              <w:rPr>
                <w:rStyle w:val="Bodytext"/>
                <w:rFonts w:ascii="GHEA Grapalat" w:hAnsi="GHEA Grapalat" w:cs="GHEA Grapalat"/>
                <w:color w:val="000000"/>
                <w:sz w:val="24"/>
                <w:szCs w:val="24"/>
              </w:rPr>
              <w:t>և</w:t>
            </w:r>
            <w:r w:rsidRPr="00F51D26">
              <w:rPr>
                <w:rStyle w:val="Bodytext"/>
                <w:rFonts w:ascii="GHEA Grapalat" w:hAnsi="GHEA Grapalat" w:cs="GHEA Grapalat"/>
                <w:color w:val="000000"/>
                <w:sz w:val="24"/>
                <w:szCs w:val="24"/>
              </w:rPr>
              <w:t xml:space="preserve"> որպես հիմնական ազդող նյութ պարունակող միայն</w:t>
            </w:r>
            <w:r>
              <w:rPr>
                <w:rStyle w:val="Bodytext"/>
                <w:rFonts w:ascii="GHEA Grapalat" w:hAnsi="GHEA Grapalat" w:cs="GHEA Grapalat"/>
                <w:color w:val="000000"/>
                <w:sz w:val="24"/>
                <w:szCs w:val="24"/>
              </w:rPr>
              <w:t xml:space="preserve"> </w:t>
            </w:r>
            <w:r w:rsidRPr="00F51D26">
              <w:rPr>
                <w:rStyle w:val="Bodytext"/>
                <w:rFonts w:ascii="GHEA Grapalat" w:hAnsi="GHEA Grapalat" w:cs="GHEA Grapalat"/>
                <w:color w:val="000000"/>
                <w:sz w:val="24"/>
                <w:szCs w:val="24"/>
              </w:rPr>
              <w:t xml:space="preserve">նատրիումի կոֆեին–բենզոատ կամ քսանտինոլի նիկոտինատ, կամ պապավերին, </w:t>
            </w:r>
            <w:r w:rsidRPr="00F51D26">
              <w:rPr>
                <w:rStyle w:val="Bodytext"/>
                <w:rFonts w:ascii="GHEA Grapalat" w:hAnsi="GHEA Grapalat"/>
                <w:color w:val="000000"/>
                <w:sz w:val="24"/>
                <w:szCs w:val="24"/>
              </w:rPr>
              <w:t>կամ պիլոկարպին, կամ թեոբրոմին, կամ թեոֆիլին</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3004 40 000 9</w:t>
            </w:r>
          </w:p>
        </w:tc>
        <w:tc>
          <w:tcPr>
            <w:tcW w:w="5781" w:type="dxa"/>
            <w:shd w:val="clear" w:color="auto" w:fill="FFFFFF"/>
          </w:tcPr>
          <w:p w:rsidR="006E30CB" w:rsidRPr="00F51D26" w:rsidRDefault="006E30CB" w:rsidP="000D3F20">
            <w:pPr>
              <w:pStyle w:val="Bodytext1"/>
              <w:shd w:val="clear" w:color="auto" w:fill="auto"/>
              <w:spacing w:before="0" w:after="120" w:line="240" w:lineRule="auto"/>
              <w:ind w:left="44" w:right="21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3004 50 000 1</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որոնք որպես հիմնական ազդող նյութ պարունակում են միայն ասկորբինաթթու (վիտամին С) կամ նիկոտինաթթու, կոկարբօքսիլազ, կամ նիկոտինամիդ, կամ պիրիդօքսին, կամ թիամին </w:t>
            </w:r>
            <w:r w:rsidR="0036477B">
              <w:rPr>
                <w:rStyle w:val="Bodytext"/>
                <w:rFonts w:ascii="GHEA Grapalat" w:hAnsi="GHEA Grapalat" w:cs="GHEA Grapalat"/>
                <w:color w:val="000000"/>
                <w:sz w:val="24"/>
                <w:szCs w:val="24"/>
              </w:rPr>
              <w:t>և</w:t>
            </w:r>
            <w:r w:rsidRPr="00F51D26">
              <w:rPr>
                <w:rStyle w:val="Bodytext"/>
                <w:rFonts w:ascii="GHEA Grapalat" w:hAnsi="GHEA Grapalat" w:cs="GHEA Grapalat"/>
                <w:color w:val="000000"/>
                <w:sz w:val="24"/>
                <w:szCs w:val="24"/>
              </w:rPr>
              <w:t xml:space="preserve"> դրա աղերը (վիտամին </w:t>
            </w:r>
            <w:r w:rsidRPr="00F51D26">
              <w:rPr>
                <w:rStyle w:val="BodytextSpacing0pt"/>
                <w:rFonts w:ascii="GHEA Grapalat" w:hAnsi="GHEA Grapalat"/>
                <w:color w:val="000000"/>
                <w:spacing w:val="0"/>
                <w:sz w:val="24"/>
                <w:szCs w:val="24"/>
              </w:rPr>
              <w:t>В</w:t>
            </w:r>
            <w:r w:rsidRPr="00F51D26">
              <w:rPr>
                <w:rStyle w:val="BodytextSpacing0pt"/>
                <w:rFonts w:ascii="GHEA Grapalat" w:hAnsi="GHEA Grapalat"/>
                <w:color w:val="000000"/>
                <w:spacing w:val="0"/>
                <w:sz w:val="24"/>
                <w:szCs w:val="24"/>
                <w:vertAlign w:val="subscript"/>
              </w:rPr>
              <w:t>1</w:t>
            </w:r>
            <w:r w:rsidRPr="00F51D26">
              <w:rPr>
                <w:rStyle w:val="BodytextSpacing0pt"/>
                <w:rFonts w:ascii="GHEA Grapalat" w:hAnsi="GHEA Grapalat"/>
                <w:color w:val="000000"/>
                <w:spacing w:val="0"/>
                <w:sz w:val="24"/>
                <w:szCs w:val="24"/>
              </w:rPr>
              <w:t xml:space="preserve">), </w:t>
            </w:r>
            <w:r w:rsidRPr="00F51D26">
              <w:rPr>
                <w:rStyle w:val="Bodytext"/>
                <w:rFonts w:ascii="GHEA Grapalat" w:hAnsi="GHEA Grapalat"/>
                <w:color w:val="000000"/>
                <w:sz w:val="24"/>
                <w:szCs w:val="24"/>
              </w:rPr>
              <w:t xml:space="preserve">կամ ցիանոկոբալամին (վիտամին </w:t>
            </w:r>
            <w:r w:rsidRPr="00F51D26">
              <w:rPr>
                <w:rStyle w:val="BodytextSpacing0pt"/>
                <w:rFonts w:ascii="GHEA Grapalat" w:hAnsi="GHEA Grapalat"/>
                <w:color w:val="000000"/>
                <w:spacing w:val="0"/>
                <w:sz w:val="24"/>
                <w:szCs w:val="24"/>
              </w:rPr>
              <w:lastRenderedPageBreak/>
              <w:t>В</w:t>
            </w:r>
            <w:r w:rsidRPr="00F51D26">
              <w:rPr>
                <w:rStyle w:val="BodytextSpacing0pt"/>
                <w:rFonts w:ascii="GHEA Grapalat" w:hAnsi="GHEA Grapalat"/>
                <w:color w:val="000000"/>
                <w:spacing w:val="0"/>
                <w:sz w:val="24"/>
                <w:szCs w:val="24"/>
                <w:vertAlign w:val="subscript"/>
              </w:rPr>
              <w:t>12</w:t>
            </w:r>
            <w:r w:rsidRPr="00F51D26">
              <w:rPr>
                <w:rStyle w:val="BodytextSpacing0pt"/>
                <w:rFonts w:ascii="GHEA Grapalat" w:hAnsi="GHEA Grapalat"/>
                <w:color w:val="000000"/>
                <w:spacing w:val="0"/>
                <w:sz w:val="24"/>
                <w:szCs w:val="24"/>
              </w:rPr>
              <w:t>)</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6,8</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3004 50 000 2</w:t>
            </w:r>
          </w:p>
        </w:tc>
        <w:tc>
          <w:tcPr>
            <w:tcW w:w="5781" w:type="dxa"/>
            <w:shd w:val="clear" w:color="auto" w:fill="FFFFFF"/>
          </w:tcPr>
          <w:p w:rsidR="006E30CB" w:rsidRPr="00F51D26" w:rsidRDefault="006E30CB" w:rsidP="000D3F20">
            <w:pPr>
              <w:pStyle w:val="Bodytext1"/>
              <w:shd w:val="clear" w:color="auto" w:fill="auto"/>
              <w:tabs>
                <w:tab w:val="left" w:leader="hyphen" w:pos="565"/>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3004 50 000 5</w:t>
            </w:r>
          </w:p>
        </w:tc>
        <w:tc>
          <w:tcPr>
            <w:tcW w:w="5781" w:type="dxa"/>
            <w:shd w:val="clear" w:color="auto" w:fill="FFFFFF"/>
          </w:tcPr>
          <w:p w:rsidR="006E30CB" w:rsidRPr="00F51D26" w:rsidRDefault="006E30CB" w:rsidP="000D3F20">
            <w:pPr>
              <w:pStyle w:val="Bodytext1"/>
              <w:shd w:val="clear" w:color="auto" w:fill="auto"/>
              <w:tabs>
                <w:tab w:val="left" w:leader="hyphen" w:pos="562"/>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որպես հիմնական ազդող նյութ պարունակում են ալֆա–տոկոֆերոլի ացետատ (վիտամին E) </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3004 50 000 6</w:t>
            </w:r>
          </w:p>
        </w:tc>
        <w:tc>
          <w:tcPr>
            <w:tcW w:w="5781" w:type="dxa"/>
            <w:shd w:val="clear" w:color="auto" w:fill="FFFFFF"/>
          </w:tcPr>
          <w:p w:rsidR="006E30CB" w:rsidRPr="00F51D26" w:rsidRDefault="006E30CB" w:rsidP="000D3F20">
            <w:pPr>
              <w:pStyle w:val="Bodytext1"/>
              <w:shd w:val="clear" w:color="auto" w:fill="auto"/>
              <w:tabs>
                <w:tab w:val="left" w:leader="hyphen" w:pos="558"/>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որոնք որպես հիմնական ազդող նյութ պարունակում են միայն կոկարբօքսիլազ կամ ասկորբինաթթու (վիտամին С) կամ ցիանոկոբալամին (վիտամին В</w:t>
            </w:r>
            <w:r w:rsidRPr="00F51D26">
              <w:rPr>
                <w:rStyle w:val="Bodytext"/>
                <w:rFonts w:ascii="GHEA Grapalat" w:hAnsi="GHEA Grapalat"/>
                <w:color w:val="000000"/>
                <w:sz w:val="24"/>
                <w:szCs w:val="24"/>
                <w:vertAlign w:val="subscript"/>
              </w:rPr>
              <w:t>12</w:t>
            </w:r>
            <w:r w:rsidRPr="00F51D26">
              <w:rPr>
                <w:rStyle w:val="Bodytext"/>
                <w:rFonts w:ascii="GHEA Grapalat" w:hAnsi="GHEA Grapalat"/>
                <w:color w:val="000000"/>
                <w:sz w:val="24"/>
                <w:szCs w:val="24"/>
              </w:rPr>
              <w:t>)</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3004 50 000 8</w:t>
            </w:r>
          </w:p>
        </w:tc>
        <w:tc>
          <w:tcPr>
            <w:tcW w:w="5781" w:type="dxa"/>
            <w:shd w:val="clear" w:color="auto" w:fill="FFFFFF"/>
          </w:tcPr>
          <w:p w:rsidR="006E30CB" w:rsidRPr="00F51D26" w:rsidRDefault="006E30CB" w:rsidP="000D3F20">
            <w:pPr>
              <w:pStyle w:val="Bodytext1"/>
              <w:shd w:val="clear" w:color="auto" w:fill="auto"/>
              <w:tabs>
                <w:tab w:val="left" w:leader="hyphen" w:pos="547"/>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3004 90 000 1</w:t>
            </w:r>
          </w:p>
        </w:tc>
        <w:tc>
          <w:tcPr>
            <w:tcW w:w="5781" w:type="dxa"/>
            <w:shd w:val="clear" w:color="auto" w:fill="FFFFFF"/>
          </w:tcPr>
          <w:p w:rsidR="006E30CB" w:rsidRPr="00F51D26" w:rsidRDefault="006E30CB" w:rsidP="000D3F20">
            <w:pPr>
              <w:pStyle w:val="Bodytext1"/>
              <w:shd w:val="clear" w:color="auto" w:fill="auto"/>
              <w:tabs>
                <w:tab w:val="left" w:leader="hyphen" w:pos="551"/>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յոդ կամ յոդի միացություններ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3004 90 000 2</w:t>
            </w:r>
          </w:p>
        </w:tc>
        <w:tc>
          <w:tcPr>
            <w:tcW w:w="5781" w:type="dxa"/>
            <w:shd w:val="clear" w:color="auto" w:fill="FFFFFF"/>
          </w:tcPr>
          <w:p w:rsidR="006E30CB" w:rsidRPr="00F51D26" w:rsidRDefault="006E30CB" w:rsidP="000D3F20">
            <w:pPr>
              <w:pStyle w:val="Bodytext1"/>
              <w:shd w:val="clear" w:color="auto" w:fill="auto"/>
              <w:tabs>
                <w:tab w:val="left" w:leader="hyphen" w:pos="544"/>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6E30CB" w:rsidRPr="00F51D26" w:rsidTr="000D3F20">
        <w:trPr>
          <w:jc w:val="center"/>
        </w:trPr>
        <w:tc>
          <w:tcPr>
            <w:tcW w:w="2800" w:type="dxa"/>
            <w:shd w:val="clear" w:color="auto" w:fill="FFFFFF"/>
          </w:tcPr>
          <w:p w:rsidR="006E30CB" w:rsidRPr="00F51D26" w:rsidRDefault="006E30CB"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3004 90 000 5</w:t>
            </w:r>
          </w:p>
        </w:tc>
        <w:tc>
          <w:tcPr>
            <w:tcW w:w="5781" w:type="dxa"/>
            <w:shd w:val="clear" w:color="auto" w:fill="FFFFFF"/>
          </w:tcPr>
          <w:p w:rsidR="006E30CB" w:rsidRPr="00F51D26" w:rsidRDefault="006E30CB" w:rsidP="000D3F20">
            <w:pPr>
              <w:pStyle w:val="Bodytext1"/>
              <w:shd w:val="clear" w:color="auto" w:fill="auto"/>
              <w:tabs>
                <w:tab w:val="left" w:leader="hyphen" w:pos="544"/>
              </w:tabs>
              <w:spacing w:before="0" w:after="120" w:line="240" w:lineRule="auto"/>
              <w:ind w:left="125" w:right="14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յոդ կամ յոդի միացություններ պարունակող</w:t>
            </w:r>
          </w:p>
        </w:tc>
        <w:tc>
          <w:tcPr>
            <w:tcW w:w="2821" w:type="dxa"/>
            <w:shd w:val="clear" w:color="auto" w:fill="FFFFFF"/>
          </w:tcPr>
          <w:p w:rsidR="006E30CB" w:rsidRPr="00F51D26" w:rsidRDefault="006E30CB"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3004 90 000 6</w:t>
            </w:r>
          </w:p>
        </w:tc>
        <w:tc>
          <w:tcPr>
            <w:tcW w:w="5781" w:type="dxa"/>
            <w:shd w:val="clear" w:color="auto" w:fill="FFFFFF"/>
          </w:tcPr>
          <w:p w:rsidR="00727707" w:rsidRPr="00F51D26" w:rsidRDefault="00727707" w:rsidP="000D3F20">
            <w:pPr>
              <w:pStyle w:val="Bodytext1"/>
              <w:shd w:val="clear" w:color="auto" w:fill="auto"/>
              <w:tabs>
                <w:tab w:val="left" w:leader="hyphen" w:pos="781"/>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որոնք որպես հիմնական ազդող նյութ պարունակում են միայն՝ ացետիլսալիցիլաթթու կամ պարացետամոլ, կամ ռիբօքսին (ինոզին), կամ պոլիվինիլպիրոլիդոն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3004 90 000 9</w:t>
            </w:r>
          </w:p>
        </w:tc>
        <w:tc>
          <w:tcPr>
            <w:tcW w:w="5781" w:type="dxa"/>
            <w:shd w:val="clear" w:color="auto" w:fill="FFFFFF"/>
          </w:tcPr>
          <w:p w:rsidR="00727707" w:rsidRPr="00F51D26" w:rsidRDefault="00727707" w:rsidP="000D3F20">
            <w:pPr>
              <w:pStyle w:val="Bodytext1"/>
              <w:shd w:val="clear" w:color="auto" w:fill="auto"/>
              <w:tabs>
                <w:tab w:val="left" w:leader="hyphen" w:pos="781"/>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3005 10 000 0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xml:space="preserve">- վիրակապական նյութեր՝ հարակցային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կպչուն շերտ ունեցող այլ արտադրատեսակներ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3005 90 100 0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xml:space="preserve">- - բամբակ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բամբակից արտադրատեսակներ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3005 90 310 0</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xml:space="preserve">- - - - թանզիֆ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թանզիֆից արտադրատեսակներ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3005 90 500 0</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3005 90 990 0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3006 20 000 0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ռեագենտներ՝ արյան խումբը որոշելու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3006 30 000 0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նյութեր կոնտրաստային՝ ռենտգեն հետազոտությունների համար. ախտորոշման ռենտգեններ` նախատեսված հիվանդներին ներմուծելու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3006 40 000 0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xml:space="preserve">- ատամի ցեմենտներ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այլ նյութեր՝ ատամնալցման համար. ոսկրերը վերականգնող ցեմենտներ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3006 50 000 0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xml:space="preserve">- պայուսակներ սանիտարական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հավաքածուներ՝ առաջին օգնություն ցուցաբերելու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3006 60 100 1</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բաժնեծրարված կաղապարներում կամ փաթեթվածքներում մանրածախ վաճառքի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3006 60 100 9</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75" w:right="22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3006 60 900 0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սպերմիցիդների հիմքով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3209 10 000 9</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8,6</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3307 90 000 8</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3401 11 000 1</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 ձեռքի օճառ (ներառյալ դեղամիջոցներ պարունակող օճառը)</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 + 0,018 եվրո՝ 1 կգ–ի համար</w:t>
            </w:r>
          </w:p>
        </w:tc>
      </w:tr>
      <w:tr w:rsidR="00727707" w:rsidRPr="00F51D26" w:rsidTr="000D3F20">
        <w:trPr>
          <w:jc w:val="center"/>
        </w:trPr>
        <w:tc>
          <w:tcPr>
            <w:tcW w:w="2800" w:type="dxa"/>
            <w:shd w:val="clear" w:color="auto" w:fill="FFFFFF"/>
          </w:tcPr>
          <w:p w:rsidR="00727707" w:rsidRPr="00F51D26" w:rsidRDefault="00727707" w:rsidP="000D3F20">
            <w:pPr>
              <w:spacing w:after="120"/>
              <w:jc w:val="center"/>
              <w:rPr>
                <w:rFonts w:ascii="GHEA Grapalat" w:hAnsi="GHEA Grapalat"/>
                <w:color w:val="auto"/>
              </w:rPr>
            </w:pP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3401 11 000 9</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8,6</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3401 19 000 0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8,6</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3402 20 900 0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լվացող </w:t>
            </w:r>
            <w:r w:rsidR="0036477B">
              <w:rPr>
                <w:rStyle w:val="Bodytext"/>
                <w:rFonts w:ascii="GHEA Grapalat" w:hAnsi="GHEA Grapalat" w:cs="GHEA Grapalat"/>
                <w:color w:val="000000"/>
                <w:sz w:val="24"/>
                <w:szCs w:val="24"/>
              </w:rPr>
              <w:t>և</w:t>
            </w:r>
            <w:r w:rsidRPr="00F51D26">
              <w:rPr>
                <w:rStyle w:val="Bodytext"/>
                <w:rFonts w:ascii="GHEA Grapalat" w:hAnsi="GHEA Grapalat" w:cs="GHEA Grapalat"/>
                <w:color w:val="000000"/>
                <w:sz w:val="24"/>
                <w:szCs w:val="24"/>
              </w:rPr>
              <w:t xml:space="preserve"> մաքրող միջոցներ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3602 00 000 0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Պայթուցիկ նյութեր պատրաստի՝ բացի վառոդից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3603 00 100 9</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3603 00 900 9</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3605 00 000 0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Լուցկիներ՝ բացի 3604 ապրանքային դիրքում ընդգրկված հրատեխնիկական արտադրատեսակներից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3902 20 000 0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պոլիիզոբութիլեն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3903 20 000 0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xml:space="preserve">- համապոլիմերներ ստիրոլակրիլոնիտրիլային (SAN)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3903 90 100 0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xml:space="preserve">- - համապոլիմեր միայն ստիրոլի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ալիլային սպիրտի՝ 175 կամ ավելի ացետիլային թվով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3903 90 200 0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պոլիստիրոլ բրոմացված, որը պարունակում է 58% զանգվածային բաժին կամ ավելի, սակայն ոչ ավելի, քան 71% զանգվածային բաժին բրոմ՝ այս խմբի 6բ ծանոթագրության մեջ նշված 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երից որ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է մեկով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3903 90 900 0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1"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3904 50 100 0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վինիլիդենքլորիդի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ակրիլոնիտրիլի համապոլիմեր՝ 4 մկմ կամ ավելի, սակայն 20 մկմ–ից ոչ ավելի տրամագծով փրփրող գրանուլների տեսքով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3904 50 900 0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3904 61 000 0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պոլիտետրաֆտորէթիլեն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3904 69 100 0</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 պոլիվինիլֆտորիդ՝ այս խմբի 6բ ծանոթագրության մեջ նշված 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երից որ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է մեկով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3904 69 200 0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 ֆտորէլաստոմեր FKM</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3904 69 800 0</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3904 90 000 0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3905 12 000 0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ջրային դիսպերսիաների տեսքով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3905 19 000 0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3905 21 000 0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ջրային դիսպերսիաների տեսքով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3905 29 000 0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3905 30 000 0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սպիրտ պոլիվինիլային՝ չհիդրոլիզված ացետատային խմբեր պարունակող կամ չպարունակող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3905 91 000 0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88" w:right="172" w:firstLine="0"/>
              <w:jc w:val="left"/>
              <w:rPr>
                <w:rFonts w:ascii="GHEA Grapalat" w:hAnsi="GHEA Grapalat"/>
                <w:sz w:val="24"/>
                <w:szCs w:val="24"/>
              </w:rPr>
            </w:pPr>
            <w:r w:rsidRPr="00F51D26">
              <w:rPr>
                <w:rStyle w:val="Bodytext"/>
                <w:rFonts w:ascii="GHEA Grapalat" w:hAnsi="GHEA Grapalat"/>
                <w:color w:val="000000"/>
                <w:sz w:val="24"/>
                <w:szCs w:val="24"/>
              </w:rPr>
              <w:t>- - համապոլիմերներ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3905 99 100 0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 - պոլիվինիլֆորմալ՝ այս խմբի 6բ ծանոթագրության մեջ նշված 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երից որ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է մեկով՝ </w:t>
            </w:r>
            <w:r w:rsidRPr="00F51D26">
              <w:rPr>
                <w:rStyle w:val="Bodytext20pt4"/>
                <w:rFonts w:ascii="GHEA Grapalat" w:hAnsi="GHEA Grapalat"/>
                <w:color w:val="000000"/>
                <w:sz w:val="24"/>
                <w:szCs w:val="24"/>
              </w:rPr>
              <w:t xml:space="preserve">10 000 </w:t>
            </w:r>
            <w:r w:rsidRPr="00F51D26">
              <w:rPr>
                <w:rStyle w:val="Bodytext"/>
                <w:rFonts w:ascii="GHEA Grapalat" w:hAnsi="GHEA Grapalat"/>
                <w:color w:val="000000"/>
                <w:sz w:val="24"/>
                <w:szCs w:val="24"/>
              </w:rPr>
              <w:t xml:space="preserve">կամ ավելի, սակայն ոչ ավելի, </w:t>
            </w:r>
            <w:r w:rsidRPr="00F51D26">
              <w:rPr>
                <w:rStyle w:val="Bodytext"/>
                <w:rFonts w:ascii="GHEA Grapalat" w:hAnsi="GHEA Grapalat"/>
                <w:color w:val="000000"/>
                <w:sz w:val="24"/>
                <w:szCs w:val="24"/>
              </w:rPr>
              <w:lastRenderedPageBreak/>
              <w:t xml:space="preserve">քան 40 000 մոլեկուլային զանգվածով, որը պարունակում է 9,5% զանգվածային բաժին կամ ավելի, սակայն ոչ ավելի, քան 13% զանգվածային բաժին ացետիլային խմբեր՝ վինիլացետատի վերահաշվարկով,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5% զանգվածային բաժին կամ ավելի, սակայն ոչ ավելի, քան 6,5% զանգվածային բաժին հիդրօքսիլային խմբեր՝ վինիլային սպիրտի վերահաշվարկով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3905 99 901 0</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 - - պոլիվինիլպիրոլիդոն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3905 99 909 0</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պոլիմեթիլմեթակրիլատ</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 սակայն ոչ պակաս, քան 0,148 եվրո՝ 1 կգ-ի համար</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3906 90 100 0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 պոլի[N-(3-հիդրօքսիիմինո-1,1-դիմեթիլբութիլ)ակրիլամիդ]</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3906 90 200 0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xml:space="preserve">- - 2-դիիզոպրոպիլամինոէթիլմեթակրիլատի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դեցիլմեթակրիլատի համապոլիմեր՝ N,N-դիմեթիլացետամիդում լուծույթի տեսքով՝ 55% զանգվածային բաժին կամ ավելի համապոլիմերի պարունակությամբ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3906 90 300 0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73" w:right="261" w:firstLine="0"/>
              <w:jc w:val="left"/>
              <w:rPr>
                <w:rFonts w:ascii="GHEA Grapalat" w:hAnsi="GHEA Grapalat"/>
                <w:sz w:val="24"/>
                <w:szCs w:val="24"/>
              </w:rPr>
            </w:pPr>
            <w:r w:rsidRPr="00F51D26">
              <w:rPr>
                <w:rStyle w:val="Bodytext"/>
                <w:rFonts w:ascii="GHEA Grapalat" w:hAnsi="GHEA Grapalat"/>
                <w:color w:val="000000"/>
                <w:sz w:val="24"/>
                <w:szCs w:val="24"/>
              </w:rPr>
              <w:t xml:space="preserve">- - ակրիլաթթվի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2-էթիլհեքսիլակրիլատի համապոլիմեր՝ 10%</w:t>
            </w:r>
            <w:r>
              <w:rPr>
                <w:rFonts w:ascii="GHEA Grapalat" w:hAnsi="GHEA Grapalat"/>
                <w:sz w:val="24"/>
                <w:szCs w:val="24"/>
              </w:rPr>
              <w:t xml:space="preserve"> </w:t>
            </w:r>
            <w:r w:rsidRPr="00F51D26">
              <w:rPr>
                <w:rStyle w:val="Bodytext"/>
                <w:rFonts w:ascii="GHEA Grapalat" w:hAnsi="GHEA Grapalat"/>
                <w:color w:val="000000"/>
                <w:sz w:val="24"/>
                <w:szCs w:val="24"/>
              </w:rPr>
              <w:t xml:space="preserve">զանգվածային բաժին կամ ավելի, բայց ոչ ավելի, քան 11% զանգվածային բաժին 2-էթիլհեքսիլակրիլատի պարունակությամբ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3906 90 400 0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xml:space="preserve">- - ակրիլոնիտրիլի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մեթակրիլատի համապոլիմեր՝ մոդիֆիկացված պոլիբուտադիենակրիլոնիտրիլով (NBR)</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3906 90 500 0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xml:space="preserve">- - ակրիլաթթվի պոլիմերացման նյութեր՝ ալկիլմեթակրիլատով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ոչ մեծ քանակությամբ այլ մոնոմերներով՝ տեքստիլի համար նախատեսված մածուկանման տպագրական ներկերի արտադրության մեջ որպես </w:t>
            </w:r>
            <w:r w:rsidRPr="00F51D26">
              <w:rPr>
                <w:rStyle w:val="Bodytext"/>
                <w:rFonts w:ascii="GHEA Grapalat" w:hAnsi="GHEA Grapalat"/>
                <w:color w:val="000000"/>
                <w:sz w:val="24"/>
                <w:szCs w:val="24"/>
              </w:rPr>
              <w:lastRenderedPageBreak/>
              <w:t>թանձրացուցիչ օգտագործելու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3906 90 600 0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xml:space="preserve">- - մեթակրիլատի, էթիլենի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մոնոմերի եռակի համապոլիմեր՝ որպես փոխարինող խումբ կարբօքսիլային ոչ ծայրախմբերի պարունակությամբ, որը պարունակում է 50% զանգվածային բաժին կամ ավելի մեթակրիլատ՝ սիլիկահողի հետ խառնած կամ չխառնած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3906 90 900 9</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պոլիացետալներ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3907 20 200 9</w:t>
            </w:r>
          </w:p>
        </w:tc>
        <w:tc>
          <w:tcPr>
            <w:tcW w:w="5781" w:type="dxa"/>
            <w:shd w:val="clear" w:color="auto" w:fill="FFFFFF"/>
          </w:tcPr>
          <w:p w:rsidR="00727707" w:rsidRPr="00F51D26" w:rsidRDefault="00727707" w:rsidP="000D3F20">
            <w:pPr>
              <w:pStyle w:val="Bodytext1"/>
              <w:shd w:val="clear" w:color="auto" w:fill="auto"/>
              <w:tabs>
                <w:tab w:val="left" w:leader="hyphen" w:pos="774"/>
              </w:tabs>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3907 20 910 0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xml:space="preserve">- - - 1-քլոր-2,3-էպօքսիպրոպանի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էթիլենի օքսիդի համապոլիմեր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3907 20 990 0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3907 30 000 0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46" w:right="218" w:firstLine="0"/>
              <w:jc w:val="left"/>
              <w:rPr>
                <w:rFonts w:ascii="GHEA Grapalat" w:hAnsi="GHEA Grapalat"/>
                <w:sz w:val="24"/>
                <w:szCs w:val="24"/>
              </w:rPr>
            </w:pPr>
            <w:r w:rsidRPr="00F51D26">
              <w:rPr>
                <w:rStyle w:val="Bodytext"/>
                <w:rFonts w:ascii="GHEA Grapalat" w:hAnsi="GHEA Grapalat"/>
                <w:color w:val="000000"/>
                <w:sz w:val="24"/>
                <w:szCs w:val="24"/>
              </w:rPr>
              <w:t xml:space="preserve">- խեժեր էպօքսիդային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3907 40 000 1</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ոչ պակաս, քան 9,0 գ/10 րոպե, սակայն ոչ ավելի, քան 15 գ/10 րոպե հալույթի հոսունության ցուցիչով՝ 250 °С ջերմաստիճանի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1,2 կգ բեռնվածության ժամանակ, կամ</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ոչ պակաս, քան 55 գ/10 րոպե, սակայն ոչ ավելի, քան 70 գ/10 րոպե հալույթի հոսունության ցուցիչով՝ 300 °С ջերմաստիճանի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1,2 կգ բեռնվածության ժամանակ</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3907 40 000 9</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3907 50 000 0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խեժեր ալկիդային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3907 70 000 0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պոլիլակտիդ</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3907 91 900 0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3907 99 100 0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 - պոլիէթիլեննավթալին–2,6–դիկարբօքսիլատ</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3907 99 900 0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3908 10 000 0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պոլիամիդ-6, -11, -12, -6,6, -6,9, -6,10 կամ -6,12</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3908 90 000 0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3909 10 000 0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խեժեր՝ կարբամիդային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թիոկարբամիդային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3909 20 000 0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խեժեր մելամինային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3909 30 000 9</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3909 40 000 0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ֆենոլաալդեհիդային խեժեր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3909 50 100 0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 պոլիուրեթան, համապոլիմեր 2,2'–(տրետ–բութիլիմինո)դիէթանոլի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4,4'– մեթիլենդիցիկլոհեքսիլդիիզոցիանատի՝ N,N–դիմեթիլացետամիդում լուծույթի տեսքով՝ 50% զանգվածային բաժին կամ ավելի համապոլիմերի պարունակությամբ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3909 50 900 0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4" w:right="22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3910 00 000 8</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3911 10 000 0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xml:space="preserve">- խեժեր՝ նավթային, կումարոնային, ինդենային կամ կումարոնաինդենային,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պոլիտերպեններ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3911 90 110 0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 - պոլիօքսի–1,4–ֆենիլենսուլֆոնիլ–1,4–ֆենիլենօքսի–1,4–ֆենիլենիզոպրոպիլիդին–1,4–ֆենիլեն՝ այս խմբի 6բ ծանոթագրության մեջ նշված 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երից որ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է մեկով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3911 90 130 0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 - պոլիթիո–1,4–ֆենիլեն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3911 90 190 0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3911 90 920 0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xml:space="preserve">- - - պ–կրեզոլի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երկվինիլբենզոլի համապոլիմեր՝ N,N–դիմեթիլացետամիդում՝ լուծույթի տեսքով՝ 50% զանգվածային բաժին կամ ավելի համապոլիմերի պարունակությամբ. վինիլտոլուոլի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α–մեթիլստերինի ջրածնավորած (հիդրոգենացված) համապոլիմերներ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3911 90 990 0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3914 00 000 0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Խեժեր իոնափոխանակիչ՝ ստացված 3901-3913 ապրանքային դիրքերում նշված պոլիմերների հիմքով, սկզբնական 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3916 10 000 0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էթիլենի պոլիմերներից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3916 20 000 0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վինիլքլորիդի պոլիմերներից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3916 90 100 0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7" w:right="32" w:firstLine="10"/>
              <w:jc w:val="left"/>
              <w:rPr>
                <w:rFonts w:ascii="GHEA Grapalat" w:hAnsi="GHEA Grapalat"/>
                <w:sz w:val="24"/>
                <w:szCs w:val="24"/>
              </w:rPr>
            </w:pPr>
            <w:r w:rsidRPr="00F51D26">
              <w:rPr>
                <w:rStyle w:val="Bodytext"/>
                <w:rFonts w:ascii="GHEA Grapalat" w:hAnsi="GHEA Grapalat"/>
                <w:color w:val="000000"/>
                <w:sz w:val="24"/>
                <w:szCs w:val="24"/>
              </w:rPr>
              <w:t>- - կոնդենսացման նյութերից կամ պոլիմերացման նյութերից՝ վերախմբավորմամբ, քիմիապես մոդիֆիկացված կամ չմոդիֆիկացված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3916 90 500 0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բազմամիացման նյութերից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3916 90 900 0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3917 10 100 0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պնդացած պրոտեիններից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3917 10 900 0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թաղանթանյութային հումքերից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3917 22 900 1</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 սահմանված կցամասերով,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3917 22 900 9</w:t>
            </w:r>
          </w:p>
        </w:tc>
        <w:tc>
          <w:tcPr>
            <w:tcW w:w="5781" w:type="dxa"/>
            <w:shd w:val="clear" w:color="auto" w:fill="FFFFFF"/>
          </w:tcPr>
          <w:p w:rsidR="00727707" w:rsidRPr="00F51D26" w:rsidRDefault="00727707" w:rsidP="000D3F20">
            <w:pPr>
              <w:pStyle w:val="Bodytext1"/>
              <w:shd w:val="clear" w:color="auto" w:fill="auto"/>
              <w:tabs>
                <w:tab w:val="left" w:leader="hyphen" w:pos="781"/>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105pt"/>
                <w:rFonts w:ascii="GHEA Grapalat" w:hAnsi="GHEA Grapalat"/>
                <w:color w:val="000000"/>
                <w:spacing w:val="0"/>
                <w:sz w:val="24"/>
                <w:szCs w:val="24"/>
              </w:rPr>
              <w:t xml:space="preserve">+ </w:t>
            </w:r>
            <w:r w:rsidRPr="00F51D26">
              <w:rPr>
                <w:rStyle w:val="Bodytext"/>
                <w:rFonts w:ascii="GHEA Grapalat" w:hAnsi="GHEA Grapalat"/>
                <w:color w:val="000000"/>
                <w:sz w:val="24"/>
                <w:szCs w:val="24"/>
              </w:rPr>
              <w:t>3917 29 000 9</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3917 32 000 9</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3917 33 000 1</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սահմանված կցամասերով,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3917 39 000 1</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xml:space="preserve">- - - առանց կարի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կտրած հատվածների, որոնց երկարությունը գերազանցում է լայնական հատույթի առավելագույն չափսը, մշակված կամ չմշակված մակերեսով, բայց որ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է այլ մշակման չենթարկված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3917 39 000 3</w:t>
            </w:r>
          </w:p>
        </w:tc>
        <w:tc>
          <w:tcPr>
            <w:tcW w:w="5781" w:type="dxa"/>
            <w:shd w:val="clear" w:color="auto" w:fill="FFFFFF"/>
          </w:tcPr>
          <w:p w:rsidR="00727707" w:rsidRPr="00F51D26" w:rsidRDefault="00727707" w:rsidP="000D3F20">
            <w:pPr>
              <w:pStyle w:val="Bodytext1"/>
              <w:shd w:val="clear" w:color="auto" w:fill="auto"/>
              <w:tabs>
                <w:tab w:val="left" w:leader="hyphen" w:pos="983"/>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 - սահմանված կցամասերով,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3917 39 000 8</w:t>
            </w:r>
          </w:p>
        </w:tc>
        <w:tc>
          <w:tcPr>
            <w:tcW w:w="5781" w:type="dxa"/>
            <w:shd w:val="clear" w:color="auto" w:fill="FFFFFF"/>
          </w:tcPr>
          <w:p w:rsidR="00727707" w:rsidRPr="00F51D26" w:rsidRDefault="00727707" w:rsidP="000D3F20">
            <w:pPr>
              <w:pStyle w:val="Bodytext1"/>
              <w:shd w:val="clear" w:color="auto" w:fill="auto"/>
              <w:tabs>
                <w:tab w:val="left" w:leader="hyphen" w:pos="979"/>
              </w:tabs>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3917 40 000 1</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18" w:right="192" w:firstLine="0"/>
              <w:jc w:val="left"/>
              <w:rPr>
                <w:rFonts w:ascii="GHEA Grapalat" w:hAnsi="GHEA Grapalat"/>
                <w:sz w:val="24"/>
                <w:szCs w:val="24"/>
              </w:rPr>
            </w:pPr>
            <w:r w:rsidRPr="00F51D26">
              <w:rPr>
                <w:rStyle w:val="Bodytext"/>
                <w:rFonts w:ascii="GHEA Grapalat" w:hAnsi="GHEA Grapalat"/>
                <w:color w:val="000000"/>
                <w:sz w:val="24"/>
                <w:szCs w:val="24"/>
              </w:rPr>
              <w:t>-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3918 10 100 0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բաղկացած պոլիվինիլքլորիդով ներծծված կամ ծածկված հիմքից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13,3, սակայն ոչ պակաս, քան 0,198 եվրո՝ 1 կգ-ի համար</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3918 10 900 0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13,3, սակայն ոչ </w:t>
            </w:r>
            <w:r w:rsidRPr="00F51D26">
              <w:rPr>
                <w:rStyle w:val="Bodytext"/>
                <w:rFonts w:ascii="GHEA Grapalat" w:hAnsi="GHEA Grapalat"/>
                <w:color w:val="000000"/>
                <w:sz w:val="24"/>
                <w:szCs w:val="24"/>
              </w:rPr>
              <w:lastRenderedPageBreak/>
              <w:t>պակաս, քան 0,198 եվրո՝ 1 կգ-ի համար</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3918 90 000 0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այլ պլաստմասսաներից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11,6, սակայն ոչ պակաս, քան 0,198 եվրո՝ 1 կգ-ի համար</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3919 90 000 0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3920 10 230 0</w:t>
            </w:r>
          </w:p>
        </w:tc>
        <w:tc>
          <w:tcPr>
            <w:tcW w:w="5781" w:type="dxa"/>
            <w:shd w:val="clear" w:color="auto" w:fill="FFFFFF"/>
          </w:tcPr>
          <w:p w:rsidR="00727707" w:rsidRPr="00F51D26" w:rsidRDefault="00727707" w:rsidP="000D3F20">
            <w:pPr>
              <w:pStyle w:val="Bodytext1"/>
              <w:shd w:val="clear" w:color="auto" w:fill="auto"/>
              <w:tabs>
                <w:tab w:val="left" w:leader="hyphen" w:pos="979"/>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 - - թաղանթ պոլիէթիլենային՝ 20 մկմ կամ ավելի, սակայն 40 մկմ-ից ոչ ավելի հաստությամբ՝ ֆոտոռեզիստի թաղանթ ստանալու համար, որն օգտագործվում է կիսահաղորդչային կամ տպագրական սխեմաների արտադրության մեջ</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3920 10 240 0</w:t>
            </w:r>
          </w:p>
        </w:tc>
        <w:tc>
          <w:tcPr>
            <w:tcW w:w="5781" w:type="dxa"/>
            <w:shd w:val="clear" w:color="auto" w:fill="FFFFFF"/>
          </w:tcPr>
          <w:p w:rsidR="00727707" w:rsidRPr="00F51D26" w:rsidRDefault="00727707" w:rsidP="000D3F20">
            <w:pPr>
              <w:pStyle w:val="Bodytext1"/>
              <w:shd w:val="clear" w:color="auto" w:fill="auto"/>
              <w:tabs>
                <w:tab w:val="left" w:leader="hyphen" w:pos="979"/>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xml:space="preserve">- - - - - ձգվող թաղանթ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3920 10 250 0</w:t>
            </w:r>
          </w:p>
        </w:tc>
        <w:tc>
          <w:tcPr>
            <w:tcW w:w="5781" w:type="dxa"/>
            <w:shd w:val="clear" w:color="auto" w:fill="FFFFFF"/>
          </w:tcPr>
          <w:p w:rsidR="00727707" w:rsidRPr="00F51D26" w:rsidRDefault="00727707" w:rsidP="000D3F20">
            <w:pPr>
              <w:pStyle w:val="Bodytext1"/>
              <w:shd w:val="clear" w:color="auto" w:fill="auto"/>
              <w:tabs>
                <w:tab w:val="left" w:leader="hyphen" w:pos="986"/>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3920 10 280 0</w:t>
            </w:r>
          </w:p>
        </w:tc>
        <w:tc>
          <w:tcPr>
            <w:tcW w:w="5781" w:type="dxa"/>
            <w:shd w:val="clear" w:color="auto" w:fill="FFFFFF"/>
          </w:tcPr>
          <w:p w:rsidR="00727707" w:rsidRPr="00F51D26" w:rsidRDefault="00727707" w:rsidP="000D3F20">
            <w:pPr>
              <w:pStyle w:val="Bodytext1"/>
              <w:shd w:val="clear" w:color="auto" w:fill="auto"/>
              <w:tabs>
                <w:tab w:val="left" w:leader="hyphen" w:pos="774"/>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 - 0,94 կամ ավելի</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3920 10 400 0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3920 10 810 0</w:t>
            </w:r>
          </w:p>
        </w:tc>
        <w:tc>
          <w:tcPr>
            <w:tcW w:w="5781" w:type="dxa"/>
            <w:shd w:val="clear" w:color="auto" w:fill="FFFFFF"/>
          </w:tcPr>
          <w:p w:rsidR="00727707" w:rsidRPr="00F51D26" w:rsidRDefault="00727707" w:rsidP="000D3F20">
            <w:pPr>
              <w:pStyle w:val="Bodytext1"/>
              <w:shd w:val="clear" w:color="auto" w:fill="auto"/>
              <w:tabs>
                <w:tab w:val="left" w:leader="hyphen" w:pos="558"/>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 սինթետիկ թղթե զանգված՝ խոնավ թերթերի տեսքով, ստացված պոլիէթիլենի չկապված, նուրբ ճյուղավորված նրբաթելերից, 15%-ից ոչ ավելի թաղանթանյութի մանրաթելերի հետ խառնած կամ չխառնած, ջրում լուծված պոլիվինիլային սպիրտի՝ որպես խոնավեցնող ազդանյութի պարունակությամբ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3920 10 890 0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87" w:right="6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3920 20 210 9</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3920 20 290 0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3920 20 800 0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- 0,10 մմ-ից ավելի հաստությամբ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3920 30 000 1</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թաղանթ գլանափաթեթներով՝ կահույքի արտադրության ժամանակ մամլման եղանակով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ույթների դեկորատիվ երեսապատման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r w:rsidRPr="00F51D26">
              <w:rPr>
                <w:rStyle w:val="Bodytext"/>
                <w:rFonts w:ascii="GHEA Grapalat" w:hAnsi="GHEA Grapalat"/>
                <w:color w:val="000000"/>
                <w:sz w:val="24"/>
                <w:szCs w:val="24"/>
                <w:vertAlign w:val="superscript"/>
              </w:rPr>
              <w:t>12Դ)</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3920 30 000 9</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3920 43 100 1</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 թաղանթ գլանափաթեթներով՝ կահույքի արտադրության ժամանակ մամլման եղանակով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ույթների դեկորատիվ երեսապատման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r w:rsidRPr="00F51D26">
              <w:rPr>
                <w:rStyle w:val="Bodytext"/>
                <w:rFonts w:ascii="GHEA Grapalat" w:hAnsi="GHEA Grapalat"/>
                <w:color w:val="000000"/>
                <w:sz w:val="24"/>
                <w:szCs w:val="24"/>
                <w:vertAlign w:val="superscript"/>
              </w:rPr>
              <w:t>12Դ)</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3920 43 100 9</w:t>
            </w:r>
          </w:p>
        </w:tc>
        <w:tc>
          <w:tcPr>
            <w:tcW w:w="5781" w:type="dxa"/>
            <w:shd w:val="clear" w:color="auto" w:fill="FFFFFF"/>
          </w:tcPr>
          <w:p w:rsidR="00727707" w:rsidRPr="00F51D26" w:rsidRDefault="00727707" w:rsidP="000D3F20">
            <w:pPr>
              <w:pStyle w:val="Bodytext1"/>
              <w:shd w:val="clear" w:color="auto" w:fill="auto"/>
              <w:tabs>
                <w:tab w:val="left" w:leader="hyphen" w:pos="785"/>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3920 43 900 0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- 1 մմ-ից ավելի հաստությամբ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3920 49 100 1</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 կոշտ</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ոչ պլաստիկացված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3920 49 100 9</w:t>
            </w:r>
          </w:p>
        </w:tc>
        <w:tc>
          <w:tcPr>
            <w:tcW w:w="5781" w:type="dxa"/>
            <w:shd w:val="clear" w:color="auto" w:fill="FFFFFF"/>
          </w:tcPr>
          <w:p w:rsidR="00727707" w:rsidRPr="00F51D26" w:rsidRDefault="00727707" w:rsidP="000D3F20">
            <w:pPr>
              <w:pStyle w:val="Bodytext1"/>
              <w:shd w:val="clear" w:color="auto" w:fill="auto"/>
              <w:tabs>
                <w:tab w:val="left" w:leader="hyphen" w:pos="781"/>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 ճկուն</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3920 49 900 0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xml:space="preserve"> - - - 1 մմ-ից ավելի հաստությամբ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3920 51 000 0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պոլիմեթիլմեթակրիլատից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3920 59 100 0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xml:space="preserve">- - - թաղանթ՝ 150 մկմ–ից ոչ ավելի հաստությամբ, ակրիլաթթվի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մետակրիլաթթվի բարդ եթերների համապոլիմերից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3920 59 900 0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8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3920 61 000 0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80" w:right="84"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պոլիկարբոնատներից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3920 62 120 0</w:t>
            </w:r>
          </w:p>
        </w:tc>
        <w:tc>
          <w:tcPr>
            <w:tcW w:w="5781" w:type="dxa"/>
            <w:shd w:val="clear" w:color="auto" w:fill="FFFFFF"/>
          </w:tcPr>
          <w:p w:rsidR="00727707" w:rsidRPr="00F51D26" w:rsidRDefault="00727707" w:rsidP="000D3F20">
            <w:pPr>
              <w:pStyle w:val="Bodytext1"/>
              <w:shd w:val="clear" w:color="auto" w:fill="auto"/>
              <w:tabs>
                <w:tab w:val="left" w:leader="hyphen" w:pos="774"/>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 - թաղանթ պոլիէթիլենտերեֆտալատից՝ 72 մկմ կամ ավելի, սակայն ոչ ավելի, քան 79 մկմ հաստությամբ, ճկուն մագնիսային սկավառակների արտադրության համար. թաղանթ պոլիէթիլենտերեֆտալատից՝ 100 մկմ կամ ավելի, սակայն ոչ ավելի, քան 150 մկմ հաստությամբ, ֆոտոպոլիմերային տպագրական թիթեղների արտադրության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3920 62 190 2</w:t>
            </w:r>
          </w:p>
        </w:tc>
        <w:tc>
          <w:tcPr>
            <w:tcW w:w="5781" w:type="dxa"/>
            <w:shd w:val="clear" w:color="auto" w:fill="FFFFFF"/>
          </w:tcPr>
          <w:p w:rsidR="00727707" w:rsidRPr="00F51D26" w:rsidRDefault="00727707" w:rsidP="000D3F20">
            <w:pPr>
              <w:pStyle w:val="Bodytext1"/>
              <w:shd w:val="clear" w:color="auto" w:fill="auto"/>
              <w:tabs>
                <w:tab w:val="left" w:leader="hyphen" w:pos="1192"/>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 - - - գլանափաթեթներով՝ կահույքի արտադրության ժամանակ մամլման եղանակով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ույթների դեկորատիվ երեսապատման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r w:rsidRPr="00F51D26">
              <w:rPr>
                <w:rStyle w:val="Bodytext"/>
                <w:rFonts w:ascii="GHEA Grapalat" w:hAnsi="GHEA Grapalat"/>
                <w:color w:val="000000"/>
                <w:sz w:val="24"/>
                <w:szCs w:val="24"/>
                <w:vertAlign w:val="superscript"/>
              </w:rPr>
              <w:t>12Դ)</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3920 62 190 3</w:t>
            </w:r>
          </w:p>
        </w:tc>
        <w:tc>
          <w:tcPr>
            <w:tcW w:w="5781" w:type="dxa"/>
            <w:shd w:val="clear" w:color="auto" w:fill="FFFFFF"/>
          </w:tcPr>
          <w:p w:rsidR="00727707" w:rsidRPr="00F51D26" w:rsidRDefault="00727707" w:rsidP="000D3F20">
            <w:pPr>
              <w:pStyle w:val="Bodytext1"/>
              <w:shd w:val="clear" w:color="auto" w:fill="auto"/>
              <w:tabs>
                <w:tab w:val="left" w:leader="hyphen" w:pos="1184"/>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3920 62 190 9</w:t>
            </w:r>
          </w:p>
        </w:tc>
        <w:tc>
          <w:tcPr>
            <w:tcW w:w="5781" w:type="dxa"/>
            <w:shd w:val="clear" w:color="auto" w:fill="FFFFFF"/>
          </w:tcPr>
          <w:p w:rsidR="00727707" w:rsidRPr="00F51D26" w:rsidRDefault="00727707" w:rsidP="000D3F20">
            <w:pPr>
              <w:pStyle w:val="Bodytext1"/>
              <w:shd w:val="clear" w:color="auto" w:fill="auto"/>
              <w:tabs>
                <w:tab w:val="left" w:leader="hyphen" w:pos="983"/>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3920 62 900 1</w:t>
            </w:r>
          </w:p>
        </w:tc>
        <w:tc>
          <w:tcPr>
            <w:tcW w:w="5781" w:type="dxa"/>
            <w:shd w:val="clear" w:color="auto" w:fill="FFFFFF"/>
          </w:tcPr>
          <w:p w:rsidR="00727707" w:rsidRPr="00F51D26" w:rsidRDefault="00727707" w:rsidP="000D3F20">
            <w:pPr>
              <w:pStyle w:val="Bodytext1"/>
              <w:shd w:val="clear" w:color="auto" w:fill="auto"/>
              <w:tabs>
                <w:tab w:val="left" w:leader="hyphen" w:pos="774"/>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xml:space="preserve">- - - - թաղանթ գլանափաթեթներով՝ կահույքի արտադրության ժամանակ մամլման եղանակով </w:t>
            </w:r>
            <w:r w:rsidRPr="00F51D26">
              <w:rPr>
                <w:rStyle w:val="Bodytext"/>
                <w:rFonts w:ascii="GHEA Grapalat" w:hAnsi="GHEA Grapalat"/>
                <w:color w:val="000000"/>
                <w:sz w:val="24"/>
                <w:szCs w:val="24"/>
              </w:rPr>
              <w:lastRenderedPageBreak/>
              <w:t>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ույթների դեկորատիվ երեսապատման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6,5</w:t>
            </w:r>
            <w:r w:rsidRPr="00F51D26">
              <w:rPr>
                <w:rStyle w:val="Bodytext"/>
                <w:rFonts w:ascii="GHEA Grapalat" w:hAnsi="GHEA Grapalat"/>
                <w:color w:val="000000"/>
                <w:sz w:val="24"/>
                <w:szCs w:val="24"/>
                <w:vertAlign w:val="superscript"/>
              </w:rPr>
              <w:t>12Դ)</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3920 62 900 9</w:t>
            </w:r>
          </w:p>
        </w:tc>
        <w:tc>
          <w:tcPr>
            <w:tcW w:w="5781" w:type="dxa"/>
            <w:shd w:val="clear" w:color="auto" w:fill="FFFFFF"/>
          </w:tcPr>
          <w:p w:rsidR="00727707" w:rsidRPr="00F51D26" w:rsidRDefault="00727707" w:rsidP="000D3F20">
            <w:pPr>
              <w:pStyle w:val="Bodytext1"/>
              <w:shd w:val="clear" w:color="auto" w:fill="auto"/>
              <w:tabs>
                <w:tab w:val="left" w:leader="hyphen" w:pos="770"/>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3920 63 000 0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չհագեցած բարդ պոլիեթերներից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3920 69 000 0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այլ բարդ պոլիեթերներից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3920 71 000 0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վերականգնված թաղանթանյութից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3920 73 100 0</w:t>
            </w:r>
          </w:p>
        </w:tc>
        <w:tc>
          <w:tcPr>
            <w:tcW w:w="5781" w:type="dxa"/>
            <w:shd w:val="clear" w:color="auto" w:fill="FFFFFF"/>
          </w:tcPr>
          <w:p w:rsidR="00727707" w:rsidRPr="00F51D26" w:rsidRDefault="00727707" w:rsidP="000D3F20">
            <w:pPr>
              <w:pStyle w:val="Bodytext1"/>
              <w:shd w:val="clear" w:color="auto" w:fill="auto"/>
              <w:tabs>
                <w:tab w:val="left" w:leader="hyphen" w:pos="558"/>
              </w:tabs>
              <w:spacing w:before="0" w:after="120" w:line="240" w:lineRule="auto"/>
              <w:ind w:left="107" w:right="215" w:firstLine="0"/>
              <w:jc w:val="left"/>
              <w:rPr>
                <w:rFonts w:ascii="GHEA Grapalat" w:hAnsi="GHEA Grapalat"/>
                <w:sz w:val="24"/>
                <w:szCs w:val="24"/>
              </w:rPr>
            </w:pPr>
            <w:r w:rsidRPr="00F51D26">
              <w:rPr>
                <w:rStyle w:val="Bodytext"/>
                <w:rFonts w:ascii="GHEA Grapalat" w:hAnsi="GHEA Grapalat"/>
                <w:color w:val="000000"/>
                <w:sz w:val="24"/>
                <w:szCs w:val="24"/>
              </w:rPr>
              <w:t>- - - թաղանթ՝ գլանափաթեթներով կամ շերտերի կամ ժապավենների տեսքով, կինեմատոգրաֆիայի կամ ֆոտոնկարահանման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3920 73 800 0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3920 79 100 0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վուլկանացված մանրաթելից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3920 79 900 0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3920 91 000 0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պոլիվինիլբուտիրալից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3920 92 000 0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պոլիամիդներից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3920 93 000 0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ամինաալդեհիդային խեժերից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3920 94 000 0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ֆենոլաալդեհիդային խեժերից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3921 12 000 0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վինիլքլորիդի պոլիմերներից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3921 14 000 0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վերականգնված թաղանթանյութից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3921 19 000 0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այլ պլաստմասսաներից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3921 90 100 0</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բարդ պոլիեթերներից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3921 90 300 0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ֆենոլաալդեհիդային խեժերից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3921 90 410 0</w:t>
            </w:r>
          </w:p>
        </w:tc>
        <w:tc>
          <w:tcPr>
            <w:tcW w:w="5781" w:type="dxa"/>
            <w:shd w:val="clear" w:color="auto" w:fill="FFFFFF"/>
          </w:tcPr>
          <w:p w:rsidR="00727707" w:rsidRPr="00F51D26" w:rsidRDefault="00727707" w:rsidP="000D3F20">
            <w:pPr>
              <w:pStyle w:val="Bodytext1"/>
              <w:shd w:val="clear" w:color="auto" w:fill="auto"/>
              <w:tabs>
                <w:tab w:val="left" w:leader="hyphen" w:pos="979"/>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 - շերտավոր, բարձր ճնշման, մեկ կամ երկու կողմերից գեղազարդված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3921 90 430 0</w:t>
            </w:r>
          </w:p>
        </w:tc>
        <w:tc>
          <w:tcPr>
            <w:tcW w:w="5781" w:type="dxa"/>
            <w:shd w:val="clear" w:color="auto" w:fill="FFFFFF"/>
          </w:tcPr>
          <w:p w:rsidR="00727707" w:rsidRPr="00F51D26" w:rsidRDefault="00727707" w:rsidP="000D3F20">
            <w:pPr>
              <w:pStyle w:val="Bodytext1"/>
              <w:shd w:val="clear" w:color="auto" w:fill="auto"/>
              <w:tabs>
                <w:tab w:val="left" w:leader="hyphen" w:pos="986"/>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3921 90 490 0</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3921 90 550 0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3921 90 600 0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բազմամիացման նյութերից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3921 90 900 0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3922 10 000 0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պլաս</w:t>
            </w:r>
            <w:r w:rsidR="0012135E">
              <w:rPr>
                <w:rStyle w:val="Bodytext"/>
                <w:rFonts w:ascii="GHEA Grapalat" w:hAnsi="GHEA Grapalat"/>
                <w:color w:val="000000"/>
                <w:sz w:val="24"/>
                <w:szCs w:val="24"/>
              </w:rPr>
              <w:t>տ</w:t>
            </w:r>
            <w:r w:rsidRPr="00F51D26">
              <w:rPr>
                <w:rStyle w:val="Bodytext"/>
                <w:rFonts w:ascii="GHEA Grapalat" w:hAnsi="GHEA Grapalat"/>
                <w:color w:val="000000"/>
                <w:sz w:val="24"/>
                <w:szCs w:val="24"/>
              </w:rPr>
              <w:t xml:space="preserve">մասսայից լոգնոցներ, ցնցուղներ, կոնքեր՝ ջրի հոսքի համար,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կոնքեր՝ լվացվելու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3922 20 000 0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նստոցներ ու կափարիչներ՝ զուգարանակոնքերի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3922 90 000 0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3923 21 000 0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էթիլենի պոլիմերներից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3923 29 100 0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79" w:right="142" w:firstLine="0"/>
              <w:jc w:val="left"/>
              <w:rPr>
                <w:rFonts w:ascii="GHEA Grapalat" w:hAnsi="GHEA Grapalat"/>
                <w:sz w:val="24"/>
                <w:szCs w:val="24"/>
              </w:rPr>
            </w:pPr>
            <w:r w:rsidRPr="00F51D26">
              <w:rPr>
                <w:rStyle w:val="Bodytext"/>
                <w:rFonts w:ascii="GHEA Grapalat" w:hAnsi="GHEA Grapalat"/>
                <w:color w:val="000000"/>
                <w:sz w:val="24"/>
                <w:szCs w:val="24"/>
              </w:rPr>
              <w:t>- - - պոլիվինիլքլորիդից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3923 29 900 0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3923 30 101 0</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նախաձ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 2 լիտրից ոչ ավելի տարողությամբ արտադրատեսակների պատրաստման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3923 30 109 0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3923 30 901 0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նախաձ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եր՝ 2 լիտրից ավելի տարողությամբ արտադրատեսակների պատրաստման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3923 30 909 0</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3923 40 100 1</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ժապավենատուփեր՝ մագնիսային ժապավենների համար, նշված 8523 29 150 1, 8523 29 150 2, 8523 29 330 1, 8523 29 330 2, 8523 29 390 1, 8523 29 390 2 ստորաենթադիրքերում</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3923 40 100 2</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ժապավենատուփեր՝ մագնիսային ժապավենների համար, նշված 8523 29 150 5, 8523 29 150 8, 8523 29 330 5, 8523 29 330 7, 8523 29 390 5, 8523 29 390 7 ստորաենթադիրքերում</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3923 40 100 9</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3923 40 900 0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3923 90 000 0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3924 10 000 0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xml:space="preserve">- սպասք՝ ճաշի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խոհանոցային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3924 90 000 0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xml:space="preserve">- ամբարներ, ցիստեռններ, բաքեր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տարողություններ՝ 300 լիտրից ավելի ծավալով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xml:space="preserve">- դռներ, պատուհաններ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դրանց շրջանակները, դռան շեմքեր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3925 30 000 0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98" w:right="142" w:firstLine="0"/>
              <w:jc w:val="left"/>
              <w:rPr>
                <w:rFonts w:ascii="GHEA Grapalat" w:hAnsi="GHEA Grapalat"/>
                <w:sz w:val="24"/>
                <w:szCs w:val="24"/>
              </w:rPr>
            </w:pPr>
            <w:r w:rsidRPr="00F51D26">
              <w:rPr>
                <w:rStyle w:val="Bodytext"/>
                <w:rFonts w:ascii="GHEA Grapalat" w:hAnsi="GHEA Grapalat"/>
                <w:color w:val="000000"/>
                <w:sz w:val="24"/>
                <w:szCs w:val="24"/>
              </w:rPr>
              <w:t xml:space="preserve">- փակոցափեղկեր, գալարավարագույրներ (ներառյալ վենետիկյան շերտավարագույրները)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դրանց մասերը</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3925 90 100 0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 կցամասեր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ամրակման դետալներ՝ նախատեսված դռների, պատուհանների, աստիճանավանդակների, պատերի կամ շենքերի այլ մասերի մեջ կամ դրանց վրա մշտական տեղադրման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3925 90 200 0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 մագիստրալային, ջրանցքային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կաբելային փողրակներ՝ էլեկտրական շղթաների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3925 90 800 0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3926 10 000 0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պարագաներ՝ գրասենյակային կամ դպրոցական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3926 20 000 0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հագուստ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հագուստի պարագաներ (ներառյալ ձեռնոցները, թաթմաններն ու առանց մատների ձեռնոցները)</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3926 40 000 0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այլ արձանիկներ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արտադրատեսակներ դեկորատիվ </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3926 90 500 0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 տարողություններ ծակոտած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 նախատեսված դրենաժային համակարգի մուտքերի մոտ ջուրը ֆիլտրելու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3926 90 920 0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 - պատրաստված թերթավոր նյութից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3926 90 970 1</w:t>
            </w:r>
          </w:p>
        </w:tc>
        <w:tc>
          <w:tcPr>
            <w:tcW w:w="5781" w:type="dxa"/>
            <w:shd w:val="clear" w:color="auto" w:fill="FFFFFF"/>
          </w:tcPr>
          <w:p w:rsidR="00727707" w:rsidRPr="00F51D26" w:rsidRDefault="00727707" w:rsidP="000D3F20">
            <w:pPr>
              <w:pStyle w:val="Bodytext1"/>
              <w:shd w:val="clear" w:color="auto" w:fill="auto"/>
              <w:tabs>
                <w:tab w:val="left" w:leader="hyphen" w:pos="774"/>
              </w:tabs>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xml:space="preserve">- - - - ֆիլտրման տարրեր (ներառյալ հեմոդիալիզի համար նախատեսված </w:t>
            </w:r>
            <w:r w:rsidRPr="00F51D26">
              <w:rPr>
                <w:rStyle w:val="Bodytext"/>
                <w:rFonts w:ascii="GHEA Grapalat" w:hAnsi="GHEA Grapalat"/>
                <w:color w:val="000000"/>
                <w:sz w:val="24"/>
                <w:szCs w:val="24"/>
              </w:rPr>
              <w:lastRenderedPageBreak/>
              <w:t>մեմբրանները)՝ բժշկական արդյունաբերության համար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3926 90 970 8</w:t>
            </w:r>
          </w:p>
        </w:tc>
        <w:tc>
          <w:tcPr>
            <w:tcW w:w="5781" w:type="dxa"/>
            <w:shd w:val="clear" w:color="auto" w:fill="FFFFFF"/>
          </w:tcPr>
          <w:p w:rsidR="00727707" w:rsidRPr="00F51D26" w:rsidRDefault="00727707" w:rsidP="000D3F20">
            <w:pPr>
              <w:pStyle w:val="Bodytext1"/>
              <w:shd w:val="clear" w:color="auto" w:fill="auto"/>
              <w:tabs>
                <w:tab w:val="left" w:leader="hyphen" w:pos="979"/>
              </w:tabs>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8,8</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lang w:val="ru-RU"/>
              </w:rPr>
              <w:t xml:space="preserve">+ </w:t>
            </w:r>
            <w:r w:rsidRPr="00F51D26">
              <w:rPr>
                <w:rStyle w:val="Bodytext"/>
                <w:rFonts w:ascii="GHEA Grapalat" w:hAnsi="GHEA Grapalat"/>
                <w:color w:val="000000"/>
                <w:sz w:val="24"/>
                <w:szCs w:val="24"/>
              </w:rPr>
              <w:t>3926 90 970 9</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80" w:right="276" w:firstLine="5"/>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4011 10 000 0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թեթ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մարդատար ավտոմոբիլների համար (ներառյալ բեռնաուղ</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որատար ավտոմոբիլ-ֆուրգոններն ու սպորտային ավտոմոբիլները)</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 սակայն ոչ պակաս, քան 3,41 եվրո՝ 1 հատի համար</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4202 22 100 0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պլաս</w:t>
            </w:r>
            <w:r w:rsidRPr="00F51D26">
              <w:rPr>
                <w:rStyle w:val="Bodytext"/>
                <w:rFonts w:ascii="GHEA Grapalat" w:hAnsi="GHEA Grapalat"/>
                <w:color w:val="000000"/>
                <w:sz w:val="24"/>
                <w:szCs w:val="24"/>
                <w:lang w:val="en-US"/>
              </w:rPr>
              <w:t>տ</w:t>
            </w:r>
            <w:r w:rsidRPr="00F51D26">
              <w:rPr>
                <w:rStyle w:val="Bodytext"/>
                <w:rFonts w:ascii="GHEA Grapalat" w:hAnsi="GHEA Grapalat"/>
                <w:color w:val="000000"/>
                <w:sz w:val="24"/>
                <w:szCs w:val="24"/>
              </w:rPr>
              <w:t>մասսայի թերթերից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4303 10 101 0</w:t>
            </w:r>
          </w:p>
        </w:tc>
        <w:tc>
          <w:tcPr>
            <w:tcW w:w="5781" w:type="dxa"/>
            <w:shd w:val="clear" w:color="auto" w:fill="FFFFFF"/>
          </w:tcPr>
          <w:p w:rsidR="00727707" w:rsidRPr="00F51D26" w:rsidRDefault="00727707" w:rsidP="000D3F20">
            <w:pPr>
              <w:pStyle w:val="Bodytext1"/>
              <w:shd w:val="clear" w:color="auto" w:fill="auto"/>
              <w:tabs>
                <w:tab w:val="left" w:leader="hyphen" w:pos="572"/>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հագուստի առարկաներ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4410 11 100 0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չմշակված կամ առանց հետագա մշակման՝ հղկումից բացի</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12,8</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4410 11 300 0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մելամինով ներծծված թղթով պատված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4410 11 500 0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դեկորատիվ շերտավոր պլաստմասսաներով պատված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4410 11 900 0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4410 19 000 2</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չմշակված կամ առանց հետագա մշակման՝ հղկումից բացի</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12,8</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4410 19 000 3</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 բարձր ճնշման տակ մելամինային խեժերով ներծծված դեկորատիվ լամինատով կամ թղթով պատված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4410 19 000 8</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4411 12 900 0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4411 13 900 0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4411 14 100 0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առանց մեխանիկական մշակման կամ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ույթի պատվածքի</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4411 14 900 0</w:t>
            </w:r>
          </w:p>
        </w:tc>
        <w:tc>
          <w:tcPr>
            <w:tcW w:w="5781" w:type="dxa"/>
            <w:shd w:val="clear" w:color="auto" w:fill="FFFFFF"/>
          </w:tcPr>
          <w:p w:rsidR="00727707" w:rsidRPr="00F51D26" w:rsidRDefault="00727707" w:rsidP="000D3F20">
            <w:pPr>
              <w:pStyle w:val="Bodytext1"/>
              <w:shd w:val="clear" w:color="auto" w:fill="auto"/>
              <w:tabs>
                <w:tab w:val="left" w:leader="hyphen" w:pos="558"/>
              </w:tabs>
              <w:spacing w:before="0" w:after="120" w:line="240" w:lineRule="auto"/>
              <w:ind w:left="140" w:right="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4411 93 100 0</w:t>
            </w:r>
          </w:p>
        </w:tc>
        <w:tc>
          <w:tcPr>
            <w:tcW w:w="5781" w:type="dxa"/>
            <w:shd w:val="clear" w:color="auto" w:fill="FFFFFF"/>
          </w:tcPr>
          <w:p w:rsidR="00727707" w:rsidRPr="00F51D26" w:rsidRDefault="00727707" w:rsidP="000D3F20">
            <w:pPr>
              <w:pStyle w:val="Bodytext1"/>
              <w:shd w:val="clear" w:color="auto" w:fill="auto"/>
              <w:tabs>
                <w:tab w:val="left" w:leader="hyphen" w:pos="569"/>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առանց մեխանիկական մշակման կամ մակեր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ույթի պատվածքի</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4411 93 900 0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4412 10 000 1</w:t>
            </w:r>
          </w:p>
        </w:tc>
        <w:tc>
          <w:tcPr>
            <w:tcW w:w="5781" w:type="dxa"/>
            <w:shd w:val="clear" w:color="auto" w:fill="FFFFFF"/>
          </w:tcPr>
          <w:p w:rsidR="00727707" w:rsidRPr="00F51D26" w:rsidRDefault="00727707" w:rsidP="000D3F20">
            <w:pPr>
              <w:pStyle w:val="Bodytext1"/>
              <w:shd w:val="clear" w:color="auto" w:fill="auto"/>
              <w:tabs>
                <w:tab w:val="left" w:leader="hyphen" w:pos="558"/>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4412 10 000 2</w:t>
            </w:r>
          </w:p>
        </w:tc>
        <w:tc>
          <w:tcPr>
            <w:tcW w:w="5781" w:type="dxa"/>
            <w:shd w:val="clear" w:color="auto" w:fill="FFFFFF"/>
          </w:tcPr>
          <w:p w:rsidR="00727707" w:rsidRPr="00F51D26" w:rsidRDefault="00727707" w:rsidP="000D3F20">
            <w:pPr>
              <w:pStyle w:val="Bodytext1"/>
              <w:shd w:val="clear" w:color="auto" w:fill="auto"/>
              <w:tabs>
                <w:tab w:val="left" w:leader="hyphen" w:pos="770"/>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 սաղարթավոր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4412 10 000 3</w:t>
            </w:r>
          </w:p>
        </w:tc>
        <w:tc>
          <w:tcPr>
            <w:tcW w:w="5781" w:type="dxa"/>
            <w:shd w:val="clear" w:color="auto" w:fill="FFFFFF"/>
          </w:tcPr>
          <w:p w:rsidR="00727707" w:rsidRPr="00F51D26" w:rsidRDefault="00727707" w:rsidP="000D3F20">
            <w:pPr>
              <w:pStyle w:val="Bodytext1"/>
              <w:shd w:val="clear" w:color="auto" w:fill="auto"/>
              <w:tabs>
                <w:tab w:val="left" w:leader="hyphen" w:pos="770"/>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4412 10 000 4</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այլ՝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4412 10 000 5</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սաղարթավոր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4412 10 000 6</w:t>
            </w:r>
          </w:p>
        </w:tc>
        <w:tc>
          <w:tcPr>
            <w:tcW w:w="5781" w:type="dxa"/>
            <w:shd w:val="clear" w:color="auto" w:fill="FFFFFF"/>
          </w:tcPr>
          <w:p w:rsidR="00727707" w:rsidRPr="00F51D26" w:rsidRDefault="00727707" w:rsidP="000D3F20">
            <w:pPr>
              <w:pStyle w:val="Bodytext1"/>
              <w:shd w:val="clear" w:color="auto" w:fill="auto"/>
              <w:tabs>
                <w:tab w:val="left" w:leader="hyphen" w:pos="767"/>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 փայտատաշեղային սալերից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4412 10 000 9</w:t>
            </w:r>
          </w:p>
        </w:tc>
        <w:tc>
          <w:tcPr>
            <w:tcW w:w="5781" w:type="dxa"/>
            <w:shd w:val="clear" w:color="auto" w:fill="FFFFFF"/>
          </w:tcPr>
          <w:p w:rsidR="00727707" w:rsidRPr="00F51D26" w:rsidRDefault="00727707" w:rsidP="000D3F20">
            <w:pPr>
              <w:pStyle w:val="Bodytext1"/>
              <w:shd w:val="clear" w:color="auto" w:fill="auto"/>
              <w:tabs>
                <w:tab w:val="left" w:leader="hyphen" w:pos="767"/>
              </w:tabs>
              <w:spacing w:before="0" w:after="120" w:line="240" w:lineRule="auto"/>
              <w:ind w:left="203" w:right="17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4412 31 100 0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xml:space="preserve">- - - իվորենզիս կայայից, մուգ կարմիր բնափայտով շորեայից, բաց կարմիր բնափայտով շորեայից, փարթամ տերմինալիայից, կարմրափայտ ծառից </w:t>
            </w:r>
            <w:r w:rsidRPr="00F51D26">
              <w:rPr>
                <w:rStyle w:val="BodytextItalic2"/>
                <w:rFonts w:ascii="GHEA Grapalat" w:hAnsi="GHEA Grapalat"/>
                <w:color w:val="000000"/>
                <w:sz w:val="24"/>
                <w:szCs w:val="24"/>
              </w:rPr>
              <w:t xml:space="preserve">(Swietenia sрр.), </w:t>
            </w:r>
            <w:r w:rsidRPr="00F51D26">
              <w:rPr>
                <w:rStyle w:val="Bodytext"/>
                <w:rFonts w:ascii="GHEA Grapalat" w:hAnsi="GHEA Grapalat"/>
                <w:color w:val="000000"/>
                <w:sz w:val="24"/>
                <w:szCs w:val="24"/>
              </w:rPr>
              <w:t>կարծրախեժ տրիպլոխիտոնից, Կլայնի աուկումեայից, Ռիոյի պալիսանդրայից, Պարայի պալիսանդրայից, բրազիլական վարդագույն ծառից, գլանաձ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էնտանդրոֆրագմայից,</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օգտակար էնտանդրոֆրագմայից, սուրինամյան վիրոլայից կամ սպիտակ շորեայից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4412 31 900 0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4412 32 100 0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xml:space="preserve">- - - լաստենուց, հացենուց, հաճարենուց, կեչուց, բալենուց, շագանակենուց, կնձենուց, կարիայից, </w:t>
            </w:r>
            <w:r w:rsidRPr="00F51D26">
              <w:rPr>
                <w:rStyle w:val="Bodytext"/>
                <w:rFonts w:ascii="GHEA Grapalat" w:hAnsi="GHEA Grapalat"/>
                <w:color w:val="000000"/>
                <w:sz w:val="24"/>
                <w:szCs w:val="24"/>
              </w:rPr>
              <w:lastRenderedPageBreak/>
              <w:t>բոխենուց, ձիու շագանակից, լորենուց, թխկենուց, կաղնուց, չինարից, բարդուց, սպիտակ ակացիայից, ընկուզենուց կամ կակաչենուց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4412 32 900 0</w:t>
            </w:r>
          </w:p>
        </w:tc>
        <w:tc>
          <w:tcPr>
            <w:tcW w:w="5781" w:type="dxa"/>
            <w:shd w:val="clear" w:color="auto" w:fill="FFFFFF"/>
          </w:tcPr>
          <w:p w:rsidR="00727707" w:rsidRPr="00F51D26" w:rsidRDefault="00727707" w:rsidP="000D3F20">
            <w:pPr>
              <w:pStyle w:val="Bodytext1"/>
              <w:shd w:val="clear" w:color="auto" w:fill="auto"/>
              <w:tabs>
                <w:tab w:val="left" w:leader="hyphen" w:pos="565"/>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4412 39 000 0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4412 94 100 1</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 - -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4412 94 100 9</w:t>
            </w:r>
          </w:p>
        </w:tc>
        <w:tc>
          <w:tcPr>
            <w:tcW w:w="5781" w:type="dxa"/>
            <w:shd w:val="clear" w:color="auto" w:fill="FFFFFF"/>
          </w:tcPr>
          <w:p w:rsidR="00727707" w:rsidRPr="00F51D26" w:rsidRDefault="00727707" w:rsidP="000D3F20">
            <w:pPr>
              <w:pStyle w:val="Bodytext1"/>
              <w:shd w:val="clear" w:color="auto" w:fill="auto"/>
              <w:tabs>
                <w:tab w:val="left" w:leader="hyphen" w:pos="774"/>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4412 94 900 0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160" w:right="18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4412 99 300 1</w:t>
            </w:r>
          </w:p>
        </w:tc>
        <w:tc>
          <w:tcPr>
            <w:tcW w:w="5781" w:type="dxa"/>
            <w:shd w:val="clear" w:color="auto" w:fill="FFFFFF"/>
          </w:tcPr>
          <w:p w:rsidR="00727707" w:rsidRPr="00F51D26" w:rsidRDefault="00727707" w:rsidP="000D3F20">
            <w:pPr>
              <w:pStyle w:val="Bodytext1"/>
              <w:shd w:val="clear" w:color="auto" w:fill="auto"/>
              <w:tabs>
                <w:tab w:val="left" w:leader="hyphen" w:pos="778"/>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4412 99 300 2</w:t>
            </w:r>
          </w:p>
        </w:tc>
        <w:tc>
          <w:tcPr>
            <w:tcW w:w="5781" w:type="dxa"/>
            <w:shd w:val="clear" w:color="auto" w:fill="FFFFFF"/>
          </w:tcPr>
          <w:p w:rsidR="00727707" w:rsidRPr="00F51D26" w:rsidRDefault="00727707" w:rsidP="000D3F20">
            <w:pPr>
              <w:pStyle w:val="Bodytext1"/>
              <w:shd w:val="clear" w:color="auto" w:fill="auto"/>
              <w:tabs>
                <w:tab w:val="left" w:leader="hyphen" w:pos="983"/>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 սաղարթավոր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4412 99 300 9</w:t>
            </w:r>
          </w:p>
        </w:tc>
        <w:tc>
          <w:tcPr>
            <w:tcW w:w="5781" w:type="dxa"/>
            <w:shd w:val="clear" w:color="auto" w:fill="FFFFFF"/>
          </w:tcPr>
          <w:p w:rsidR="00727707" w:rsidRPr="00F51D26" w:rsidRDefault="00727707" w:rsidP="000D3F20">
            <w:pPr>
              <w:pStyle w:val="Bodytext1"/>
              <w:shd w:val="clear" w:color="auto" w:fill="auto"/>
              <w:tabs>
                <w:tab w:val="left" w:leader="hyphen" w:pos="979"/>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4412 99 400 0</w:t>
            </w:r>
          </w:p>
        </w:tc>
        <w:tc>
          <w:tcPr>
            <w:tcW w:w="5781" w:type="dxa"/>
            <w:shd w:val="clear" w:color="auto" w:fill="FFFFFF"/>
          </w:tcPr>
          <w:p w:rsidR="00727707" w:rsidRPr="00F51D26" w:rsidRDefault="00727707" w:rsidP="000D3F20">
            <w:pPr>
              <w:pStyle w:val="Bodytext1"/>
              <w:shd w:val="clear" w:color="auto" w:fill="auto"/>
              <w:tabs>
                <w:tab w:val="left" w:leader="hyphen" w:pos="983"/>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4412 99 500 1</w:t>
            </w:r>
          </w:p>
        </w:tc>
        <w:tc>
          <w:tcPr>
            <w:tcW w:w="5781" w:type="dxa"/>
            <w:shd w:val="clear" w:color="auto" w:fill="FFFFFF"/>
          </w:tcPr>
          <w:p w:rsidR="00727707" w:rsidRPr="00F51D26" w:rsidRDefault="00727707" w:rsidP="000D3F20">
            <w:pPr>
              <w:pStyle w:val="Bodytext1"/>
              <w:shd w:val="clear" w:color="auto" w:fill="auto"/>
              <w:tabs>
                <w:tab w:val="left" w:leader="hyphen" w:pos="1181"/>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 - տվյալ խմբի՝ Եվրասիական տնտեսական միության 3-րդ լրացուցիչ ծանոթագրության մեջ նշված ար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ադարձային տեսակներից բացի սաղարթավոր տեսակների փայտանյութից առնվազն մեկ արտաքին շերտ ունեցող</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4412 99 500 9</w:t>
            </w:r>
          </w:p>
        </w:tc>
        <w:tc>
          <w:tcPr>
            <w:tcW w:w="5781" w:type="dxa"/>
            <w:shd w:val="clear" w:color="auto" w:fill="FFFFFF"/>
          </w:tcPr>
          <w:p w:rsidR="00727707" w:rsidRPr="00F51D26" w:rsidRDefault="00727707" w:rsidP="000D3F20">
            <w:pPr>
              <w:pStyle w:val="Bodytext1"/>
              <w:shd w:val="clear" w:color="auto" w:fill="auto"/>
              <w:tabs>
                <w:tab w:val="left" w:leader="hyphen" w:pos="1181"/>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4412 99 850 0</w:t>
            </w:r>
          </w:p>
        </w:tc>
        <w:tc>
          <w:tcPr>
            <w:tcW w:w="5781" w:type="dxa"/>
            <w:shd w:val="clear" w:color="auto" w:fill="FFFFFF"/>
          </w:tcPr>
          <w:p w:rsidR="00727707" w:rsidRPr="00F51D26" w:rsidRDefault="00727707" w:rsidP="000D3F20">
            <w:pPr>
              <w:pStyle w:val="Bodytext1"/>
              <w:shd w:val="clear" w:color="auto" w:fill="auto"/>
              <w:tabs>
                <w:tab w:val="left" w:leader="hyphen" w:pos="770"/>
              </w:tabs>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4418 10 500 0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փշատեր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տեսակների փայտանյութից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4418 10 900 0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4418 20 500 0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21" w:right="172"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փշատեր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տեսակների փայտանյութից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4801 00 000 0</w:t>
            </w:r>
          </w:p>
        </w:tc>
        <w:tc>
          <w:tcPr>
            <w:tcW w:w="5781" w:type="dxa"/>
            <w:shd w:val="clear" w:color="auto" w:fill="FFFFFF"/>
          </w:tcPr>
          <w:p w:rsidR="00727707" w:rsidRPr="00F51D26" w:rsidRDefault="00727707" w:rsidP="00BB69CD">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xml:space="preserve">Թուղթ լրագրային՝ գլանափաթեթներով կամ թերթերով </w:t>
            </w:r>
          </w:p>
        </w:tc>
        <w:tc>
          <w:tcPr>
            <w:tcW w:w="2821" w:type="dxa"/>
            <w:shd w:val="clear" w:color="auto" w:fill="FFFFFF"/>
          </w:tcPr>
          <w:p w:rsidR="00727707" w:rsidRPr="00F51D26" w:rsidRDefault="00727707" w:rsidP="00BB69CD">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4808 10 000 0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 թուղթ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ստվարաթուղթ՝ ծալքավոր, ծակոտած կամ չծակոտած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14</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4814 20 000 0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xml:space="preserve">- պաստառներ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պատի նույնանման այլ պատվածքներ՝ բաղկացած թղթից, որի արտաքին կողմը պատված է հատիկավոր, դրոշմատպված, ներկված, տպված նկարով կամ այլ եղանակով</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գեղազարդված է պլաստմասսայի շերտով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 սակայն ոչ պակաս, քան 0,11 եվրո՝ 1 կգ-ի համար</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4818 10 900 0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 յուրաքանչյուր շերտի 1 մ²-ի համար 25 գ-ից ավելի զանգվածով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4818 20 910 0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 - գլանափաթեթներով</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4818 30 000 0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xml:space="preserve">- սփռոցներ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անձեռոցիկներ</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4819 10 000 0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xml:space="preserve">- ստվարաթղթե տուփեր, արկղեր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տուփեր՝ ծալքավոր թղթից կամ ստվարաթղթից</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4819 40 000 0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xml:space="preserve">- այլ պարկեր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տոպրակներ՝</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ներառյալ կուլիները</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5111 11 000 0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- 300 գ/մ²-ից ոչ ավելի մակերեսային խտությամբ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5111 19 100 0</w:t>
            </w:r>
          </w:p>
        </w:tc>
        <w:tc>
          <w:tcPr>
            <w:tcW w:w="5781" w:type="dxa"/>
            <w:shd w:val="clear" w:color="auto" w:fill="FFFFFF"/>
          </w:tcPr>
          <w:p w:rsidR="00727707" w:rsidRPr="00F51D26" w:rsidRDefault="00727707" w:rsidP="000D3F20">
            <w:pPr>
              <w:pStyle w:val="Bodytext1"/>
              <w:shd w:val="clear" w:color="auto" w:fill="auto"/>
              <w:tabs>
                <w:tab w:val="left" w:leader="hyphen" w:pos="562"/>
              </w:tabs>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 - 300 գ/մ²-ից ավելի, սակայն 450 գ/մ²-ից ոչ ավելի մակերեսային խտությամբ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5111 19 900 0</w:t>
            </w:r>
          </w:p>
        </w:tc>
        <w:tc>
          <w:tcPr>
            <w:tcW w:w="5781" w:type="dxa"/>
            <w:shd w:val="clear" w:color="auto" w:fill="FFFFFF"/>
          </w:tcPr>
          <w:p w:rsidR="00727707" w:rsidRPr="00F51D26" w:rsidRDefault="00727707" w:rsidP="000D3F20">
            <w:pPr>
              <w:pStyle w:val="Bodytext1"/>
              <w:shd w:val="clear" w:color="auto" w:fill="auto"/>
              <w:tabs>
                <w:tab w:val="left" w:leader="hyphen" w:pos="558"/>
              </w:tabs>
              <w:spacing w:before="0" w:after="120" w:line="240" w:lineRule="auto"/>
              <w:ind w:left="159" w:right="134" w:firstLine="0"/>
              <w:jc w:val="left"/>
              <w:rPr>
                <w:rFonts w:ascii="GHEA Grapalat" w:hAnsi="GHEA Grapalat"/>
                <w:sz w:val="24"/>
                <w:szCs w:val="24"/>
              </w:rPr>
            </w:pPr>
            <w:r w:rsidRPr="00F51D26">
              <w:rPr>
                <w:rStyle w:val="Bodytext"/>
                <w:rFonts w:ascii="GHEA Grapalat" w:hAnsi="GHEA Grapalat"/>
                <w:color w:val="000000"/>
                <w:sz w:val="24"/>
                <w:szCs w:val="24"/>
              </w:rPr>
              <w:t>- - - 450 գ/մ²-ից ավելի մակերեսային խտությամբ</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727707" w:rsidRPr="00F51D26" w:rsidTr="000D3F20">
        <w:trPr>
          <w:jc w:val="center"/>
        </w:trPr>
        <w:tc>
          <w:tcPr>
            <w:tcW w:w="2800" w:type="dxa"/>
            <w:shd w:val="clear" w:color="auto" w:fill="FFFFFF"/>
          </w:tcPr>
          <w:p w:rsidR="00727707" w:rsidRPr="00F51D26" w:rsidRDefault="007277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5111 20 000 0</w:t>
            </w:r>
          </w:p>
        </w:tc>
        <w:tc>
          <w:tcPr>
            <w:tcW w:w="5781" w:type="dxa"/>
            <w:shd w:val="clear" w:color="auto" w:fill="FFFFFF"/>
          </w:tcPr>
          <w:p w:rsidR="00727707" w:rsidRPr="00F51D26" w:rsidRDefault="00727707" w:rsidP="000D3F20">
            <w:pPr>
              <w:pStyle w:val="Bodytext1"/>
              <w:shd w:val="clear" w:color="auto" w:fill="auto"/>
              <w:spacing w:before="0" w:after="120" w:line="240" w:lineRule="auto"/>
              <w:ind w:left="260" w:firstLine="0"/>
              <w:jc w:val="left"/>
              <w:rPr>
                <w:rFonts w:ascii="GHEA Grapalat" w:hAnsi="GHEA Grapalat"/>
                <w:sz w:val="24"/>
                <w:szCs w:val="24"/>
              </w:rPr>
            </w:pPr>
            <w:r w:rsidRPr="00F51D26">
              <w:rPr>
                <w:rStyle w:val="Bodytext"/>
                <w:rFonts w:ascii="GHEA Grapalat" w:hAnsi="GHEA Grapalat"/>
                <w:color w:val="000000"/>
                <w:sz w:val="24"/>
                <w:szCs w:val="24"/>
              </w:rPr>
              <w:t>- այլ, հիմնականում կամ բացառապես քիմիական թելերի հետ խառնած</w:t>
            </w:r>
          </w:p>
        </w:tc>
        <w:tc>
          <w:tcPr>
            <w:tcW w:w="2821" w:type="dxa"/>
            <w:shd w:val="clear" w:color="auto" w:fill="FFFFFF"/>
          </w:tcPr>
          <w:p w:rsidR="00727707" w:rsidRPr="00F51D26" w:rsidRDefault="007277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5111 30 100 0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xml:space="preserve">- - 300 գ/մ²-ից ոչ ավելի մակերեսային </w:t>
            </w:r>
            <w:r w:rsidRPr="00F51D26">
              <w:rPr>
                <w:rStyle w:val="Bodytext"/>
                <w:rFonts w:ascii="GHEA Grapalat" w:hAnsi="GHEA Grapalat"/>
                <w:color w:val="000000"/>
                <w:sz w:val="24"/>
                <w:szCs w:val="24"/>
              </w:rPr>
              <w:lastRenderedPageBreak/>
              <w:t>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5111 30 300 0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- 300 գ/մ²-ից ավելի, սակայն 450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5111 30 900 0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- 450 գ/մ²-ից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5111 90 100 0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- 10% զանգվածային բաժնից ավելի՝ 50-րդ խմբում ընդգրկված մանածագործական նյութերի ընդհանուր պարունակությամբ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5111 90 910 0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- 300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5111 90 930 0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- 300 գ/մ²-ից ավելի, սակայն 450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5111 90 990 0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- 450 գ/մ²-ից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5112 11 000 0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- 200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5112 19 100 0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- 200 գ/մ²-ից ավելի, սակայն 375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5112 19 900 0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- 375 գ/մ²-ից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5112 20 000 0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այլ, հիմնականում կամ բացառապես քիմիական թելերի հետ խառնած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5112 30 100 0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6" w:right="174" w:hanging="19"/>
              <w:jc w:val="left"/>
              <w:rPr>
                <w:rFonts w:ascii="GHEA Grapalat" w:hAnsi="GHEA Grapalat"/>
                <w:sz w:val="24"/>
                <w:szCs w:val="24"/>
              </w:rPr>
            </w:pPr>
            <w:r w:rsidRPr="00F51D26">
              <w:rPr>
                <w:rStyle w:val="Bodytext"/>
                <w:rFonts w:ascii="GHEA Grapalat" w:hAnsi="GHEA Grapalat"/>
                <w:color w:val="000000"/>
                <w:sz w:val="24"/>
                <w:szCs w:val="24"/>
              </w:rPr>
              <w:t>- - 200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5112 30 300 0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- 200 գ/մ²-ից ավելի, սակայն 375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5112 30 900 0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- 375 գ/մ²-ից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5112 90 100 0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- 10% զանգվածային բաժնից ավելի՝ 50-րդ խմբում ընդգրկված մանածագործական նյութերի ընդհանուր պարունակությամբ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5112 90 910 0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- 200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5112 90 930 0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- 200 գ/մ²-ից ավելի, սակայն 375 գ/մ²-ից ոչ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5112 90 990 0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- 375 գ/մ²-ից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5113 00 000 0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գործվածքներ կենդանիների կոշտ մազից կամ ձիու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5208 39 000 0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xml:space="preserve">- - այլ գործվածքներ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5208 42 000 0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 100 գ/մ²-ից ավելի մակերեսային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5208 49 000 0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5209 11 000 0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5209 12 000 0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- 3-կամ 4-թելանի սարժային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 ներառյալ դարձերեսի սարժը</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5209 19 000 0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5209 21 000 0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5209 22 000 0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45" w:right="142" w:firstLine="70"/>
              <w:jc w:val="left"/>
              <w:rPr>
                <w:rFonts w:ascii="GHEA Grapalat" w:hAnsi="GHEA Grapalat"/>
                <w:sz w:val="24"/>
                <w:szCs w:val="24"/>
              </w:rPr>
            </w:pPr>
            <w:r w:rsidRPr="00F51D26">
              <w:rPr>
                <w:rStyle w:val="Bodytext"/>
                <w:rFonts w:ascii="GHEA Grapalat" w:hAnsi="GHEA Grapalat"/>
                <w:color w:val="000000"/>
                <w:sz w:val="24"/>
                <w:szCs w:val="24"/>
              </w:rPr>
              <w:t>- - 3-կամ 4-թելանի սարժային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 ներառյալ դարձերեսի սարժը</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5209 29 000 0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5209 31 000 0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5209 32 000 0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- 3-կամ 4-թելանի սարժային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 ներառյալ դարձերեսի սարժը</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5209 39 000 0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5209 41 000 0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5209 42 000 0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դենիմ կամ ջինսային գործվածք</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5209 43 000 0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- 3-կամ 4-թելանի սարժային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 այլ գործվածքներ՝ ներառյալ դարձերեսի սարժը</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5209 49 000 0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5209 51 000 0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5209 52 000 0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- 3-կամ 4-թելանի սարժային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ով՝ </w:t>
            </w:r>
            <w:r w:rsidRPr="00F51D26">
              <w:rPr>
                <w:rStyle w:val="Bodytext"/>
                <w:rFonts w:ascii="GHEA Grapalat" w:hAnsi="GHEA Grapalat"/>
                <w:color w:val="000000"/>
                <w:sz w:val="24"/>
                <w:szCs w:val="24"/>
              </w:rPr>
              <w:lastRenderedPageBreak/>
              <w:t>ներառյալ դարձերեսի սարժը</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5209 59 000 0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5210 21 000 0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5210 31 000 0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5210 39 000 0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5210 41 000 0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5210 51 000 0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5211 19 000 0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5211 42 000 0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դենիմ կամ ջինսային գործվածք</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5211 49 100 0</w:t>
            </w:r>
          </w:p>
        </w:tc>
        <w:tc>
          <w:tcPr>
            <w:tcW w:w="5781" w:type="dxa"/>
            <w:shd w:val="clear" w:color="auto" w:fill="FFFFFF"/>
          </w:tcPr>
          <w:p w:rsidR="00AB3F3E" w:rsidRPr="00F51D26" w:rsidRDefault="00AB3F3E" w:rsidP="000D3F20">
            <w:pPr>
              <w:pStyle w:val="Bodytext1"/>
              <w:shd w:val="clear" w:color="auto" w:fill="auto"/>
              <w:tabs>
                <w:tab w:val="left" w:leader="hyphen" w:pos="102"/>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ժակարդային գործվածքներ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5211 49 900 0</w:t>
            </w:r>
          </w:p>
        </w:tc>
        <w:tc>
          <w:tcPr>
            <w:tcW w:w="5781" w:type="dxa"/>
            <w:shd w:val="clear" w:color="auto" w:fill="FFFFFF"/>
          </w:tcPr>
          <w:p w:rsidR="00AB3F3E" w:rsidRPr="00F51D26" w:rsidRDefault="00AB3F3E" w:rsidP="000D3F20">
            <w:pPr>
              <w:pStyle w:val="Bodytext1"/>
              <w:shd w:val="clear" w:color="auto" w:fill="auto"/>
              <w:tabs>
                <w:tab w:val="left" w:leader="hyphen" w:pos="102"/>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5211 59 000 0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5212 15 900 0</w:t>
            </w:r>
          </w:p>
        </w:tc>
        <w:tc>
          <w:tcPr>
            <w:tcW w:w="5781" w:type="dxa"/>
            <w:shd w:val="clear" w:color="auto" w:fill="FFFFFF"/>
          </w:tcPr>
          <w:p w:rsidR="00AB3F3E" w:rsidRPr="00F51D26" w:rsidRDefault="00AB3F3E" w:rsidP="000D3F20">
            <w:pPr>
              <w:pStyle w:val="Bodytext1"/>
              <w:shd w:val="clear" w:color="auto" w:fill="auto"/>
              <w:tabs>
                <w:tab w:val="left" w:leader="hyphen" w:pos="105"/>
              </w:tabs>
              <w:spacing w:before="0" w:after="120" w:line="240" w:lineRule="auto"/>
              <w:ind w:left="148" w:right="145" w:firstLine="0"/>
              <w:jc w:val="left"/>
              <w:rPr>
                <w:rFonts w:ascii="GHEA Grapalat" w:hAnsi="GHEA Grapalat"/>
                <w:sz w:val="24"/>
                <w:szCs w:val="24"/>
              </w:rPr>
            </w:pPr>
            <w:r w:rsidRPr="00F51D26">
              <w:rPr>
                <w:rStyle w:val="Bodytext"/>
                <w:rFonts w:ascii="GHEA Grapalat" w:hAnsi="GHEA Grapalat"/>
                <w:color w:val="000000"/>
                <w:sz w:val="24"/>
                <w:szCs w:val="24"/>
              </w:rPr>
              <w:t>- - - խառը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5212 21 100 0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հիմնականում կամ բացառապես վուշի մանրաթելերի հետ խառնած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5212 21 900 0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խառը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5212 22 100 0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հիմնականում կամ բացառապես վուշի մանրաթելերի հետ խառնած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5212 22 900 0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խառը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5212 23 100 0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հիմնականում կամ բացառապես վուշի մանրաթելերի հետ խառնած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5212 23 900 0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խառը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5212 24 100 0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հիմնականում կամ բացառապես վուշի մանրաթելերի հետ խառնած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5212 24 900 0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խառը 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 xml:space="preserve">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5212 25 100 0</w:t>
            </w:r>
          </w:p>
        </w:tc>
        <w:tc>
          <w:tcPr>
            <w:tcW w:w="5781" w:type="dxa"/>
            <w:shd w:val="clear" w:color="auto" w:fill="FFFFFF"/>
          </w:tcPr>
          <w:p w:rsidR="00AB3F3E" w:rsidRPr="00F51D26" w:rsidRDefault="00AB3F3E" w:rsidP="000D3F20">
            <w:pPr>
              <w:pStyle w:val="Bodytext1"/>
              <w:shd w:val="clear" w:color="auto" w:fill="auto"/>
              <w:tabs>
                <w:tab w:val="left" w:leader="hyphen" w:pos="572"/>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հիմնականում կամ բացառապես վուշի մանրաթելերի հետ խառնած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5212 25 900 0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 խառը գործվածքներ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5301 10 000 0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վուշ-հումք կամ վուշ՝ թրջոց դրած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5301 21 000 0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տրորած կամ գզած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5301 29 000 0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5301 30 000 0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xml:space="preserve">- վուշի քոլք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մնացուկներ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5402 11 000 0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արամիդներից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5402 19 000 0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5402 20 000 9</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5402 31 000 0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19" w:right="228" w:firstLine="0"/>
              <w:jc w:val="left"/>
              <w:rPr>
                <w:rFonts w:ascii="GHEA Grapalat" w:hAnsi="GHEA Grapalat"/>
                <w:sz w:val="24"/>
                <w:szCs w:val="24"/>
              </w:rPr>
            </w:pPr>
            <w:r w:rsidRPr="00F51D26">
              <w:rPr>
                <w:rStyle w:val="Bodytext"/>
                <w:rFonts w:ascii="GHEA Grapalat" w:hAnsi="GHEA Grapalat"/>
                <w:color w:val="000000"/>
                <w:sz w:val="24"/>
                <w:szCs w:val="24"/>
              </w:rPr>
              <w:t>- - նայլոնից կամ այլ պոլիամիդներից, միաթելի գծային խտությունը՝ 50 տեքսից ոչ ավելի</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5402 32 000 0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նայլոնից կամ այլ պոլիամիդներից, միաթելի գծային խտությունը՝ 50 տեքսից ավելի</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5402 34 000 0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պոլիպրոպիլենային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5402 39 000 0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14pt4"/>
                <w:rFonts w:ascii="GHEA Grapalat" w:hAnsi="GHEA Grapalat"/>
                <w:color w:val="000000"/>
                <w:sz w:val="24"/>
                <w:szCs w:val="24"/>
              </w:rPr>
              <w:t>5402</w:t>
            </w:r>
            <w:r w:rsidRPr="00F51D26">
              <w:rPr>
                <w:rStyle w:val="Bodytext195pt"/>
                <w:rFonts w:ascii="GHEA Grapalat" w:hAnsi="GHEA Grapalat"/>
                <w:color w:val="000000"/>
                <w:spacing w:val="0"/>
                <w:sz w:val="24"/>
                <w:szCs w:val="24"/>
              </w:rPr>
              <w:t xml:space="preserve"> </w:t>
            </w:r>
            <w:r w:rsidRPr="00F51D26">
              <w:rPr>
                <w:rStyle w:val="Bodytext"/>
                <w:rFonts w:ascii="GHEA Grapalat" w:hAnsi="GHEA Grapalat"/>
                <w:color w:val="000000"/>
                <w:sz w:val="24"/>
                <w:szCs w:val="24"/>
              </w:rPr>
              <w:t>44 000 0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էլաստոմերային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5402 45 000 0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այլ՝ նայլոնից կամ այլ պոլիամիդներից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5402 46 000 0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այլ՝ պոլիեթերային, մասամբ ուղղորդված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5402 47 000 0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այլ պոլիեթերային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5402 48 000 0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այլ պոլիպրոպիլենային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5402 49 000 0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5402 51 000 0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նայլոնից կամ այլ պոլիամիդներից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5402 52 000 0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պոլիեթերային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5402 59 100 0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 պոլիպրոպիլենային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5402 59 900 0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5402 61 000 0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նայլոնից կամ այլ պոլիամիդներից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5402 62 000 0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պոլիեթերային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5402 69 100 0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 պոլիպրոպիլենային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5402 69 900 0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5403 10 000 0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xml:space="preserve">- բարձր ամրության թելեր՝ վիսկոզային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5403 31 000 0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վիսկոզային չոլորած կամ 120 ոլոր/մ-ից ոչ ավելի ոլորած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5403 32 000 0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48" w:right="57" w:firstLine="0"/>
              <w:jc w:val="left"/>
              <w:rPr>
                <w:rFonts w:ascii="GHEA Grapalat" w:hAnsi="GHEA Grapalat"/>
                <w:sz w:val="24"/>
                <w:szCs w:val="24"/>
              </w:rPr>
            </w:pPr>
            <w:r w:rsidRPr="00F51D26">
              <w:rPr>
                <w:rStyle w:val="Bodytext"/>
                <w:rFonts w:ascii="GHEA Grapalat" w:hAnsi="GHEA Grapalat"/>
                <w:color w:val="000000"/>
                <w:sz w:val="24"/>
                <w:szCs w:val="24"/>
              </w:rPr>
              <w:t>- - վիսկոզային, 120 ոլոր/մ-ից ավելի ոլորած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5403 33 000 0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ացետիլցելյուլոզից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5403 39 000 0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5403 41 000 0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վիսկոզային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5403 42 000 0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ացետիլցելյուլոզից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5403 49 000 0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5404 11 000 0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էլաստոմերային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5404 12 000 0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այլ պոլիպրոպիլենային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5404 90 100 0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պոլիպրոպիլենային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5404 90 900 0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5405 00 000 0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xml:space="preserve">Մենաթելեր արհեստական ՝ 67 դտեքս կամ դրանից ավելի գծային խտությամբ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1 մմ-ից ոչ ավելի լայնական հատվածքով. հարթ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թելեր (օրինակ՝ արհեստական ծղոտ) արհեստական մանածագործական նյութերից՝ 5 մմ-ից ոչ ավելի լայնությամբ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5406 00 000 0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Համալիր թելեր քիմիական (բացի կարի թելերից)՝ մանրածախ վաճառքի համար բաժնեծրարված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5407 10 001 0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գործվածքներ արամիդներից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5407 10 009 0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5407 20 110 0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- 3 մ–ից պակաս</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5407 20 190 0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- 3 մ կամ ավելի</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5407 44 000 0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տպված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5407 52 000 0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ներկած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5407 72 000 0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 ներկած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5407 94 000 0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60" w:right="107"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տպված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5502 00 400 0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ացետատային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5504 10 000 0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վիսկոզային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15Դ)</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5515 19 900 0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5602 10 110 0</w:t>
            </w:r>
          </w:p>
        </w:tc>
        <w:tc>
          <w:tcPr>
            <w:tcW w:w="5781" w:type="dxa"/>
            <w:shd w:val="clear" w:color="auto" w:fill="FFFFFF"/>
          </w:tcPr>
          <w:p w:rsidR="00AB3F3E" w:rsidRPr="00F51D26" w:rsidRDefault="00AB3F3E" w:rsidP="000D3F20">
            <w:pPr>
              <w:pStyle w:val="Bodytext1"/>
              <w:shd w:val="clear" w:color="auto" w:fill="auto"/>
              <w:tabs>
                <w:tab w:val="left" w:leader="hyphen" w:pos="778"/>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ջութե կամ 5303 ապրանքային դիրքում ընդգրկված այլ թելատուների մանածագործական մանրաթելերից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5602 10 190 0</w:t>
            </w:r>
          </w:p>
        </w:tc>
        <w:tc>
          <w:tcPr>
            <w:tcW w:w="5781" w:type="dxa"/>
            <w:shd w:val="clear" w:color="auto" w:fill="FFFFFF"/>
          </w:tcPr>
          <w:p w:rsidR="00AB3F3E" w:rsidRPr="00F51D26" w:rsidRDefault="00AB3F3E" w:rsidP="000D3F20">
            <w:pPr>
              <w:pStyle w:val="Bodytext1"/>
              <w:shd w:val="clear" w:color="auto" w:fill="auto"/>
              <w:tabs>
                <w:tab w:val="left" w:leader="hyphen" w:pos="785"/>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5602 10 310 0</w:t>
            </w:r>
          </w:p>
        </w:tc>
        <w:tc>
          <w:tcPr>
            <w:tcW w:w="5781" w:type="dxa"/>
            <w:shd w:val="clear" w:color="auto" w:fill="FFFFFF"/>
          </w:tcPr>
          <w:p w:rsidR="00AB3F3E" w:rsidRPr="00F51D26" w:rsidRDefault="00AB3F3E" w:rsidP="000D3F20">
            <w:pPr>
              <w:pStyle w:val="Bodytext1"/>
              <w:shd w:val="clear" w:color="auto" w:fill="auto"/>
              <w:tabs>
                <w:tab w:val="left" w:leader="hyphen" w:pos="781"/>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բրդից կամ կենդանիների բարակ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5602 10 380 0</w:t>
            </w:r>
          </w:p>
        </w:tc>
        <w:tc>
          <w:tcPr>
            <w:tcW w:w="5781" w:type="dxa"/>
            <w:shd w:val="clear" w:color="auto" w:fill="FFFFFF"/>
          </w:tcPr>
          <w:p w:rsidR="00AB3F3E" w:rsidRPr="00F51D26" w:rsidRDefault="00AB3F3E" w:rsidP="000D3F20">
            <w:pPr>
              <w:pStyle w:val="Bodytext1"/>
              <w:shd w:val="clear" w:color="auto" w:fill="auto"/>
              <w:tabs>
                <w:tab w:val="left" w:leader="hyphen" w:pos="774"/>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5602 10 900 0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ներծծված, պատվածքով կամ երկտակված</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5602 21 000 0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բրդից կամ կենդանիների բարակ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5602 29 000 0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5602 90 000 0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5607 21 000 0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փաթեթավորման թոկ կամ առասան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5607 29 000 0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5607 41 000 0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փաթեթավորման թոկ կամ առասան</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5607 49 110 0</w:t>
            </w:r>
          </w:p>
        </w:tc>
        <w:tc>
          <w:tcPr>
            <w:tcW w:w="5781" w:type="dxa"/>
            <w:shd w:val="clear" w:color="auto" w:fill="FFFFFF"/>
          </w:tcPr>
          <w:p w:rsidR="00AB3F3E" w:rsidRPr="00F51D26" w:rsidRDefault="00AB3F3E" w:rsidP="000D3F20">
            <w:pPr>
              <w:pStyle w:val="Bodytext1"/>
              <w:shd w:val="clear" w:color="auto" w:fill="auto"/>
              <w:tabs>
                <w:tab w:val="left" w:leader="hyphen" w:pos="774"/>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հյուսած կամ հյուսապատվածքով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5607 49 190 0</w:t>
            </w:r>
          </w:p>
        </w:tc>
        <w:tc>
          <w:tcPr>
            <w:tcW w:w="5781" w:type="dxa"/>
            <w:shd w:val="clear" w:color="auto" w:fill="FFFFFF"/>
          </w:tcPr>
          <w:p w:rsidR="00AB3F3E" w:rsidRPr="00F51D26" w:rsidRDefault="00AB3F3E" w:rsidP="000D3F20">
            <w:pPr>
              <w:pStyle w:val="Bodytext1"/>
              <w:shd w:val="clear" w:color="auto" w:fill="auto"/>
              <w:tabs>
                <w:tab w:val="left" w:leader="hyphen" w:pos="778"/>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5607 49 900 0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- 50 000 դտեքս (5 գ/մ) կամ պակաս գծային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5607 50 110 0</w:t>
            </w:r>
          </w:p>
        </w:tc>
        <w:tc>
          <w:tcPr>
            <w:tcW w:w="5781" w:type="dxa"/>
            <w:shd w:val="clear" w:color="auto" w:fill="FFFFFF"/>
          </w:tcPr>
          <w:p w:rsidR="00AB3F3E" w:rsidRPr="00F51D26" w:rsidRDefault="00AB3F3E" w:rsidP="000D3F20">
            <w:pPr>
              <w:pStyle w:val="Bodytext1"/>
              <w:shd w:val="clear" w:color="auto" w:fill="auto"/>
              <w:tabs>
                <w:tab w:val="left" w:leader="hyphen" w:pos="770"/>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հյուսած կամ հյուսապատվածքով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5607 50 190 0</w:t>
            </w:r>
          </w:p>
        </w:tc>
        <w:tc>
          <w:tcPr>
            <w:tcW w:w="5781" w:type="dxa"/>
            <w:shd w:val="clear" w:color="auto" w:fill="FFFFFF"/>
          </w:tcPr>
          <w:p w:rsidR="00AB3F3E" w:rsidRPr="00F51D26" w:rsidRDefault="00AB3F3E" w:rsidP="000D3F20">
            <w:pPr>
              <w:pStyle w:val="Bodytext1"/>
              <w:shd w:val="clear" w:color="auto" w:fill="auto"/>
              <w:tabs>
                <w:tab w:val="left" w:leader="hyphen" w:pos="778"/>
              </w:tabs>
              <w:spacing w:before="0" w:after="120" w:line="240" w:lineRule="auto"/>
              <w:ind w:left="234" w:right="20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5607 50 300 0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- 50 000 դտեքս (5 գ/մ) կամ պակաս գծային խտությամբ</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5607 50 900 0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այլ սինթետիկ մանրաթելերից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5607 90 200 0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աբակայից (մանիլյան կանեփաթել կամ </w:t>
            </w:r>
            <w:r w:rsidRPr="00F51D26">
              <w:rPr>
                <w:rStyle w:val="BodytextItalic2"/>
                <w:rFonts w:ascii="GHEA Grapalat" w:hAnsi="GHEA Grapalat"/>
                <w:color w:val="000000"/>
                <w:sz w:val="24"/>
                <w:szCs w:val="24"/>
              </w:rPr>
              <w:t>Musa textilis Nee)</w:t>
            </w:r>
            <w:r w:rsidRPr="00F51D26">
              <w:rPr>
                <w:rStyle w:val="Bodytext"/>
                <w:rFonts w:ascii="GHEA Grapalat" w:hAnsi="GHEA Grapalat"/>
                <w:color w:val="000000"/>
                <w:sz w:val="24"/>
                <w:szCs w:val="24"/>
              </w:rPr>
              <w:t xml:space="preserve"> կամ այլ կոշտ (թերթավոր) </w:t>
            </w:r>
            <w:r w:rsidRPr="00F51D26">
              <w:rPr>
                <w:rStyle w:val="Bodytext"/>
                <w:rFonts w:ascii="GHEA Grapalat" w:hAnsi="GHEA Grapalat"/>
                <w:color w:val="000000"/>
                <w:sz w:val="24"/>
                <w:szCs w:val="24"/>
              </w:rPr>
              <w:lastRenderedPageBreak/>
              <w:t>մանրաթելերից. ջութե մանրաթելերից կամ 5303 ապրանքային դիրքում ընդգրկված այլ թելատուների մանածագործական մանրաթելերից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5607 90 900 0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10,8</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5608 11 200 0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 թոկերից, պարաններից կամ ճոպաններից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3,75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5608 11 800 0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3,75</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5701 10 100 0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- 10% զանգվածային բաժնից ավելի մետաքսե թելեր կամ մետաքսե մնացուկների մանվածք պարունակող՝ բացառությամբ սանրային քոլքի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5701 10 900 0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5701 90 100 0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մետաքսե թելերից, մետաքսի մնացուկների մանվածքից՝ բացի սանրային քոլքից, սինթետիկ թելերից, 5605 ապրանքային դիրքում ընդգրկված մանվածքից կամ մետաղական թելեր պարունակող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spacing w:after="120"/>
              <w:jc w:val="center"/>
              <w:rPr>
                <w:rFonts w:ascii="GHEA Grapalat" w:hAnsi="GHEA Grapalat"/>
                <w:color w:val="auto"/>
              </w:rPr>
            </w:pP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5701 90 900 0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գորգեր «կիլիմ», «սումախ», «կերմանի»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այլ ձեռագործ գորգեր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5702 20 000 0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78" w:right="102" w:firstLine="0"/>
              <w:jc w:val="left"/>
              <w:rPr>
                <w:rFonts w:ascii="GHEA Grapalat" w:hAnsi="GHEA Grapalat"/>
                <w:sz w:val="24"/>
                <w:szCs w:val="24"/>
              </w:rPr>
            </w:pPr>
            <w:r w:rsidRPr="00F51D26">
              <w:rPr>
                <w:rStyle w:val="Bodytext"/>
                <w:rFonts w:ascii="GHEA Grapalat" w:hAnsi="GHEA Grapalat"/>
                <w:color w:val="000000"/>
                <w:sz w:val="24"/>
                <w:szCs w:val="24"/>
              </w:rPr>
              <w:t>- հատակի ծածկույթներ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հնդկընկույզի մանրաթելերից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5702 31 100 0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ակսմինստերյան գորգեր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5702 31 800 0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10,7, սակայն ոչ պակաս, քան 0,41 </w:t>
            </w:r>
            <w:r w:rsidRPr="00F51D26">
              <w:rPr>
                <w:rStyle w:val="Bodytext"/>
                <w:rFonts w:ascii="GHEA Grapalat" w:hAnsi="GHEA Grapalat"/>
                <w:color w:val="000000"/>
                <w:sz w:val="24"/>
                <w:szCs w:val="24"/>
              </w:rPr>
              <w:lastRenderedPageBreak/>
              <w:t>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5702 32 100 0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ակսմինստերյան գորգեր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5702 32 900 0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Style w:val="Bodytext"/>
                <w:rFonts w:ascii="GHEA Grapalat" w:hAnsi="GHEA Grapalat"/>
                <w:color w:val="000000"/>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5702 39 000 0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5702 41 100 0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ակսմինստերյան գորգեր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5702 41 900 0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5702 42 100 0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ակսմինստերյան գորգեր</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5702 42 900 0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5702 49 000 0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5702 50 100 0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բրդից կամ կենդանիների բարակ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5702 50 310 0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պոլիպրոպիլենից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5702 50 390 0</w:t>
            </w:r>
          </w:p>
        </w:tc>
        <w:tc>
          <w:tcPr>
            <w:tcW w:w="5781" w:type="dxa"/>
            <w:shd w:val="clear" w:color="auto" w:fill="FFFFFF"/>
          </w:tcPr>
          <w:p w:rsidR="00AB3F3E" w:rsidRPr="00F51D26" w:rsidRDefault="00AB3F3E" w:rsidP="000D3F20">
            <w:pPr>
              <w:pStyle w:val="Bodytext1"/>
              <w:shd w:val="clear" w:color="auto" w:fill="auto"/>
              <w:tabs>
                <w:tab w:val="left" w:leader="hyphen" w:pos="565"/>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5702 50 900 0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5702 91 000 0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բրդից կամ կենդանիների բարակ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10,7, սակայն ոչ պակաս, քան 0,41 </w:t>
            </w:r>
            <w:r w:rsidRPr="00F51D26">
              <w:rPr>
                <w:rStyle w:val="Bodytext"/>
                <w:rFonts w:ascii="GHEA Grapalat" w:hAnsi="GHEA Grapalat"/>
                <w:color w:val="000000"/>
                <w:sz w:val="24"/>
                <w:szCs w:val="24"/>
              </w:rPr>
              <w:lastRenderedPageBreak/>
              <w:t>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5702 92 100 0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պոլիպրոպիլենից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5702 92 900 0</w:t>
            </w:r>
          </w:p>
        </w:tc>
        <w:tc>
          <w:tcPr>
            <w:tcW w:w="5781" w:type="dxa"/>
            <w:shd w:val="clear" w:color="auto" w:fill="FFFFFF"/>
          </w:tcPr>
          <w:p w:rsidR="00AB3F3E" w:rsidRPr="00F51D26" w:rsidRDefault="00AB3F3E" w:rsidP="000D3F20">
            <w:pPr>
              <w:pStyle w:val="Bodytext1"/>
              <w:shd w:val="clear" w:color="auto" w:fill="auto"/>
              <w:tabs>
                <w:tab w:val="left" w:leader="hyphen" w:pos="562"/>
              </w:tabs>
              <w:spacing w:before="0" w:after="120" w:line="240" w:lineRule="auto"/>
              <w:ind w:left="94"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5702 99 000 0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բրդից կամ կենդանիների բարակ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5703 20 120 9</w:t>
            </w:r>
          </w:p>
        </w:tc>
        <w:tc>
          <w:tcPr>
            <w:tcW w:w="5781" w:type="dxa"/>
            <w:shd w:val="clear" w:color="auto" w:fill="FFFFFF"/>
          </w:tcPr>
          <w:p w:rsidR="00AB3F3E" w:rsidRPr="00F51D26" w:rsidRDefault="00AB3F3E" w:rsidP="000D3F20">
            <w:pPr>
              <w:pStyle w:val="Bodytext1"/>
              <w:shd w:val="clear" w:color="auto" w:fill="auto"/>
              <w:tabs>
                <w:tab w:val="left" w:leader="hyphen" w:pos="778"/>
              </w:tabs>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5703 20 180 0</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5703 30 820 9</w:t>
            </w:r>
          </w:p>
        </w:tc>
        <w:tc>
          <w:tcPr>
            <w:tcW w:w="5781" w:type="dxa"/>
            <w:shd w:val="clear" w:color="auto" w:fill="FFFFFF"/>
          </w:tcPr>
          <w:p w:rsidR="00AB3F3E" w:rsidRPr="00F51D26" w:rsidRDefault="00AB3F3E" w:rsidP="000D3F20">
            <w:pPr>
              <w:pStyle w:val="Bodytext1"/>
              <w:shd w:val="clear" w:color="auto" w:fill="auto"/>
              <w:tabs>
                <w:tab w:val="left" w:leader="hyphen" w:pos="983"/>
              </w:tabs>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5703 30 880 9</w:t>
            </w:r>
          </w:p>
        </w:tc>
        <w:tc>
          <w:tcPr>
            <w:tcW w:w="5781" w:type="dxa"/>
            <w:shd w:val="clear" w:color="auto" w:fill="FFFFFF"/>
          </w:tcPr>
          <w:p w:rsidR="00AB3F3E" w:rsidRPr="00F51D26" w:rsidRDefault="00AB3F3E" w:rsidP="000D3F20">
            <w:pPr>
              <w:pStyle w:val="Bodytext1"/>
              <w:shd w:val="clear" w:color="auto" w:fill="auto"/>
              <w:tabs>
                <w:tab w:val="left" w:leader="hyphen" w:pos="778"/>
              </w:tabs>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0,25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5703 90 200 1</w:t>
            </w:r>
          </w:p>
        </w:tc>
        <w:tc>
          <w:tcPr>
            <w:tcW w:w="5781" w:type="dxa"/>
            <w:shd w:val="clear" w:color="auto" w:fill="FFFFFF"/>
          </w:tcPr>
          <w:p w:rsidR="00AB3F3E" w:rsidRPr="00F51D26" w:rsidRDefault="00AB3F3E" w:rsidP="000D3F20">
            <w:pPr>
              <w:pStyle w:val="Bodytext1"/>
              <w:shd w:val="clear" w:color="auto" w:fill="auto"/>
              <w:tabs>
                <w:tab w:val="left" w:leader="hyphen" w:pos="572"/>
              </w:tabs>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- 0,3 մ² առավելագույն մակերես ունեցող շերտերի տեսքով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5703 90 200 9</w:t>
            </w:r>
          </w:p>
        </w:tc>
        <w:tc>
          <w:tcPr>
            <w:tcW w:w="5781" w:type="dxa"/>
            <w:shd w:val="clear" w:color="auto" w:fill="FFFFFF"/>
          </w:tcPr>
          <w:p w:rsidR="00AB3F3E" w:rsidRPr="00F51D26" w:rsidRDefault="00AB3F3E" w:rsidP="000D3F20">
            <w:pPr>
              <w:pStyle w:val="Bodytext1"/>
              <w:shd w:val="clear" w:color="auto" w:fill="auto"/>
              <w:tabs>
                <w:tab w:val="left" w:leader="hyphen" w:pos="569"/>
              </w:tabs>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0,406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5703 90 800 0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0,406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5704 10 000 0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- 0,3 մ² առավելագույն մակերես ունեցող շերտերի տեսքով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 սակայն ոչ պակաս, քան 0,397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5704 90 000 0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0,2 եվրո՝ 1մ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5705 00 300 0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քիմիական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9,4, սակայն ոչ </w:t>
            </w:r>
            <w:r w:rsidRPr="00F51D26">
              <w:rPr>
                <w:rStyle w:val="Bodytext"/>
                <w:rFonts w:ascii="GHEA Grapalat" w:hAnsi="GHEA Grapalat"/>
                <w:color w:val="000000"/>
                <w:sz w:val="24"/>
                <w:szCs w:val="24"/>
              </w:rPr>
              <w:lastRenderedPageBreak/>
              <w:t>պակաս, քան 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5705 00 800 0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այլ մանածագործական նյութերից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10,7, սակայն ոչ պակաս, քան 0,41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5801 10 000 0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բրդից կամ կենդանիների բարակ մազից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5801 21 000 0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գործվածքներ՝ չկտրված թեզանային խավով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5801 22 000 0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վելվետ-կորդ՝ կտրված խավով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5801 23 000 0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թեզանային խավով</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այլ </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5801 26 000 0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գործվածքներ թավաթելից</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AB3F3E" w:rsidRPr="00F51D26" w:rsidTr="000D3F20">
        <w:trPr>
          <w:jc w:val="center"/>
        </w:trPr>
        <w:tc>
          <w:tcPr>
            <w:tcW w:w="2800" w:type="dxa"/>
            <w:shd w:val="clear" w:color="auto" w:fill="FFFFFF"/>
          </w:tcPr>
          <w:p w:rsidR="00AB3F3E" w:rsidRPr="00F51D26" w:rsidRDefault="00AB3F3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5801 27 000 0</w:t>
            </w:r>
          </w:p>
        </w:tc>
        <w:tc>
          <w:tcPr>
            <w:tcW w:w="5781" w:type="dxa"/>
            <w:shd w:val="clear" w:color="auto" w:fill="FFFFFF"/>
          </w:tcPr>
          <w:p w:rsidR="00AB3F3E" w:rsidRPr="00F51D26" w:rsidRDefault="00AB3F3E" w:rsidP="000D3F20">
            <w:pPr>
              <w:pStyle w:val="Bodytext1"/>
              <w:shd w:val="clear" w:color="auto" w:fill="auto"/>
              <w:spacing w:before="0" w:after="120" w:line="240" w:lineRule="auto"/>
              <w:ind w:left="193" w:right="242" w:hanging="2"/>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հիմնական խավով</w:t>
            </w:r>
          </w:p>
        </w:tc>
        <w:tc>
          <w:tcPr>
            <w:tcW w:w="2821" w:type="dxa"/>
            <w:shd w:val="clear" w:color="auto" w:fill="FFFFFF"/>
          </w:tcPr>
          <w:p w:rsidR="00AB3F3E" w:rsidRPr="00F51D26" w:rsidRDefault="00AB3F3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5801 31 000 0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 չկտրված թեզանային խավով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5801 32 000 0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վելվետ-կորդ՝ կտրված խավով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5801 33 000 0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գործվածքներ</w:t>
            </w:r>
            <w:r w:rsidRPr="00F51D26">
              <w:rPr>
                <w:rStyle w:val="Bodytext"/>
                <w:rFonts w:ascii="GHEA Grapalat" w:hAnsi="GHEA Grapalat"/>
                <w:color w:val="000000"/>
                <w:sz w:val="24"/>
                <w:szCs w:val="24"/>
                <w:lang w:val="en-US"/>
              </w:rPr>
              <w:t xml:space="preserve">՝ </w:t>
            </w:r>
            <w:r w:rsidRPr="00F51D26">
              <w:rPr>
                <w:rStyle w:val="Bodytext"/>
                <w:rFonts w:ascii="GHEA Grapalat" w:hAnsi="GHEA Grapalat"/>
                <w:color w:val="000000"/>
                <w:sz w:val="24"/>
                <w:szCs w:val="24"/>
              </w:rPr>
              <w:t>թեզանային խավով</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այլ</w:t>
            </w:r>
            <w:r>
              <w:rPr>
                <w:rStyle w:val="Bodytext"/>
                <w:rFonts w:ascii="GHEA Grapalat" w:hAnsi="GHEA Grapalat"/>
                <w:color w:val="000000"/>
                <w:sz w:val="24"/>
                <w:szCs w:val="24"/>
              </w:rPr>
              <w:t xml:space="preserve">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5801 36 000 0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գործվածքներ թավաթելից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5801 37 000 0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գործվածքներ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հիմնական խավով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5801 90 100 0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վուշից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5801 90 900 0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5802 11 000 0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չսպիտակեցրած</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5802 19 000 0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5802 20 000 0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գործվածքներ՝ խավավոր սրբիչային,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խավավոր գործվածքներ՝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5802 30 000 0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թափակար նրբախավով մանածագործական նյութեր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5803 00 100 0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5803 00 300 0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մետաքսե թելերից կամ մետաքսի մնացուկների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5803 00 900 0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5804 10 100 0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միագույն, առանց նախշի</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5804 10 900 0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5804 21 100 0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xml:space="preserve">- - - թմբուկային մեխանիկական սարքերում պատրաստված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5804 21 900 0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5804 29 100 0</w:t>
            </w:r>
          </w:p>
        </w:tc>
        <w:tc>
          <w:tcPr>
            <w:tcW w:w="5781" w:type="dxa"/>
            <w:shd w:val="clear" w:color="auto" w:fill="FFFFFF"/>
          </w:tcPr>
          <w:p w:rsidR="00385C78" w:rsidRPr="00F51D26" w:rsidRDefault="00385C78" w:rsidP="000D3F20">
            <w:pPr>
              <w:pStyle w:val="Bodytext1"/>
              <w:shd w:val="clear" w:color="auto" w:fill="auto"/>
              <w:tabs>
                <w:tab w:val="left" w:leader="hyphen" w:pos="558"/>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թմբուկային մեխանիկական սարքերում պատրաստված</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5804 29 900 0</w:t>
            </w:r>
          </w:p>
        </w:tc>
        <w:tc>
          <w:tcPr>
            <w:tcW w:w="5781" w:type="dxa"/>
            <w:shd w:val="clear" w:color="auto" w:fill="FFFFFF"/>
          </w:tcPr>
          <w:p w:rsidR="00385C78" w:rsidRPr="00F51D26" w:rsidRDefault="00385C78" w:rsidP="000D3F20">
            <w:pPr>
              <w:pStyle w:val="Bodytext1"/>
              <w:shd w:val="clear" w:color="auto" w:fill="auto"/>
              <w:tabs>
                <w:tab w:val="left" w:leader="hyphen" w:pos="558"/>
              </w:tabs>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5804 30 000 0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34" w:right="172" w:firstLine="0"/>
              <w:jc w:val="left"/>
              <w:rPr>
                <w:rFonts w:ascii="GHEA Grapalat" w:hAnsi="GHEA Grapalat"/>
                <w:sz w:val="24"/>
                <w:szCs w:val="24"/>
              </w:rPr>
            </w:pPr>
            <w:r w:rsidRPr="00F51D26">
              <w:rPr>
                <w:rStyle w:val="Bodytext"/>
                <w:rFonts w:ascii="GHEA Grapalat" w:hAnsi="GHEA Grapalat"/>
                <w:color w:val="000000"/>
                <w:sz w:val="24"/>
                <w:szCs w:val="24"/>
              </w:rPr>
              <w:t>- ժանյակներ ձեռագործ</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5805 00 000 0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xml:space="preserve">Ձեռքով գործված` բելգիական, օբյուսոնյան, բովե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որմնագորգեր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որմնագորգեր՝ ասեղով կարված (օրինակ` հարթակարով, խաչակարով), պատրաստի կամ անավարտ</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5806 10 000 0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xml:space="preserve">- խավածածկ գործվածքներ (ներառյալ սրբիչային նրբախավավորները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նրբախավավոր գործվածքները)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գործվածքներ թավաթելից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5806 20 000 0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այլ գործվածքներ՝ էլաստոմերային կամ ռետինե թելերի 5% զանգ</w:t>
            </w:r>
            <w:r w:rsidR="00BB69CD">
              <w:rPr>
                <w:rStyle w:val="Bodytext"/>
                <w:rFonts w:ascii="GHEA Grapalat" w:hAnsi="GHEA Grapalat"/>
                <w:color w:val="000000"/>
                <w:sz w:val="24"/>
                <w:szCs w:val="24"/>
              </w:rPr>
              <w:t>վ</w:t>
            </w:r>
            <w:r w:rsidRPr="00F51D26">
              <w:rPr>
                <w:rStyle w:val="Bodytext"/>
                <w:rFonts w:ascii="GHEA Grapalat" w:hAnsi="GHEA Grapalat"/>
                <w:color w:val="000000"/>
                <w:sz w:val="24"/>
                <w:szCs w:val="24"/>
              </w:rPr>
              <w:t>ածային բաժին կամ ավելի</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պարունակությամբ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5806 31 000 0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5806 32 100 0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 գործված երիզով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5806 32 900 0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5806 39 000 0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5806 40 000 0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գործվածքներ՝ անթեզաթել, սոսնձմամբ ամրացված</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(բոլդյուկ)</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5807 10 100 0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գործած մակագրություններով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5807 10 900 0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5807 90 100 0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թաղիքից կամ նրբաթաղիքից կամ չգործած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5807 90 900 0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5808 10 000 0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ժապավենաթել՝ հյուսած, կտորով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5808 90 000 0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50" w:right="192"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5809 00 000 0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xml:space="preserve">Գործվածքներ՝ մետաղական թելերից,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գործվածքներ՝ 5605 ապրանքային դիրքում ընդգրկված մետաղացված թելերից, որոնք որպես կահույքի գործվածք կամ նույնանման նպատակներով օգտագործվում են հագուստեղենի պատրաստման մեջ՝ այլ տեղում չնշված կամ չներառված</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5810 10 100 0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- 35 եվրո/կգ–ից ավելի գնով (զուտ զանգված)</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5810 10 900 0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5905 00 100 0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զուգահեռ թելերից կազմված, ամրացված ցանկացած նյութից պատրաստված աստառին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5905 00 300 0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վուշից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5905 00 500 0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ջութե մանրաթելից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5905 00 700 0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5905 00 900 0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6001 92 000 0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6001 99 000 0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6006 31 100 0</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xml:space="preserve">- - - պատուհանի վարագույրների համար՝ ներառյալ շղարշե վարագույրների համար քաթանը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6006 31 900 0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6006 32 100 0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 պատուհանի վարագույրների համար՝ ներառյալ շղարշե վարագույրների համար քաթանը</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6006 32 900 0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6006 33 100 0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 պատուհանի վարագույրների համար՝ ներառյալ շղարշե վարագույրների համար քաթանը</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6006 33 900 0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20" w:right="1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6006 34 100 0</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 - պատուհանի վարագույրների համար՝ ներառյալ շղարշե վարագույրների համար քաթանը</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6006 34 900 0</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6101 20 100 0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վերարկուներ, կիսավերարկուներ, թիկնոցներ, անջրանցիկ վերարկուներ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6101 20 900 0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բաճկոններ (այդ թվում՝ դահուկային), հողմապահպան, փոթորկապահպան բաճկոններ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6101 30 100 0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 վերարկուներ, կիսավերարկուներ, թիկնոցներ, անջրանցիկ վերարկուներ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6101 30 900 0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բաճկոններ (այդ թվում՝ դահուկային), հողմապահպան, փոթորկապահպան բաճկոններ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6101 90 200 0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վերարկուներ, կիսավերարկուներ, թիկնոցներ, անջրանցիկ վերարկուներ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6101 90 800 0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բաճկոններ (այդ թվում՝ դահուկային), հողմապահպան, փոթորկապահպան բաճկոններ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6102 10 900 0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բաճկոններ (այդ թվում՝ դահուկային), հողմապահպան, փոթորկապահպան բաճկոններ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6102 20 900 0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xml:space="preserve">- - բաճկոններ (այդ թվում՝ դահուկային), հողմապահպան, փոթորկապահպան բաճկոններ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արտադրատեսակներ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6103 10 100 0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6103 10 900 0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6103 22 000 0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6103 23 000 0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02" w:right="102"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6103 29 000 1</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6103 29 000 9</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6103 31 000 0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6103 32 000 0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6103 33 000 0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6103 39 000 0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6103 41 000 0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6103 42 000 1</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6103 43 000 1</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 սակայն ոչ պակաս, քան 1,88 եվրո՝ 1 կգ-ի </w:t>
            </w:r>
            <w:r w:rsidRPr="00F51D26">
              <w:rPr>
                <w:rStyle w:val="Bodytext"/>
                <w:rFonts w:ascii="GHEA Grapalat" w:hAnsi="GHEA Grapalat"/>
                <w:color w:val="000000"/>
                <w:sz w:val="24"/>
                <w:szCs w:val="24"/>
              </w:rPr>
              <w:lastRenderedPageBreak/>
              <w:t>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6103 43 000 9</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6103 49 000 1</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6103 49 000 2</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 արհեստական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6103 49 000 9</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6104 13 000 0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6104 19 200 0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6104 19 900 1</w:t>
            </w:r>
          </w:p>
        </w:tc>
        <w:tc>
          <w:tcPr>
            <w:tcW w:w="5781" w:type="dxa"/>
            <w:shd w:val="clear" w:color="auto" w:fill="FFFFFF"/>
          </w:tcPr>
          <w:p w:rsidR="00385C78" w:rsidRPr="00F51D26" w:rsidRDefault="00385C78" w:rsidP="000D3F20">
            <w:pPr>
              <w:pStyle w:val="Bodytext1"/>
              <w:shd w:val="clear" w:color="auto" w:fill="auto"/>
              <w:tabs>
                <w:tab w:val="left" w:leader="hyphen" w:pos="770"/>
              </w:tabs>
              <w:spacing w:before="0" w:after="120" w:line="240" w:lineRule="auto"/>
              <w:ind w:left="141" w:right="127" w:firstLine="0"/>
              <w:jc w:val="left"/>
              <w:rPr>
                <w:rFonts w:ascii="GHEA Grapalat" w:hAnsi="GHEA Grapalat"/>
                <w:sz w:val="24"/>
                <w:szCs w:val="24"/>
              </w:rPr>
            </w:pPr>
            <w:r w:rsidRPr="00F51D26">
              <w:rPr>
                <w:rStyle w:val="Bodytext"/>
                <w:rFonts w:ascii="GHEA Grapalat" w:hAnsi="GHEA Grapalat"/>
                <w:color w:val="000000"/>
                <w:sz w:val="24"/>
                <w:szCs w:val="24"/>
              </w:rPr>
              <w:t>- - -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6104 19 900 9</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6104 22 000 0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6104 23 000 0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6104 29 100 0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6104 29 900 0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6104 31 000 0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6104 32 000 0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6104 33 000 0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6104 39 000 0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6104 41 000 0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6104 42 000 0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6104 43 000 0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6104 44 000 0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արհեստական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6104 49 000 0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6104 51 000 0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6104 52 000 0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6104 53 000 0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right="187"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6104 59 000 0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6104 61 000 1</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6104 61 000 9</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6104 69 000 1</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6104 69 000 2</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 - արհեստական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6104 69 000 9</w:t>
            </w:r>
          </w:p>
        </w:tc>
        <w:tc>
          <w:tcPr>
            <w:tcW w:w="5781" w:type="dxa"/>
            <w:shd w:val="clear" w:color="auto" w:fill="FFFFFF"/>
          </w:tcPr>
          <w:p w:rsidR="00385C78" w:rsidRPr="00F51D26" w:rsidRDefault="00385C78" w:rsidP="000D3F20">
            <w:pPr>
              <w:pStyle w:val="Bodytext1"/>
              <w:shd w:val="clear" w:color="auto" w:fill="auto"/>
              <w:tabs>
                <w:tab w:val="left" w:leader="hyphen" w:pos="781"/>
              </w:tabs>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6105 10 000 0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6105 20 100 0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6105 20 900 0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արհեստական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6105 90 100 0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6105 90 900 0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6106 10 000 0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6106 20 000 0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6106 90 100 0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6106 90 300 0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մետաքսե թելերից կամ մետաքսի մնացուկների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6106 90 500 0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վուշի մանրաթելերից կամ ճենականեփի (չինական եղինջ) մանրաթելից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6106 90 900 0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xml:space="preserve">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57" w:right="122" w:firstLine="42"/>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6107 12 000 0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6107 19 000 0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6107 21 000 0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6107 22 000 0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6107 29 000 0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6107 91 000 0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6107 99 000 0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6108 19 000 0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6108 21 000 0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6108 22 000 0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6108 29 000 0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6108 31 000 0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6108 32 000 0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6108 39 000 0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6108 91 000 0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6108 92 000 0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6108 99 000 0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6109 10 000 0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1,75 եվրո՝ 1 կգ-ի </w:t>
            </w:r>
            <w:r w:rsidRPr="00F51D26">
              <w:rPr>
                <w:rStyle w:val="Bodytext"/>
                <w:rFonts w:ascii="GHEA Grapalat" w:hAnsi="GHEA Grapalat"/>
                <w:color w:val="000000"/>
                <w:sz w:val="24"/>
                <w:szCs w:val="24"/>
              </w:rPr>
              <w:lastRenderedPageBreak/>
              <w:t>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6109 90 200 0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21" w:right="118"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 կամ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6109 90 900 0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6110 11 100 0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սվիտերներ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պուլովերներ՝ բրդի 50% զանգվածային բաժնից ոչ պակաս</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մեկ արտադրատեսակի համար 600 գ կամ ավելի զանգվածով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6110 11 300 0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տղամարդկանց կամ տղաների համար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6110 11 900 0</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կանանց կամ աղջիկների համար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6110 12 100 1</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սվիտերներ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պուլովերներ՝ բրդի 50% զանգվածային բաժնից ոչ պակաս</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մեկ արտադրատեսակի համար 600 գ կամ ավելի զանգվածով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6110 12 100 9</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6110 12 900 1</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սվիտերներ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պուլովերներ՝ բրդի 50% զանգվածային բաժնից ոչ պակաս</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մեկ արտադրատեսակի համար 600 գ կամ ավելի զանգվածով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6110 12 900 9</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6110 19 100 1</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սվիտերներ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պուլովերներ՝ բրդի 50% զանգվածային բաժնից ոչ պակաս</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մեկ արտադրատեսակի համար 600 գ կամ ավելի զանգվածով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6110 19 100 9</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6110 19 900 1</w:t>
            </w:r>
          </w:p>
        </w:tc>
        <w:tc>
          <w:tcPr>
            <w:tcW w:w="5781" w:type="dxa"/>
            <w:shd w:val="clear" w:color="auto" w:fill="FFFFFF"/>
          </w:tcPr>
          <w:p w:rsidR="00385C78" w:rsidRPr="00F51D26" w:rsidRDefault="00385C78" w:rsidP="000D3F20">
            <w:pPr>
              <w:pStyle w:val="Bodytext1"/>
              <w:shd w:val="clear" w:color="auto" w:fill="auto"/>
              <w:tabs>
                <w:tab w:val="left" w:leader="hyphen" w:pos="770"/>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սվիտերներ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պուլովերներ՝ բրդի 50% </w:t>
            </w:r>
            <w:r w:rsidRPr="00F51D26">
              <w:rPr>
                <w:rStyle w:val="Bodytext"/>
                <w:rFonts w:ascii="GHEA Grapalat" w:hAnsi="GHEA Grapalat"/>
                <w:color w:val="000000"/>
                <w:sz w:val="24"/>
                <w:szCs w:val="24"/>
              </w:rPr>
              <w:lastRenderedPageBreak/>
              <w:t>զանգվածային բաժնից ոչ պակաս</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պարունակությամբ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մեկ արտադրատեսակի համար 600 գ կամ ավելի զանգվածով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 xml:space="preserve">10, սակայն ոչ պակաս, </w:t>
            </w:r>
            <w:r w:rsidRPr="00F51D26">
              <w:rPr>
                <w:rStyle w:val="Bodytext"/>
                <w:rFonts w:ascii="GHEA Grapalat" w:hAnsi="GHEA Grapalat"/>
                <w:color w:val="000000"/>
                <w:sz w:val="24"/>
                <w:szCs w:val="24"/>
              </w:rPr>
              <w:lastRenderedPageBreak/>
              <w:t>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6110 19 900 9</w:t>
            </w:r>
          </w:p>
        </w:tc>
        <w:tc>
          <w:tcPr>
            <w:tcW w:w="5781" w:type="dxa"/>
            <w:shd w:val="clear" w:color="auto" w:fill="FFFFFF"/>
          </w:tcPr>
          <w:p w:rsidR="00385C78" w:rsidRPr="00F51D26" w:rsidRDefault="00385C78" w:rsidP="000D3F20">
            <w:pPr>
              <w:pStyle w:val="Bodytext1"/>
              <w:shd w:val="clear" w:color="auto" w:fill="auto"/>
              <w:tabs>
                <w:tab w:val="left" w:leader="hyphen" w:pos="770"/>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6110 30 100 0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թեթ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բարակ անթ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ք վերնաշապիկներ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պուլովերներ՝ տրիկոտաժե</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գործվածքով, «պոլո» տեսակի օձիքով կամ բարձր միակի կամ երկակի օձիքով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6110 30 910 0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տղամարդկանց կամ տղաների համար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6110 30 990 0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կանանց կամ աղջիկների համար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6111 20 100 0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xml:space="preserve">- - ձեռնոցներ, թաթմաններ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առանց մատների ձեռնոցներ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6111 20 900 0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6111 30 100 0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xml:space="preserve">- - ձեռնոցներ, թաթմաններ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առանց մատների ձեռնոցներ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6111 30 900 0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6111 90 110 0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xml:space="preserve">- - - ձեռնոցներ, թաթմաններ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առանց մատների ձեռնոցներ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6111 90 190 0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6111 90 900 0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6112 12 000 0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6112 19 000 0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6112 20 000 0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դահուկային կոստյումներ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6112 31 100 0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ռետինե թելերի 5% զանգվածային բաժին կամ ավելի պարունակությամբ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6112 31 900 0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6112 39 100 0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ռետինե թելերի 5% զանգվածային բաժին կամ ավելի պարունակությամբ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6112 39 900 0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6112 41 100 0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ռետինե թելերի 5% զանգվածային բաժին կամ ավելի պարունակությամբ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6112 41 900 0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6112 49 100 0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ռետինե թելերի 5% զանգվածային բաժին կամ ավելի պարունակությամբ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6112 49 900 0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135" w:right="9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6113 00 100 0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- 5906 ապրանքային դիրքում ընդգրկված մեքենայագործ կամ ձեռագործ տրիկոտաժե քաթանից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6113 00 900 0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6114 20 000 0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6114 30 000 0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6114 90 000 0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6115 21 000 0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 միաթելի համար 67 դտեքսից պակաս գծային խտությամբ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6115 22 000 0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 միաթելի համար 67 դտեքս կամ ավելի գծային խտությամբ</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6115 29 000 0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6115 30 110 0</w:t>
            </w:r>
          </w:p>
        </w:tc>
        <w:tc>
          <w:tcPr>
            <w:tcW w:w="5781" w:type="dxa"/>
            <w:shd w:val="clear" w:color="auto" w:fill="FFFFFF"/>
          </w:tcPr>
          <w:p w:rsidR="00385C78" w:rsidRPr="00F51D26" w:rsidRDefault="00385C78" w:rsidP="000D3F20">
            <w:pPr>
              <w:pStyle w:val="Bodytext1"/>
              <w:shd w:val="clear" w:color="auto" w:fill="auto"/>
              <w:tabs>
                <w:tab w:val="left" w:leader="hyphen" w:pos="1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կիսագուլպաներ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6115 30 190 0</w:t>
            </w:r>
          </w:p>
        </w:tc>
        <w:tc>
          <w:tcPr>
            <w:tcW w:w="5781" w:type="dxa"/>
            <w:shd w:val="clear" w:color="auto" w:fill="FFFFFF"/>
          </w:tcPr>
          <w:p w:rsidR="00385C78" w:rsidRPr="00F51D26" w:rsidRDefault="00385C78" w:rsidP="000D3F20">
            <w:pPr>
              <w:pStyle w:val="Bodytext1"/>
              <w:shd w:val="clear" w:color="auto" w:fill="auto"/>
              <w:tabs>
                <w:tab w:val="left" w:leader="hyphen" w:pos="102"/>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6115 30 900 0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6115 95 000 0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6115 96 100 0</w:t>
            </w:r>
          </w:p>
        </w:tc>
        <w:tc>
          <w:tcPr>
            <w:tcW w:w="5781" w:type="dxa"/>
            <w:shd w:val="clear" w:color="auto" w:fill="FFFFFF"/>
          </w:tcPr>
          <w:p w:rsidR="00385C78" w:rsidRPr="00F51D26" w:rsidRDefault="00385C78" w:rsidP="000D3F20">
            <w:pPr>
              <w:pStyle w:val="Bodytext1"/>
              <w:shd w:val="clear" w:color="auto" w:fill="auto"/>
              <w:tabs>
                <w:tab w:val="left" w:leader="hyphen" w:pos="105"/>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կիսագուլպաներ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6115 96 910 0</w:t>
            </w:r>
          </w:p>
        </w:tc>
        <w:tc>
          <w:tcPr>
            <w:tcW w:w="5781" w:type="dxa"/>
            <w:shd w:val="clear" w:color="auto" w:fill="FFFFFF"/>
          </w:tcPr>
          <w:p w:rsidR="00385C78" w:rsidRPr="00F51D26" w:rsidRDefault="00385C78" w:rsidP="000D3F20">
            <w:pPr>
              <w:pStyle w:val="Bodytext1"/>
              <w:shd w:val="clear" w:color="auto" w:fill="auto"/>
              <w:tabs>
                <w:tab w:val="left" w:leader="hyphen" w:pos="318"/>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կանացի զուգագուլպաներ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6115 96 990 0</w:t>
            </w:r>
          </w:p>
        </w:tc>
        <w:tc>
          <w:tcPr>
            <w:tcW w:w="5781" w:type="dxa"/>
            <w:shd w:val="clear" w:color="auto" w:fill="FFFFFF"/>
          </w:tcPr>
          <w:p w:rsidR="00385C78" w:rsidRPr="00F51D26" w:rsidRDefault="00385C78" w:rsidP="000D3F20">
            <w:pPr>
              <w:pStyle w:val="Bodytext1"/>
              <w:shd w:val="clear" w:color="auto" w:fill="auto"/>
              <w:tabs>
                <w:tab w:val="left" w:leader="hyphen" w:pos="318"/>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6117 80 800 1</w:t>
            </w:r>
          </w:p>
        </w:tc>
        <w:tc>
          <w:tcPr>
            <w:tcW w:w="5781" w:type="dxa"/>
            <w:shd w:val="clear" w:color="auto" w:fill="FFFFFF"/>
          </w:tcPr>
          <w:p w:rsidR="00385C78" w:rsidRPr="00F51D26" w:rsidRDefault="00385C78" w:rsidP="000D3F20">
            <w:pPr>
              <w:pStyle w:val="Bodytext1"/>
              <w:shd w:val="clear" w:color="auto" w:fill="auto"/>
              <w:tabs>
                <w:tab w:val="left" w:leader="hyphen" w:pos="105"/>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 փողկապներ, թիթեռնիկ-փողկապներ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վզկապներ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6201 12 100 0</w:t>
            </w:r>
          </w:p>
        </w:tc>
        <w:tc>
          <w:tcPr>
            <w:tcW w:w="5781" w:type="dxa"/>
            <w:shd w:val="clear" w:color="auto" w:fill="FFFFFF"/>
          </w:tcPr>
          <w:p w:rsidR="00385C78" w:rsidRPr="00F51D26" w:rsidRDefault="00385C78" w:rsidP="000D3F20">
            <w:pPr>
              <w:pStyle w:val="Bodytext1"/>
              <w:shd w:val="clear" w:color="auto" w:fill="auto"/>
              <w:tabs>
                <w:tab w:val="left" w:leader="hyphen" w:pos="105"/>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ոչ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6201 12 900 0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6201 13 100 0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ոչ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6201 13 900 0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6201 19 000 0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6201 91 000 0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6201 92 000 0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6201 93 000 0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 սակայն ոչ պակաս, քան 2,25 եվրո՝ 1 կգ-ի </w:t>
            </w:r>
            <w:r w:rsidRPr="00F51D26">
              <w:rPr>
                <w:rStyle w:val="Bodytext"/>
                <w:rFonts w:ascii="GHEA Grapalat" w:hAnsi="GHEA Grapalat"/>
                <w:color w:val="000000"/>
                <w:sz w:val="24"/>
                <w:szCs w:val="24"/>
              </w:rPr>
              <w:lastRenderedPageBreak/>
              <w:t>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6201 99 000 0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6202 12 100 0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 մեկ արտադրատեսակի համար</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1 կգ-ից ոչ ավելի զանգվածով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6202 12 900 0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6202 13 100 0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ոչ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6202 13 900 0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մեկ արտադրատեսակի համար 1 կգ-ից ավելի զանգվածով </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6202 19 000 0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6202 91 000 0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106"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6202 92 000 0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6202 93 000 0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6202 99 000 0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2,6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6203 12 000 0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6203 19 100 0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6203 19 300 0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արհեստական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6203 19 900 0</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6203 22 100 0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6203 22 800 0</w:t>
            </w:r>
          </w:p>
        </w:tc>
        <w:tc>
          <w:tcPr>
            <w:tcW w:w="5781" w:type="dxa"/>
            <w:shd w:val="clear" w:color="auto" w:fill="FFFFFF"/>
          </w:tcPr>
          <w:p w:rsidR="00385C78" w:rsidRPr="00F51D26" w:rsidRDefault="00385C78" w:rsidP="000D3F20">
            <w:pPr>
              <w:pStyle w:val="Bodytext1"/>
              <w:shd w:val="clear" w:color="auto" w:fill="auto"/>
              <w:tabs>
                <w:tab w:val="left" w:leader="hyphen" w:pos="562"/>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6203 23 100 0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6203 23 800 0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6203 29 110 0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6203 29 180 0</w:t>
            </w:r>
          </w:p>
        </w:tc>
        <w:tc>
          <w:tcPr>
            <w:tcW w:w="5781" w:type="dxa"/>
            <w:shd w:val="clear" w:color="auto" w:fill="FFFFFF"/>
          </w:tcPr>
          <w:p w:rsidR="00385C78" w:rsidRPr="00F51D26" w:rsidRDefault="00385C78" w:rsidP="000D3F20">
            <w:pPr>
              <w:pStyle w:val="Bodytext1"/>
              <w:shd w:val="clear" w:color="auto" w:fill="auto"/>
              <w:tabs>
                <w:tab w:val="left" w:leader="hyphen" w:pos="770"/>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6203 29 300 0</w:t>
            </w:r>
          </w:p>
        </w:tc>
        <w:tc>
          <w:tcPr>
            <w:tcW w:w="5781" w:type="dxa"/>
            <w:shd w:val="clear" w:color="auto" w:fill="FFFFFF"/>
          </w:tcPr>
          <w:p w:rsidR="00385C78" w:rsidRPr="00F51D26" w:rsidRDefault="00385C78" w:rsidP="000D3F20">
            <w:pPr>
              <w:pStyle w:val="Bodytext1"/>
              <w:shd w:val="clear" w:color="auto" w:fill="auto"/>
              <w:tabs>
                <w:tab w:val="left" w:leader="hyphen" w:pos="558"/>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6203 29 900 0</w:t>
            </w:r>
          </w:p>
        </w:tc>
        <w:tc>
          <w:tcPr>
            <w:tcW w:w="5781" w:type="dxa"/>
            <w:shd w:val="clear" w:color="auto" w:fill="FFFFFF"/>
          </w:tcPr>
          <w:p w:rsidR="00385C78" w:rsidRPr="00F51D26" w:rsidRDefault="00385C78" w:rsidP="000D3F20">
            <w:pPr>
              <w:pStyle w:val="Bodytext1"/>
              <w:shd w:val="clear" w:color="auto" w:fill="auto"/>
              <w:tabs>
                <w:tab w:val="left" w:leader="hyphen" w:pos="558"/>
              </w:tabs>
              <w:spacing w:before="0" w:after="120" w:line="240" w:lineRule="auto"/>
              <w:ind w:left="56" w:right="183"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6203 31 000 0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6203 32 900 0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6203 33 100 0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10, սակայն ոչ պակաս, </w:t>
            </w:r>
            <w:r w:rsidRPr="00F51D26">
              <w:rPr>
                <w:rStyle w:val="Bodytext"/>
                <w:rFonts w:ascii="GHEA Grapalat" w:hAnsi="GHEA Grapalat"/>
                <w:color w:val="000000"/>
                <w:sz w:val="24"/>
                <w:szCs w:val="24"/>
              </w:rPr>
              <w:lastRenderedPageBreak/>
              <w:t>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6203 33 900 0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6203 39 110 0</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6203 39 190 0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6203 39 900 0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6203 41 100 0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6203 41 300 0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xml:space="preserve">- - - կոմբինեզոններ՝ կրծկալներով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ուսակապերով</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6203 41 900 0</w:t>
            </w:r>
          </w:p>
        </w:tc>
        <w:tc>
          <w:tcPr>
            <w:tcW w:w="5781" w:type="dxa"/>
            <w:shd w:val="clear" w:color="auto" w:fill="FFFFFF"/>
          </w:tcPr>
          <w:p w:rsidR="00385C78" w:rsidRPr="00F51D26" w:rsidRDefault="00385C78" w:rsidP="000D3F20">
            <w:pPr>
              <w:pStyle w:val="Bodytext1"/>
              <w:shd w:val="clear" w:color="auto" w:fill="auto"/>
              <w:tabs>
                <w:tab w:val="left" w:leader="hyphen" w:pos="572"/>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6203 42 110 0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6203 42 310 0</w:t>
            </w:r>
          </w:p>
        </w:tc>
        <w:tc>
          <w:tcPr>
            <w:tcW w:w="5781" w:type="dxa"/>
            <w:shd w:val="clear" w:color="auto" w:fill="FFFFFF"/>
          </w:tcPr>
          <w:p w:rsidR="00385C78" w:rsidRPr="00F51D26" w:rsidRDefault="00385C78" w:rsidP="000D3F20">
            <w:pPr>
              <w:pStyle w:val="Bodytext1"/>
              <w:shd w:val="clear" w:color="auto" w:fill="auto"/>
              <w:tabs>
                <w:tab w:val="left" w:leader="hyphen" w:pos="983"/>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 - դենիմից կամ ջինսե գործվածքից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6203 42 330 0</w:t>
            </w:r>
          </w:p>
        </w:tc>
        <w:tc>
          <w:tcPr>
            <w:tcW w:w="5781" w:type="dxa"/>
            <w:shd w:val="clear" w:color="auto" w:fill="FFFFFF"/>
          </w:tcPr>
          <w:p w:rsidR="00385C78" w:rsidRPr="00F51D26" w:rsidRDefault="00385C78" w:rsidP="000D3F20">
            <w:pPr>
              <w:pStyle w:val="Bodytext1"/>
              <w:shd w:val="clear" w:color="auto" w:fill="auto"/>
              <w:tabs>
                <w:tab w:val="left" w:leader="hyphen" w:pos="990"/>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 - կտրած խավով վելվետ–կորդից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6203 42 350 0</w:t>
            </w:r>
          </w:p>
        </w:tc>
        <w:tc>
          <w:tcPr>
            <w:tcW w:w="5781" w:type="dxa"/>
            <w:shd w:val="clear" w:color="auto" w:fill="FFFFFF"/>
          </w:tcPr>
          <w:p w:rsidR="00385C78" w:rsidRPr="00F51D26" w:rsidRDefault="00385C78" w:rsidP="000D3F20">
            <w:pPr>
              <w:pStyle w:val="Bodytext1"/>
              <w:shd w:val="clear" w:color="auto" w:fill="auto"/>
              <w:tabs>
                <w:tab w:val="left" w:leader="hyphen" w:pos="990"/>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1,875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6203 42 510 0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6203 42 590 0</w:t>
            </w:r>
          </w:p>
        </w:tc>
        <w:tc>
          <w:tcPr>
            <w:tcW w:w="5781" w:type="dxa"/>
            <w:shd w:val="clear" w:color="auto" w:fill="FFFFFF"/>
          </w:tcPr>
          <w:p w:rsidR="00385C78" w:rsidRPr="00F51D26" w:rsidRDefault="00385C78" w:rsidP="000D3F20">
            <w:pPr>
              <w:pStyle w:val="Bodytext1"/>
              <w:shd w:val="clear" w:color="auto" w:fill="auto"/>
              <w:tabs>
                <w:tab w:val="left" w:leader="hyphen" w:pos="774"/>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6203 42 900 0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left="248" w:right="99" w:hanging="25"/>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6203 43 110 0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6203 43 190 0</w:t>
            </w:r>
          </w:p>
        </w:tc>
        <w:tc>
          <w:tcPr>
            <w:tcW w:w="5781" w:type="dxa"/>
            <w:shd w:val="clear" w:color="auto" w:fill="FFFFFF"/>
          </w:tcPr>
          <w:p w:rsidR="00385C78" w:rsidRPr="00F51D26" w:rsidRDefault="00385C78" w:rsidP="000D3F20">
            <w:pPr>
              <w:pStyle w:val="Bodytext1"/>
              <w:shd w:val="clear" w:color="auto" w:fill="auto"/>
              <w:tabs>
                <w:tab w:val="left" w:leader="hyphen" w:pos="781"/>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6203 43 310 0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6203 43 390 0</w:t>
            </w:r>
          </w:p>
        </w:tc>
        <w:tc>
          <w:tcPr>
            <w:tcW w:w="5781" w:type="dxa"/>
            <w:shd w:val="clear" w:color="auto" w:fill="FFFFFF"/>
          </w:tcPr>
          <w:p w:rsidR="00385C78" w:rsidRPr="00F51D26" w:rsidRDefault="00385C78" w:rsidP="000D3F20">
            <w:pPr>
              <w:pStyle w:val="Bodytext1"/>
              <w:shd w:val="clear" w:color="auto" w:fill="auto"/>
              <w:tabs>
                <w:tab w:val="left" w:leader="hyphen" w:pos="781"/>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6203 43 900 0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6203 49 110 0</w:t>
            </w:r>
          </w:p>
        </w:tc>
        <w:tc>
          <w:tcPr>
            <w:tcW w:w="5781" w:type="dxa"/>
            <w:shd w:val="clear" w:color="auto" w:fill="FFFFFF"/>
          </w:tcPr>
          <w:p w:rsidR="00385C78" w:rsidRPr="00F51D26" w:rsidRDefault="00385C78" w:rsidP="000D3F20">
            <w:pPr>
              <w:pStyle w:val="Bodytext1"/>
              <w:shd w:val="clear" w:color="auto" w:fill="auto"/>
              <w:tabs>
                <w:tab w:val="left" w:leader="hyphen" w:pos="986"/>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6203 49 190 0</w:t>
            </w:r>
          </w:p>
        </w:tc>
        <w:tc>
          <w:tcPr>
            <w:tcW w:w="5781" w:type="dxa"/>
            <w:shd w:val="clear" w:color="auto" w:fill="FFFFFF"/>
          </w:tcPr>
          <w:p w:rsidR="00385C78" w:rsidRPr="00F51D26" w:rsidRDefault="00385C78" w:rsidP="000D3F20">
            <w:pPr>
              <w:pStyle w:val="Bodytext1"/>
              <w:shd w:val="clear" w:color="auto" w:fill="auto"/>
              <w:tabs>
                <w:tab w:val="left" w:leader="hyphen" w:pos="986"/>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1,88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6203 49 310 0</w:t>
            </w:r>
          </w:p>
        </w:tc>
        <w:tc>
          <w:tcPr>
            <w:tcW w:w="5781" w:type="dxa"/>
            <w:shd w:val="clear" w:color="auto" w:fill="FFFFFF"/>
          </w:tcPr>
          <w:p w:rsidR="00385C78" w:rsidRPr="00F51D26" w:rsidRDefault="00385C78" w:rsidP="000D3F20">
            <w:pPr>
              <w:pStyle w:val="Bodytext1"/>
              <w:shd w:val="clear" w:color="auto" w:fill="auto"/>
              <w:tabs>
                <w:tab w:val="left" w:leader="hyphen" w:pos="986"/>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6203 49 390 0</w:t>
            </w:r>
          </w:p>
        </w:tc>
        <w:tc>
          <w:tcPr>
            <w:tcW w:w="5781" w:type="dxa"/>
            <w:shd w:val="clear" w:color="auto" w:fill="FFFFFF"/>
          </w:tcPr>
          <w:p w:rsidR="00385C78" w:rsidRPr="00F51D26" w:rsidRDefault="00385C78" w:rsidP="000D3F20">
            <w:pPr>
              <w:pStyle w:val="Bodytext1"/>
              <w:shd w:val="clear" w:color="auto" w:fill="auto"/>
              <w:tabs>
                <w:tab w:val="left" w:leader="hyphen" w:pos="986"/>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6203 49 500 0</w:t>
            </w:r>
          </w:p>
        </w:tc>
        <w:tc>
          <w:tcPr>
            <w:tcW w:w="5781" w:type="dxa"/>
            <w:shd w:val="clear" w:color="auto" w:fill="FFFFFF"/>
          </w:tcPr>
          <w:p w:rsidR="00385C78" w:rsidRPr="00F51D26" w:rsidRDefault="00385C78" w:rsidP="000D3F20">
            <w:pPr>
              <w:pStyle w:val="Bodytext1"/>
              <w:shd w:val="clear" w:color="auto" w:fill="auto"/>
              <w:tabs>
                <w:tab w:val="left" w:leader="hyphen" w:pos="778"/>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6203 49 900 0</w:t>
            </w:r>
          </w:p>
        </w:tc>
        <w:tc>
          <w:tcPr>
            <w:tcW w:w="5781" w:type="dxa"/>
            <w:shd w:val="clear" w:color="auto" w:fill="FFFFFF"/>
          </w:tcPr>
          <w:p w:rsidR="00385C78" w:rsidRPr="00F51D26" w:rsidRDefault="00385C78" w:rsidP="000D3F20">
            <w:pPr>
              <w:pStyle w:val="Bodytext1"/>
              <w:shd w:val="clear" w:color="auto" w:fill="auto"/>
              <w:tabs>
                <w:tab w:val="left" w:leader="hyphen" w:pos="565"/>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6204 11 000 0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700" w:hanging="56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6204 12 000 0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6204 13 000 0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6204 19 100 0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արհեստական թելերից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6204 19 900 0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6204 21 000 0</w:t>
            </w:r>
          </w:p>
        </w:tc>
        <w:tc>
          <w:tcPr>
            <w:tcW w:w="5781" w:type="dxa"/>
            <w:shd w:val="clear" w:color="auto" w:fill="FFFFFF"/>
          </w:tcPr>
          <w:p w:rsidR="00385C78" w:rsidRPr="00F51D26" w:rsidRDefault="00385C78" w:rsidP="000D3F20">
            <w:pPr>
              <w:pStyle w:val="Bodytext1"/>
              <w:shd w:val="clear" w:color="auto" w:fill="auto"/>
              <w:spacing w:before="0" w:after="120" w:line="240" w:lineRule="auto"/>
              <w:ind w:left="700" w:hanging="560"/>
              <w:jc w:val="left"/>
              <w:rPr>
                <w:rFonts w:ascii="GHEA Grapalat" w:hAnsi="GHEA Grapalat"/>
                <w:sz w:val="24"/>
                <w:szCs w:val="24"/>
              </w:rPr>
            </w:pPr>
            <w:r w:rsidRPr="00F51D26">
              <w:rPr>
                <w:rStyle w:val="Bodytext"/>
                <w:rFonts w:ascii="GHEA Grapalat" w:hAnsi="GHEA Grapalat"/>
                <w:color w:val="000000"/>
                <w:sz w:val="24"/>
                <w:szCs w:val="24"/>
              </w:rPr>
              <w:t xml:space="preserve">- - բրդի մանվածքից կամ կենդանիների բարակ </w:t>
            </w:r>
            <w:r w:rsidRPr="00F51D26">
              <w:rPr>
                <w:rStyle w:val="Bodytext"/>
                <w:rFonts w:ascii="GHEA Grapalat" w:hAnsi="GHEA Grapalat"/>
                <w:color w:val="000000"/>
                <w:sz w:val="24"/>
                <w:szCs w:val="24"/>
              </w:rPr>
              <w:lastRenderedPageBreak/>
              <w:t>մազի մանվածքից</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2,2 եվրո՝ 1 կգ-ի համար</w:t>
            </w:r>
          </w:p>
        </w:tc>
      </w:tr>
      <w:tr w:rsidR="00385C78" w:rsidRPr="00F51D26" w:rsidTr="000D3F20">
        <w:trPr>
          <w:jc w:val="center"/>
        </w:trPr>
        <w:tc>
          <w:tcPr>
            <w:tcW w:w="2800" w:type="dxa"/>
            <w:shd w:val="clear" w:color="auto" w:fill="FFFFFF"/>
          </w:tcPr>
          <w:p w:rsidR="00385C78" w:rsidRPr="00F51D26" w:rsidRDefault="00385C78"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6204 22 100 0</w:t>
            </w:r>
          </w:p>
        </w:tc>
        <w:tc>
          <w:tcPr>
            <w:tcW w:w="5781" w:type="dxa"/>
            <w:shd w:val="clear" w:color="auto" w:fill="FFFFFF"/>
          </w:tcPr>
          <w:p w:rsidR="00385C78" w:rsidRPr="00F51D26" w:rsidRDefault="00385C78" w:rsidP="000D3F20">
            <w:pPr>
              <w:pStyle w:val="Bodytext1"/>
              <w:shd w:val="clear" w:color="auto" w:fill="auto"/>
              <w:tabs>
                <w:tab w:val="left" w:leader="hyphen" w:pos="569"/>
              </w:tabs>
              <w:spacing w:before="0" w:after="120" w:line="240" w:lineRule="auto"/>
              <w:ind w:firstLine="0"/>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385C78" w:rsidRPr="00F51D26" w:rsidRDefault="00385C78"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6204 22 800 0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6204 23 100 0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6204 23 800 0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6204 29 110 0</w:t>
            </w:r>
          </w:p>
        </w:tc>
        <w:tc>
          <w:tcPr>
            <w:tcW w:w="5781" w:type="dxa"/>
            <w:shd w:val="clear" w:color="auto" w:fill="FFFFFF"/>
          </w:tcPr>
          <w:p w:rsidR="008B748E" w:rsidRPr="00F51D26" w:rsidRDefault="008B748E" w:rsidP="000D3F20">
            <w:pPr>
              <w:pStyle w:val="Bodytext1"/>
              <w:shd w:val="clear" w:color="auto" w:fill="auto"/>
              <w:tabs>
                <w:tab w:val="left" w:leader="hyphen" w:pos="774"/>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6204 29 180 0</w:t>
            </w:r>
          </w:p>
        </w:tc>
        <w:tc>
          <w:tcPr>
            <w:tcW w:w="5781" w:type="dxa"/>
            <w:shd w:val="clear" w:color="auto" w:fill="FFFFFF"/>
          </w:tcPr>
          <w:p w:rsidR="008B748E" w:rsidRPr="00F51D26" w:rsidRDefault="008B748E" w:rsidP="000D3F20">
            <w:pPr>
              <w:pStyle w:val="Bodytext1"/>
              <w:shd w:val="clear" w:color="auto" w:fill="auto"/>
              <w:tabs>
                <w:tab w:val="left" w:leader="hyphen" w:pos="774"/>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6204 29 900 0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1,875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6204 32 100 0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6204 32 900 0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6204 33 100 0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20pt3"/>
                <w:rFonts w:ascii="GHEA Grapalat" w:hAnsi="GHEA Grapalat"/>
                <w:color w:val="000000"/>
                <w:sz w:val="24"/>
                <w:szCs w:val="24"/>
              </w:rPr>
              <w:t xml:space="preserve">+ </w:t>
            </w:r>
            <w:r w:rsidRPr="00F51D26">
              <w:rPr>
                <w:rStyle w:val="Bodytext"/>
                <w:rFonts w:ascii="GHEA Grapalat" w:hAnsi="GHEA Grapalat"/>
                <w:color w:val="000000"/>
                <w:sz w:val="24"/>
                <w:szCs w:val="24"/>
              </w:rPr>
              <w:t>6204 33 900 0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6204 39 110 0</w:t>
            </w:r>
          </w:p>
        </w:tc>
        <w:tc>
          <w:tcPr>
            <w:tcW w:w="5781" w:type="dxa"/>
            <w:shd w:val="clear" w:color="auto" w:fill="FFFFFF"/>
          </w:tcPr>
          <w:p w:rsidR="008B748E" w:rsidRPr="00F51D26" w:rsidRDefault="008B748E" w:rsidP="000D3F20">
            <w:pPr>
              <w:pStyle w:val="Bodytext1"/>
              <w:shd w:val="clear" w:color="auto" w:fill="auto"/>
              <w:tabs>
                <w:tab w:val="left" w:leader="hyphen" w:pos="774"/>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6204 39 190 0</w:t>
            </w:r>
          </w:p>
        </w:tc>
        <w:tc>
          <w:tcPr>
            <w:tcW w:w="5781" w:type="dxa"/>
            <w:shd w:val="clear" w:color="auto" w:fill="FFFFFF"/>
          </w:tcPr>
          <w:p w:rsidR="008B748E" w:rsidRPr="00F51D26" w:rsidRDefault="008B748E" w:rsidP="000D3F20">
            <w:pPr>
              <w:pStyle w:val="Bodytext1"/>
              <w:shd w:val="clear" w:color="auto" w:fill="auto"/>
              <w:tabs>
                <w:tab w:val="left" w:leader="hyphen" w:pos="770"/>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6204 39 900 0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6204 41 000 0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xml:space="preserve">- - բրդի մանվածքից կամ կենդանիների բարակ </w:t>
            </w:r>
            <w:r w:rsidRPr="00F51D26">
              <w:rPr>
                <w:rStyle w:val="Bodytext"/>
                <w:rFonts w:ascii="GHEA Grapalat" w:hAnsi="GHEA Grapalat"/>
                <w:color w:val="000000"/>
                <w:sz w:val="24"/>
                <w:szCs w:val="24"/>
              </w:rPr>
              <w:lastRenderedPageBreak/>
              <w:t>մազի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6204 42 000 0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6204 43 000 0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6204 44 000 0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52" w:right="190" w:firstLine="0"/>
              <w:jc w:val="left"/>
              <w:rPr>
                <w:rFonts w:ascii="GHEA Grapalat" w:hAnsi="GHEA Grapalat"/>
                <w:sz w:val="24"/>
                <w:szCs w:val="24"/>
              </w:rPr>
            </w:pPr>
            <w:r w:rsidRPr="00F51D26">
              <w:rPr>
                <w:rStyle w:val="Bodytext"/>
                <w:rFonts w:ascii="GHEA Grapalat" w:hAnsi="GHEA Grapalat"/>
                <w:color w:val="000000"/>
                <w:sz w:val="24"/>
                <w:szCs w:val="24"/>
              </w:rPr>
              <w:t>- - արհեստական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6204 49 100 0</w:t>
            </w:r>
          </w:p>
        </w:tc>
        <w:tc>
          <w:tcPr>
            <w:tcW w:w="5781" w:type="dxa"/>
            <w:shd w:val="clear" w:color="auto" w:fill="FFFFFF"/>
          </w:tcPr>
          <w:p w:rsidR="008B748E" w:rsidRPr="00F51D26" w:rsidRDefault="008B748E" w:rsidP="000D3F20">
            <w:pPr>
              <w:pStyle w:val="Bodytext1"/>
              <w:shd w:val="clear" w:color="auto" w:fill="auto"/>
              <w:tabs>
                <w:tab w:val="left" w:leader="hyphen" w:pos="569"/>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մետաքսե թելերից կամ մետաքսի մնացուկների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6204 49 900 0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6204 51 000 0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6204 52 000 0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6204 59 100 0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արհեստական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6204 59 900 0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6204 61 100 0</w:t>
            </w:r>
          </w:p>
        </w:tc>
        <w:tc>
          <w:tcPr>
            <w:tcW w:w="5781" w:type="dxa"/>
            <w:shd w:val="clear" w:color="auto" w:fill="FFFFFF"/>
          </w:tcPr>
          <w:p w:rsidR="008B748E" w:rsidRPr="00F51D26" w:rsidRDefault="008B748E" w:rsidP="000D3F20">
            <w:pPr>
              <w:pStyle w:val="Bodytext1"/>
              <w:shd w:val="clear" w:color="auto" w:fill="auto"/>
              <w:tabs>
                <w:tab w:val="left" w:leader="hyphen" w:pos="569"/>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տաբատներ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բրիջիներ</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6204 61 850 0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6204 62 310 0</w:t>
            </w:r>
          </w:p>
        </w:tc>
        <w:tc>
          <w:tcPr>
            <w:tcW w:w="5781" w:type="dxa"/>
            <w:shd w:val="clear" w:color="auto" w:fill="FFFFFF"/>
          </w:tcPr>
          <w:p w:rsidR="008B748E" w:rsidRPr="00F51D26" w:rsidRDefault="008B748E" w:rsidP="000D3F20">
            <w:pPr>
              <w:pStyle w:val="Bodytext1"/>
              <w:shd w:val="clear" w:color="auto" w:fill="auto"/>
              <w:tabs>
                <w:tab w:val="left" w:leader="hyphen" w:pos="986"/>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 դենիմից կամ ջինսե գործվածքից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6204 62 330 0</w:t>
            </w:r>
          </w:p>
        </w:tc>
        <w:tc>
          <w:tcPr>
            <w:tcW w:w="5781" w:type="dxa"/>
            <w:shd w:val="clear" w:color="auto" w:fill="FFFFFF"/>
          </w:tcPr>
          <w:p w:rsidR="008B748E" w:rsidRPr="00F51D26" w:rsidRDefault="008B748E" w:rsidP="000D3F20">
            <w:pPr>
              <w:pStyle w:val="Bodytext1"/>
              <w:shd w:val="clear" w:color="auto" w:fill="auto"/>
              <w:tabs>
                <w:tab w:val="left" w:leader="hyphen" w:pos="986"/>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 կտրած խավով վելվետ–կորդից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6204 62 390 0</w:t>
            </w:r>
          </w:p>
        </w:tc>
        <w:tc>
          <w:tcPr>
            <w:tcW w:w="5781" w:type="dxa"/>
            <w:shd w:val="clear" w:color="auto" w:fill="FFFFFF"/>
          </w:tcPr>
          <w:p w:rsidR="008B748E" w:rsidRPr="00F51D26" w:rsidRDefault="008B748E" w:rsidP="000D3F20">
            <w:pPr>
              <w:pStyle w:val="Bodytext1"/>
              <w:shd w:val="clear" w:color="auto" w:fill="auto"/>
              <w:tabs>
                <w:tab w:val="left" w:leader="hyphen" w:pos="986"/>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6204 62 510 0</w:t>
            </w:r>
          </w:p>
        </w:tc>
        <w:tc>
          <w:tcPr>
            <w:tcW w:w="5781" w:type="dxa"/>
            <w:shd w:val="clear" w:color="auto" w:fill="FFFFFF"/>
          </w:tcPr>
          <w:p w:rsidR="008B748E" w:rsidRPr="00F51D26" w:rsidRDefault="008B748E" w:rsidP="000D3F20">
            <w:pPr>
              <w:pStyle w:val="Bodytext1"/>
              <w:shd w:val="clear" w:color="auto" w:fill="auto"/>
              <w:tabs>
                <w:tab w:val="left" w:leader="hyphen" w:pos="778"/>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6204 62 590 0</w:t>
            </w:r>
          </w:p>
        </w:tc>
        <w:tc>
          <w:tcPr>
            <w:tcW w:w="5781" w:type="dxa"/>
            <w:shd w:val="clear" w:color="auto" w:fill="FFFFFF"/>
          </w:tcPr>
          <w:p w:rsidR="008B748E" w:rsidRPr="00F51D26" w:rsidRDefault="008B748E" w:rsidP="000D3F20">
            <w:pPr>
              <w:pStyle w:val="Bodytext1"/>
              <w:shd w:val="clear" w:color="auto" w:fill="auto"/>
              <w:tabs>
                <w:tab w:val="left" w:leader="hyphen" w:pos="778"/>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6204 62 900 0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6204 63 110 0</w:t>
            </w:r>
          </w:p>
        </w:tc>
        <w:tc>
          <w:tcPr>
            <w:tcW w:w="5781" w:type="dxa"/>
            <w:shd w:val="clear" w:color="auto" w:fill="FFFFFF"/>
          </w:tcPr>
          <w:p w:rsidR="008B748E" w:rsidRPr="00F51D26" w:rsidRDefault="008B748E" w:rsidP="000D3F20">
            <w:pPr>
              <w:pStyle w:val="Bodytext1"/>
              <w:shd w:val="clear" w:color="auto" w:fill="auto"/>
              <w:tabs>
                <w:tab w:val="left" w:leader="hyphen" w:pos="778"/>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6204 63 180 0</w:t>
            </w:r>
          </w:p>
        </w:tc>
        <w:tc>
          <w:tcPr>
            <w:tcW w:w="5781" w:type="dxa"/>
            <w:shd w:val="clear" w:color="auto" w:fill="FFFFFF"/>
          </w:tcPr>
          <w:p w:rsidR="008B748E" w:rsidRPr="00F51D26" w:rsidRDefault="008B748E"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6204 63 310 0</w:t>
            </w:r>
          </w:p>
        </w:tc>
        <w:tc>
          <w:tcPr>
            <w:tcW w:w="5781" w:type="dxa"/>
            <w:shd w:val="clear" w:color="auto" w:fill="FFFFFF"/>
          </w:tcPr>
          <w:p w:rsidR="008B748E" w:rsidRPr="00F51D26" w:rsidRDefault="008B748E" w:rsidP="000D3F20">
            <w:pPr>
              <w:pStyle w:val="Bodytext1"/>
              <w:shd w:val="clear" w:color="auto" w:fill="auto"/>
              <w:tabs>
                <w:tab w:val="left" w:leader="hyphen" w:pos="774"/>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xml:space="preserve">-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6204 63 390 0</w:t>
            </w:r>
          </w:p>
        </w:tc>
        <w:tc>
          <w:tcPr>
            <w:tcW w:w="5781" w:type="dxa"/>
            <w:shd w:val="clear" w:color="auto" w:fill="FFFFFF"/>
          </w:tcPr>
          <w:p w:rsidR="008B748E" w:rsidRPr="00F51D26" w:rsidRDefault="008B748E" w:rsidP="000D3F20">
            <w:pPr>
              <w:pStyle w:val="Bodytext1"/>
              <w:shd w:val="clear" w:color="auto" w:fill="auto"/>
              <w:tabs>
                <w:tab w:val="left" w:leader="hyphen" w:pos="778"/>
              </w:tabs>
              <w:spacing w:before="0" w:after="120" w:line="240" w:lineRule="auto"/>
              <w:ind w:left="148" w:right="17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6204 63 900 0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6204 69 110 0</w:t>
            </w:r>
          </w:p>
        </w:tc>
        <w:tc>
          <w:tcPr>
            <w:tcW w:w="5781" w:type="dxa"/>
            <w:shd w:val="clear" w:color="auto" w:fill="FFFFFF"/>
          </w:tcPr>
          <w:p w:rsidR="008B748E" w:rsidRPr="00F51D26" w:rsidRDefault="008B748E" w:rsidP="000D3F20">
            <w:pPr>
              <w:pStyle w:val="Bodytext1"/>
              <w:shd w:val="clear" w:color="auto" w:fill="auto"/>
              <w:tabs>
                <w:tab w:val="left" w:leader="hyphen" w:pos="986"/>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6204 69 180 0</w:t>
            </w:r>
          </w:p>
        </w:tc>
        <w:tc>
          <w:tcPr>
            <w:tcW w:w="5781" w:type="dxa"/>
            <w:shd w:val="clear" w:color="auto" w:fill="FFFFFF"/>
          </w:tcPr>
          <w:p w:rsidR="008B748E" w:rsidRPr="00F51D26" w:rsidRDefault="008B748E" w:rsidP="000D3F20">
            <w:pPr>
              <w:pStyle w:val="Bodytext1"/>
              <w:shd w:val="clear" w:color="auto" w:fill="auto"/>
              <w:tabs>
                <w:tab w:val="left" w:leader="hyphen" w:pos="986"/>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6204 69 310 0</w:t>
            </w:r>
          </w:p>
        </w:tc>
        <w:tc>
          <w:tcPr>
            <w:tcW w:w="5781" w:type="dxa"/>
            <w:shd w:val="clear" w:color="auto" w:fill="FFFFFF"/>
          </w:tcPr>
          <w:p w:rsidR="008B748E" w:rsidRPr="00F51D26" w:rsidRDefault="008B748E" w:rsidP="000D3F20">
            <w:pPr>
              <w:pStyle w:val="Bodytext1"/>
              <w:shd w:val="clear" w:color="auto" w:fill="auto"/>
              <w:tabs>
                <w:tab w:val="left" w:leader="hyphen" w:pos="983"/>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6204 69 390 0</w:t>
            </w:r>
          </w:p>
        </w:tc>
        <w:tc>
          <w:tcPr>
            <w:tcW w:w="5781" w:type="dxa"/>
            <w:shd w:val="clear" w:color="auto" w:fill="FFFFFF"/>
          </w:tcPr>
          <w:p w:rsidR="008B748E" w:rsidRPr="00F51D26" w:rsidRDefault="008B748E" w:rsidP="000D3F20">
            <w:pPr>
              <w:pStyle w:val="Bodytext1"/>
              <w:shd w:val="clear" w:color="auto" w:fill="auto"/>
              <w:tabs>
                <w:tab w:val="left" w:leader="hyphen" w:pos="986"/>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6204 69 500 0</w:t>
            </w:r>
          </w:p>
        </w:tc>
        <w:tc>
          <w:tcPr>
            <w:tcW w:w="5781" w:type="dxa"/>
            <w:shd w:val="clear" w:color="auto" w:fill="FFFFFF"/>
          </w:tcPr>
          <w:p w:rsidR="008B748E" w:rsidRPr="00F51D26" w:rsidRDefault="008B748E" w:rsidP="000D3F20">
            <w:pPr>
              <w:pStyle w:val="Bodytext1"/>
              <w:shd w:val="clear" w:color="auto" w:fill="auto"/>
              <w:tabs>
                <w:tab w:val="left" w:leader="hyphen" w:pos="778"/>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6204 69 900 0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6205 20 000 0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6205 90 100 0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վուշի մանրաթելերից կամ ճենականեփի (չինական եղինջ) մանրաթելից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6205 90 800 1</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բրդի մանվածքից կամ կենդանիների բարակ մազի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6205 90 800 9</w:t>
            </w:r>
          </w:p>
        </w:tc>
        <w:tc>
          <w:tcPr>
            <w:tcW w:w="5781" w:type="dxa"/>
            <w:shd w:val="clear" w:color="auto" w:fill="FFFFFF"/>
          </w:tcPr>
          <w:p w:rsidR="008B748E" w:rsidRPr="00F51D26" w:rsidRDefault="008B748E" w:rsidP="000D3F20">
            <w:pPr>
              <w:pStyle w:val="Bodytext1"/>
              <w:shd w:val="clear" w:color="auto" w:fill="auto"/>
              <w:tabs>
                <w:tab w:val="left" w:leader="hyphen" w:pos="569"/>
              </w:tabs>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6206 10 000 0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մետաքսե թելերից կամ մետաքսի մնացուկների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6206 20 000 0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բրդի մանվածքից կամ կենդանիների բարակ մազի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6206 40 000 0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քիմիական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6206 90 100 0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վուշի մանրաթելերից կամ ճենականեփի (չինական եղինջ) մանրաթելից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6206 90 900 0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6207 11 000 0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112" w:right="106"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6207 19 000 0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6207 21 000 0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6207 22 000 0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6207 29 000 0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6207 91 000 0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6207 99 100 0</w:t>
            </w:r>
          </w:p>
        </w:tc>
        <w:tc>
          <w:tcPr>
            <w:tcW w:w="5781" w:type="dxa"/>
            <w:shd w:val="clear" w:color="auto" w:fill="FFFFFF"/>
          </w:tcPr>
          <w:p w:rsidR="008B748E" w:rsidRPr="00F51D26" w:rsidRDefault="008B748E" w:rsidP="000D3F20">
            <w:pPr>
              <w:pStyle w:val="Bodytext1"/>
              <w:shd w:val="clear" w:color="auto" w:fill="auto"/>
              <w:tabs>
                <w:tab w:val="left" w:leader="hyphen" w:pos="569"/>
              </w:tabs>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 քիմիական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6207 99 900 0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6208 11 000 0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6208 19 000 1</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1,7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6208 19 000 9</w:t>
            </w:r>
          </w:p>
        </w:tc>
        <w:tc>
          <w:tcPr>
            <w:tcW w:w="5781" w:type="dxa"/>
            <w:shd w:val="clear" w:color="auto" w:fill="FFFFFF"/>
          </w:tcPr>
          <w:p w:rsidR="008B748E" w:rsidRPr="00F51D26" w:rsidRDefault="008B748E" w:rsidP="000D3F20">
            <w:pPr>
              <w:pStyle w:val="Bodytext1"/>
              <w:shd w:val="clear" w:color="auto" w:fill="auto"/>
              <w:tabs>
                <w:tab w:val="left" w:leader="hyphen" w:pos="569"/>
              </w:tabs>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6208 21 000 0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1,75 եվրո՝ 1 կգ-ի </w:t>
            </w:r>
            <w:r w:rsidRPr="00F51D26">
              <w:rPr>
                <w:rStyle w:val="Bodytext"/>
                <w:rFonts w:ascii="GHEA Grapalat" w:hAnsi="GHEA Grapalat"/>
                <w:color w:val="000000"/>
                <w:sz w:val="24"/>
                <w:szCs w:val="24"/>
              </w:rPr>
              <w:lastRenderedPageBreak/>
              <w:t>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6208 22 000 0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6208 29 000 0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6208 91 000 0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6208 92 000 0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քիմիական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6208 99 000 0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6209 20 000 0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6209 30 000 0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սինթետիկ թելերից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6209 90 100 0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մազի մանվածքից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6209 90 900 0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35" w:right="229" w:firstLine="8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6210 10 100 0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- 5602 ապրանքային դիրքում ընդգրկված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6210 10 900 0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- 5603 ապրանքային դիրքում ընդգրկված նյութերից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6210 20 000 0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հագուստի այլ պարագաներ, 6201 11-6201 19 ենթադիրքերում նշվածների տիպի</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6210 30 000 0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հագուստի այլ պարագաներ, 6202 11-6202 19 ենթադիրքերում նշվածների տիպի</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6210 40 000 0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xml:space="preserve">- տղամարդկանց կամ տղաների համար նախատեսված հագուստի այլ պարագաներ </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6210 50 000 0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xml:space="preserve">- կանանց կամ աղջիկների համար նախատեսված հագուստի այլ պարագաներ </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6211 11 000 0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տղամարդկանց կամ տղաների համար</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6211 12 000 0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կանացի կամ աղջիկների համար</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1,75 եվրո՝ 1 կգ-ի </w:t>
            </w:r>
            <w:r w:rsidRPr="00F51D26">
              <w:rPr>
                <w:rStyle w:val="Bodytext"/>
                <w:rFonts w:ascii="GHEA Grapalat" w:hAnsi="GHEA Grapalat"/>
                <w:color w:val="000000"/>
                <w:sz w:val="24"/>
                <w:szCs w:val="24"/>
              </w:rPr>
              <w:lastRenderedPageBreak/>
              <w:t>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6211 20 000 0</w:t>
            </w:r>
          </w:p>
        </w:tc>
        <w:tc>
          <w:tcPr>
            <w:tcW w:w="5781" w:type="dxa"/>
            <w:shd w:val="clear" w:color="auto" w:fill="FFFFFF"/>
          </w:tcPr>
          <w:p w:rsidR="008B748E" w:rsidRPr="00F51D26" w:rsidRDefault="008B748E" w:rsidP="000D3F20">
            <w:pPr>
              <w:pStyle w:val="Bodytext1"/>
              <w:shd w:val="clear" w:color="auto" w:fill="auto"/>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դահուկային կոստյումներ</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6211 32 100 0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 հագուստ</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6211 32 310 0</w:t>
            </w:r>
          </w:p>
        </w:tc>
        <w:tc>
          <w:tcPr>
            <w:tcW w:w="5781" w:type="dxa"/>
            <w:shd w:val="clear" w:color="auto" w:fill="FFFFFF"/>
          </w:tcPr>
          <w:p w:rsidR="008B748E" w:rsidRPr="00F51D26" w:rsidRDefault="008B748E" w:rsidP="000D3F20">
            <w:pPr>
              <w:pStyle w:val="Bodytext1"/>
              <w:shd w:val="clear" w:color="auto" w:fill="auto"/>
              <w:tabs>
                <w:tab w:val="left" w:leader="hyphen" w:pos="774"/>
              </w:tabs>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 - երեսակողմը նույն գործվածքի կտորից</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6211 32 410 0</w:t>
            </w:r>
          </w:p>
        </w:tc>
        <w:tc>
          <w:tcPr>
            <w:tcW w:w="5781" w:type="dxa"/>
            <w:shd w:val="clear" w:color="auto" w:fill="FFFFFF"/>
          </w:tcPr>
          <w:p w:rsidR="008B748E" w:rsidRPr="00F51D26" w:rsidRDefault="008B748E" w:rsidP="000D3F20">
            <w:pPr>
              <w:pStyle w:val="Bodytext1"/>
              <w:shd w:val="clear" w:color="auto" w:fill="auto"/>
              <w:tabs>
                <w:tab w:val="left" w:leader="hyphen" w:pos="983"/>
              </w:tabs>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 - - մարմնի վեր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6211 32 420 0</w:t>
            </w:r>
          </w:p>
        </w:tc>
        <w:tc>
          <w:tcPr>
            <w:tcW w:w="5781" w:type="dxa"/>
            <w:shd w:val="clear" w:color="auto" w:fill="FFFFFF"/>
          </w:tcPr>
          <w:p w:rsidR="008B748E" w:rsidRPr="00F51D26" w:rsidRDefault="008B748E" w:rsidP="000D3F20">
            <w:pPr>
              <w:pStyle w:val="Bodytext1"/>
              <w:shd w:val="clear" w:color="auto" w:fill="auto"/>
              <w:tabs>
                <w:tab w:val="left" w:leader="hyphen" w:pos="979"/>
              </w:tabs>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 - - մարմնի ներք</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1,33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6211 32 900 0</w:t>
            </w:r>
          </w:p>
        </w:tc>
        <w:tc>
          <w:tcPr>
            <w:tcW w:w="5781" w:type="dxa"/>
            <w:shd w:val="clear" w:color="auto" w:fill="FFFFFF"/>
          </w:tcPr>
          <w:p w:rsidR="008B748E" w:rsidRPr="00F51D26" w:rsidRDefault="008B748E" w:rsidP="000D3F20">
            <w:pPr>
              <w:pStyle w:val="Bodytext1"/>
              <w:shd w:val="clear" w:color="auto" w:fill="auto"/>
              <w:tabs>
                <w:tab w:val="left" w:leader="hyphen" w:pos="565"/>
              </w:tabs>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8B748E" w:rsidRPr="00F51D26" w:rsidTr="000D3F20">
        <w:trPr>
          <w:jc w:val="center"/>
        </w:trPr>
        <w:tc>
          <w:tcPr>
            <w:tcW w:w="2800" w:type="dxa"/>
            <w:shd w:val="clear" w:color="auto" w:fill="FFFFFF"/>
          </w:tcPr>
          <w:p w:rsidR="008B748E" w:rsidRPr="00F51D26" w:rsidRDefault="008B748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6211 33 100 0</w:t>
            </w:r>
          </w:p>
        </w:tc>
        <w:tc>
          <w:tcPr>
            <w:tcW w:w="5781" w:type="dxa"/>
            <w:shd w:val="clear" w:color="auto" w:fill="FFFFFF"/>
          </w:tcPr>
          <w:p w:rsidR="008B748E" w:rsidRPr="00F51D26" w:rsidRDefault="008B748E" w:rsidP="000D3F20">
            <w:pPr>
              <w:pStyle w:val="Bodytext1"/>
              <w:shd w:val="clear" w:color="auto" w:fill="auto"/>
              <w:tabs>
                <w:tab w:val="left" w:leader="hyphen" w:pos="562"/>
              </w:tabs>
              <w:spacing w:before="0" w:after="120" w:line="240" w:lineRule="auto"/>
              <w:ind w:left="249" w:right="248" w:firstLine="14"/>
              <w:jc w:val="left"/>
              <w:rPr>
                <w:rFonts w:ascii="GHEA Grapalat" w:hAnsi="GHEA Grapalat"/>
                <w:sz w:val="24"/>
                <w:szCs w:val="24"/>
              </w:rPr>
            </w:pPr>
            <w:r w:rsidRPr="00F51D26">
              <w:rPr>
                <w:rStyle w:val="Bodytext"/>
                <w:rFonts w:ascii="GHEA Grapalat" w:hAnsi="GHEA Grapalat"/>
                <w:color w:val="000000"/>
                <w:sz w:val="24"/>
                <w:szCs w:val="24"/>
              </w:rPr>
              <w:t xml:space="preserve">- - - արտադրական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մասնագիտական հագուստ</w:t>
            </w:r>
          </w:p>
        </w:tc>
        <w:tc>
          <w:tcPr>
            <w:tcW w:w="2821" w:type="dxa"/>
            <w:shd w:val="clear" w:color="auto" w:fill="FFFFFF"/>
          </w:tcPr>
          <w:p w:rsidR="008B748E" w:rsidRPr="00F51D26" w:rsidRDefault="008B748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6211 33 310 0</w:t>
            </w:r>
          </w:p>
        </w:tc>
        <w:tc>
          <w:tcPr>
            <w:tcW w:w="5781" w:type="dxa"/>
            <w:shd w:val="clear" w:color="auto" w:fill="FFFFFF"/>
          </w:tcPr>
          <w:p w:rsidR="004F2A2E" w:rsidRPr="00F51D26" w:rsidRDefault="004F2A2E" w:rsidP="000D3F20">
            <w:pPr>
              <w:pStyle w:val="Bodytext1"/>
              <w:shd w:val="clear" w:color="auto" w:fill="auto"/>
              <w:tabs>
                <w:tab w:val="left" w:leader="hyphen" w:pos="778"/>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երեսակողմը նույն գործվածքի կտորից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6211 33 410 0</w:t>
            </w:r>
          </w:p>
        </w:tc>
        <w:tc>
          <w:tcPr>
            <w:tcW w:w="5781" w:type="dxa"/>
            <w:shd w:val="clear" w:color="auto" w:fill="FFFFFF"/>
          </w:tcPr>
          <w:p w:rsidR="004F2A2E" w:rsidRPr="00F51D26" w:rsidRDefault="004F2A2E" w:rsidP="000D3F20">
            <w:pPr>
              <w:pStyle w:val="Bodytext1"/>
              <w:shd w:val="clear" w:color="auto" w:fill="auto"/>
              <w:tabs>
                <w:tab w:val="left" w:leader="hyphen" w:pos="990"/>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 մարմնի վեր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6211 33 420 0</w:t>
            </w:r>
          </w:p>
        </w:tc>
        <w:tc>
          <w:tcPr>
            <w:tcW w:w="5781" w:type="dxa"/>
            <w:shd w:val="clear" w:color="auto" w:fill="FFFFFF"/>
          </w:tcPr>
          <w:p w:rsidR="004F2A2E" w:rsidRPr="00F51D26" w:rsidRDefault="004F2A2E" w:rsidP="000D3F20">
            <w:pPr>
              <w:pStyle w:val="Bodytext1"/>
              <w:shd w:val="clear" w:color="auto" w:fill="auto"/>
              <w:tabs>
                <w:tab w:val="left" w:leader="hyphen" w:pos="986"/>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 մարմնի ներք</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6211 33 900 0</w:t>
            </w:r>
          </w:p>
        </w:tc>
        <w:tc>
          <w:tcPr>
            <w:tcW w:w="5781" w:type="dxa"/>
            <w:shd w:val="clear" w:color="auto" w:fill="FFFFFF"/>
          </w:tcPr>
          <w:p w:rsidR="004F2A2E" w:rsidRPr="00F51D26" w:rsidRDefault="004F2A2E" w:rsidP="000D3F20">
            <w:pPr>
              <w:pStyle w:val="Bodytext1"/>
              <w:shd w:val="clear" w:color="auto" w:fill="auto"/>
              <w:tabs>
                <w:tab w:val="left" w:leader="hyphen" w:pos="562"/>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6211 39 000 0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6211 42 100 0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xml:space="preserve">- - - գոգնոցներ, կոմբինեզոններ, աշխատանքային համազգեստ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արտադրական ու մասնագիտական այլ հագուստ (տնային օգտագործման համար պիտանի կամ ոչ պիտանի)</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6211 42 310 0</w:t>
            </w:r>
          </w:p>
        </w:tc>
        <w:tc>
          <w:tcPr>
            <w:tcW w:w="5781" w:type="dxa"/>
            <w:shd w:val="clear" w:color="auto" w:fill="FFFFFF"/>
          </w:tcPr>
          <w:p w:rsidR="004F2A2E" w:rsidRPr="00F51D26" w:rsidRDefault="004F2A2E" w:rsidP="000D3F20">
            <w:pPr>
              <w:pStyle w:val="Bodytext1"/>
              <w:shd w:val="clear" w:color="auto" w:fill="auto"/>
              <w:tabs>
                <w:tab w:val="left" w:leader="hyphen" w:pos="778"/>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երեսակողմը նույն գործվածքի կտորից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6211 42 410 0</w:t>
            </w:r>
          </w:p>
        </w:tc>
        <w:tc>
          <w:tcPr>
            <w:tcW w:w="5781" w:type="dxa"/>
            <w:shd w:val="clear" w:color="auto" w:fill="FFFFFF"/>
          </w:tcPr>
          <w:p w:rsidR="004F2A2E" w:rsidRPr="00F51D26" w:rsidRDefault="004F2A2E" w:rsidP="000D3F20">
            <w:pPr>
              <w:pStyle w:val="Bodytext1"/>
              <w:shd w:val="clear" w:color="auto" w:fill="auto"/>
              <w:tabs>
                <w:tab w:val="left" w:leader="hyphen" w:pos="986"/>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 մարմնի վեր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6211 42 420 0</w:t>
            </w:r>
          </w:p>
        </w:tc>
        <w:tc>
          <w:tcPr>
            <w:tcW w:w="5781" w:type="dxa"/>
            <w:shd w:val="clear" w:color="auto" w:fill="FFFFFF"/>
          </w:tcPr>
          <w:p w:rsidR="004F2A2E" w:rsidRPr="00F51D26" w:rsidRDefault="004F2A2E" w:rsidP="000D3F20">
            <w:pPr>
              <w:pStyle w:val="Bodytext1"/>
              <w:shd w:val="clear" w:color="auto" w:fill="auto"/>
              <w:tabs>
                <w:tab w:val="left" w:leader="hyphen" w:pos="986"/>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 մարմնի ներք</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6211 42 900 0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6211 43 100 0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xml:space="preserve">- - - գոգնոցներ, կոմբինեզոններ, աշխատանքային համազգեստ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արտադրական ու մասնագիտական այլ հագուստ (տնային օգտագործման համար պիտանի կամ ոչ պիտանի)</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6211 43 310 0</w:t>
            </w:r>
          </w:p>
        </w:tc>
        <w:tc>
          <w:tcPr>
            <w:tcW w:w="5781" w:type="dxa"/>
            <w:shd w:val="clear" w:color="auto" w:fill="FFFFFF"/>
          </w:tcPr>
          <w:p w:rsidR="004F2A2E" w:rsidRPr="00F51D26" w:rsidRDefault="004F2A2E" w:rsidP="000D3F20">
            <w:pPr>
              <w:pStyle w:val="Bodytext1"/>
              <w:shd w:val="clear" w:color="auto" w:fill="auto"/>
              <w:tabs>
                <w:tab w:val="left" w:leader="hyphen" w:pos="770"/>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երեսակողմը նույն գործվածքի կտորից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6211 43 410 0</w:t>
            </w:r>
          </w:p>
        </w:tc>
        <w:tc>
          <w:tcPr>
            <w:tcW w:w="5781" w:type="dxa"/>
            <w:shd w:val="clear" w:color="auto" w:fill="FFFFFF"/>
          </w:tcPr>
          <w:p w:rsidR="004F2A2E" w:rsidRPr="00F51D26" w:rsidRDefault="004F2A2E" w:rsidP="000D3F20">
            <w:pPr>
              <w:pStyle w:val="Bodytext1"/>
              <w:shd w:val="clear" w:color="auto" w:fill="auto"/>
              <w:tabs>
                <w:tab w:val="left" w:leader="hyphen" w:pos="983"/>
              </w:tabs>
              <w:spacing w:before="0" w:after="120" w:line="240" w:lineRule="auto"/>
              <w:ind w:left="123" w:right="120" w:firstLine="0"/>
              <w:jc w:val="left"/>
              <w:rPr>
                <w:rFonts w:ascii="GHEA Grapalat" w:hAnsi="GHEA Grapalat"/>
                <w:sz w:val="24"/>
                <w:szCs w:val="24"/>
              </w:rPr>
            </w:pPr>
            <w:r w:rsidRPr="00F51D26">
              <w:rPr>
                <w:rStyle w:val="Bodytext"/>
                <w:rFonts w:ascii="GHEA Grapalat" w:hAnsi="GHEA Grapalat"/>
                <w:color w:val="000000"/>
                <w:sz w:val="24"/>
                <w:szCs w:val="24"/>
              </w:rPr>
              <w:t>- - - - - մարմնի վեր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6211 43 420 0</w:t>
            </w:r>
          </w:p>
        </w:tc>
        <w:tc>
          <w:tcPr>
            <w:tcW w:w="5781" w:type="dxa"/>
            <w:shd w:val="clear" w:color="auto" w:fill="FFFFFF"/>
          </w:tcPr>
          <w:p w:rsidR="004F2A2E" w:rsidRPr="00F51D26" w:rsidRDefault="004F2A2E" w:rsidP="000D3F20">
            <w:pPr>
              <w:pStyle w:val="Bodytext1"/>
              <w:shd w:val="clear" w:color="auto" w:fill="auto"/>
              <w:tabs>
                <w:tab w:val="left" w:leader="hyphen" w:pos="976"/>
              </w:tabs>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 - - - մարմնի ներք</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 մասի համար նախատեսված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6211 43 900 0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6211 49 000 1</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 - բրդի մանվածքից կամ կենդանիների բարակ մազի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6211 49 000 9</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6212 10 100 0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xml:space="preserve">- - կրծկալից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կիսավարտիքից բաղկացած </w:t>
            </w:r>
            <w:r w:rsidRPr="00F51D26">
              <w:rPr>
                <w:rStyle w:val="Bodytext"/>
                <w:rFonts w:ascii="GHEA Grapalat" w:hAnsi="GHEA Grapalat"/>
                <w:color w:val="000000"/>
                <w:sz w:val="24"/>
                <w:szCs w:val="24"/>
              </w:rPr>
              <w:lastRenderedPageBreak/>
              <w:t>հավաքածու՝ նախատեսված մանրածախ վաճառքի համար</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6212 10 900 0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6212 20 000 0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xml:space="preserve">- գոտիներ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գոտի–կիսավարտիքներ</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6212 30 000 0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կիսասեղմիրաններ</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6212 90 000 0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6213 20 000 0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6213 90 000 0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6214 10 000 0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մետաքսե թելերից կամ մետաքսի մնացուկների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6214 30 000 0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սինթետիկ թելերից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6214 40 000 0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արհեստական թելերից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6214 90 000 0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6215 10 000 0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մետաքսե թելերից կամ մետաքսի մնացուկների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6215 20 000 0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քիմիական թելերից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6215 90 000 0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6216 00 000 0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xml:space="preserve">Ձեռնոցներ, թաթմաններ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առանց մատների ձեռնոցներ</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6217 10 000 0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պարագաներ</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6217 90 000 0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8" w:right="121" w:firstLine="0"/>
              <w:jc w:val="left"/>
              <w:rPr>
                <w:rFonts w:ascii="GHEA Grapalat" w:hAnsi="GHEA Grapalat"/>
                <w:sz w:val="24"/>
                <w:szCs w:val="24"/>
              </w:rPr>
            </w:pPr>
            <w:r w:rsidRPr="00F51D26">
              <w:rPr>
                <w:rStyle w:val="Bodytext"/>
                <w:rFonts w:ascii="GHEA Grapalat" w:hAnsi="GHEA Grapalat"/>
                <w:color w:val="000000"/>
                <w:sz w:val="24"/>
                <w:szCs w:val="24"/>
              </w:rPr>
              <w:t>- մասեր</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6301 10 000 0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ծածկոցներ էլեկտրական</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6301 20 100 0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6301 20 900 1</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 ամբողջովին բրդից կամ կենդանիների բարակ մազից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6301 20 900 9</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15, սակայն ոչ պակաս, </w:t>
            </w:r>
            <w:r w:rsidRPr="00F51D26">
              <w:rPr>
                <w:rStyle w:val="Bodytext"/>
                <w:rFonts w:ascii="GHEA Grapalat" w:hAnsi="GHEA Grapalat"/>
                <w:color w:val="000000"/>
                <w:sz w:val="24"/>
                <w:szCs w:val="24"/>
              </w:rPr>
              <w:lastRenderedPageBreak/>
              <w:t>քան 0,525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6301 30 100 0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6301 30 900 0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6301 40 100 0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6301 40 900 0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6301 90 100 0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0,525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6301 90 900 0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6302 10 000 1</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6302 10 000 9</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6302 21 000 0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 սակայն ոչ պակաս, քան 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6302 22 100 0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 չգործված կտորեղենից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6302 22 900 0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15, սակայն ոչ պակաս, քան 0,53 եվրո՝ 1 կգ-ի </w:t>
            </w:r>
            <w:r w:rsidRPr="00F51D26">
              <w:rPr>
                <w:rStyle w:val="Bodytext"/>
                <w:rFonts w:ascii="GHEA Grapalat" w:hAnsi="GHEA Grapalat"/>
                <w:color w:val="000000"/>
                <w:sz w:val="24"/>
                <w:szCs w:val="24"/>
              </w:rPr>
              <w:lastRenderedPageBreak/>
              <w:t>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6302 29 100 0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45" w:right="210" w:firstLine="0"/>
              <w:jc w:val="left"/>
              <w:rPr>
                <w:rFonts w:ascii="GHEA Grapalat" w:hAnsi="GHEA Grapalat"/>
                <w:sz w:val="24"/>
                <w:szCs w:val="24"/>
              </w:rPr>
            </w:pPr>
            <w:r w:rsidRPr="00F51D26">
              <w:rPr>
                <w:rStyle w:val="Bodytext"/>
                <w:rFonts w:ascii="GHEA Grapalat" w:hAnsi="GHEA Grapalat"/>
                <w:color w:val="000000"/>
                <w:sz w:val="24"/>
                <w:szCs w:val="24"/>
              </w:rPr>
              <w:t>- - - վուշի մանվածքից կամ ճենականեփի (չինական եղինջ) մանրաթելից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6302 29 900 0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6302 31 000 1</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վուշի հետ խառնած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6302 31 000 9</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6302 32 100 0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չգործված կտորեղենից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6302 32 900 0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6302 39 200 1</w:t>
            </w:r>
          </w:p>
        </w:tc>
        <w:tc>
          <w:tcPr>
            <w:tcW w:w="5781" w:type="dxa"/>
            <w:shd w:val="clear" w:color="auto" w:fill="FFFFFF"/>
          </w:tcPr>
          <w:p w:rsidR="004F2A2E" w:rsidRPr="00F51D26" w:rsidRDefault="004F2A2E" w:rsidP="000D3F20">
            <w:pPr>
              <w:pStyle w:val="Bodytext1"/>
              <w:shd w:val="clear" w:color="auto" w:fill="auto"/>
              <w:tabs>
                <w:tab w:val="left" w:leader="hyphen" w:pos="778"/>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 վուշի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6302 39 200 9</w:t>
            </w:r>
          </w:p>
        </w:tc>
        <w:tc>
          <w:tcPr>
            <w:tcW w:w="5781" w:type="dxa"/>
            <w:shd w:val="clear" w:color="auto" w:fill="FFFFFF"/>
          </w:tcPr>
          <w:p w:rsidR="004F2A2E" w:rsidRPr="00F51D26" w:rsidRDefault="004F2A2E" w:rsidP="000D3F20">
            <w:pPr>
              <w:pStyle w:val="Bodytext1"/>
              <w:shd w:val="clear" w:color="auto" w:fill="auto"/>
              <w:tabs>
                <w:tab w:val="left" w:leader="hyphen" w:pos="781"/>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 ճենականեփի (չինական եղինջ) մանրաթելից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0,525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6302 39 900 0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6302 40 000 0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սպիտակեղեն ճաշասենյակի՝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6302 51 000 1</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վուշի հետ խառնած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6302 51 000 9</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6302 53 100 0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չգործված կտորեղենից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0,61 եվրո՝ 1 կգ-ի </w:t>
            </w:r>
            <w:r w:rsidRPr="00F51D26">
              <w:rPr>
                <w:rStyle w:val="Bodytext"/>
                <w:rFonts w:ascii="GHEA Grapalat" w:hAnsi="GHEA Grapalat"/>
                <w:color w:val="000000"/>
                <w:sz w:val="24"/>
                <w:szCs w:val="24"/>
              </w:rPr>
              <w:lastRenderedPageBreak/>
              <w:t>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6302 53 900 0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6302 59 100 0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վուշի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6302 59 900 0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6302 60 000 0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xml:space="preserve">- սպիտակեղեն՝ զուգարանի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խոհանոցի, խավավոր սրբիչային գործվածքներից կամ նույնանման նրբախավավոր գործվածքներից,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 սակայն ոչ պակաս, քան 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6302 91 000 0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92" w:right="133"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6302 93 100 0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չգործված կտորեղենից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6302 93 900 0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6302 99 100 0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վուշի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6302 99 900 0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6303 12 000 0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6303 19 000 0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6303 91 000 0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6303 92 100 0</w:t>
            </w:r>
          </w:p>
        </w:tc>
        <w:tc>
          <w:tcPr>
            <w:tcW w:w="5781" w:type="dxa"/>
            <w:shd w:val="clear" w:color="auto" w:fill="FFFFFF"/>
          </w:tcPr>
          <w:p w:rsidR="004F2A2E" w:rsidRPr="00F51D26" w:rsidRDefault="004F2A2E" w:rsidP="000D3F20">
            <w:pPr>
              <w:pStyle w:val="Bodytext1"/>
              <w:shd w:val="clear" w:color="auto" w:fill="auto"/>
              <w:tabs>
                <w:tab w:val="left" w:leader="hyphen" w:pos="569"/>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չգործված կտորեղենից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6303 92 900 0</w:t>
            </w:r>
          </w:p>
        </w:tc>
        <w:tc>
          <w:tcPr>
            <w:tcW w:w="5781" w:type="dxa"/>
            <w:shd w:val="clear" w:color="auto" w:fill="FFFFFF"/>
          </w:tcPr>
          <w:p w:rsidR="004F2A2E" w:rsidRPr="00F51D26" w:rsidRDefault="004F2A2E" w:rsidP="000D3F20">
            <w:pPr>
              <w:pStyle w:val="Bodytext1"/>
              <w:shd w:val="clear" w:color="auto" w:fill="auto"/>
              <w:tabs>
                <w:tab w:val="left" w:leader="hyphen" w:pos="572"/>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6303 99 100 0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չգործված կտորեղենից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 սակայն ոչ պակաս, քան 0,6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6303 99 900 0</w:t>
            </w:r>
          </w:p>
        </w:tc>
        <w:tc>
          <w:tcPr>
            <w:tcW w:w="5781" w:type="dxa"/>
            <w:shd w:val="clear" w:color="auto" w:fill="FFFFFF"/>
          </w:tcPr>
          <w:p w:rsidR="004F2A2E" w:rsidRPr="00F51D26" w:rsidRDefault="004F2A2E" w:rsidP="000D3F20">
            <w:pPr>
              <w:pStyle w:val="Bodytext1"/>
              <w:shd w:val="clear" w:color="auto" w:fill="auto"/>
              <w:tabs>
                <w:tab w:val="left" w:leader="hyphen" w:pos="562"/>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6304 11 000 0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0,53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6304 19 100 0</w:t>
            </w:r>
          </w:p>
        </w:tc>
        <w:tc>
          <w:tcPr>
            <w:tcW w:w="5781" w:type="dxa"/>
            <w:shd w:val="clear" w:color="auto" w:fill="FFFFFF"/>
          </w:tcPr>
          <w:p w:rsidR="004F2A2E" w:rsidRPr="00F51D26" w:rsidRDefault="004F2A2E" w:rsidP="000D3F20">
            <w:pPr>
              <w:pStyle w:val="Bodytext1"/>
              <w:shd w:val="clear" w:color="auto" w:fill="auto"/>
              <w:tabs>
                <w:tab w:val="left" w:leader="hyphen" w:pos="562"/>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6304 19 300 0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վուշի մանվածքից կամ ճենականեփի (չինական եղինջ) մանրաթելից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6304 19 900 0</w:t>
            </w:r>
          </w:p>
        </w:tc>
        <w:tc>
          <w:tcPr>
            <w:tcW w:w="5781" w:type="dxa"/>
            <w:shd w:val="clear" w:color="auto" w:fill="FFFFFF"/>
          </w:tcPr>
          <w:p w:rsidR="004F2A2E" w:rsidRPr="00F51D26" w:rsidRDefault="004F2A2E" w:rsidP="000D3F20">
            <w:pPr>
              <w:pStyle w:val="Bodytext1"/>
              <w:shd w:val="clear" w:color="auto" w:fill="auto"/>
              <w:tabs>
                <w:tab w:val="left" w:leader="hyphen" w:pos="565"/>
              </w:tabs>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 այլ մանածագործական նյութերից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6304 91 000 0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6304 92 000 0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ոչ տրիկոտաժային՝ բամբակե մանվածքից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4F2A2E" w:rsidRPr="00F51D26" w:rsidTr="000D3F20">
        <w:trPr>
          <w:jc w:val="center"/>
        </w:trPr>
        <w:tc>
          <w:tcPr>
            <w:tcW w:w="2800" w:type="dxa"/>
            <w:shd w:val="clear" w:color="auto" w:fill="FFFFFF"/>
          </w:tcPr>
          <w:p w:rsidR="004F2A2E" w:rsidRPr="00F51D26" w:rsidRDefault="004F2A2E"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6304 93 000 0</w:t>
            </w:r>
          </w:p>
        </w:tc>
        <w:tc>
          <w:tcPr>
            <w:tcW w:w="5781" w:type="dxa"/>
            <w:shd w:val="clear" w:color="auto" w:fill="FFFFFF"/>
          </w:tcPr>
          <w:p w:rsidR="004F2A2E" w:rsidRPr="00F51D26" w:rsidRDefault="004F2A2E" w:rsidP="000D3F20">
            <w:pPr>
              <w:pStyle w:val="Bodytext1"/>
              <w:shd w:val="clear" w:color="auto" w:fill="auto"/>
              <w:spacing w:before="0" w:after="120" w:line="240" w:lineRule="auto"/>
              <w:ind w:left="119" w:right="174" w:firstLine="0"/>
              <w:jc w:val="left"/>
              <w:rPr>
                <w:rFonts w:ascii="GHEA Grapalat" w:hAnsi="GHEA Grapalat"/>
                <w:sz w:val="24"/>
                <w:szCs w:val="24"/>
              </w:rPr>
            </w:pPr>
            <w:r w:rsidRPr="00F51D26">
              <w:rPr>
                <w:rStyle w:val="Bodytext"/>
                <w:rFonts w:ascii="GHEA Grapalat" w:hAnsi="GHEA Grapalat"/>
                <w:color w:val="000000"/>
                <w:sz w:val="24"/>
                <w:szCs w:val="24"/>
              </w:rPr>
              <w:t>- - ոչ տրիկոտաժային՝ սինթետիկ թելերից</w:t>
            </w:r>
          </w:p>
        </w:tc>
        <w:tc>
          <w:tcPr>
            <w:tcW w:w="2821" w:type="dxa"/>
            <w:shd w:val="clear" w:color="auto" w:fill="FFFFFF"/>
          </w:tcPr>
          <w:p w:rsidR="004F2A2E" w:rsidRPr="00F51D26" w:rsidRDefault="004F2A2E"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6304 99 000 0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ոչ տրիկոտաժային՝ այլ մանածագործական նյութերից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6305 33 100 0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 տրիկոտաժե`</w:t>
            </w:r>
            <w:r w:rsidR="00BB69CD">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մեքենայագործ կամ ձեռագործ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6305 33 900 0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6305 39 000 0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6306 12 000 0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6306 19 000 0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6306 22 000 0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սինթետիկ թելերից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6306 29 000 1</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 բամբակե մանվածքից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6306 29 000 9</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6306 30 000 0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առագաստներ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6306 40 000 0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ներքնակներ փչովի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6306 90 000 0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6307 10 100 0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6307 10 300 0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չգործված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 սակայն ոչ պակաս, քան 0,46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6307 10 900 0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11,7, սակայն ոչ պակաս, քան 0,53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6307 90 100 0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տրիկոտաժե` մեքենայագործ կամ ձեռագործ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6307 90 910 0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 թաղիքից կամ նրբաթաղիքից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6307 90 990 0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67" w:right="250"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6308 00 000 0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xml:space="preserve">Լրակազմեր՝ բաղկացած գործվածքից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6309 00 000 0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xml:space="preserve">Օգտագործված հագուստ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այլ արտադրատեսակներ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0,18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բրդի մանվածքից կամ կենդանիների բարակ կամ կոշտ մազի մանվածքից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6310 10 000 2</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վուշե կամ բամբակե մանվածքից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6310 10 000 9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այլ մանածագործական նյութերից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6310 90 000 0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6403 19 000 0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6403 40 000 0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պաշտպանիչ մետաղե քթատակով այլ կոշիկ</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6403 91 110 0</w:t>
            </w:r>
          </w:p>
        </w:tc>
        <w:tc>
          <w:tcPr>
            <w:tcW w:w="5781" w:type="dxa"/>
            <w:shd w:val="clear" w:color="auto" w:fill="FFFFFF"/>
          </w:tcPr>
          <w:p w:rsidR="003C1EF4" w:rsidRPr="00F51D26" w:rsidRDefault="003C1EF4" w:rsidP="000D3F20">
            <w:pPr>
              <w:pStyle w:val="Bodytext1"/>
              <w:shd w:val="clear" w:color="auto" w:fill="auto"/>
              <w:tabs>
                <w:tab w:val="left" w:leader="hyphen" w:pos="972"/>
              </w:tabs>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 - - 24 սմ–ից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6403 91 130 0</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 - - - կոշիկ, որը չի կարելի տարբերակել որպես տղամարդու կամ կանացի</w:t>
            </w:r>
            <w:r>
              <w:rPr>
                <w:rStyle w:val="Bodytext"/>
                <w:rFonts w:ascii="GHEA Grapalat" w:hAnsi="GHEA Grapalat"/>
                <w:color w:val="000000"/>
                <w:sz w:val="24"/>
                <w:szCs w:val="24"/>
              </w:rPr>
              <w:t xml:space="preserve">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6403 91 160 0</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 - - - - տղամարդու</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6403 91 180 0</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 - - - -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6403 91 910 0</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20" w:right="179" w:firstLine="0"/>
              <w:jc w:val="left"/>
              <w:rPr>
                <w:rFonts w:ascii="GHEA Grapalat" w:hAnsi="GHEA Grapalat"/>
                <w:sz w:val="24"/>
                <w:szCs w:val="24"/>
              </w:rPr>
            </w:pPr>
            <w:r w:rsidRPr="00F51D26">
              <w:rPr>
                <w:rStyle w:val="Bodytext"/>
                <w:rFonts w:ascii="GHEA Grapalat" w:hAnsi="GHEA Grapalat"/>
                <w:color w:val="000000"/>
                <w:sz w:val="24"/>
                <w:szCs w:val="24"/>
              </w:rPr>
              <w:t>- - - - - 24 սմ–ից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6403 91 930 0</w:t>
            </w:r>
          </w:p>
        </w:tc>
        <w:tc>
          <w:tcPr>
            <w:tcW w:w="5781" w:type="dxa"/>
            <w:shd w:val="clear" w:color="auto" w:fill="FFFFFF"/>
          </w:tcPr>
          <w:p w:rsidR="003C1EF4" w:rsidRPr="00F51D26" w:rsidRDefault="003C1EF4" w:rsidP="000D3F20">
            <w:pPr>
              <w:pStyle w:val="Bodytext1"/>
              <w:shd w:val="clear" w:color="auto" w:fill="auto"/>
              <w:tabs>
                <w:tab w:val="left" w:leader="hyphen" w:pos="1192"/>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կոշիկ, որը չի կարելի տարբերակել որպես տղամարդու կամ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6403 91 960 0</w:t>
            </w:r>
          </w:p>
        </w:tc>
        <w:tc>
          <w:tcPr>
            <w:tcW w:w="5781" w:type="dxa"/>
            <w:shd w:val="clear" w:color="auto" w:fill="FFFFFF"/>
          </w:tcPr>
          <w:p w:rsidR="003C1EF4" w:rsidRPr="00F51D26" w:rsidRDefault="003C1EF4" w:rsidP="000D3F20">
            <w:pPr>
              <w:pStyle w:val="Bodytext1"/>
              <w:shd w:val="clear" w:color="auto" w:fill="auto"/>
              <w:tabs>
                <w:tab w:val="left" w:leader="hyphen" w:pos="1400"/>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տղամարդու</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6403 91 980 0</w:t>
            </w:r>
          </w:p>
        </w:tc>
        <w:tc>
          <w:tcPr>
            <w:tcW w:w="5781" w:type="dxa"/>
            <w:shd w:val="clear" w:color="auto" w:fill="FFFFFF"/>
          </w:tcPr>
          <w:p w:rsidR="003C1EF4" w:rsidRPr="00F51D26" w:rsidRDefault="003C1EF4" w:rsidP="000D3F20">
            <w:pPr>
              <w:pStyle w:val="Bodytext1"/>
              <w:shd w:val="clear" w:color="auto" w:fill="auto"/>
              <w:tabs>
                <w:tab w:val="left" w:leader="hyphen" w:pos="1400"/>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6403 99 110 0</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xml:space="preserve">- - - - - 3 սմ–ից ավելի բարձրության կոշկատակով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կրունկով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0,8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6403 99 310 0</w:t>
            </w:r>
          </w:p>
        </w:tc>
        <w:tc>
          <w:tcPr>
            <w:tcW w:w="5781" w:type="dxa"/>
            <w:shd w:val="clear" w:color="auto" w:fill="FFFFFF"/>
          </w:tcPr>
          <w:p w:rsidR="003C1EF4" w:rsidRPr="00F51D26" w:rsidRDefault="003C1EF4" w:rsidP="000D3F20">
            <w:pPr>
              <w:pStyle w:val="Bodytext1"/>
              <w:shd w:val="clear" w:color="auto" w:fill="auto"/>
              <w:tabs>
                <w:tab w:val="left" w:leader="hyphen" w:pos="1192"/>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- 24 սմ–ից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6403 99 330 0</w:t>
            </w:r>
          </w:p>
        </w:tc>
        <w:tc>
          <w:tcPr>
            <w:tcW w:w="5781" w:type="dxa"/>
            <w:shd w:val="clear" w:color="auto" w:fill="FFFFFF"/>
          </w:tcPr>
          <w:p w:rsidR="003C1EF4" w:rsidRPr="00F51D26" w:rsidRDefault="003C1EF4" w:rsidP="000D3F20">
            <w:pPr>
              <w:pStyle w:val="Bodytext1"/>
              <w:shd w:val="clear" w:color="auto" w:fill="auto"/>
              <w:tabs>
                <w:tab w:val="left" w:leader="hyphen" w:pos="1397"/>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կոշիկ, որը չի կարելի տարբերակել որպես տղամարդու կամ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6403 99 360 0</w:t>
            </w:r>
          </w:p>
        </w:tc>
        <w:tc>
          <w:tcPr>
            <w:tcW w:w="5781" w:type="dxa"/>
            <w:shd w:val="clear" w:color="auto" w:fill="FFFFFF"/>
          </w:tcPr>
          <w:p w:rsidR="003C1EF4" w:rsidRPr="00F51D26" w:rsidRDefault="003C1EF4" w:rsidP="000D3F20">
            <w:pPr>
              <w:pStyle w:val="Bodytext1"/>
              <w:shd w:val="clear" w:color="auto" w:fill="auto"/>
              <w:tabs>
                <w:tab w:val="left" w:leader="hyphen" w:pos="1606"/>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 տղամարդու</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6403 99 380 0</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6403 99 500 0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xml:space="preserve">- - - - սենյակային կոշիկներ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տնային այլ կոշկեղեն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0,8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6403 99 910 0</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- 24 սմ–ից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6403 99 930 0</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կոշիկ, որը չի կարելի տարբերակել որպես տղամարդու կամ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6403 99 960 0</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տղամարդու</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6403 99 980 0</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 - - - - կանացի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1,63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6404 19 100 0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xml:space="preserve">- - - սենյակային կոշիկներ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տնային այլ կոշկեղեն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0,56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6405 10 000 1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փայտից կամ խցանից կոշկատակով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0,34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6405 10 000 9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54" w:right="72" w:firstLine="0"/>
              <w:jc w:val="left"/>
              <w:rPr>
                <w:rFonts w:ascii="GHEA Grapalat" w:hAnsi="GHEA Grapalat"/>
                <w:sz w:val="24"/>
                <w:szCs w:val="24"/>
              </w:rPr>
            </w:pPr>
            <w:r w:rsidRPr="00F51D26">
              <w:rPr>
                <w:rStyle w:val="Bodytext"/>
                <w:rFonts w:ascii="GHEA Grapalat" w:hAnsi="GHEA Grapalat"/>
                <w:color w:val="000000"/>
                <w:sz w:val="24"/>
                <w:szCs w:val="24"/>
              </w:rPr>
              <w:t>- - այլ նյութերից կոշկատակով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3,6, սակայն ոչ պակաս, քան 0,46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6405 90 100 0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ռետինից, պլաստմասսայից, բնական կամ կոմպոզիցիոն կաշվից կոշկատակով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0,34 եվրո՝ 1 զույգի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6806 10 000 8</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6908 90 200 0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6910 10 000 0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ճենապակուց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6911 10 000 0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սպասք՝ ճաշի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խոհանոցային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7010 20 000 0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խցաններ, կափարիչներ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նույնանման այլ արտադրատեսակներ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7010 90 100 1</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- 0,15 լիտրից ոչ ավելի անվանական տարողությամբ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7010 90 100 9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7010 90 210 0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ապակե փողակներից պատրաստված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7010 90 310 0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 - 2,5 լիտր </w:t>
            </w:r>
            <w:r w:rsidR="0036477B">
              <w:rPr>
                <w:rStyle w:val="Bodytext"/>
                <w:rFonts w:ascii="GHEA Grapalat" w:hAnsi="GHEA Grapalat"/>
                <w:color w:val="000000"/>
                <w:sz w:val="24"/>
                <w:szCs w:val="24"/>
                <w:lang w:val="en-US"/>
              </w:rPr>
              <w:t>և</w:t>
            </w:r>
            <w:r w:rsidRPr="00F51D26">
              <w:rPr>
                <w:rStyle w:val="Bodytext"/>
                <w:rFonts w:ascii="GHEA Grapalat" w:hAnsi="GHEA Grapalat"/>
                <w:color w:val="000000"/>
                <w:sz w:val="24"/>
                <w:szCs w:val="24"/>
              </w:rPr>
              <w:t xml:space="preserve">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7010 90 410 0</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- 1 լիտր կամ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7010 90 430 0</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- 0,33 լիտրից ավելի, սակայն 1 լիտրից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7010 90 450 0</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- 0,15 լիտր կամ ավելի, սակայն 0,33 լիտրից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7010 90 470 0</w:t>
            </w:r>
          </w:p>
        </w:tc>
        <w:tc>
          <w:tcPr>
            <w:tcW w:w="5781" w:type="dxa"/>
            <w:shd w:val="clear" w:color="auto" w:fill="FFFFFF"/>
          </w:tcPr>
          <w:p w:rsidR="003C1EF4" w:rsidRPr="00F51D26" w:rsidRDefault="003C1EF4" w:rsidP="000D3F20">
            <w:pPr>
              <w:pStyle w:val="Bodytext1"/>
              <w:shd w:val="clear" w:color="auto" w:fill="auto"/>
              <w:tabs>
                <w:tab w:val="left" w:leader="hyphen" w:pos="1606"/>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- 0,15 լիտրից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7010 90 510 0</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- 1 լիտր կամ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7010 90 530 0</w:t>
            </w:r>
          </w:p>
        </w:tc>
        <w:tc>
          <w:tcPr>
            <w:tcW w:w="5781" w:type="dxa"/>
            <w:shd w:val="clear" w:color="auto" w:fill="FFFFFF"/>
          </w:tcPr>
          <w:p w:rsidR="003C1EF4" w:rsidRPr="00F51D26" w:rsidRDefault="003C1EF4" w:rsidP="000D3F20">
            <w:pPr>
              <w:pStyle w:val="Bodytext1"/>
              <w:shd w:val="clear" w:color="auto" w:fill="auto"/>
              <w:tabs>
                <w:tab w:val="left" w:leader="hyphen" w:pos="1606"/>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- 0,33 լիտրից ավելի, սակայն 1 լիտրից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7010 90 550 0</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- 0,15 լիտր կամ ավելի, սակայն 0,33 լիտրից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7010 90 570 0</w:t>
            </w:r>
          </w:p>
        </w:tc>
        <w:tc>
          <w:tcPr>
            <w:tcW w:w="5781" w:type="dxa"/>
            <w:shd w:val="clear" w:color="auto" w:fill="FFFFFF"/>
          </w:tcPr>
          <w:p w:rsidR="003C1EF4" w:rsidRPr="00F51D26" w:rsidRDefault="003C1EF4" w:rsidP="000D3F20">
            <w:pPr>
              <w:pStyle w:val="Bodytext1"/>
              <w:shd w:val="clear" w:color="auto" w:fill="auto"/>
              <w:tabs>
                <w:tab w:val="left" w:leader="hyphen" w:pos="1602"/>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- 0,15 լիտրից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7010 90 610 9</w:t>
            </w:r>
          </w:p>
        </w:tc>
        <w:tc>
          <w:tcPr>
            <w:tcW w:w="5781" w:type="dxa"/>
            <w:shd w:val="clear" w:color="auto" w:fill="FFFFFF"/>
          </w:tcPr>
          <w:p w:rsidR="003C1EF4" w:rsidRPr="00F51D26" w:rsidRDefault="003C1EF4" w:rsidP="000D3F20">
            <w:pPr>
              <w:pStyle w:val="Bodytext1"/>
              <w:shd w:val="clear" w:color="auto" w:fill="auto"/>
              <w:tabs>
                <w:tab w:val="left" w:leader="hyphen" w:pos="1609"/>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7010 90 670 0</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134" w:right="188" w:firstLine="0"/>
              <w:jc w:val="left"/>
              <w:rPr>
                <w:rFonts w:ascii="GHEA Grapalat" w:hAnsi="GHEA Grapalat"/>
                <w:sz w:val="24"/>
                <w:szCs w:val="24"/>
              </w:rPr>
            </w:pPr>
            <w:r w:rsidRPr="00F51D26">
              <w:rPr>
                <w:rStyle w:val="Bodytext"/>
                <w:rFonts w:ascii="GHEA Grapalat" w:hAnsi="GHEA Grapalat"/>
                <w:color w:val="000000"/>
                <w:sz w:val="24"/>
                <w:szCs w:val="24"/>
              </w:rPr>
              <w:t>- - - - - - - 0,25 լիտրից պակաս</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7010 90 910 1</w:t>
            </w:r>
          </w:p>
        </w:tc>
        <w:tc>
          <w:tcPr>
            <w:tcW w:w="5781" w:type="dxa"/>
            <w:shd w:val="clear" w:color="auto" w:fill="FFFFFF"/>
          </w:tcPr>
          <w:p w:rsidR="003C1EF4" w:rsidRPr="00F51D26" w:rsidRDefault="003C1EF4" w:rsidP="000D3F20">
            <w:pPr>
              <w:pStyle w:val="Bodytext1"/>
              <w:shd w:val="clear" w:color="auto" w:fill="auto"/>
              <w:tabs>
                <w:tab w:val="left" w:leader="hyphen" w:pos="1397"/>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 - - 0,33 լիտրից ավելի անվանական տարողությամբ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7010 90 910 9</w:t>
            </w:r>
          </w:p>
        </w:tc>
        <w:tc>
          <w:tcPr>
            <w:tcW w:w="5781" w:type="dxa"/>
            <w:shd w:val="clear" w:color="auto" w:fill="FFFFFF"/>
          </w:tcPr>
          <w:p w:rsidR="003C1EF4" w:rsidRPr="00F51D26" w:rsidRDefault="003C1EF4" w:rsidP="000D3F20">
            <w:pPr>
              <w:pStyle w:val="Bodytext1"/>
              <w:shd w:val="clear" w:color="auto" w:fill="auto"/>
              <w:tabs>
                <w:tab w:val="left" w:leader="hyphen" w:pos="1400"/>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7010 90 990 1</w:t>
            </w:r>
          </w:p>
        </w:tc>
        <w:tc>
          <w:tcPr>
            <w:tcW w:w="5781" w:type="dxa"/>
            <w:shd w:val="clear" w:color="auto" w:fill="FFFFFF"/>
          </w:tcPr>
          <w:p w:rsidR="003C1EF4" w:rsidRPr="00F51D26" w:rsidRDefault="003C1EF4" w:rsidP="000D3F20">
            <w:pPr>
              <w:pStyle w:val="Bodytext1"/>
              <w:shd w:val="clear" w:color="auto" w:fill="auto"/>
              <w:tabs>
                <w:tab w:val="left" w:leader="hyphen" w:pos="1397"/>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 - - 0,33 լիտրից ավելի անվանական տարողությամբ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7010 90 990 9</w:t>
            </w:r>
          </w:p>
        </w:tc>
        <w:tc>
          <w:tcPr>
            <w:tcW w:w="5781" w:type="dxa"/>
            <w:shd w:val="clear" w:color="auto" w:fill="FFFFFF"/>
          </w:tcPr>
          <w:p w:rsidR="003C1EF4" w:rsidRPr="00F51D26" w:rsidRDefault="003C1EF4" w:rsidP="000D3F20">
            <w:pPr>
              <w:pStyle w:val="Bodytext1"/>
              <w:shd w:val="clear" w:color="auto" w:fill="auto"/>
              <w:tabs>
                <w:tab w:val="left" w:leader="hyphen" w:pos="1397"/>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7013 22 100 0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ձեռքով հավաքված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7013 22 900 0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մեխանիկական հավաքման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7013 33 110 0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xml:space="preserve"> - - - - փորագրված կամ այլ կերպ գեղազարդված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7013 33 190 0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7013 33 910 0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փորագրված կամ այլ կերպ գեղազարդված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7013 33 990 0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7013 41 100 0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ձեռքով հավաքված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7013 41 900 0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մեխանիկական հավաքման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7016 90 400 9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7016 90 700 9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7019 11 000 0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թելքամասնատված մանրաթել՝ 50 մմ-ից ոչ ավելի երկարությամբ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7019 12 000 0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նախաթել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7019 32 000 9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7019 39 000 8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7019 40 000 0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գործվածքներ նախաթելերից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7019 51 000 0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1" w:right="161" w:firstLine="0"/>
              <w:jc w:val="left"/>
              <w:rPr>
                <w:rFonts w:ascii="GHEA Grapalat" w:hAnsi="GHEA Grapalat"/>
                <w:sz w:val="24"/>
                <w:szCs w:val="24"/>
              </w:rPr>
            </w:pPr>
            <w:r w:rsidRPr="00F51D26">
              <w:rPr>
                <w:rStyle w:val="Bodytext"/>
                <w:rFonts w:ascii="GHEA Grapalat" w:hAnsi="GHEA Grapalat"/>
                <w:color w:val="000000"/>
                <w:sz w:val="24"/>
                <w:szCs w:val="24"/>
              </w:rPr>
              <w:t xml:space="preserve">- 30 սմ-ից ոչ ավելի լայնությամբ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7019 52 000 0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- 30 սմ-ից ավելի լայնությամբ, քաթանային հյուսելաձ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ով, 250 գ/մ²-ից պակաս մակերեսային խտությամբ, միաթելի համար՝ 136 տեքսից ոչ ավելի գծային խտությամբ թելերից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7019 59 000 0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7105 90 000 0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7304 11 000 5</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- 406,4 մմ-ից ոչ ավելի արտաքին տրամագծով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7304 11 000 8</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- 406,4 մմ-ից ավելի արտաքին տրամագծով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7304 19 300 9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7304 19 900 9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7304 22 000 9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7304 23 000 9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7304 24 000 5</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7304 29 100 9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7304 29 300 9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7304 31 200 2</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7304 31 200 8</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46" w:right="25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7304 31 800 1</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7304 31 800 9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7304 39 100 0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xml:space="preserve">- - - չմշակված, ուղիղ, պատի հավասարաչափ հաստությամբ՝ բացառապես այլ հատումով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պատի այլ հաստությամբ խողովակների արտադրության մեջ օգտագործելու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7304 39 520 1</w:t>
            </w:r>
          </w:p>
        </w:tc>
        <w:tc>
          <w:tcPr>
            <w:tcW w:w="5781" w:type="dxa"/>
            <w:shd w:val="clear" w:color="auto" w:fill="FFFFFF"/>
          </w:tcPr>
          <w:p w:rsidR="003C1EF4" w:rsidRPr="00F51D26" w:rsidRDefault="003C1EF4" w:rsidP="000D3F20">
            <w:pPr>
              <w:pStyle w:val="Bodytext1"/>
              <w:shd w:val="clear" w:color="auto" w:fill="auto"/>
              <w:tabs>
                <w:tab w:val="left" w:leader="hyphen" w:pos="1192"/>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 - - - - առկցված կցամասերով, պիտանի՝ գազերի կամ հեղուկների մատուցման համար, նախատեսված քաղաքացիական օդանավերի համար</w:t>
            </w:r>
            <w:r w:rsidRPr="00F51D26">
              <w:rPr>
                <w:rStyle w:val="BodytextConstantia1"/>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7304 39 520 9</w:t>
            </w:r>
          </w:p>
        </w:tc>
        <w:tc>
          <w:tcPr>
            <w:tcW w:w="5781" w:type="dxa"/>
            <w:shd w:val="clear" w:color="auto" w:fill="FFFFFF"/>
          </w:tcPr>
          <w:p w:rsidR="003C1EF4" w:rsidRPr="00F51D26" w:rsidRDefault="003C1EF4" w:rsidP="000D3F20">
            <w:pPr>
              <w:pStyle w:val="Bodytext1"/>
              <w:shd w:val="clear" w:color="auto" w:fill="auto"/>
              <w:tabs>
                <w:tab w:val="left" w:leader="hyphen" w:pos="1192"/>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7304 39 580 1</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7304 39 580 9</w:t>
            </w:r>
          </w:p>
        </w:tc>
        <w:tc>
          <w:tcPr>
            <w:tcW w:w="5781" w:type="dxa"/>
            <w:shd w:val="clear" w:color="auto" w:fill="FFFFFF"/>
          </w:tcPr>
          <w:p w:rsidR="003C1EF4" w:rsidRPr="00F51D26" w:rsidRDefault="003C1EF4" w:rsidP="000D3F20">
            <w:pPr>
              <w:pStyle w:val="Bodytext1"/>
              <w:shd w:val="clear" w:color="auto" w:fill="auto"/>
              <w:tabs>
                <w:tab w:val="left" w:leader="hyphen" w:pos="1192"/>
              </w:tabs>
              <w:spacing w:before="0" w:after="120" w:line="240" w:lineRule="auto"/>
              <w:ind w:left="90" w:right="34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7304 39 920 1</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7304 39 920 9</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7304 39 930 0</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- 168,3 մմ-ից ավելի, սակայն 406,4 մմ-ից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7304 39 980 1</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xml:space="preserve">- - - - - - 421 մմ-ից ավելի արտաքին տրամագծով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10,5 մմ-ից ավելի պատի հաստությամբ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7304 39 980 9</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7304 41 000 5</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7304 41 000 8</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7304 49 100 0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xml:space="preserve">- - - չմշակված, ուղիղ, պատի հավասարաչափ հաստությամբ՝ բացառապես այլ հատումով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պատի այլ հաստությամբ խողովակների արտադրության մեջ օգտագործելու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+ 7304 49 930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xml:space="preserve">+ </w:t>
            </w:r>
            <w:r w:rsidRPr="00F51D26">
              <w:rPr>
                <w:rStyle w:val="Bodytext14pt3"/>
                <w:rFonts w:ascii="GHEA Grapalat" w:hAnsi="GHEA Grapalat"/>
                <w:color w:val="000000"/>
                <w:sz w:val="24"/>
                <w:szCs w:val="24"/>
              </w:rPr>
              <w:t>7304</w:t>
            </w:r>
            <w:r w:rsidRPr="00F51D26">
              <w:rPr>
                <w:rStyle w:val="Bodytext"/>
                <w:rFonts w:ascii="GHEA Grapalat" w:hAnsi="GHEA Grapalat"/>
                <w:color w:val="000000"/>
                <w:sz w:val="24"/>
                <w:szCs w:val="24"/>
              </w:rPr>
              <w:t xml:space="preserve"> 49 950 9</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7304 49 990 0</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- 406,4 մմ-ից ավելի արտաքին տրամագծով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7304 51 180 0</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155" w:right="192" w:firstLine="0"/>
              <w:jc w:val="left"/>
              <w:rPr>
                <w:rFonts w:ascii="GHEA Grapalat" w:hAnsi="GHEA Grapalat"/>
                <w:sz w:val="24"/>
                <w:szCs w:val="24"/>
              </w:rPr>
            </w:pPr>
            <w:r w:rsidRPr="00F51D26">
              <w:rPr>
                <w:rStyle w:val="Bodytext"/>
                <w:rFonts w:ascii="GHEA Grapalat" w:hAnsi="GHEA Grapalat"/>
                <w:color w:val="000000"/>
                <w:sz w:val="24"/>
                <w:szCs w:val="24"/>
              </w:rPr>
              <w:t>- - - - 0,5 մ–ից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7304 51 810 1</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7304 51 810 9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7304 51 890 1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7304 51 890 9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xml:space="preserve">- - - չմշակված, ուղիղ, պատի հավասարաչափ հաստությամբ՝ բացառապես այլ հատումով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lastRenderedPageBreak/>
              <w:t>պատի այլ հաստությամբ խողովակների արտադրության մեջ օգտագործելու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7304 59 320 0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- 0,5 մ–ից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7304 59 380 0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- 0,5 մ–ից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7304 59 920 1</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7304 59 920 9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7304 59 930 0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0" w:right="45" w:firstLine="0"/>
              <w:jc w:val="left"/>
              <w:rPr>
                <w:rFonts w:ascii="GHEA Grapalat" w:hAnsi="GHEA Grapalat"/>
                <w:sz w:val="24"/>
                <w:szCs w:val="24"/>
              </w:rPr>
            </w:pPr>
            <w:r w:rsidRPr="00F51D26">
              <w:rPr>
                <w:rStyle w:val="Bodytext"/>
                <w:rFonts w:ascii="GHEA Grapalat" w:hAnsi="GHEA Grapalat"/>
                <w:color w:val="000000"/>
                <w:sz w:val="24"/>
                <w:szCs w:val="24"/>
              </w:rPr>
              <w:t>- - - - 168,3 մմ-ից ավելի, սակայն 406,4 մմ-ից ոչ ավելի արտաքին տրամագծով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7304 59 990 0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 - 406,4 մմ-ից ավելի արտաքին տրամագծով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7304 90 000 1</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7304 90 000 9</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7305 11 000 8</w:t>
            </w:r>
          </w:p>
        </w:tc>
        <w:tc>
          <w:tcPr>
            <w:tcW w:w="5781" w:type="dxa"/>
            <w:shd w:val="clear" w:color="auto" w:fill="FFFFFF"/>
          </w:tcPr>
          <w:p w:rsidR="003C1EF4" w:rsidRPr="00F51D26" w:rsidRDefault="003C1EF4" w:rsidP="000D3F20">
            <w:pPr>
              <w:pStyle w:val="Bodytext1"/>
              <w:shd w:val="clear" w:color="auto" w:fill="auto"/>
              <w:tabs>
                <w:tab w:val="left" w:leader="hyphen" w:pos="145"/>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7305 12 000 0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այլ՝ եռակցման, ուղղակար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7305 19 000 0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7305 20 000 0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նավթահորերի կամ գազահորերի հորատման համար օգտագործվող շրջապահ խողովակներ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7305 31 000 0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եռակցման, ուղղակար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7305 39 000 0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7305 90 000 0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7306 11 900 0</w:t>
            </w:r>
          </w:p>
        </w:tc>
        <w:tc>
          <w:tcPr>
            <w:tcW w:w="5781" w:type="dxa"/>
            <w:shd w:val="clear" w:color="auto" w:fill="FFFFFF"/>
          </w:tcPr>
          <w:p w:rsidR="003C1EF4" w:rsidRPr="00F51D26" w:rsidRDefault="003C1EF4" w:rsidP="000D3F20">
            <w:pPr>
              <w:pStyle w:val="Bodytext1"/>
              <w:shd w:val="clear" w:color="auto" w:fill="auto"/>
              <w:tabs>
                <w:tab w:val="left" w:leader="hyphen" w:pos="149"/>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 եռակցման, պարույրակար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7306 19 100 0</w:t>
            </w:r>
          </w:p>
        </w:tc>
        <w:tc>
          <w:tcPr>
            <w:tcW w:w="5781" w:type="dxa"/>
            <w:shd w:val="clear" w:color="auto" w:fill="FFFFFF"/>
          </w:tcPr>
          <w:p w:rsidR="003C1EF4" w:rsidRPr="00F51D26" w:rsidRDefault="003C1EF4" w:rsidP="000D3F20">
            <w:pPr>
              <w:pStyle w:val="Bodytext1"/>
              <w:shd w:val="clear" w:color="auto" w:fill="auto"/>
              <w:tabs>
                <w:tab w:val="left" w:leader="hyphen" w:pos="145"/>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 եռակցման, ուղղակար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7306 21 000 0</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եռակցման, կոռոզիակայուն պողպատից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7306 30 110 0</w:t>
            </w:r>
          </w:p>
        </w:tc>
        <w:tc>
          <w:tcPr>
            <w:tcW w:w="5781" w:type="dxa"/>
            <w:shd w:val="clear" w:color="auto" w:fill="FFFFFF"/>
          </w:tcPr>
          <w:p w:rsidR="003C1EF4" w:rsidRPr="00F51D26" w:rsidRDefault="003C1EF4" w:rsidP="000D3F20">
            <w:pPr>
              <w:pStyle w:val="Bodytext1"/>
              <w:shd w:val="clear" w:color="auto" w:fill="auto"/>
              <w:tabs>
                <w:tab w:val="left" w:leader="hyphen" w:pos="149"/>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2 մմ-ից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7306 30 190 1</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7306 30 190 9</w:t>
            </w:r>
          </w:p>
        </w:tc>
        <w:tc>
          <w:tcPr>
            <w:tcW w:w="5781" w:type="dxa"/>
            <w:shd w:val="clear" w:color="auto" w:fill="FFFFFF"/>
          </w:tcPr>
          <w:p w:rsidR="003C1EF4" w:rsidRPr="00F51D26" w:rsidRDefault="003C1EF4" w:rsidP="000D3F20">
            <w:pPr>
              <w:pStyle w:val="Bodytext1"/>
              <w:shd w:val="clear" w:color="auto" w:fill="auto"/>
              <w:tabs>
                <w:tab w:val="left" w:leader="hyphen" w:pos="184"/>
              </w:tabs>
              <w:spacing w:before="0" w:after="120" w:line="240" w:lineRule="auto"/>
              <w:ind w:left="184" w:right="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7306 30 410 1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7306 30 410 9</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7306 30 720 1</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7306 30 720 9</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7306 30 770 2</w:t>
            </w:r>
          </w:p>
        </w:tc>
        <w:tc>
          <w:tcPr>
            <w:tcW w:w="5781" w:type="dxa"/>
            <w:shd w:val="clear" w:color="auto" w:fill="FFFFFF"/>
          </w:tcPr>
          <w:p w:rsidR="003C1EF4" w:rsidRPr="00F51D26" w:rsidRDefault="003C1EF4" w:rsidP="000D3F20">
            <w:pPr>
              <w:pStyle w:val="Bodytext1"/>
              <w:shd w:val="clear" w:color="auto" w:fill="auto"/>
              <w:tabs>
                <w:tab w:val="left" w:leader="hyphen" w:pos="1390"/>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7306 30 770 8</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7306 30 800 0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- 168,3 մմ-ից ավելի, սակայն 406,4 մմ-ից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7306 50 200 1</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7306 50 200 9</w:t>
            </w:r>
          </w:p>
        </w:tc>
        <w:tc>
          <w:tcPr>
            <w:tcW w:w="5781" w:type="dxa"/>
            <w:shd w:val="clear" w:color="auto" w:fill="FFFFFF"/>
          </w:tcPr>
          <w:p w:rsidR="003C1EF4" w:rsidRPr="00F51D26" w:rsidRDefault="003C1EF4" w:rsidP="000D3F20">
            <w:pPr>
              <w:pStyle w:val="Bodytext1"/>
              <w:shd w:val="clear" w:color="auto" w:fill="auto"/>
              <w:tabs>
                <w:tab w:val="left" w:leader="hyphen" w:pos="558"/>
              </w:tabs>
              <w:spacing w:before="0" w:after="120" w:line="240" w:lineRule="auto"/>
              <w:ind w:left="108" w:right="23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7306 61 100 1</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7306 69 100 1</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xml:space="preserve">- - - - առկցված կցամասերով, պիտանի գազերի </w:t>
            </w:r>
            <w:r w:rsidRPr="00F51D26">
              <w:rPr>
                <w:rStyle w:val="Bodytext"/>
                <w:rFonts w:ascii="GHEA Grapalat" w:hAnsi="GHEA Grapalat"/>
                <w:color w:val="000000"/>
                <w:sz w:val="24"/>
                <w:szCs w:val="24"/>
              </w:rPr>
              <w:lastRenderedPageBreak/>
              <w:t>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7306 69 100 9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7606 12 200 2</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 - բազմաշերտ պանելներ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7607 11 110 9</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 - 0,0046 մմ-ից ոչ պակաս, սակայն 0,021 մմ-ից պակաս հաստությամբ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7607 11 190 9</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 - 0,0046 մմ-ից ոչ պակաս, սակայն 0,021 մմ-ից պակաս հաստությամբ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7607 11 900 0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- 0,021 մմ-ից ոչ պակաս, սակայն 0,2 մմ-ից ոչ ավելի հաստությամբ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7607 19 100 0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- 0,021 մմ–ից պակաս հաստությամբ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7607 19 900 1</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 ինքնասոսնձվող</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7607 19 900 9</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7607 20 100 0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- 0,021 մմ-ից պակաս հաստությամբ (չհաշված հիմքը)</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7607 20 900 0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1" w:right="231" w:firstLine="0"/>
              <w:jc w:val="left"/>
              <w:rPr>
                <w:rFonts w:ascii="GHEA Grapalat" w:hAnsi="GHEA Grapalat"/>
                <w:sz w:val="24"/>
                <w:szCs w:val="24"/>
              </w:rPr>
            </w:pPr>
            <w:r w:rsidRPr="00F51D26">
              <w:rPr>
                <w:rStyle w:val="Bodytext"/>
                <w:rFonts w:ascii="GHEA Grapalat" w:hAnsi="GHEA Grapalat"/>
                <w:color w:val="000000"/>
                <w:sz w:val="24"/>
                <w:szCs w:val="24"/>
              </w:rPr>
              <w:t>- - 0,021 մմ-ից ոչ պակաս, սակայն 0,2 մմ-ից ոչ ավելի հաստությամբ (չհաշված հիմքը)</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7608 10 000 1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7608 10 000 9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7608 20 200 1</w:t>
            </w:r>
          </w:p>
        </w:tc>
        <w:tc>
          <w:tcPr>
            <w:tcW w:w="5781" w:type="dxa"/>
            <w:shd w:val="clear" w:color="auto" w:fill="FFFFFF"/>
          </w:tcPr>
          <w:p w:rsidR="003C1EF4" w:rsidRPr="00F51D26" w:rsidRDefault="003C1EF4" w:rsidP="000D3F20">
            <w:pPr>
              <w:pStyle w:val="Bodytext1"/>
              <w:shd w:val="clear" w:color="auto" w:fill="auto"/>
              <w:tabs>
                <w:tab w:val="left" w:leader="hyphen" w:pos="-31"/>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7608 20 200 9</w:t>
            </w:r>
          </w:p>
        </w:tc>
        <w:tc>
          <w:tcPr>
            <w:tcW w:w="5781" w:type="dxa"/>
            <w:shd w:val="clear" w:color="auto" w:fill="FFFFFF"/>
          </w:tcPr>
          <w:p w:rsidR="003C1EF4" w:rsidRPr="00F51D26" w:rsidRDefault="003C1EF4" w:rsidP="000D3F20">
            <w:pPr>
              <w:pStyle w:val="Bodytext1"/>
              <w:shd w:val="clear" w:color="auto" w:fill="auto"/>
              <w:tabs>
                <w:tab w:val="left" w:leader="hyphen" w:pos="-35"/>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7608 20 810 4</w:t>
            </w:r>
          </w:p>
        </w:tc>
        <w:tc>
          <w:tcPr>
            <w:tcW w:w="5781" w:type="dxa"/>
            <w:shd w:val="clear" w:color="auto" w:fill="FFFFFF"/>
          </w:tcPr>
          <w:p w:rsidR="003C1EF4" w:rsidRPr="00F51D26" w:rsidRDefault="003C1EF4" w:rsidP="000D3F20">
            <w:pPr>
              <w:pStyle w:val="Bodytext1"/>
              <w:shd w:val="clear" w:color="auto" w:fill="auto"/>
              <w:tabs>
                <w:tab w:val="left" w:leader="hyphen" w:pos="386"/>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առկցված կցամասերով, պիտանի՝ գազերի կամ հեղուկների մատուցման համար, նախատեսված քաղաքացիական օդանավերի </w:t>
            </w:r>
            <w:r w:rsidRPr="00F51D26">
              <w:rPr>
                <w:rStyle w:val="Bodytext"/>
                <w:rFonts w:ascii="GHEA Grapalat" w:hAnsi="GHEA Grapalat"/>
                <w:color w:val="000000"/>
                <w:sz w:val="24"/>
                <w:szCs w:val="24"/>
              </w:rPr>
              <w:lastRenderedPageBreak/>
              <w:t>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7608 20 810 8</w:t>
            </w:r>
          </w:p>
        </w:tc>
        <w:tc>
          <w:tcPr>
            <w:tcW w:w="5781" w:type="dxa"/>
            <w:shd w:val="clear" w:color="auto" w:fill="FFFFFF"/>
          </w:tcPr>
          <w:p w:rsidR="003C1EF4" w:rsidRPr="00F51D26" w:rsidRDefault="003C1EF4" w:rsidP="000D3F20">
            <w:pPr>
              <w:pStyle w:val="Bodytext1"/>
              <w:shd w:val="clear" w:color="auto" w:fill="auto"/>
              <w:tabs>
                <w:tab w:val="left" w:leader="hyphen" w:pos="379"/>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7608 20 890 3</w:t>
            </w:r>
          </w:p>
        </w:tc>
        <w:tc>
          <w:tcPr>
            <w:tcW w:w="5781" w:type="dxa"/>
            <w:shd w:val="clear" w:color="auto" w:fill="FFFFFF"/>
          </w:tcPr>
          <w:p w:rsidR="003C1EF4" w:rsidRPr="00F51D26" w:rsidRDefault="003C1EF4" w:rsidP="000D3F20">
            <w:pPr>
              <w:pStyle w:val="Bodytext1"/>
              <w:shd w:val="clear" w:color="auto" w:fill="auto"/>
              <w:tabs>
                <w:tab w:val="left" w:leader="hyphen" w:pos="383"/>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 - առկցված կցամասերով, պիտանի՝ գազերի կամ հեղուկների մատուցման համար, նախատեսված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7608 20 890 7</w:t>
            </w:r>
          </w:p>
        </w:tc>
        <w:tc>
          <w:tcPr>
            <w:tcW w:w="5781" w:type="dxa"/>
            <w:shd w:val="clear" w:color="auto" w:fill="FFFFFF"/>
          </w:tcPr>
          <w:p w:rsidR="003C1EF4" w:rsidRPr="00F51D26" w:rsidRDefault="003C1EF4" w:rsidP="000D3F20">
            <w:pPr>
              <w:pStyle w:val="Bodytext1"/>
              <w:shd w:val="clear" w:color="auto" w:fill="auto"/>
              <w:tabs>
                <w:tab w:val="left" w:leader="hyphen" w:pos="379"/>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8302 30 000 9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8302 41 100 0</w:t>
            </w:r>
          </w:p>
        </w:tc>
        <w:tc>
          <w:tcPr>
            <w:tcW w:w="5781" w:type="dxa"/>
            <w:shd w:val="clear" w:color="auto" w:fill="FFFFFF"/>
          </w:tcPr>
          <w:p w:rsidR="003C1EF4" w:rsidRPr="00F51D26" w:rsidRDefault="003C1EF4" w:rsidP="000D3F20">
            <w:pPr>
              <w:pStyle w:val="Bodytext1"/>
              <w:shd w:val="clear" w:color="auto" w:fill="auto"/>
              <w:tabs>
                <w:tab w:val="left" w:leader="hyphen" w:pos="-38"/>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դռների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8302 41 500 0</w:t>
            </w:r>
          </w:p>
        </w:tc>
        <w:tc>
          <w:tcPr>
            <w:tcW w:w="5781" w:type="dxa"/>
            <w:shd w:val="clear" w:color="auto" w:fill="FFFFFF"/>
          </w:tcPr>
          <w:p w:rsidR="003C1EF4" w:rsidRPr="00F51D26" w:rsidRDefault="003C1EF4" w:rsidP="000D3F20">
            <w:pPr>
              <w:pStyle w:val="Bodytext1"/>
              <w:shd w:val="clear" w:color="auto" w:fill="auto"/>
              <w:tabs>
                <w:tab w:val="left" w:leader="hyphen" w:pos="-38"/>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պատուհանների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8302 41 900 0</w:t>
            </w:r>
          </w:p>
        </w:tc>
        <w:tc>
          <w:tcPr>
            <w:tcW w:w="5781" w:type="dxa"/>
            <w:shd w:val="clear" w:color="auto" w:fill="FFFFFF"/>
          </w:tcPr>
          <w:p w:rsidR="003C1EF4" w:rsidRPr="00F51D26" w:rsidRDefault="003C1EF4" w:rsidP="000D3F20">
            <w:pPr>
              <w:pStyle w:val="Bodytext1"/>
              <w:shd w:val="clear" w:color="auto" w:fill="auto"/>
              <w:tabs>
                <w:tab w:val="left" w:leader="hyphen" w:pos="-38"/>
              </w:tabs>
              <w:spacing w:before="0" w:after="120" w:line="240" w:lineRule="auto"/>
              <w:ind w:left="309" w:right="126"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8302 50 000 0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xml:space="preserve">- կախոցներ՝ գլխարկների համար, ճարմանդներ՝ գլխարկների համար, բարձակներ </w:t>
            </w:r>
            <w:r w:rsidR="0036477B">
              <w:rPr>
                <w:rStyle w:val="Bodytext"/>
                <w:rFonts w:ascii="GHEA Grapalat" w:hAnsi="GHEA Grapalat"/>
                <w:color w:val="000000"/>
                <w:sz w:val="24"/>
                <w:szCs w:val="24"/>
              </w:rPr>
              <w:t>և</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նույնանման արտադրատեսակներ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8302 60 000 9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8407 10 000 1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8407 10 000 2</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անօդաչու հետախուզա–հարվածային թռչող ապարատների վրա տեղադրելու համար</w:t>
            </w:r>
            <w:r w:rsidRPr="00F51D26">
              <w:rPr>
                <w:rStyle w:val="Bodytext"/>
                <w:rFonts w:ascii="GHEA Grapalat" w:hAnsi="GHEA Grapalat"/>
                <w:color w:val="000000"/>
                <w:sz w:val="24"/>
                <w:szCs w:val="24"/>
                <w:vertAlign w:val="superscript"/>
              </w:rPr>
              <w:t>14)</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Constantia1"/>
                <w:rFonts w:ascii="GHEA Grapalat" w:hAnsi="GHEA Grapalat"/>
                <w:color w:val="000000"/>
                <w:sz w:val="24"/>
                <w:szCs w:val="24"/>
              </w:rPr>
              <w:t>8</w:t>
            </w:r>
            <w:r w:rsidRPr="00F51D26">
              <w:rPr>
                <w:rStyle w:val="BodytextConstantia1"/>
                <w:rFonts w:ascii="GHEA Grapalat" w:hAnsi="GHEA Grapalat"/>
                <w:color w:val="000000"/>
                <w:sz w:val="24"/>
                <w:szCs w:val="24"/>
                <w:vertAlign w:val="superscript"/>
              </w:rPr>
              <w:t>18Դ)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8408 20 990 4</w:t>
            </w:r>
          </w:p>
        </w:tc>
        <w:tc>
          <w:tcPr>
            <w:tcW w:w="5781" w:type="dxa"/>
            <w:shd w:val="clear" w:color="auto" w:fill="FFFFFF"/>
          </w:tcPr>
          <w:p w:rsidR="003C1EF4" w:rsidRPr="00F51D26" w:rsidRDefault="003C1EF4" w:rsidP="000D3F20">
            <w:pPr>
              <w:pStyle w:val="Bodytext1"/>
              <w:shd w:val="clear" w:color="auto" w:fill="auto"/>
              <w:tabs>
                <w:tab w:val="left" w:leader="hyphen" w:pos="1393"/>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 - 8704 ապրանքային դիրքի շարժիչային տրանսպորտային միջոցների հավաքման համար` 18 500 սմ</w:t>
            </w:r>
            <w:r w:rsidRPr="00F51D26">
              <w:rPr>
                <w:rStyle w:val="Bodytext"/>
                <w:rFonts w:ascii="GHEA Grapalat" w:hAnsi="GHEA Grapalat"/>
                <w:color w:val="000000"/>
                <w:sz w:val="24"/>
                <w:szCs w:val="24"/>
                <w:vertAlign w:val="superscript"/>
              </w:rPr>
              <w:t>3</w:t>
            </w:r>
            <w:r w:rsidRPr="00F51D26">
              <w:rPr>
                <w:rStyle w:val="Bodytext"/>
                <w:rFonts w:ascii="GHEA Grapalat" w:hAnsi="GHEA Grapalat"/>
                <w:color w:val="000000"/>
                <w:sz w:val="24"/>
                <w:szCs w:val="24"/>
              </w:rPr>
              <w:t>–ից ոչ պակաս շարժիչի գլանների աշխատանքային ծավալով, 500 կՎտ–ից ոչ պակաս հզորությամբ</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19Դ)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8408 90 270 1</w:t>
            </w:r>
          </w:p>
        </w:tc>
        <w:tc>
          <w:tcPr>
            <w:tcW w:w="5781" w:type="dxa"/>
            <w:shd w:val="clear" w:color="auto" w:fill="FFFFFF"/>
          </w:tcPr>
          <w:p w:rsidR="003C1EF4" w:rsidRPr="00F51D26" w:rsidRDefault="003C1EF4" w:rsidP="000D3F20">
            <w:pPr>
              <w:pStyle w:val="Bodytext1"/>
              <w:shd w:val="clear" w:color="auto" w:fill="auto"/>
              <w:tabs>
                <w:tab w:val="left" w:leader="hyphen" w:pos="756"/>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8408 90 410 1</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8408 90 430 1</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8408 90 450 1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8408 90 470 1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8408 90 610 1</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8408 90 810 1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48" w:right="174" w:firstLine="13"/>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8418 10 200 2</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8418 10 200 8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8418 10 800 2</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8418 10 800 8</w:t>
            </w:r>
          </w:p>
        </w:tc>
        <w:tc>
          <w:tcPr>
            <w:tcW w:w="5781" w:type="dxa"/>
            <w:shd w:val="clear" w:color="auto" w:fill="FFFFFF"/>
          </w:tcPr>
          <w:p w:rsidR="003C1EF4" w:rsidRPr="00F51D26" w:rsidRDefault="003C1EF4" w:rsidP="000D3F20">
            <w:pPr>
              <w:pStyle w:val="Bodytext1"/>
              <w:shd w:val="clear" w:color="auto" w:fill="auto"/>
              <w:tabs>
                <w:tab w:val="left" w:leader="hyphen" w:pos="785"/>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8418 21 590 0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ներկառուցվող տիպի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8418 21 990 0</w:t>
            </w:r>
          </w:p>
        </w:tc>
        <w:tc>
          <w:tcPr>
            <w:tcW w:w="5781" w:type="dxa"/>
            <w:shd w:val="clear" w:color="auto" w:fill="FFFFFF"/>
          </w:tcPr>
          <w:p w:rsidR="003C1EF4" w:rsidRPr="00F51D26" w:rsidRDefault="003C1EF4" w:rsidP="000D3F20">
            <w:pPr>
              <w:pStyle w:val="Bodytext1"/>
              <w:shd w:val="clear" w:color="auto" w:fill="auto"/>
              <w:tabs>
                <w:tab w:val="left" w:leader="hyphen" w:pos="990"/>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- 250 լիտրից ավելի, սակայն 340 լիտրից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8418 30 200 2</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8418 30 200 8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8418 30 800 2</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8418 30 800 8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8418 40 200 2</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8418 40 200 8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8418 40 800 2</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8418 40 800 8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8418 50 110 0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սառեցրած սննդամթերքի պահպանման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8418 50 190 0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8418 50 900 1</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 խորը սառեցման համար՝ բացի 8418 30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8418 40 ենթադիրքերի արտադրատեսակներից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8418 50 900 9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8418 61 001 9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59"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8418 61 009 1</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8418 61 009 9</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8418 69 000 2</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8418 69 000 8</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8418 91 000 0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կահույք՝ սառնարանա-սառցարանային սարքավորումների ներկառուցման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8418 99 100 1</w:t>
            </w:r>
          </w:p>
        </w:tc>
        <w:tc>
          <w:tcPr>
            <w:tcW w:w="5781" w:type="dxa"/>
            <w:shd w:val="clear" w:color="auto" w:fill="FFFFFF"/>
          </w:tcPr>
          <w:p w:rsidR="003C1EF4" w:rsidRPr="00F51D26" w:rsidRDefault="003C1EF4" w:rsidP="000D3F20">
            <w:pPr>
              <w:pStyle w:val="Bodytext1"/>
              <w:shd w:val="clear" w:color="auto" w:fill="auto"/>
              <w:tabs>
                <w:tab w:val="left" w:leader="hyphen" w:pos="921"/>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կողավոր–խողովակավոր տեսակի կոնդենսատորներ՝ երկուսից ոչ ավելի սառեցնող կոնտուրով, կոնդենսատորի 1300 մմ–ից ոչ պակաս, սակայն 1360 մմ–ից ոչ ավելի երկարությամբ (առանց միացնող խողովակաձ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տարրերը հաշվի առնելու)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650 մմ–ից ոչ ավելի լայնությամբ (առանց ամրակման մանրամասերը հաշվի առնելու), ջերմափոխանակության փողակի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մետաղալարե տարրերի կորացված (կիսակլոր) հատվածների տեղավորված կոնդենսատորի ամենամեծ կողմի երկայնությամբ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8418 99 100 9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8418 99 900 0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8424 81 300 0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շարժական հարմարանքներ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8428 10 200 2</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8450 11 110 0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մեքենաներ՝ դիմացից ներբեռնումով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8450 11 190 0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2" w:right="284" w:firstLine="0"/>
              <w:jc w:val="left"/>
              <w:rPr>
                <w:rFonts w:ascii="GHEA Grapalat" w:hAnsi="GHEA Grapalat"/>
                <w:sz w:val="24"/>
                <w:szCs w:val="24"/>
              </w:rPr>
            </w:pPr>
            <w:r w:rsidRPr="00F51D26">
              <w:rPr>
                <w:rStyle w:val="Bodytext"/>
                <w:rFonts w:ascii="GHEA Grapalat" w:hAnsi="GHEA Grapalat"/>
                <w:color w:val="000000"/>
                <w:sz w:val="24"/>
                <w:szCs w:val="24"/>
              </w:rPr>
              <w:t>- - - - մեքենաներ՝ վեր</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ից ներբեռնումով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8450 11 900 0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չոր սպիատակեղենի 6 կգ-ից ավելի, սակայն 10 կգ-ից ոչ ավելի տարողությամբ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8450 12 000 0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այլ ներկառուցված կենտրոնախույս քամիչ սարքվածքով մեքենաներ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8455 30 310 9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8455 30 390 9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8457 10 100 8</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8457 10 900 3</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i/>
                <w:sz w:val="24"/>
                <w:szCs w:val="24"/>
              </w:rPr>
            </w:pPr>
            <w:r w:rsidRPr="00F51D26">
              <w:rPr>
                <w:rStyle w:val="Bodytext95pt"/>
                <w:rFonts w:ascii="GHEA Grapalat" w:hAnsi="GHEA Grapalat"/>
                <w:i w:val="0"/>
                <w:color w:val="000000"/>
                <w:sz w:val="24"/>
                <w:szCs w:val="24"/>
              </w:rPr>
              <w:t>9</w:t>
            </w:r>
            <w:r w:rsidRPr="00F51D26">
              <w:rPr>
                <w:rStyle w:val="Bodytext95pt"/>
                <w:rFonts w:ascii="GHEA Grapalat" w:hAnsi="GHEA Grapalat"/>
                <w:i w:val="0"/>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8457 10 900 9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8458 11 200 1</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95" w:right="186" w:firstLine="0"/>
              <w:jc w:val="left"/>
              <w:rPr>
                <w:rFonts w:ascii="GHEA Grapalat" w:hAnsi="GHEA Grapalat"/>
                <w:sz w:val="24"/>
                <w:szCs w:val="24"/>
              </w:rPr>
            </w:pPr>
            <w:r w:rsidRPr="00F51D26">
              <w:rPr>
                <w:rStyle w:val="Bodytext"/>
                <w:rFonts w:ascii="GHEA Grapalat" w:hAnsi="GHEA Grapalat"/>
                <w:color w:val="000000"/>
                <w:sz w:val="24"/>
                <w:szCs w:val="24"/>
              </w:rPr>
              <w:t xml:space="preserve">- - - - հրթիռատիեզերական արդյունաբերության </w:t>
            </w:r>
            <w:r w:rsidRPr="00F51D26">
              <w:rPr>
                <w:rStyle w:val="Bodytext"/>
                <w:rFonts w:ascii="GHEA Grapalat" w:hAnsi="GHEA Grapalat"/>
                <w:color w:val="000000"/>
                <w:sz w:val="24"/>
                <w:szCs w:val="24"/>
              </w:rPr>
              <w:lastRenderedPageBreak/>
              <w:t>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6,3</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8458 11 200 9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8458 11 410 9</w:t>
            </w:r>
          </w:p>
        </w:tc>
        <w:tc>
          <w:tcPr>
            <w:tcW w:w="5781" w:type="dxa"/>
            <w:shd w:val="clear" w:color="auto" w:fill="FFFFFF"/>
          </w:tcPr>
          <w:p w:rsidR="003C1EF4" w:rsidRPr="00F51D26" w:rsidRDefault="003C1EF4" w:rsidP="000D3F20">
            <w:pPr>
              <w:pStyle w:val="Bodytext1"/>
              <w:shd w:val="clear" w:color="auto" w:fill="auto"/>
              <w:tabs>
                <w:tab w:val="left" w:leader="hyphen" w:pos="990"/>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8458 11 490 1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8458 11 490 9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8458 11 800 0</w:t>
            </w:r>
          </w:p>
        </w:tc>
        <w:tc>
          <w:tcPr>
            <w:tcW w:w="5781" w:type="dxa"/>
            <w:shd w:val="clear" w:color="auto" w:fill="FFFFFF"/>
          </w:tcPr>
          <w:p w:rsidR="003C1EF4" w:rsidRPr="00F51D26" w:rsidRDefault="003C1EF4" w:rsidP="000D3F20">
            <w:pPr>
              <w:pStyle w:val="Bodytext1"/>
              <w:shd w:val="clear" w:color="auto" w:fill="auto"/>
              <w:tabs>
                <w:tab w:val="left" w:leader="hyphen" w:pos="572"/>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8458 19 000 0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8458 91 200 2</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8,1</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8458 91 200 8</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8458 99 000 9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8459 10 000 0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95" w:firstLine="0"/>
              <w:jc w:val="left"/>
              <w:rPr>
                <w:rFonts w:ascii="GHEA Grapalat" w:hAnsi="GHEA Grapalat"/>
                <w:sz w:val="24"/>
                <w:szCs w:val="24"/>
                <w:lang w:val="en-US"/>
              </w:rPr>
            </w:pPr>
            <w:r w:rsidRPr="00F51D26">
              <w:rPr>
                <w:rStyle w:val="Bodytext"/>
                <w:rFonts w:ascii="GHEA Grapalat" w:hAnsi="GHEA Grapalat"/>
                <w:color w:val="000000"/>
                <w:sz w:val="24"/>
                <w:szCs w:val="24"/>
              </w:rPr>
              <w:t>- գծային դասավորությամբ ագրեգատային հաստոցներ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8459 21 000 0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95" w:firstLine="0"/>
              <w:jc w:val="left"/>
              <w:rPr>
                <w:rFonts w:ascii="GHEA Grapalat" w:hAnsi="GHEA Grapalat"/>
                <w:sz w:val="24"/>
                <w:szCs w:val="24"/>
              </w:rPr>
            </w:pPr>
            <w:r w:rsidRPr="00F51D26">
              <w:rPr>
                <w:rStyle w:val="Bodytext"/>
                <w:rFonts w:ascii="GHEA Grapalat" w:hAnsi="GHEA Grapalat"/>
                <w:color w:val="000000"/>
                <w:sz w:val="24"/>
                <w:szCs w:val="24"/>
              </w:rPr>
              <w:t>- - թվային ծրագրային կառավարմամբ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8459 31 000 0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թվային ծրագրային կառավարմամբ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8459 40 100 9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8459 40 900 0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8459 61 900 2</w:t>
            </w:r>
          </w:p>
        </w:tc>
        <w:tc>
          <w:tcPr>
            <w:tcW w:w="5781" w:type="dxa"/>
            <w:shd w:val="clear" w:color="auto" w:fill="FFFFFF"/>
          </w:tcPr>
          <w:p w:rsidR="003C1EF4" w:rsidRPr="00F51D26" w:rsidRDefault="003C1EF4" w:rsidP="000D3F20">
            <w:pPr>
              <w:pStyle w:val="Bodytext1"/>
              <w:shd w:val="clear" w:color="auto" w:fill="auto"/>
              <w:tabs>
                <w:tab w:val="left" w:leader="hyphen" w:pos="976"/>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w:t>
            </w:r>
            <w:r w:rsidRPr="00F51D26">
              <w:rPr>
                <w:rFonts w:ascii="GHEA Grapalat" w:hAnsi="GHEA Grapalat"/>
                <w:sz w:val="24"/>
                <w:szCs w:val="24"/>
              </w:rPr>
              <w:t>0</w:t>
            </w:r>
            <w:r w:rsidRPr="00F51D26">
              <w:rPr>
                <w:rStyle w:val="Bodytext105pt1"/>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8460 19 000 0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8460 21 110 0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ներհղկման հաստոցներ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8460 21 150 0</w:t>
            </w:r>
          </w:p>
        </w:tc>
        <w:tc>
          <w:tcPr>
            <w:tcW w:w="5781" w:type="dxa"/>
            <w:shd w:val="clear" w:color="auto" w:fill="FFFFFF"/>
          </w:tcPr>
          <w:p w:rsidR="003C1EF4" w:rsidRPr="00F51D26" w:rsidRDefault="003C1EF4" w:rsidP="000D3F20">
            <w:pPr>
              <w:pStyle w:val="Bodytext1"/>
              <w:shd w:val="clear" w:color="auto" w:fill="auto"/>
              <w:tabs>
                <w:tab w:val="left" w:leader="hyphen" w:pos="878"/>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հղկահաստոցներ անկենտրոն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8460 21 900 2</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8460 21 900 8</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8460 29 900 1</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8460 39 000 0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8460 40 100 0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թվային ծրագրային կառավարմամբ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8460 40 900 0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8460 90 100 0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xml:space="preserve">- - հաստոցներ՝ մանրաչափային կարգավորիչ սարքով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ցանկացած առանցքի նկատմամբ դիրքավորման 0,01 մմ-ից ոչ ցածր ճշգրտությամբ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8460 90 900 8</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8461 20 000 2</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8461 40 110 2</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276" w:right="221" w:hanging="21"/>
              <w:jc w:val="left"/>
              <w:rPr>
                <w:rFonts w:ascii="GHEA Grapalat" w:hAnsi="GHEA Grapalat"/>
                <w:sz w:val="24"/>
                <w:szCs w:val="24"/>
              </w:rPr>
            </w:pPr>
            <w:r w:rsidRPr="00F51D26">
              <w:rPr>
                <w:rStyle w:val="Bodytext"/>
                <w:rFonts w:ascii="GHEA Grapalat" w:hAnsi="GHEA Grapalat"/>
                <w:color w:val="000000"/>
                <w:sz w:val="24"/>
                <w:szCs w:val="24"/>
              </w:rPr>
              <w:t>- - - - - ցանկացած առանցքի նկատմամբ դիրքավորման 0,015 մմ-ից ոչ ցածր ճշգրտությամբ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8461 40 110 4</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8461 40 110 9</w:t>
            </w:r>
          </w:p>
        </w:tc>
        <w:tc>
          <w:tcPr>
            <w:tcW w:w="5781" w:type="dxa"/>
            <w:shd w:val="clear" w:color="auto" w:fill="FFFFFF"/>
          </w:tcPr>
          <w:p w:rsidR="003C1EF4" w:rsidRPr="00F51D26" w:rsidRDefault="003C1EF4" w:rsidP="000D3F20">
            <w:pPr>
              <w:pStyle w:val="Bodytext1"/>
              <w:shd w:val="clear" w:color="auto" w:fill="auto"/>
              <w:tabs>
                <w:tab w:val="left" w:leader="hyphen" w:pos="1181"/>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8461 40 190 0</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8461 40 310 0</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թվային ծրագրային կառավարմամբ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8461 40 390 0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8461 40 710 0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թվային ծրագրային կառավարմամբ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8461 40 790 0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8461 40 900 0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8462 21 100 3</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ամրացված կաղապարման սարքի շուրջ մետաղյա թերթի արտաձգման (երկարաձգման)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շրջման (ճկման) համար, ավիացիոն արդյունաբերության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8462 21 100 9</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8462 21 800 2</w:t>
            </w:r>
          </w:p>
        </w:tc>
        <w:tc>
          <w:tcPr>
            <w:tcW w:w="5781" w:type="dxa"/>
            <w:shd w:val="clear" w:color="auto" w:fill="FFFFFF"/>
          </w:tcPr>
          <w:p w:rsidR="003C1EF4" w:rsidRPr="00F51D26" w:rsidRDefault="003C1EF4" w:rsidP="000D3F20">
            <w:pPr>
              <w:pStyle w:val="Bodytext1"/>
              <w:shd w:val="clear" w:color="auto" w:fill="auto"/>
              <w:tabs>
                <w:tab w:val="left" w:leader="hyphen" w:pos="976"/>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xml:space="preserve">- - - - - ամրացված կաղապարման սարքի շուրջ մետաղյա պրոֆիլի կամ թերթի արտաձգման (երկարաձգման)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շջման (ճկման) համար, </w:t>
            </w:r>
            <w:r w:rsidRPr="00F51D26">
              <w:rPr>
                <w:rStyle w:val="Bodytext"/>
                <w:rFonts w:ascii="GHEA Grapalat" w:hAnsi="GHEA Grapalat"/>
                <w:color w:val="000000"/>
                <w:sz w:val="24"/>
                <w:szCs w:val="24"/>
              </w:rPr>
              <w:lastRenderedPageBreak/>
              <w:t>ավիացիոն արդյունաբերության համար5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8462 21 800 3</w:t>
            </w:r>
          </w:p>
        </w:tc>
        <w:tc>
          <w:tcPr>
            <w:tcW w:w="5781" w:type="dxa"/>
            <w:shd w:val="clear" w:color="auto" w:fill="FFFFFF"/>
          </w:tcPr>
          <w:p w:rsidR="003C1EF4" w:rsidRPr="00F51D26" w:rsidRDefault="003C1EF4" w:rsidP="000D3F20">
            <w:pPr>
              <w:pStyle w:val="Bodytext1"/>
              <w:shd w:val="clear" w:color="auto" w:fill="auto"/>
              <w:tabs>
                <w:tab w:val="left" w:leader="hyphen" w:pos="1177"/>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 - հրթիռատիեզերական արդյունաբերության համար</w:t>
            </w:r>
            <w:r w:rsidRPr="00F51D26">
              <w:rPr>
                <w:rStyle w:val="Bodytext"/>
                <w:rFonts w:ascii="GHEA Grapalat" w:hAnsi="GHEA Grapalat"/>
                <w:color w:val="000000"/>
                <w:sz w:val="24"/>
                <w:szCs w:val="24"/>
                <w:vertAlign w:val="superscript"/>
              </w:rPr>
              <w:t>16)</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r w:rsidRPr="00F51D26">
              <w:rPr>
                <w:rStyle w:val="Bodytext"/>
                <w:rFonts w:ascii="GHEA Grapalat" w:hAnsi="GHEA Grapalat"/>
                <w:color w:val="000000"/>
                <w:sz w:val="24"/>
                <w:szCs w:val="24"/>
                <w:vertAlign w:val="superscript"/>
              </w:rPr>
              <w:t>22Դ)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8462 21 800 7</w:t>
            </w:r>
          </w:p>
        </w:tc>
        <w:tc>
          <w:tcPr>
            <w:tcW w:w="5781" w:type="dxa"/>
            <w:shd w:val="clear" w:color="auto" w:fill="FFFFFF"/>
          </w:tcPr>
          <w:p w:rsidR="003C1EF4" w:rsidRPr="00F51D26" w:rsidRDefault="003C1EF4" w:rsidP="000D3F20">
            <w:pPr>
              <w:pStyle w:val="Bodytext1"/>
              <w:shd w:val="clear" w:color="auto" w:fill="auto"/>
              <w:tabs>
                <w:tab w:val="left" w:leader="hyphen" w:pos="1181"/>
              </w:tabs>
              <w:spacing w:before="0" w:after="120" w:line="240" w:lineRule="auto"/>
              <w:ind w:left="236" w:right="8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8462 29 100 0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թերթավոր նյութից պատրաստված արտադրատեսակները մշակելու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8462 29 910 0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հիդրավլիկ</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8462 29 980 0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8462 39 990 0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8462 41 900 9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8462 49 100 0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թերթավոր նյութից պատրաստված արտադրատեսակները մշակելու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8462 49 900 0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8462 99 200 9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8481 10 050 0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ֆիլտրերի կամ յուղման հարմարանքների հետ միացված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8481 10 190 8</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+ 8481 10 990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8481 20 100 9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8481 20 900 9</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8481 30 910 8</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8481 30 990 9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8481 40 900 9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8481 80 110 0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xml:space="preserve">- - - ամրան խառնիչ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8481 80 190 0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8481 80 400 0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xml:space="preserve">- - ամրան՝ օդաճնշական դողերի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խցիկների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8481 80 599 0</w:t>
            </w:r>
          </w:p>
        </w:tc>
        <w:tc>
          <w:tcPr>
            <w:tcW w:w="5781" w:type="dxa"/>
            <w:shd w:val="clear" w:color="auto" w:fill="FFFFFF"/>
          </w:tcPr>
          <w:p w:rsidR="003C1EF4" w:rsidRPr="00F51D26" w:rsidRDefault="003C1EF4" w:rsidP="000D3F20">
            <w:pPr>
              <w:pStyle w:val="Bodytext1"/>
              <w:shd w:val="clear" w:color="auto" w:fill="auto"/>
              <w:tabs>
                <w:tab w:val="left" w:leader="hyphen" w:pos="990"/>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8481 80 639 0</w:t>
            </w:r>
          </w:p>
        </w:tc>
        <w:tc>
          <w:tcPr>
            <w:tcW w:w="5781" w:type="dxa"/>
            <w:shd w:val="clear" w:color="auto" w:fill="FFFFFF"/>
          </w:tcPr>
          <w:p w:rsidR="003C1EF4" w:rsidRPr="00F51D26" w:rsidRDefault="003C1EF4" w:rsidP="000D3F20">
            <w:pPr>
              <w:pStyle w:val="Bodytext1"/>
              <w:shd w:val="clear" w:color="auto" w:fill="auto"/>
              <w:tabs>
                <w:tab w:val="left" w:leader="hyphen" w:pos="1192"/>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8481 80 690 0</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8481 80 710 0</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8" w:right="154" w:firstLine="0"/>
              <w:jc w:val="left"/>
              <w:rPr>
                <w:rFonts w:ascii="GHEA Grapalat" w:hAnsi="GHEA Grapalat"/>
                <w:sz w:val="24"/>
                <w:szCs w:val="24"/>
              </w:rPr>
            </w:pPr>
            <w:r w:rsidRPr="00F51D26">
              <w:rPr>
                <w:rStyle w:val="Bodytext"/>
                <w:rFonts w:ascii="GHEA Grapalat" w:hAnsi="GHEA Grapalat"/>
                <w:color w:val="000000"/>
                <w:sz w:val="24"/>
                <w:szCs w:val="24"/>
              </w:rPr>
              <w:t>- - - - - ձուլաթուջից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8481 80 739 9</w:t>
            </w:r>
          </w:p>
        </w:tc>
        <w:tc>
          <w:tcPr>
            <w:tcW w:w="5781" w:type="dxa"/>
            <w:shd w:val="clear" w:color="auto" w:fill="FFFFFF"/>
          </w:tcPr>
          <w:p w:rsidR="003C1EF4" w:rsidRPr="00F51D26" w:rsidRDefault="003C1EF4" w:rsidP="000D3F20">
            <w:pPr>
              <w:pStyle w:val="Bodytext1"/>
              <w:shd w:val="clear" w:color="auto" w:fill="auto"/>
              <w:tabs>
                <w:tab w:val="left" w:leader="hyphen" w:pos="1397"/>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8481 80 819 9</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8481 80 990 8</w:t>
            </w:r>
          </w:p>
        </w:tc>
        <w:tc>
          <w:tcPr>
            <w:tcW w:w="5781" w:type="dxa"/>
            <w:shd w:val="clear" w:color="auto" w:fill="FFFFFF"/>
          </w:tcPr>
          <w:p w:rsidR="003C1EF4" w:rsidRPr="00F51D26" w:rsidRDefault="003C1EF4" w:rsidP="000D3F20">
            <w:pPr>
              <w:pStyle w:val="Bodytext1"/>
              <w:shd w:val="clear" w:color="auto" w:fill="auto"/>
              <w:tabs>
                <w:tab w:val="left" w:leader="hyphen" w:pos="976"/>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8481 90 000 0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մասեր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+ 8501 10 100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8501 10 910 0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xml:space="preserve">- - - ունիվերսալ շարժիչներ՝ փոփոխական (հաստատուն) հոսանքի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8501 10 930 0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շարժիչներ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փոփոխական հոսանքի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8501 10 990 0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շարժիչներ</w:t>
            </w:r>
            <w:r w:rsidRPr="00F51D26">
              <w:rPr>
                <w:rStyle w:val="Bodytext"/>
                <w:rFonts w:ascii="GHEA Grapalat" w:hAnsi="GHEA Grapalat"/>
                <w:color w:val="000000"/>
                <w:sz w:val="24"/>
                <w:szCs w:val="24"/>
                <w:lang w:val="en-US"/>
              </w:rPr>
              <w:t>՝</w:t>
            </w:r>
            <w:r w:rsidRPr="00F51D26">
              <w:rPr>
                <w:rStyle w:val="Bodytext"/>
                <w:rFonts w:ascii="GHEA Grapalat" w:hAnsi="GHEA Grapalat"/>
                <w:color w:val="000000"/>
                <w:sz w:val="24"/>
                <w:szCs w:val="24"/>
              </w:rPr>
              <w:t xml:space="preserve"> հաստատուն հոսանքի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+ 8501 20 000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+ 8501 32 000 2</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+ 8501 40 200 4</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8501 52 300 0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- 7,5 կՎտ–ից ավելի, սակայն 37 կՎտ–ից ոչ ավելի հզորությամբ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Constantia1"/>
                <w:rFonts w:ascii="GHEA Grapalat" w:hAnsi="GHEA Grapalat"/>
                <w:color w:val="000000"/>
                <w:sz w:val="24"/>
                <w:szCs w:val="24"/>
              </w:rPr>
              <w:t>0</w:t>
            </w:r>
            <w:r w:rsidRPr="00F51D26">
              <w:rPr>
                <w:rStyle w:val="BodytextConstantia1"/>
                <w:rFonts w:ascii="GHEA Grapalat" w:hAnsi="GHEA Grapalat"/>
                <w:color w:val="000000"/>
                <w:sz w:val="24"/>
                <w:szCs w:val="24"/>
                <w:vertAlign w:val="superscript"/>
              </w:rPr>
              <w:t>23Դ)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+ 8501 52 900 2</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ասինխրոն՝ պտտման առանցքի 250 մմ բարձրությամբ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8504 21 000 0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- 650 կՎԱ–ից ոչ ավելի հզորությամբ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8504 22 100 0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- 650 կՎԱ–ից ավելի, սակայն 1,600 կՎԱ–ից ոչ ավելի հզորությամբ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8504 31 210 1</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8504 31 210 9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8504 31 290 1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Constantia1"/>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8504 31 290 9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8504 31 800 2</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8504 31 800 8</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67" w:right="151"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8504 32 000 1</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xml:space="preserve">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8504 32 000 2</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տրանսֆորմատորներ չափիչ</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8504 32 000 9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8504 33 000 1</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8504 33 000 9</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8504 34 000 0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- 500 կՎԱ–ից ավելի հզորությամբ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+ 8504 40 300 1</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8504 40 550 0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սարքվածքներ՝ կուտակիչների լիցքավորման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8504 40 820 0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ուղղիչներ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8504 40 840 0</w:t>
            </w:r>
          </w:p>
        </w:tc>
        <w:tc>
          <w:tcPr>
            <w:tcW w:w="5781" w:type="dxa"/>
            <w:shd w:val="clear" w:color="auto" w:fill="FFFFFF"/>
          </w:tcPr>
          <w:p w:rsidR="003C1EF4" w:rsidRPr="00F51D26" w:rsidRDefault="003C1EF4" w:rsidP="000D3F20">
            <w:pPr>
              <w:pStyle w:val="Bodytext1"/>
              <w:shd w:val="clear" w:color="auto" w:fill="auto"/>
              <w:tabs>
                <w:tab w:val="left" w:leader="hyphen" w:pos="990"/>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- 7,5 կՎԱ–ից ոչ ավելի հզորությամբ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8504 40 880 0</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- 7,5 կՎԱ–ից ավելի հզորությամբ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8504 40 900 0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8505 19 100 0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հաստատուն մագնիսներ՝ շեղջաքարացված (ագլոմերացված) ֆերիտից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8505 20 000 0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xml:space="preserve">- էլեկտրամագնիսական կցորդիչներ, օղագոտիներ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արգելակներ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8505 90 200 9</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8505 90 500 0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էլեկտրամագնիսական վերհան գլխիկներ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+ 8507 10 200 3</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- 5 կգ–ից ավելի զանգվածով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1,95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+ 8507 10 200 9</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2,2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+ 8507 10 800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14" w:right="179"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2,86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8516 50 000 0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վառարաններ միկրոալիքային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8517 11 000 0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հեռախոսային ապարատներ՝ </w:t>
            </w:r>
            <w:r w:rsidRPr="00F51D26">
              <w:rPr>
                <w:rStyle w:val="Bodytext"/>
                <w:rFonts w:ascii="GHEA Grapalat" w:hAnsi="GHEA Grapalat"/>
                <w:color w:val="000000"/>
                <w:sz w:val="24"/>
                <w:szCs w:val="24"/>
              </w:rPr>
              <w:lastRenderedPageBreak/>
              <w:t>հաղորդալարային կապի համար առանց լարի լսափողով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8517 18 000 0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8517 69 100 0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տեսախոսներ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8517 69 200 0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դոմոֆոններ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8517 69 310 0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 ընդունիչներ դյուրակիր` կանչի ազդանշաններ կամ փեյջինգային հաղորդագրություն ընդունելու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8517 69 390 0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8517 69 900 0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8517 70 110 0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ալեհավաքներ` ռադիոհեռագրային կամ ռադիոհեռախոսային ապարատուրայի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8517 70 150 0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 ալեհավաքներ՝ փոխագուցավոր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ցցաձողային դյուրակիր ապարատների կամ շարժիչային տրանսպորտային միջոցներում տեղակայվող ապարատների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8517 70 190 0</w:t>
            </w:r>
          </w:p>
        </w:tc>
        <w:tc>
          <w:tcPr>
            <w:tcW w:w="5781" w:type="dxa"/>
            <w:shd w:val="clear" w:color="auto" w:fill="FFFFFF"/>
          </w:tcPr>
          <w:p w:rsidR="003C1EF4" w:rsidRPr="00F51D26" w:rsidRDefault="003C1EF4" w:rsidP="000D3F20">
            <w:pPr>
              <w:pStyle w:val="Bodytext1"/>
              <w:shd w:val="clear" w:color="auto" w:fill="auto"/>
              <w:tabs>
                <w:tab w:val="left" w:leader="hyphen" w:pos="572"/>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8519 20 100 0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ձայնապնակներով նվագարկիչներ՝ մետաղադրամով կամ ժետոնով միացող</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8519 50 000 0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ինքնապատասխանիչներ հեռախոսային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8519 81 150 0</w:t>
            </w:r>
          </w:p>
        </w:tc>
        <w:tc>
          <w:tcPr>
            <w:tcW w:w="5781" w:type="dxa"/>
            <w:shd w:val="clear" w:color="auto" w:fill="FFFFFF"/>
          </w:tcPr>
          <w:p w:rsidR="003C1EF4" w:rsidRPr="00F51D26" w:rsidRDefault="003C1EF4" w:rsidP="000D3F20">
            <w:pPr>
              <w:pStyle w:val="Bodytext1"/>
              <w:shd w:val="clear" w:color="auto" w:fill="auto"/>
              <w:tabs>
                <w:tab w:val="left" w:leader="hyphen" w:pos="990"/>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 - գրպանի կասետային նվագարկիչներ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8519 81 210 0</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xml:space="preserve">- - - - - - անալոգային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թվային ընթերցող համակարգով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8519 81 250 0</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80" w:right="18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8519 81 950 1</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8519 81 950 9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8519 89 900 1</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8521 10 200 0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xml:space="preserve">- - 1,3 սմ-ից ոչ ավելի լայնություն ունեցող ժապավեն օգտագործող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գրառումը կամ վերարտադրությունը ժապավենի 50 մմ/վ </w:t>
            </w:r>
            <w:r w:rsidRPr="00F51D26">
              <w:rPr>
                <w:rStyle w:val="Bodytext"/>
                <w:rFonts w:ascii="GHEA Grapalat" w:hAnsi="GHEA Grapalat"/>
                <w:color w:val="000000"/>
                <w:sz w:val="24"/>
                <w:szCs w:val="24"/>
              </w:rPr>
              <w:lastRenderedPageBreak/>
              <w:t>շարժումից ոչ ավելի արագությամբ իրականացնելու հատկություն ունեցող</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8521 10 950 1</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8521 10 950 9</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+ 8525 60 000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+ 8528 49 100 9</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+ 8528 49 800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+ 8528 59 100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+ 8528 59 400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+ 8528 59 800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8528 69 100 0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հարթ ցուցասարքային (դիսփլեյային) պանելների միջոցով աշխատող (օրինակ՝ հեղուկ բյուրեղների հիմքի վրա աշխատող սարքվածքներ), հաշվիչ մեքենաներից ստացված թվային տեղեկությունը վերարտադրելու հատկություն ունեցող</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8528 69 910 0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ս</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–սպիտակ կամ այլ միագույն պատկերով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8528 69 990 9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85" w:right="95"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8528 71 110 0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հաշվիչ մեքենաների մեջ ներկառուցելու համար էլեկտրոնային մոդուլներ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8528 71 130 0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մոդեմ պարունակող միկրոպրոցեսորի հիմքով ապարատներ, ինտերնետին հասանելիություն ստանալու համար </w:t>
            </w:r>
            <w:r w:rsidR="0036477B">
              <w:rPr>
                <w:rStyle w:val="Bodytext"/>
                <w:rFonts w:ascii="GHEA Grapalat" w:hAnsi="GHEA Grapalat" w:cs="GHEA Grapalat"/>
                <w:color w:val="000000"/>
                <w:sz w:val="24"/>
                <w:szCs w:val="24"/>
              </w:rPr>
              <w:t>և</w:t>
            </w:r>
            <w:r w:rsidRPr="00F51D26">
              <w:rPr>
                <w:rStyle w:val="Bodytext"/>
                <w:rFonts w:ascii="GHEA Grapalat" w:hAnsi="GHEA Grapalat" w:cs="GHEA Grapalat"/>
                <w:color w:val="000000"/>
                <w:sz w:val="24"/>
                <w:szCs w:val="24"/>
              </w:rPr>
              <w:t xml:space="preserve"> տեղեկատվության </w:t>
            </w:r>
            <w:r w:rsidRPr="00F51D26">
              <w:rPr>
                <w:rStyle w:val="Bodytext"/>
                <w:rFonts w:ascii="GHEA Grapalat" w:hAnsi="GHEA Grapalat"/>
                <w:color w:val="000000"/>
                <w:sz w:val="24"/>
                <w:szCs w:val="24"/>
              </w:rPr>
              <w:t>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8528 71 190 0</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8528 71 900 0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8528 72 200 9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25,5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8528 72 300 1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- 42 սմ–ից ոչ ավելի էկրանի անկյունագծի չափով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10,5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8528 72 300 2</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- 42 սմ–ից ավելի, սակայն 52 սմ–ից ոչ ավելի էկրանի անկյունագծի չափով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14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8528 72 300 3</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- 52 սմ–ից ավելի, սակայն 72 սմ–ից ոչ ավելի էկրանի անկյունագծի չափով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17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8528 72 300 9</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 սակայն ոչ պակաս, քան 42 եվրո՝ 1 հատի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8528 72 400 0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05" w:right="213" w:firstLine="0"/>
              <w:jc w:val="left"/>
              <w:rPr>
                <w:rFonts w:ascii="GHEA Grapalat" w:hAnsi="GHEA Grapalat"/>
                <w:sz w:val="24"/>
                <w:szCs w:val="24"/>
              </w:rPr>
            </w:pPr>
            <w:r w:rsidRPr="00F51D26">
              <w:rPr>
                <w:rStyle w:val="Bodytext"/>
                <w:rFonts w:ascii="GHEA Grapalat" w:hAnsi="GHEA Grapalat"/>
                <w:color w:val="000000"/>
                <w:sz w:val="24"/>
                <w:szCs w:val="24"/>
              </w:rPr>
              <w:t>- - - - հեղուկ բյուրեղյա դիսփլեյների տեխնոլոգիայով պատրաստված էկրանով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8528 72 600 0</w:t>
            </w:r>
          </w:p>
        </w:tc>
        <w:tc>
          <w:tcPr>
            <w:tcW w:w="5781" w:type="dxa"/>
            <w:shd w:val="clear" w:color="auto" w:fill="FFFFFF"/>
          </w:tcPr>
          <w:p w:rsidR="003C1EF4" w:rsidRPr="00F51D26" w:rsidRDefault="003C1EF4" w:rsidP="000D3F20">
            <w:pPr>
              <w:pStyle w:val="Bodytext1"/>
              <w:shd w:val="clear" w:color="auto" w:fill="auto"/>
              <w:tabs>
                <w:tab w:val="left" w:leader="hyphen" w:pos="394"/>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պլազմային պանելների տեխնոլոգիայով պատրաստված էկրանով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8528 72 800 0</w:t>
            </w:r>
          </w:p>
        </w:tc>
        <w:tc>
          <w:tcPr>
            <w:tcW w:w="5781" w:type="dxa"/>
            <w:shd w:val="clear" w:color="auto" w:fill="FFFFFF"/>
          </w:tcPr>
          <w:p w:rsidR="003C1EF4" w:rsidRPr="00F51D26" w:rsidRDefault="003C1EF4" w:rsidP="000D3F20">
            <w:pPr>
              <w:pStyle w:val="Bodytext1"/>
              <w:shd w:val="clear" w:color="auto" w:fill="auto"/>
              <w:tabs>
                <w:tab w:val="left" w:leader="hyphen" w:pos="394"/>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8528 73 000 0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այլ՝ միագույն պատկերի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8529 90 920 9</w:t>
            </w:r>
          </w:p>
        </w:tc>
        <w:tc>
          <w:tcPr>
            <w:tcW w:w="5781" w:type="dxa"/>
            <w:shd w:val="clear" w:color="auto" w:fill="FFFFFF"/>
          </w:tcPr>
          <w:p w:rsidR="003C1EF4" w:rsidRPr="00F51D26" w:rsidRDefault="003C1EF4" w:rsidP="000D3F20">
            <w:pPr>
              <w:pStyle w:val="Bodytext1"/>
              <w:shd w:val="clear" w:color="auto" w:fill="auto"/>
              <w:tabs>
                <w:tab w:val="left" w:leader="hyphen" w:pos="603"/>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8539 22 100 0</w:t>
            </w:r>
          </w:p>
        </w:tc>
        <w:tc>
          <w:tcPr>
            <w:tcW w:w="5781" w:type="dxa"/>
            <w:shd w:val="clear" w:color="auto" w:fill="FFFFFF"/>
          </w:tcPr>
          <w:p w:rsidR="003C1EF4" w:rsidRPr="00F51D26" w:rsidRDefault="003C1EF4" w:rsidP="000D3F20">
            <w:pPr>
              <w:pStyle w:val="Bodytext1"/>
              <w:shd w:val="clear" w:color="auto" w:fill="auto"/>
              <w:tabs>
                <w:tab w:val="left" w:leader="hyphen" w:pos="18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xml:space="preserve">- - - լամպեր ռեֆեկտորային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8539 22 900 0</w:t>
            </w:r>
          </w:p>
        </w:tc>
        <w:tc>
          <w:tcPr>
            <w:tcW w:w="5781" w:type="dxa"/>
            <w:shd w:val="clear" w:color="auto" w:fill="FFFFFF"/>
          </w:tcPr>
          <w:p w:rsidR="003C1EF4" w:rsidRPr="00F51D26" w:rsidRDefault="003C1EF4" w:rsidP="000D3F20">
            <w:pPr>
              <w:pStyle w:val="Bodytext1"/>
              <w:shd w:val="clear" w:color="auto" w:fill="auto"/>
              <w:tabs>
                <w:tab w:val="left" w:leader="hyphen" w:pos="18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8539 29 300 9</w:t>
            </w:r>
          </w:p>
        </w:tc>
        <w:tc>
          <w:tcPr>
            <w:tcW w:w="5781" w:type="dxa"/>
            <w:shd w:val="clear" w:color="auto" w:fill="FFFFFF"/>
          </w:tcPr>
          <w:p w:rsidR="003C1EF4" w:rsidRPr="00F51D26" w:rsidRDefault="003C1EF4" w:rsidP="000D3F20">
            <w:pPr>
              <w:pStyle w:val="Bodytext1"/>
              <w:shd w:val="clear" w:color="auto" w:fill="auto"/>
              <w:tabs>
                <w:tab w:val="left" w:leader="hyphen" w:pos="394"/>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8539 31 100 0</w:t>
            </w:r>
          </w:p>
        </w:tc>
        <w:tc>
          <w:tcPr>
            <w:tcW w:w="5781" w:type="dxa"/>
            <w:shd w:val="clear" w:color="auto" w:fill="FFFFFF"/>
          </w:tcPr>
          <w:p w:rsidR="003C1EF4" w:rsidRPr="00F51D26" w:rsidRDefault="003C1EF4" w:rsidP="000D3F20">
            <w:pPr>
              <w:pStyle w:val="Bodytext1"/>
              <w:shd w:val="clear" w:color="auto" w:fill="auto"/>
              <w:tabs>
                <w:tab w:val="left" w:leader="hyphen" w:pos="182"/>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երկկոթավոր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8539 31 900 0</w:t>
            </w:r>
          </w:p>
        </w:tc>
        <w:tc>
          <w:tcPr>
            <w:tcW w:w="5781" w:type="dxa"/>
            <w:shd w:val="clear" w:color="auto" w:fill="FFFFFF"/>
          </w:tcPr>
          <w:p w:rsidR="003C1EF4" w:rsidRPr="00F51D26" w:rsidRDefault="003C1EF4" w:rsidP="000D3F20">
            <w:pPr>
              <w:pStyle w:val="Bodytext1"/>
              <w:shd w:val="clear" w:color="auto" w:fill="auto"/>
              <w:tabs>
                <w:tab w:val="left" w:leader="hyphen" w:pos="189"/>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8539 32 200 9</w:t>
            </w:r>
          </w:p>
        </w:tc>
        <w:tc>
          <w:tcPr>
            <w:tcW w:w="5781" w:type="dxa"/>
            <w:shd w:val="clear" w:color="auto" w:fill="FFFFFF"/>
          </w:tcPr>
          <w:p w:rsidR="003C1EF4" w:rsidRPr="00F51D26" w:rsidRDefault="003C1EF4" w:rsidP="000D3F20">
            <w:pPr>
              <w:pStyle w:val="Bodytext1"/>
              <w:shd w:val="clear" w:color="auto" w:fill="auto"/>
              <w:tabs>
                <w:tab w:val="left" w:leader="hyphen" w:pos="394"/>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նատրիումային լամպեր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8539 32 900 0</w:t>
            </w:r>
          </w:p>
        </w:tc>
        <w:tc>
          <w:tcPr>
            <w:tcW w:w="5781" w:type="dxa"/>
            <w:shd w:val="clear" w:color="auto" w:fill="FFFFFF"/>
          </w:tcPr>
          <w:p w:rsidR="003C1EF4" w:rsidRPr="00F51D26" w:rsidRDefault="003C1EF4" w:rsidP="000D3F20">
            <w:pPr>
              <w:pStyle w:val="Bodytext1"/>
              <w:shd w:val="clear" w:color="auto" w:fill="auto"/>
              <w:tabs>
                <w:tab w:val="left" w:leader="hyphen" w:pos="18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մետաղահալոգենային լամպեր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8539 49 000 0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8603 10 000 2</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երկաթուղային էլեկտրագնացքների կազմում երթ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եկելու համար նախատեսված՝ 140 կմ/ժ–ից ոչ պակաս, սակայն 250 կմ/ժ–ից պակաս շահագործման առավելագույն արագությամբ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r w:rsidRPr="00F51D26">
              <w:rPr>
                <w:rStyle w:val="Bodytext"/>
                <w:rFonts w:ascii="GHEA Grapalat" w:hAnsi="GHEA Grapalat"/>
                <w:color w:val="000000"/>
                <w:sz w:val="24"/>
                <w:szCs w:val="24"/>
                <w:vertAlign w:val="superscript"/>
              </w:rPr>
              <w:t>25Դ)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8605 00 000 2</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երկաթուղային էլեկտրագնացքների կազմում երթ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եկելու համար նախատեսված՝ 140 կմ/ժ–ից ոչ պակաս, սակայն 250 կմ/ժ–ից պակաս շահագործման առավելագույն արագությամբ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25Դ)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8605 00 000 5</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 - վագոններ՝ երկաթուղային, ուղ</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եկելու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26Դ)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8605 00 000 6</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 - վագոններ՝ երկաթուղային, ուղ</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յուրաքանչյուրը երկու անկախ պտտվող անիվներով, նախատեսված 200 կմ/ժամից ոչ պակաս շահագործման առավելագույն արագությամբ երթ</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եկելու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r w:rsidRPr="00F51D26">
              <w:rPr>
                <w:rStyle w:val="Bodytext"/>
                <w:rFonts w:ascii="GHEA Grapalat" w:hAnsi="GHEA Grapalat"/>
                <w:color w:val="000000"/>
                <w:sz w:val="24"/>
                <w:szCs w:val="24"/>
                <w:vertAlign w:val="superscript"/>
              </w:rPr>
              <w:t>26Դ)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8701 10 000 0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տրակտորներ՝ կողքից քայլող վարորդի կառավարմամբ</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8701 20 101 8</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8701 20 901 7</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8701 30 000 9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8701 90 200 0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46" w:right="230" w:firstLine="0"/>
              <w:jc w:val="left"/>
              <w:rPr>
                <w:rFonts w:ascii="GHEA Grapalat" w:hAnsi="GHEA Grapalat"/>
                <w:sz w:val="24"/>
                <w:szCs w:val="24"/>
              </w:rPr>
            </w:pPr>
            <w:r w:rsidRPr="00F51D26">
              <w:rPr>
                <w:rStyle w:val="Bodytext"/>
                <w:rFonts w:ascii="GHEA Grapalat" w:hAnsi="GHEA Grapalat"/>
                <w:color w:val="000000"/>
                <w:sz w:val="24"/>
                <w:szCs w:val="24"/>
              </w:rPr>
              <w:t xml:space="preserve"> - - - - 18 կՎտ–ից ավելի, սակայն 37 կՎտ–ից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8701 90 250 0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xml:space="preserve">- - - - 37 կՎտ–ից ավելի, սակայն 59 կՎտ–ից ոչ </w:t>
            </w:r>
            <w:r w:rsidRPr="00F51D26">
              <w:rPr>
                <w:rStyle w:val="Bodytext"/>
                <w:rFonts w:ascii="GHEA Grapalat" w:hAnsi="GHEA Grapalat"/>
                <w:color w:val="000000"/>
                <w:sz w:val="24"/>
                <w:szCs w:val="24"/>
              </w:rPr>
              <w:lastRenderedPageBreak/>
              <w:t>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8701 90 310 0</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- 59 կՎտ–ից ավելի, սակայն 75 կՎտ–ից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8701 90 350 0</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- 75 կՎտ–ից ավելի, սակայն 90 կՎտ–ից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8701 90 390 9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8701 90 900 0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8702 10 119 3</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 այլ՝ 4 կամ 4–ից բարձր էկոլոգիական դասի</w:t>
            </w:r>
            <w:r w:rsidRPr="00F51D26">
              <w:rPr>
                <w:rStyle w:val="Bodytext"/>
                <w:rFonts w:ascii="GHEA Grapalat" w:hAnsi="GHEA Grapalat"/>
                <w:color w:val="000000"/>
                <w:sz w:val="24"/>
                <w:szCs w:val="24"/>
                <w:vertAlign w:val="superscript"/>
              </w:rPr>
              <w:t>7)</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8702 10 119 9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8702 10 192 8</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8702 10 919 9</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8702 10 992 3</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որոնց թողարկման պահից անցել է 7 տարուց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8702 10 992 4</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որոնց թողարկման պահից անցել է 5 տարուց ավելի, սակայն 7 տարուց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8702 10 992 8</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8702 90 119 0</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8702 90 319 0</w:t>
            </w:r>
          </w:p>
        </w:tc>
        <w:tc>
          <w:tcPr>
            <w:tcW w:w="5781" w:type="dxa"/>
            <w:shd w:val="clear" w:color="auto" w:fill="FFFFFF"/>
          </w:tcPr>
          <w:p w:rsidR="003C1EF4" w:rsidRPr="00F51D26" w:rsidRDefault="003C1EF4" w:rsidP="000D3F20">
            <w:pPr>
              <w:pStyle w:val="Bodytext1"/>
              <w:shd w:val="clear" w:color="auto" w:fill="auto"/>
              <w:tabs>
                <w:tab w:val="left" w:leader="hyphen" w:pos="986"/>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8702 90 392 3</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 որոնց թողարկման պահից անցել է 7 տարուց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8702 90 392 4</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 որոնց թողարկման պահից անցել է 5 տարուց ավելի, սակայն 7 տարուց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8702 90 392 8</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172" w:right="20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8702 90 399 3</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 - որոնց թողարկման պահից անցել է 7 տարուց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8702 90 399 4</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 - որոնց թողարկման պահից անցել է 5 տարուց ավելի, սակայն 7 տարուց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8702 90 399 8</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22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8703 24 109 1</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 բարձր անցունակությամբ ավտոմոբիլներ՝ 4200 սմ</w:t>
            </w:r>
            <w:r w:rsidRPr="00F51D26">
              <w:rPr>
                <w:rStyle w:val="Bodytext"/>
                <w:rFonts w:ascii="GHEA Grapalat" w:hAnsi="GHEA Grapalat"/>
                <w:color w:val="000000"/>
                <w:sz w:val="24"/>
                <w:szCs w:val="24"/>
                <w:vertAlign w:val="superscript"/>
              </w:rPr>
              <w:t>3</w:t>
            </w:r>
            <w:r w:rsidRPr="00F51D26">
              <w:rPr>
                <w:rStyle w:val="Bodytext"/>
                <w:rFonts w:ascii="GHEA Grapalat" w:hAnsi="GHEA Grapalat"/>
                <w:color w:val="000000"/>
                <w:sz w:val="24"/>
                <w:szCs w:val="24"/>
              </w:rPr>
              <w:t>–ից ավելի շարժիչի գլանների աշխատանքային ծավալով՝ Եվրասիական տնտեսական միության՝ տվյալ խմբի 6–րդ լրացուցիչ ծանոթագրության մեջ նշված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18,6, սակայն ոչ պակաս, քան 1,75 եվրո՝ շարժիչի 1 սմ</w:t>
            </w:r>
            <w:r w:rsidRPr="00F51D26">
              <w:rPr>
                <w:rStyle w:val="Bodytext"/>
                <w:rFonts w:ascii="GHEA Grapalat" w:hAnsi="GHEA Grapalat"/>
                <w:color w:val="000000"/>
                <w:sz w:val="24"/>
                <w:szCs w:val="24"/>
                <w:vertAlign w:val="superscript"/>
              </w:rPr>
              <w:t>3</w:t>
            </w:r>
            <w:r w:rsidRPr="00F51D26">
              <w:rPr>
                <w:rStyle w:val="Bodytext"/>
                <w:rFonts w:ascii="GHEA Grapalat" w:hAnsi="GHEA Grapalat"/>
                <w:color w:val="000000"/>
                <w:sz w:val="24"/>
                <w:szCs w:val="24"/>
              </w:rPr>
              <w:t xml:space="preserve"> ծավալի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8703 90 109 1</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ավտոմոբիլներ, որոնց ընթացային մասը բացառապես էլեկտրաշարժիչն է (մեկ կամ մի քանի)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i/>
                <w:sz w:val="24"/>
                <w:szCs w:val="24"/>
              </w:rPr>
            </w:pPr>
            <w:r w:rsidRPr="00F51D26">
              <w:rPr>
                <w:rStyle w:val="Bodytext85pt"/>
                <w:rFonts w:ascii="GHEA Grapalat" w:hAnsi="GHEA Grapalat"/>
                <w:i w:val="0"/>
                <w:color w:val="000000"/>
                <w:spacing w:val="0"/>
                <w:sz w:val="24"/>
                <w:szCs w:val="24"/>
              </w:rPr>
              <w:t>17</w:t>
            </w:r>
            <w:r w:rsidRPr="00F51D26">
              <w:rPr>
                <w:rStyle w:val="Bodytext85pt"/>
                <w:rFonts w:ascii="GHEA Grapalat" w:hAnsi="GHEA Grapalat"/>
                <w:i w:val="0"/>
                <w:color w:val="000000"/>
                <w:spacing w:val="0"/>
                <w:sz w:val="24"/>
                <w:szCs w:val="24"/>
                <w:vertAlign w:val="superscript"/>
              </w:rPr>
              <w:t>27Դ)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8703 90 109 9</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8703 90 909 0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8704 10 101 9</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8704 21 390 8</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8704 22 100 0</w:t>
            </w:r>
          </w:p>
        </w:tc>
        <w:tc>
          <w:tcPr>
            <w:tcW w:w="5781" w:type="dxa"/>
            <w:shd w:val="clear" w:color="auto" w:fill="FFFFFF"/>
          </w:tcPr>
          <w:p w:rsidR="003C1EF4" w:rsidRPr="00F51D26" w:rsidRDefault="003C1EF4" w:rsidP="000D3F20">
            <w:pPr>
              <w:pStyle w:val="Bodytext1"/>
              <w:shd w:val="clear" w:color="auto" w:fill="auto"/>
              <w:tabs>
                <w:tab w:val="left" w:leader="hyphen" w:pos="562"/>
              </w:tabs>
              <w:spacing w:before="0" w:after="120" w:line="240" w:lineRule="auto"/>
              <w:ind w:left="233" w:right="82"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հատուկ նախատեսված բարձր ակտիվությամբ </w:t>
            </w:r>
            <w:r w:rsidRPr="00F51D26">
              <w:rPr>
                <w:rStyle w:val="Bodytext"/>
                <w:rFonts w:ascii="GHEA Grapalat" w:hAnsi="GHEA Grapalat"/>
                <w:color w:val="000000"/>
                <w:sz w:val="24"/>
                <w:szCs w:val="24"/>
              </w:rPr>
              <w:t>ռադիոակտիվ նյութերի փոխադրման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8704 23 100 0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 xml:space="preserve">հատուկ նախատեսված բարձր ակտիվությամբ ռադիոակտիվ նյութերի փոխադրման </w:t>
            </w:r>
            <w:r w:rsidRPr="00F51D26">
              <w:rPr>
                <w:rStyle w:val="Bodytext"/>
                <w:rFonts w:ascii="GHEA Grapalat" w:hAnsi="GHEA Grapalat"/>
                <w:color w:val="000000"/>
                <w:sz w:val="24"/>
                <w:szCs w:val="24"/>
              </w:rPr>
              <w:t>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8704 23 910 8</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8704 23 990 7</w:t>
            </w:r>
          </w:p>
        </w:tc>
        <w:tc>
          <w:tcPr>
            <w:tcW w:w="5781" w:type="dxa"/>
            <w:shd w:val="clear" w:color="auto" w:fill="FFFFFF"/>
          </w:tcPr>
          <w:p w:rsidR="003C1EF4" w:rsidRPr="00F51D26" w:rsidRDefault="003C1EF4" w:rsidP="000D3F20">
            <w:pPr>
              <w:pStyle w:val="Bodytext1"/>
              <w:shd w:val="clear" w:color="auto" w:fill="auto"/>
              <w:tabs>
                <w:tab w:val="left" w:leader="hyphen" w:pos="983"/>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8704 31 310 0</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նոր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8704 31 390 8</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8704 31 990 8</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8704 32 910 9</w:t>
            </w:r>
          </w:p>
        </w:tc>
        <w:tc>
          <w:tcPr>
            <w:tcW w:w="5781" w:type="dxa"/>
            <w:shd w:val="clear" w:color="auto" w:fill="FFFFFF"/>
          </w:tcPr>
          <w:p w:rsidR="003C1EF4" w:rsidRPr="00F51D26" w:rsidRDefault="003C1EF4" w:rsidP="000D3F20">
            <w:pPr>
              <w:pStyle w:val="Bodytext1"/>
              <w:shd w:val="clear" w:color="auto" w:fill="auto"/>
              <w:tabs>
                <w:tab w:val="left" w:leader="hyphen" w:pos="979"/>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8704 32 990 5</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որոնց թողարկման պահից անցել է 5 տարուց ավելի, սակայն 7 տարուց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8704 32 990 7</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8716 10 100 0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ծալովի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8716 10 910 0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- 750 կգ–ից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8716 10 940 0</w:t>
            </w:r>
          </w:p>
        </w:tc>
        <w:tc>
          <w:tcPr>
            <w:tcW w:w="5781" w:type="dxa"/>
            <w:shd w:val="clear" w:color="auto" w:fill="FFFFFF"/>
          </w:tcPr>
          <w:p w:rsidR="003C1EF4" w:rsidRPr="00F51D26" w:rsidRDefault="003C1EF4" w:rsidP="000D3F20">
            <w:pPr>
              <w:pStyle w:val="Bodytext1"/>
              <w:shd w:val="clear" w:color="auto" w:fill="auto"/>
              <w:tabs>
                <w:tab w:val="left" w:leader="hyphen" w:pos="572"/>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- 750 կգ-ից ավելի, սակայն 1600 կգ-ից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8716 10 960 0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- 1600 կգ-ից ավելի, սակայն 3500 կգ-ից ոչ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8716 10 990 0</w:t>
            </w:r>
          </w:p>
        </w:tc>
        <w:tc>
          <w:tcPr>
            <w:tcW w:w="5781" w:type="dxa"/>
            <w:shd w:val="clear" w:color="auto" w:fill="FFFFFF"/>
          </w:tcPr>
          <w:p w:rsidR="003C1EF4" w:rsidRPr="00F51D26" w:rsidRDefault="003C1EF4" w:rsidP="000D3F20">
            <w:pPr>
              <w:pStyle w:val="Bodytext1"/>
              <w:shd w:val="clear" w:color="auto" w:fill="auto"/>
              <w:tabs>
                <w:tab w:val="left" w:leader="hyphen" w:pos="565"/>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- 3500 կգ–ից ավելի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8716 39 100 0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w:t>
            </w:r>
            <w:r w:rsidRPr="00F51D26">
              <w:rPr>
                <w:rStyle w:val="Bodytext"/>
                <w:rFonts w:ascii="Courier New" w:hAnsi="Courier New" w:cs="Courier New"/>
                <w:color w:val="000000"/>
                <w:sz w:val="24"/>
                <w:szCs w:val="24"/>
              </w:rPr>
              <w:t> </w:t>
            </w:r>
            <w:r w:rsidRPr="00F51D26">
              <w:rPr>
                <w:rStyle w:val="Bodytext"/>
                <w:rFonts w:ascii="GHEA Grapalat" w:hAnsi="GHEA Grapalat" w:cs="GHEA Grapalat"/>
                <w:color w:val="000000"/>
                <w:sz w:val="24"/>
                <w:szCs w:val="24"/>
              </w:rPr>
              <w:t>հատուկ նախատեսված բարձր ակտիվությամբ ռադիոակտիվ նյութերի փոխադրման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8716 39 300 9</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8716 39 510 0</w:t>
            </w:r>
          </w:p>
        </w:tc>
        <w:tc>
          <w:tcPr>
            <w:tcW w:w="5781" w:type="dxa"/>
            <w:shd w:val="clear" w:color="auto" w:fill="FFFFFF"/>
          </w:tcPr>
          <w:p w:rsidR="003C1EF4" w:rsidRPr="00F51D26" w:rsidRDefault="003C1EF4" w:rsidP="000D3F20">
            <w:pPr>
              <w:pStyle w:val="Bodytext1"/>
              <w:shd w:val="clear" w:color="auto" w:fill="auto"/>
              <w:tabs>
                <w:tab w:val="left" w:leader="hyphen" w:pos="1184"/>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միասռնի</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8716 39 590 9</w:t>
            </w:r>
          </w:p>
        </w:tc>
        <w:tc>
          <w:tcPr>
            <w:tcW w:w="5781" w:type="dxa"/>
            <w:shd w:val="clear" w:color="auto" w:fill="FFFFFF"/>
          </w:tcPr>
          <w:p w:rsidR="003C1EF4" w:rsidRPr="00F51D26" w:rsidRDefault="003C1EF4" w:rsidP="000D3F20">
            <w:pPr>
              <w:pStyle w:val="Bodytext1"/>
              <w:shd w:val="clear" w:color="auto" w:fill="auto"/>
              <w:tabs>
                <w:tab w:val="left" w:leader="hyphen" w:pos="1397"/>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8716 39 800 5</w:t>
            </w:r>
          </w:p>
        </w:tc>
        <w:tc>
          <w:tcPr>
            <w:tcW w:w="5781" w:type="dxa"/>
            <w:shd w:val="clear" w:color="auto" w:fill="FFFFFF"/>
          </w:tcPr>
          <w:p w:rsidR="003C1EF4" w:rsidRPr="00F51D26" w:rsidRDefault="003C1EF4" w:rsidP="000D3F20">
            <w:pPr>
              <w:pStyle w:val="Bodytext1"/>
              <w:shd w:val="clear" w:color="auto" w:fill="auto"/>
              <w:tabs>
                <w:tab w:val="left" w:leader="hyphen" w:pos="1188"/>
              </w:tabs>
              <w:spacing w:before="0" w:after="120" w:line="240" w:lineRule="auto"/>
              <w:ind w:left="276" w:right="134"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8716 39 800 8</w:t>
            </w:r>
          </w:p>
        </w:tc>
        <w:tc>
          <w:tcPr>
            <w:tcW w:w="5781" w:type="dxa"/>
            <w:shd w:val="clear" w:color="auto" w:fill="FFFFFF"/>
          </w:tcPr>
          <w:p w:rsidR="003C1EF4" w:rsidRPr="00F51D26" w:rsidRDefault="003C1EF4" w:rsidP="000D3F20">
            <w:pPr>
              <w:pStyle w:val="Bodytext1"/>
              <w:shd w:val="clear" w:color="auto" w:fill="auto"/>
              <w:tabs>
                <w:tab w:val="left" w:leader="hyphen" w:pos="755"/>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8716 80 000 0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այլ տրանսպորտային միջոցներ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13,1</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8802 11 000 1</w:t>
            </w:r>
          </w:p>
        </w:tc>
        <w:tc>
          <w:tcPr>
            <w:tcW w:w="5781" w:type="dxa"/>
            <w:shd w:val="clear" w:color="auto" w:fill="FFFFFF"/>
          </w:tcPr>
          <w:p w:rsidR="003C1EF4" w:rsidRPr="00F51D26" w:rsidRDefault="003C1EF4" w:rsidP="000D3F20">
            <w:pPr>
              <w:pStyle w:val="Bodytext1"/>
              <w:shd w:val="clear" w:color="auto" w:fill="auto"/>
              <w:tabs>
                <w:tab w:val="left" w:leader="hyphen" w:pos="125"/>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8802 11 000 9</w:t>
            </w:r>
          </w:p>
        </w:tc>
        <w:tc>
          <w:tcPr>
            <w:tcW w:w="5781" w:type="dxa"/>
            <w:shd w:val="clear" w:color="auto" w:fill="FFFFFF"/>
          </w:tcPr>
          <w:p w:rsidR="003C1EF4" w:rsidRPr="00F51D26" w:rsidRDefault="003C1EF4" w:rsidP="000D3F20">
            <w:pPr>
              <w:pStyle w:val="Bodytext1"/>
              <w:shd w:val="clear" w:color="auto" w:fill="auto"/>
              <w:tabs>
                <w:tab w:val="left" w:leader="hyphen" w:pos="125"/>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8802 12 000 1</w:t>
            </w:r>
          </w:p>
        </w:tc>
        <w:tc>
          <w:tcPr>
            <w:tcW w:w="5781" w:type="dxa"/>
            <w:shd w:val="clear" w:color="auto" w:fill="FFFFFF"/>
          </w:tcPr>
          <w:p w:rsidR="003C1EF4" w:rsidRPr="00F51D26" w:rsidRDefault="003C1EF4" w:rsidP="000D3F20">
            <w:pPr>
              <w:pStyle w:val="Bodytext1"/>
              <w:shd w:val="clear" w:color="auto" w:fill="auto"/>
              <w:tabs>
                <w:tab w:val="left" w:leader="hyphen" w:pos="129"/>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8802 12 000 9</w:t>
            </w:r>
          </w:p>
        </w:tc>
        <w:tc>
          <w:tcPr>
            <w:tcW w:w="5781" w:type="dxa"/>
            <w:shd w:val="clear" w:color="auto" w:fill="FFFFFF"/>
          </w:tcPr>
          <w:p w:rsidR="003C1EF4" w:rsidRPr="00F51D26" w:rsidRDefault="003C1EF4" w:rsidP="000D3F20">
            <w:pPr>
              <w:pStyle w:val="Bodytext1"/>
              <w:shd w:val="clear" w:color="auto" w:fill="auto"/>
              <w:tabs>
                <w:tab w:val="left" w:leader="hyphen" w:pos="129"/>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8802 20 000 1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քաղաքացիական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8802 20 000 2</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անօդաչու հետախուզա–հարվածային թռչող ապարատներ</w:t>
            </w:r>
            <w:r w:rsidRPr="00F51D26">
              <w:rPr>
                <w:rStyle w:val="Bodytext"/>
                <w:rFonts w:ascii="GHEA Grapalat" w:hAnsi="GHEA Grapalat"/>
                <w:color w:val="000000"/>
                <w:sz w:val="24"/>
                <w:szCs w:val="24"/>
                <w:vertAlign w:val="superscript"/>
              </w:rPr>
              <w:t>14)</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17,9</w:t>
            </w:r>
            <w:r w:rsidRPr="00F51D26">
              <w:rPr>
                <w:rStyle w:val="Bodytext"/>
                <w:rFonts w:ascii="GHEA Grapalat" w:hAnsi="GHEA Grapalat"/>
                <w:color w:val="000000"/>
                <w:sz w:val="24"/>
                <w:szCs w:val="24"/>
                <w:vertAlign w:val="superscript"/>
              </w:rPr>
              <w:t>18Դ)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8802 20 000 8</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17,9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8802 30 000 3</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բեռնատար թեքահարթակով համալրված ռազմատրանսպորտային ինքնաթիռներ՝ 12 000 կգ-ից ավելի, սակայն 13 000 կգ-ից ոչ ավելի հանդերձված դատարկ ապարատի զանգվածով</w:t>
            </w:r>
            <w:r w:rsidRPr="00F51D26">
              <w:rPr>
                <w:rStyle w:val="Bodytext"/>
                <w:rFonts w:ascii="GHEA Grapalat" w:hAnsi="GHEA Grapalat"/>
                <w:color w:val="000000"/>
                <w:sz w:val="24"/>
                <w:szCs w:val="24"/>
                <w:vertAlign w:val="superscript"/>
              </w:rPr>
              <w:t>14)</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Constantia1"/>
                <w:rFonts w:ascii="GHEA Grapalat" w:hAnsi="GHEA Grapalat"/>
                <w:color w:val="000000"/>
                <w:sz w:val="24"/>
                <w:szCs w:val="24"/>
              </w:rPr>
              <w:t>14</w:t>
            </w:r>
            <w:r w:rsidRPr="00F51D26">
              <w:rPr>
                <w:rStyle w:val="BodytextConstantia1"/>
                <w:rFonts w:ascii="GHEA Grapalat" w:hAnsi="GHEA Grapalat"/>
                <w:color w:val="000000"/>
                <w:sz w:val="24"/>
                <w:szCs w:val="24"/>
                <w:vertAlign w:val="superscript"/>
              </w:rPr>
              <w:t>28Դ)</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8802 30 000 7</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8802 40 001 5</w:t>
            </w:r>
          </w:p>
        </w:tc>
        <w:tc>
          <w:tcPr>
            <w:tcW w:w="5781" w:type="dxa"/>
            <w:shd w:val="clear" w:color="auto" w:fill="FFFFFF"/>
          </w:tcPr>
          <w:p w:rsidR="003C1EF4" w:rsidRPr="00F51D26" w:rsidRDefault="003C1EF4" w:rsidP="000D3F20">
            <w:pPr>
              <w:pStyle w:val="Bodytext1"/>
              <w:shd w:val="clear" w:color="auto" w:fill="auto"/>
              <w:tabs>
                <w:tab w:val="left" w:leader="hyphen" w:pos="334"/>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xml:space="preserve">- - - - լայնաֆյուզելաժ, որոնք ունեն նստատեղերի </w:t>
            </w:r>
            <w:r w:rsidRPr="00F51D26">
              <w:rPr>
                <w:rStyle w:val="Bodytext"/>
                <w:rFonts w:ascii="GHEA Grapalat" w:hAnsi="GHEA Grapalat"/>
                <w:color w:val="000000"/>
                <w:sz w:val="24"/>
                <w:szCs w:val="24"/>
              </w:rPr>
              <w:lastRenderedPageBreak/>
              <w:t>շարքերի միջ</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երկու անցատեղի, հեռամայրուղային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8802 40 001 6</w:t>
            </w:r>
          </w:p>
        </w:tc>
        <w:tc>
          <w:tcPr>
            <w:tcW w:w="5781" w:type="dxa"/>
            <w:shd w:val="clear" w:color="auto" w:fill="FFFFFF"/>
          </w:tcPr>
          <w:p w:rsidR="003C1EF4" w:rsidRPr="00F51D26" w:rsidRDefault="003C1EF4" w:rsidP="000D3F20">
            <w:pPr>
              <w:pStyle w:val="Bodytext1"/>
              <w:shd w:val="clear" w:color="auto" w:fill="auto"/>
              <w:tabs>
                <w:tab w:val="left" w:leader="hyphen" w:pos="338"/>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8802 40 001 7</w:t>
            </w:r>
          </w:p>
        </w:tc>
        <w:tc>
          <w:tcPr>
            <w:tcW w:w="5781" w:type="dxa"/>
            <w:shd w:val="clear" w:color="auto" w:fill="FFFFFF"/>
          </w:tcPr>
          <w:p w:rsidR="003C1EF4" w:rsidRPr="00F51D26" w:rsidRDefault="003C1EF4" w:rsidP="000D3F20">
            <w:pPr>
              <w:pStyle w:val="Bodytext1"/>
              <w:shd w:val="clear" w:color="auto" w:fill="auto"/>
              <w:tabs>
                <w:tab w:val="left" w:leader="hyphen" w:pos="338"/>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լայնաֆյուզելյաժ հեռամայրուղային քաղաքացիական բեռնատար ինքնաթիռներ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8802 40 001 8</w:t>
            </w:r>
          </w:p>
        </w:tc>
        <w:tc>
          <w:tcPr>
            <w:tcW w:w="5781" w:type="dxa"/>
            <w:shd w:val="clear" w:color="auto" w:fill="FFFFFF"/>
          </w:tcPr>
          <w:p w:rsidR="003C1EF4" w:rsidRPr="00F51D26" w:rsidRDefault="003C1EF4" w:rsidP="000D3F20">
            <w:pPr>
              <w:pStyle w:val="Bodytext1"/>
              <w:shd w:val="clear" w:color="auto" w:fill="auto"/>
              <w:tabs>
                <w:tab w:val="left" w:leader="hyphen" w:pos="334"/>
              </w:tabs>
              <w:spacing w:before="0" w:after="120" w:line="240" w:lineRule="auto"/>
              <w:ind w:left="211" w:right="118"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+ 8802 40 003 3</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լայնաֆյուզելաժ, որոնք ունեն նստատեղերի շարքերի միջ</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երկու անցատեղի, հեռամայրուղային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8802 40 003 4</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8802 40 003 5</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լայնաֆյուզելաժ, որոնք ունեն նստատեղերի շարքերի միջ</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երկու անցատեղի, հեռամայրուղային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8802 40 003 6</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8802 40 003 8</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լայնաֆյուզելյաժ հեռամայրուղային քաղաքացիական բեռնատար ինքնաթիռներ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+ 8802 40 003 9</w:t>
            </w:r>
          </w:p>
        </w:tc>
        <w:tc>
          <w:tcPr>
            <w:tcW w:w="5781" w:type="dxa"/>
            <w:shd w:val="clear" w:color="auto" w:fill="FFFFFF"/>
          </w:tcPr>
          <w:p w:rsidR="003C1EF4" w:rsidRPr="00F51D26" w:rsidRDefault="003C1EF4" w:rsidP="000D3F20">
            <w:pPr>
              <w:pStyle w:val="Bodytext1"/>
              <w:shd w:val="clear" w:color="auto" w:fill="auto"/>
              <w:tabs>
                <w:tab w:val="left" w:leader="hyphen" w:pos="781"/>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8802 40 004 4</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լայնաֆյուզելաժ, որոնք ունեն նստատեղերի շարքերի միջ</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երկու անցատեղի, հեռամայրուղային</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8802 40 004 5</w:t>
            </w:r>
          </w:p>
        </w:tc>
        <w:tc>
          <w:tcPr>
            <w:tcW w:w="5781" w:type="dxa"/>
            <w:shd w:val="clear" w:color="auto" w:fill="FFFFFF"/>
          </w:tcPr>
          <w:p w:rsidR="003C1EF4" w:rsidRPr="00F51D26" w:rsidRDefault="003C1EF4" w:rsidP="000D3F20">
            <w:pPr>
              <w:pStyle w:val="Bodytext1"/>
              <w:shd w:val="clear" w:color="auto" w:fill="auto"/>
              <w:tabs>
                <w:tab w:val="left" w:leader="hyphen" w:pos="774"/>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8802 40 004 8</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լայնաֆյուզելյաժ հեռամայրուղային քաղաքացիական բեռնատար ինքնաթիռներ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+ 8802 40 004 9</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8802 40 009 4</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լայնաֆյուզելաժ հեռամայրուղային՝ 120 000 կգ–ից ավելի հանդերձված դատարկ ապարատի զանգվածով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8802 40 009 5</w:t>
            </w:r>
          </w:p>
        </w:tc>
        <w:tc>
          <w:tcPr>
            <w:tcW w:w="5781" w:type="dxa"/>
            <w:shd w:val="clear" w:color="auto" w:fill="FFFFFF"/>
          </w:tcPr>
          <w:p w:rsidR="003C1EF4" w:rsidRPr="00F51D26" w:rsidRDefault="003C1EF4" w:rsidP="000D3F20">
            <w:pPr>
              <w:pStyle w:val="Bodytext1"/>
              <w:shd w:val="clear" w:color="auto" w:fill="auto"/>
              <w:tabs>
                <w:tab w:val="left" w:leader="hyphen" w:pos="770"/>
              </w:tabs>
              <w:spacing w:before="0" w:after="120" w:line="240" w:lineRule="auto"/>
              <w:ind w:left="200" w:right="18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8802 40 009 7</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 - լայնաֆյուզելաժ հեռամայրուղային քաղաքացիական բեռնատար ինքնաթիռներ՝ 120 000 կգ–ից ավելի հանդերձված դատարկ </w:t>
            </w:r>
            <w:r w:rsidRPr="00F51D26">
              <w:rPr>
                <w:rStyle w:val="Bodytext"/>
                <w:rFonts w:ascii="GHEA Grapalat" w:hAnsi="GHEA Grapalat"/>
                <w:color w:val="000000"/>
                <w:sz w:val="24"/>
                <w:szCs w:val="24"/>
              </w:rPr>
              <w:lastRenderedPageBreak/>
              <w:t>ապարատի զանգվածով</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10,6</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8802 40 009 8</w:t>
            </w:r>
          </w:p>
        </w:tc>
        <w:tc>
          <w:tcPr>
            <w:tcW w:w="5781" w:type="dxa"/>
            <w:shd w:val="clear" w:color="auto" w:fill="FFFFFF"/>
          </w:tcPr>
          <w:p w:rsidR="003C1EF4" w:rsidRPr="00F51D26" w:rsidRDefault="003C1EF4" w:rsidP="000D3F20">
            <w:pPr>
              <w:pStyle w:val="Bodytext1"/>
              <w:shd w:val="clear" w:color="auto" w:fill="auto"/>
              <w:tabs>
                <w:tab w:val="left" w:leader="hyphen" w:pos="78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8802 60 100 0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տիեզերական նավեր (ներառյալ արբանյակները)</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8802 60 900 0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ենթաօրբիտային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տիեզերական կրող–հրթիռներ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9001 10 100 0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մալուխներ՝ պատկերի հաղորդման համար </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9003 90 000 1</w:t>
            </w:r>
          </w:p>
        </w:tc>
        <w:tc>
          <w:tcPr>
            <w:tcW w:w="5781" w:type="dxa"/>
            <w:shd w:val="clear" w:color="auto" w:fill="FFFFFF"/>
          </w:tcPr>
          <w:p w:rsidR="003C1EF4" w:rsidRPr="00F51D26" w:rsidRDefault="003C1EF4" w:rsidP="0012135E">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պլաստմասսա</w:t>
            </w:r>
            <w:r w:rsidR="0012135E">
              <w:rPr>
                <w:rStyle w:val="Bodytext"/>
                <w:rFonts w:ascii="GHEA Grapalat" w:hAnsi="GHEA Grapalat"/>
                <w:color w:val="000000"/>
                <w:sz w:val="24"/>
                <w:szCs w:val="24"/>
              </w:rPr>
              <w:t>յ</w:t>
            </w:r>
            <w:r w:rsidRPr="00F51D26">
              <w:rPr>
                <w:rStyle w:val="Bodytext"/>
                <w:rFonts w:ascii="GHEA Grapalat" w:hAnsi="GHEA Grapalat"/>
                <w:color w:val="000000"/>
                <w:sz w:val="24"/>
                <w:szCs w:val="24"/>
              </w:rPr>
              <w:t>ից</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9016 00 100 0</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կշեռքներ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10,8</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9018 31 100 9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9018 31 900 9</w:t>
            </w:r>
          </w:p>
        </w:tc>
        <w:tc>
          <w:tcPr>
            <w:tcW w:w="5781" w:type="dxa"/>
            <w:shd w:val="clear" w:color="auto" w:fill="FFFFFF"/>
          </w:tcPr>
          <w:p w:rsidR="003C1EF4" w:rsidRPr="00F51D26" w:rsidRDefault="003C1EF4" w:rsidP="000D3F20">
            <w:pPr>
              <w:pStyle w:val="Bodytext1"/>
              <w:shd w:val="clear" w:color="auto" w:fill="auto"/>
              <w:tabs>
                <w:tab w:val="left" w:leader="hyphen" w:pos="77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9018 90 500 1</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 համակարգեր՝ արյան վերցման ու փոխներարկման, արյան փոխարինիչների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ինֆուզիոն լուծույթների համար</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9028 30 110 0</w:t>
            </w:r>
          </w:p>
        </w:tc>
        <w:tc>
          <w:tcPr>
            <w:tcW w:w="5781" w:type="dxa"/>
            <w:shd w:val="clear" w:color="auto" w:fill="FFFFFF"/>
          </w:tcPr>
          <w:p w:rsidR="003C1EF4" w:rsidRPr="00F51D26" w:rsidRDefault="003C1EF4" w:rsidP="000D3F20">
            <w:pPr>
              <w:pStyle w:val="Bodytext1"/>
              <w:shd w:val="clear" w:color="auto" w:fill="auto"/>
              <w:tabs>
                <w:tab w:val="left" w:leader="hyphen" w:pos="569"/>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միաֆազ</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9401 20 000 9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9401 30 000 1</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պաստառապատ, թիկնակով, հոլովակներով կամ սահուկներով համալրված</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3C1EF4" w:rsidRPr="00F51D26" w:rsidTr="000D3F20">
        <w:trPr>
          <w:jc w:val="center"/>
        </w:trPr>
        <w:tc>
          <w:tcPr>
            <w:tcW w:w="2800" w:type="dxa"/>
            <w:shd w:val="clear" w:color="auto" w:fill="FFFFFF"/>
          </w:tcPr>
          <w:p w:rsidR="003C1EF4" w:rsidRPr="00F51D26" w:rsidRDefault="003C1EF4"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9401 30 000 9</w:t>
            </w:r>
          </w:p>
        </w:tc>
        <w:tc>
          <w:tcPr>
            <w:tcW w:w="5781" w:type="dxa"/>
            <w:shd w:val="clear" w:color="auto" w:fill="FFFFFF"/>
          </w:tcPr>
          <w:p w:rsidR="003C1EF4" w:rsidRPr="00F51D26" w:rsidRDefault="003C1EF4"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3C1EF4" w:rsidRPr="00F51D26" w:rsidRDefault="003C1EF4"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8802 40 009 7</w:t>
            </w:r>
          </w:p>
        </w:tc>
        <w:tc>
          <w:tcPr>
            <w:tcW w:w="5781" w:type="dxa"/>
            <w:shd w:val="clear" w:color="auto" w:fill="FFFFFF"/>
          </w:tcPr>
          <w:p w:rsidR="00145CFA" w:rsidRPr="00F51D26" w:rsidRDefault="00145CFA" w:rsidP="000D3F20">
            <w:pPr>
              <w:pStyle w:val="Bodytext1"/>
              <w:shd w:val="clear" w:color="auto" w:fill="auto"/>
              <w:tabs>
                <w:tab w:val="left" w:leader="hyphen" w:pos="77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լայնաֆյուզելաժ հեռամայրուղային քաղաքացիական բեռնատար ինքնաթիռներ՝ 120 000 կգ–ից ավելի հանդերձված դատարկ ապարատի զանգվածով</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10,6</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8802 40 009 8</w:t>
            </w:r>
          </w:p>
        </w:tc>
        <w:tc>
          <w:tcPr>
            <w:tcW w:w="5781" w:type="dxa"/>
            <w:shd w:val="clear" w:color="auto" w:fill="FFFFFF"/>
          </w:tcPr>
          <w:p w:rsidR="00145CFA" w:rsidRPr="00F51D26" w:rsidRDefault="00145CFA" w:rsidP="000D3F20">
            <w:pPr>
              <w:pStyle w:val="Bodytext1"/>
              <w:shd w:val="clear" w:color="auto" w:fill="auto"/>
              <w:tabs>
                <w:tab w:val="left" w:leader="hyphen" w:pos="78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16,8</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8802 60 100 0</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տիեզերական նավեր (ներառյալ արբանյակները)</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8802 60 900 0</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ենթաօրբիտային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տիեզերական կրող–հրթիռներ</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9001 10 100 0</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մալուխներ՝ պատկերի հաղորդման համար </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9001 90 000 1</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7,5</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9001 90 000 9</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9,4</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9003 90 000 1</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պլաստմասսաjից</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9016 00 100 0</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կշեռքներ</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10,8</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9018 31 100 9</w:t>
            </w:r>
          </w:p>
        </w:tc>
        <w:tc>
          <w:tcPr>
            <w:tcW w:w="5781" w:type="dxa"/>
            <w:shd w:val="clear" w:color="auto" w:fill="FFFFFF"/>
          </w:tcPr>
          <w:p w:rsidR="00145CFA" w:rsidRPr="00F51D26" w:rsidRDefault="00145CFA" w:rsidP="000D3F20">
            <w:pPr>
              <w:pStyle w:val="Bodytext1"/>
              <w:shd w:val="clear" w:color="auto" w:fill="auto"/>
              <w:tabs>
                <w:tab w:val="left" w:leader="hyphen" w:pos="77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9</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9018 31 900 9</w:t>
            </w:r>
          </w:p>
        </w:tc>
        <w:tc>
          <w:tcPr>
            <w:tcW w:w="5781" w:type="dxa"/>
            <w:shd w:val="clear" w:color="auto" w:fill="FFFFFF"/>
          </w:tcPr>
          <w:p w:rsidR="00145CFA" w:rsidRPr="00F51D26" w:rsidRDefault="00145CFA" w:rsidP="000D3F20">
            <w:pPr>
              <w:pStyle w:val="Bodytext1"/>
              <w:shd w:val="clear" w:color="auto" w:fill="auto"/>
              <w:tabs>
                <w:tab w:val="left" w:leader="hyphen" w:pos="778"/>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7</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9018 90 500 1</w:t>
            </w:r>
          </w:p>
        </w:tc>
        <w:tc>
          <w:tcPr>
            <w:tcW w:w="5781" w:type="dxa"/>
            <w:shd w:val="clear" w:color="auto" w:fill="FFFFFF"/>
          </w:tcPr>
          <w:p w:rsidR="00145CFA" w:rsidRPr="00F51D26" w:rsidRDefault="00145CFA" w:rsidP="000D3F20">
            <w:pPr>
              <w:pStyle w:val="Bodytext1"/>
              <w:shd w:val="clear" w:color="auto" w:fill="auto"/>
              <w:tabs>
                <w:tab w:val="left" w:leader="hyphen" w:pos="569"/>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xml:space="preserve">- - - համակարգեր՝ արյան վերցման ու փոխներարկման, արյան փոխարինիչների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ինֆուզիոն լուծույթների համար</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5</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9028 30 110 0</w:t>
            </w:r>
          </w:p>
        </w:tc>
        <w:tc>
          <w:tcPr>
            <w:tcW w:w="5781" w:type="dxa"/>
            <w:shd w:val="clear" w:color="auto" w:fill="FFFFFF"/>
          </w:tcPr>
          <w:p w:rsidR="00145CFA" w:rsidRPr="00F51D26" w:rsidRDefault="00145CFA" w:rsidP="000D3F20">
            <w:pPr>
              <w:pStyle w:val="Bodytext1"/>
              <w:shd w:val="clear" w:color="auto" w:fill="auto"/>
              <w:tabs>
                <w:tab w:val="left" w:leader="hyphen" w:pos="569"/>
              </w:tabs>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 միաֆազ</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13</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9401 20 000 9</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9401 30 000 1</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պաստառապատ, թիկնակով, հոլովակներով կամ սահուկներով համալրված</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145CFA" w:rsidRPr="00F51D26" w:rsidTr="000D3F20">
        <w:trPr>
          <w:jc w:val="center"/>
        </w:trPr>
        <w:tc>
          <w:tcPr>
            <w:tcW w:w="2800" w:type="dxa"/>
            <w:shd w:val="clear" w:color="auto" w:fill="FFFFFF"/>
          </w:tcPr>
          <w:p w:rsidR="00145CFA" w:rsidRPr="00F51D26" w:rsidRDefault="00145CFA"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9401 30 000 9</w:t>
            </w:r>
          </w:p>
        </w:tc>
        <w:tc>
          <w:tcPr>
            <w:tcW w:w="5781" w:type="dxa"/>
            <w:shd w:val="clear" w:color="auto" w:fill="FFFFFF"/>
          </w:tcPr>
          <w:p w:rsidR="00145CFA" w:rsidRPr="00F51D26" w:rsidRDefault="00145CFA" w:rsidP="000D3F20">
            <w:pPr>
              <w:pStyle w:val="Bodytext1"/>
              <w:shd w:val="clear" w:color="auto" w:fill="auto"/>
              <w:spacing w:before="0" w:after="120" w:line="240" w:lineRule="auto"/>
              <w:ind w:left="137" w:right="239"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145CFA" w:rsidRPr="00F51D26" w:rsidRDefault="00145CFA"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14pt1"/>
                <w:rFonts w:ascii="GHEA Grapalat" w:hAnsi="GHEA Grapalat"/>
                <w:color w:val="000000"/>
                <w:sz w:val="24"/>
                <w:szCs w:val="24"/>
              </w:rPr>
              <w:t>9401</w:t>
            </w:r>
            <w:r w:rsidRPr="00F51D26">
              <w:rPr>
                <w:rStyle w:val="Bodytext195pt1"/>
                <w:rFonts w:ascii="GHEA Grapalat" w:hAnsi="GHEA Grapalat"/>
                <w:color w:val="000000"/>
                <w:sz w:val="24"/>
                <w:szCs w:val="24"/>
              </w:rPr>
              <w:t xml:space="preserve"> </w:t>
            </w:r>
            <w:r w:rsidRPr="00F51D26">
              <w:rPr>
                <w:rStyle w:val="Bodytext"/>
                <w:rFonts w:ascii="GHEA Grapalat" w:hAnsi="GHEA Grapalat"/>
                <w:color w:val="000000"/>
                <w:sz w:val="24"/>
                <w:szCs w:val="24"/>
              </w:rPr>
              <w:t>40 000 0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կահույք՝ նստելու համար՝ բացի ամառանոցայինից կամ արշավայինից, որոնք ձ</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ափոխվում են մահճակալի</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9401 61 000 0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կահույք պաստառապատ</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15, սակայն ոչ պակաս, քան 0,57 եվրո՝ 1 կգ-ի </w:t>
            </w:r>
            <w:r w:rsidRPr="00F51D26">
              <w:rPr>
                <w:rStyle w:val="Bodytext"/>
                <w:rFonts w:ascii="GHEA Grapalat" w:hAnsi="GHEA Grapalat"/>
                <w:color w:val="000000"/>
                <w:sz w:val="24"/>
                <w:szCs w:val="24"/>
              </w:rPr>
              <w:lastRenderedPageBreak/>
              <w:t>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9401 71 000 9</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9401 90 300 0</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բնափայտից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0,57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9403 10 510 0</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գրասեղաններ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0,405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9403 10 580 1</w:t>
            </w:r>
          </w:p>
        </w:tc>
        <w:tc>
          <w:tcPr>
            <w:tcW w:w="5781" w:type="dxa"/>
            <w:shd w:val="clear" w:color="auto" w:fill="FFFFFF"/>
          </w:tcPr>
          <w:p w:rsidR="00912507" w:rsidRPr="00F51D26" w:rsidRDefault="00912507" w:rsidP="000D3F20">
            <w:pPr>
              <w:pStyle w:val="Bodytext1"/>
              <w:shd w:val="clear" w:color="auto" w:fill="auto"/>
              <w:tabs>
                <w:tab w:val="left" w:leader="hyphen" w:pos="778"/>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 սեղաններ գծագրական (բացի 9017 ապրանքային դիրքում նշվածներից)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0,405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9403 10 580 9</w:t>
            </w:r>
          </w:p>
        </w:tc>
        <w:tc>
          <w:tcPr>
            <w:tcW w:w="5781" w:type="dxa"/>
            <w:shd w:val="clear" w:color="auto" w:fill="FFFFFF"/>
          </w:tcPr>
          <w:p w:rsidR="00912507" w:rsidRPr="00F51D26" w:rsidRDefault="00912507" w:rsidP="000D3F20">
            <w:pPr>
              <w:pStyle w:val="Bodytext1"/>
              <w:shd w:val="clear" w:color="auto" w:fill="auto"/>
              <w:tabs>
                <w:tab w:val="left" w:leader="hyphen" w:pos="778"/>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0,405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9403 10 910 0</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պահարաններ՝ դռներով, սողնակներով կամ ծալովի հարթատախտակներով</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0,38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9403 10 930 0</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xml:space="preserve">- - - պահարաններ՝ փաստաթղթերը պահելու, քարտարանների համար,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այլ պահարաններ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0,405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9403 10 980 1</w:t>
            </w:r>
          </w:p>
        </w:tc>
        <w:tc>
          <w:tcPr>
            <w:tcW w:w="5781" w:type="dxa"/>
            <w:shd w:val="clear" w:color="auto" w:fill="FFFFFF"/>
          </w:tcPr>
          <w:p w:rsidR="00912507" w:rsidRPr="00F51D26" w:rsidRDefault="00912507" w:rsidP="000D3F20">
            <w:pPr>
              <w:pStyle w:val="Bodytext1"/>
              <w:shd w:val="clear" w:color="auto" w:fill="auto"/>
              <w:tabs>
                <w:tab w:val="left" w:leader="hyphen" w:pos="778"/>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 սեղաններ գծագրական (բացի 9017 ապրանքային դիրքում նշվածներից)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0,405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9403 10 980 9</w:t>
            </w:r>
          </w:p>
        </w:tc>
        <w:tc>
          <w:tcPr>
            <w:tcW w:w="5781" w:type="dxa"/>
            <w:shd w:val="clear" w:color="auto" w:fill="FFFFFF"/>
          </w:tcPr>
          <w:p w:rsidR="00912507" w:rsidRPr="00F51D26" w:rsidRDefault="00912507" w:rsidP="000D3F20">
            <w:pPr>
              <w:pStyle w:val="Bodytext1"/>
              <w:shd w:val="clear" w:color="auto" w:fill="auto"/>
              <w:tabs>
                <w:tab w:val="left" w:leader="hyphen" w:pos="781"/>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0,405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9403 20 200 1</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 սակայն ոչ պակաս, քան 0,282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9403 20 800 1</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107" w:right="161" w:firstLine="0"/>
              <w:jc w:val="left"/>
              <w:rPr>
                <w:rFonts w:ascii="GHEA Grapalat" w:hAnsi="GHEA Grapalat"/>
                <w:sz w:val="24"/>
                <w:szCs w:val="24"/>
              </w:rPr>
            </w:pPr>
            <w:r w:rsidRPr="00F51D26">
              <w:rPr>
                <w:rStyle w:val="Bodytext"/>
                <w:rFonts w:ascii="GHEA Grapalat" w:hAnsi="GHEA Grapalat"/>
                <w:color w:val="000000"/>
                <w:sz w:val="24"/>
                <w:szCs w:val="24"/>
              </w:rPr>
              <w:t>- -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12,5, սակայն ոչ </w:t>
            </w:r>
            <w:r w:rsidRPr="00F51D26">
              <w:rPr>
                <w:rStyle w:val="Bodytext"/>
                <w:rFonts w:ascii="GHEA Grapalat" w:hAnsi="GHEA Grapalat"/>
                <w:color w:val="000000"/>
                <w:sz w:val="24"/>
                <w:szCs w:val="24"/>
              </w:rPr>
              <w:lastRenderedPageBreak/>
              <w:t>պակաս, քան 0,282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9403 20 800 9</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0,38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9403 30 110 0</w:t>
            </w:r>
          </w:p>
        </w:tc>
        <w:tc>
          <w:tcPr>
            <w:tcW w:w="5781" w:type="dxa"/>
            <w:shd w:val="clear" w:color="auto" w:fill="FFFFFF"/>
          </w:tcPr>
          <w:p w:rsidR="00912507" w:rsidRPr="00F51D26" w:rsidRDefault="00912507" w:rsidP="000D3F20">
            <w:pPr>
              <w:pStyle w:val="Bodytext1"/>
              <w:shd w:val="clear" w:color="auto" w:fill="auto"/>
              <w:tabs>
                <w:tab w:val="left" w:leader="hyphen" w:pos="562"/>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 գրասեղաններ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0,34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9403 30 190 0</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0,34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9403 30 910 0</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xml:space="preserve">- - - պահարաններ՝ դռներով, սողնակներով կամ ծալովի հարթատախտակներով. պահարաններ՝ փաստաթղթերը պահելու, քարտարանների համար, </w:t>
            </w:r>
            <w:r w:rsidR="0036477B">
              <w:rPr>
                <w:rStyle w:val="Bodytext"/>
                <w:rFonts w:ascii="GHEA Grapalat" w:hAnsi="GHEA Grapalat"/>
                <w:color w:val="000000"/>
                <w:sz w:val="24"/>
                <w:szCs w:val="24"/>
              </w:rPr>
              <w:t>և</w:t>
            </w:r>
            <w:r w:rsidRPr="00F51D26">
              <w:rPr>
                <w:rStyle w:val="Bodytext"/>
                <w:rFonts w:ascii="GHEA Grapalat" w:hAnsi="GHEA Grapalat"/>
                <w:color w:val="000000"/>
                <w:sz w:val="24"/>
                <w:szCs w:val="24"/>
              </w:rPr>
              <w:t xml:space="preserve"> այլ պահարաններ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0,34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9403 30 990 0</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0,34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9403 40 100 0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w:t>
            </w:r>
            <w:r>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կահույք՝ խոհանոցային, հատվածավոր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0,37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9403 40 900 0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0,37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9403 50 000 1</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ներմուծող երկրի «ֆրանկո–սահմանի» պայմանների համաձայն՝ 1 կգ բրուտտո զանգվածի դիմաց 1,8 եվրոն չգերազանցող արժողությամբ</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9403 60 100 1</w:t>
            </w:r>
          </w:p>
        </w:tc>
        <w:tc>
          <w:tcPr>
            <w:tcW w:w="5781" w:type="dxa"/>
            <w:shd w:val="clear" w:color="auto" w:fill="FFFFFF"/>
          </w:tcPr>
          <w:p w:rsidR="00912507" w:rsidRPr="00F51D26" w:rsidRDefault="00912507" w:rsidP="000D3F20">
            <w:pPr>
              <w:pStyle w:val="Bodytext1"/>
              <w:shd w:val="clear" w:color="auto" w:fill="auto"/>
              <w:tabs>
                <w:tab w:val="left" w:leader="hyphen" w:pos="569"/>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 ներմուծող երկրի «ֆրանկո–սահմանի» պայմանների համաձայն՝ 1 կգ բրուտտո զանգվածի դիմաց 1,8 եվրոն չգերազանցող արժողությամբ</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9403 60 900 1</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 ներմուծող երկրի «ֆրանկո–սահմանի» պայմանների համաձայն՝ 1 կգ բրուտտո զանգվածի դիմաց 1,8 եվրոն չգերազանցող արժողությամբ</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0,49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9403 70 000 1</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161" w:right="194" w:firstLine="0"/>
              <w:jc w:val="left"/>
              <w:rPr>
                <w:rFonts w:ascii="GHEA Grapalat" w:hAnsi="GHEA Grapalat"/>
                <w:sz w:val="24"/>
                <w:szCs w:val="24"/>
              </w:rPr>
            </w:pPr>
            <w:r w:rsidRPr="00F51D26">
              <w:rPr>
                <w:rStyle w:val="Bodytext"/>
                <w:rFonts w:ascii="GHEA Grapalat" w:hAnsi="GHEA Grapalat"/>
                <w:color w:val="000000"/>
                <w:sz w:val="24"/>
                <w:szCs w:val="24"/>
              </w:rPr>
              <w:t>- - քաղաքացիական օդանավերի համար</w:t>
            </w:r>
            <w:r w:rsidRPr="00F51D26">
              <w:rPr>
                <w:rStyle w:val="Bodytext"/>
                <w:rFonts w:ascii="GHEA Grapalat" w:hAnsi="GHEA Grapalat"/>
                <w:color w:val="000000"/>
                <w:sz w:val="24"/>
                <w:szCs w:val="24"/>
                <w:vertAlign w:val="superscript"/>
              </w:rPr>
              <w:t>5)</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12,5, սակայն ոչ պակաս, քան 0,34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9403 70 000 2</w:t>
            </w:r>
          </w:p>
        </w:tc>
        <w:tc>
          <w:tcPr>
            <w:tcW w:w="5781" w:type="dxa"/>
            <w:shd w:val="clear" w:color="auto" w:fill="FFFFFF"/>
          </w:tcPr>
          <w:p w:rsidR="00912507" w:rsidRPr="00F51D26" w:rsidRDefault="00912507" w:rsidP="000D3F20">
            <w:pPr>
              <w:pStyle w:val="Bodytext1"/>
              <w:shd w:val="clear" w:color="auto" w:fill="auto"/>
              <w:tabs>
                <w:tab w:val="left" w:leader="hyphen" w:pos="778"/>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երեխաների համար՝ 15 կգ-ից ոչ ավելի զանգվածով</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0,485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9403 70 000 3</w:t>
            </w:r>
          </w:p>
        </w:tc>
        <w:tc>
          <w:tcPr>
            <w:tcW w:w="5781" w:type="dxa"/>
            <w:shd w:val="clear" w:color="auto" w:fill="FFFFFF"/>
          </w:tcPr>
          <w:p w:rsidR="00912507" w:rsidRPr="00F51D26" w:rsidRDefault="00912507" w:rsidP="000D3F20">
            <w:pPr>
              <w:pStyle w:val="Bodytext1"/>
              <w:shd w:val="clear" w:color="auto" w:fill="auto"/>
              <w:tabs>
                <w:tab w:val="left" w:leader="hyphen" w:pos="778"/>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0,485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9403 70 000 8</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0,485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9403 90 100 0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մետաղից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0,375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9403 90 300 0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բնափայտից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0,6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9403 90 900 0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այլ նյութերից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15, սակայն ոչ պակաս, քան 0,56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9406 00 110 0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շարժական տներ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8,8</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9406 00 200 0</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բնափայտից</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8,8</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9406 00 310 0</w:t>
            </w:r>
          </w:p>
        </w:tc>
        <w:tc>
          <w:tcPr>
            <w:tcW w:w="5781" w:type="dxa"/>
            <w:shd w:val="clear" w:color="auto" w:fill="FFFFFF"/>
          </w:tcPr>
          <w:p w:rsidR="00912507" w:rsidRPr="00F51D26" w:rsidRDefault="00912507" w:rsidP="000D3F20">
            <w:pPr>
              <w:pStyle w:val="Bodytext1"/>
              <w:shd w:val="clear" w:color="auto" w:fill="auto"/>
              <w:tabs>
                <w:tab w:val="left" w:leader="hyphen" w:pos="572"/>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ջերմոցներ</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8,8</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9406 00 380 9</w:t>
            </w:r>
          </w:p>
        </w:tc>
        <w:tc>
          <w:tcPr>
            <w:tcW w:w="5781" w:type="dxa"/>
            <w:shd w:val="clear" w:color="auto" w:fill="FFFFFF"/>
          </w:tcPr>
          <w:p w:rsidR="00912507" w:rsidRPr="00F51D26" w:rsidRDefault="00912507" w:rsidP="000D3F20">
            <w:pPr>
              <w:pStyle w:val="Bodytext1"/>
              <w:shd w:val="clear" w:color="auto" w:fill="auto"/>
              <w:tabs>
                <w:tab w:val="left" w:leader="hyphen" w:pos="781"/>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8,8</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9406 00 800 9</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8,8</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9619 00 410 0</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տրիկոտաժե` մեքենայագործ կամ ձեռագործ</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 xml:space="preserve">0,61 եվրո՝ 1 կգ-ի </w:t>
            </w:r>
            <w:r w:rsidRPr="00F51D26">
              <w:rPr>
                <w:rStyle w:val="Bodytext"/>
                <w:rFonts w:ascii="GHEA Grapalat" w:hAnsi="GHEA Grapalat"/>
                <w:color w:val="000000"/>
                <w:sz w:val="24"/>
                <w:szCs w:val="24"/>
              </w:rPr>
              <w:lastRenderedPageBreak/>
              <w:t>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9619 00 490 0</w:t>
            </w:r>
          </w:p>
        </w:tc>
        <w:tc>
          <w:tcPr>
            <w:tcW w:w="5781" w:type="dxa"/>
            <w:shd w:val="clear" w:color="auto" w:fill="FFFFFF"/>
          </w:tcPr>
          <w:p w:rsidR="00912507" w:rsidRPr="00F51D26" w:rsidRDefault="00912507" w:rsidP="000D3F20">
            <w:pPr>
              <w:pStyle w:val="Bodytext1"/>
              <w:shd w:val="clear" w:color="auto" w:fill="auto"/>
              <w:tabs>
                <w:tab w:val="left" w:leader="hyphen" w:pos="565"/>
              </w:tabs>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0,61 եվրո՝ 1 կգ-ի համար</w:t>
            </w:r>
          </w:p>
        </w:tc>
      </w:tr>
      <w:tr w:rsidR="00912507" w:rsidRPr="00F51D26" w:rsidTr="000D3F20">
        <w:trPr>
          <w:jc w:val="center"/>
        </w:trPr>
        <w:tc>
          <w:tcPr>
            <w:tcW w:w="2800" w:type="dxa"/>
            <w:shd w:val="clear" w:color="auto" w:fill="FFFFFF"/>
          </w:tcPr>
          <w:p w:rsidR="00912507" w:rsidRPr="00F51D26" w:rsidRDefault="00912507" w:rsidP="000D3F20">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9619 00 900 9</w:t>
            </w:r>
          </w:p>
        </w:tc>
        <w:tc>
          <w:tcPr>
            <w:tcW w:w="5781" w:type="dxa"/>
            <w:shd w:val="clear" w:color="auto" w:fill="FFFFFF"/>
          </w:tcPr>
          <w:p w:rsidR="00912507" w:rsidRPr="00F51D26" w:rsidRDefault="00912507" w:rsidP="000D3F20">
            <w:pPr>
              <w:pStyle w:val="Bodytext1"/>
              <w:shd w:val="clear" w:color="auto" w:fill="auto"/>
              <w:spacing w:before="0" w:after="120" w:line="240" w:lineRule="auto"/>
              <w:ind w:left="225" w:right="104" w:firstLine="0"/>
              <w:jc w:val="left"/>
              <w:rPr>
                <w:rFonts w:ascii="GHEA Grapalat" w:hAnsi="GHEA Grapalat"/>
                <w:sz w:val="24"/>
                <w:szCs w:val="24"/>
              </w:rPr>
            </w:pPr>
            <w:r w:rsidRPr="00F51D26">
              <w:rPr>
                <w:rStyle w:val="Bodytext"/>
                <w:rFonts w:ascii="GHEA Grapalat" w:hAnsi="GHEA Grapalat"/>
                <w:color w:val="000000"/>
                <w:sz w:val="24"/>
                <w:szCs w:val="24"/>
              </w:rPr>
              <w:t>- - այլ</w:t>
            </w:r>
          </w:p>
        </w:tc>
        <w:tc>
          <w:tcPr>
            <w:tcW w:w="2821" w:type="dxa"/>
            <w:shd w:val="clear" w:color="auto" w:fill="FFFFFF"/>
          </w:tcPr>
          <w:p w:rsidR="00912507" w:rsidRPr="00F51D26" w:rsidRDefault="00912507" w:rsidP="000D3F20">
            <w:pPr>
              <w:pStyle w:val="Bodytext1"/>
              <w:shd w:val="clear" w:color="auto" w:fill="auto"/>
              <w:spacing w:before="0" w:after="120" w:line="240" w:lineRule="auto"/>
              <w:ind w:left="91" w:right="91" w:firstLine="0"/>
              <w:jc w:val="center"/>
              <w:rPr>
                <w:rFonts w:ascii="GHEA Grapalat" w:hAnsi="GHEA Grapalat"/>
                <w:sz w:val="24"/>
                <w:szCs w:val="24"/>
              </w:rPr>
            </w:pPr>
            <w:r w:rsidRPr="00F51D26">
              <w:rPr>
                <w:rStyle w:val="Bodytext"/>
                <w:rFonts w:ascii="GHEA Grapalat" w:hAnsi="GHEA Grapalat"/>
                <w:color w:val="000000"/>
                <w:sz w:val="24"/>
                <w:szCs w:val="24"/>
              </w:rPr>
              <w:t>11,9</w:t>
            </w:r>
          </w:p>
        </w:tc>
      </w:tr>
    </w:tbl>
    <w:p w:rsidR="00C17DDA" w:rsidRDefault="00C17DDA" w:rsidP="00F51D26">
      <w:pPr>
        <w:spacing w:after="160" w:line="360" w:lineRule="auto"/>
        <w:rPr>
          <w:rFonts w:ascii="GHEA Grapalat" w:hAnsi="GHEA Grapalat"/>
          <w:color w:val="auto"/>
        </w:rPr>
      </w:pPr>
    </w:p>
    <w:p w:rsidR="00653121" w:rsidRPr="00F51D26" w:rsidRDefault="00653121" w:rsidP="00F51D26">
      <w:pPr>
        <w:spacing w:after="160" w:line="360" w:lineRule="auto"/>
        <w:rPr>
          <w:rFonts w:ascii="GHEA Grapalat" w:hAnsi="GHEA Grapalat"/>
          <w:color w:val="auto"/>
        </w:rPr>
      </w:pPr>
    </w:p>
    <w:p w:rsidR="00653121" w:rsidRDefault="00653121" w:rsidP="00F51D26">
      <w:pPr>
        <w:widowControl/>
        <w:spacing w:after="160" w:line="360" w:lineRule="auto"/>
        <w:rPr>
          <w:rFonts w:ascii="GHEA Grapalat" w:hAnsi="GHEA Grapalat"/>
          <w:color w:val="auto"/>
        </w:rPr>
        <w:sectPr w:rsidR="00653121" w:rsidSect="00F51D26">
          <w:pgSz w:w="11907" w:h="16840" w:code="9"/>
          <w:pgMar w:top="1418" w:right="1418" w:bottom="1418" w:left="1418" w:header="0" w:footer="6" w:gutter="0"/>
          <w:pgNumType w:start="143"/>
          <w:cols w:space="720"/>
          <w:noEndnote/>
          <w:docGrid w:linePitch="360"/>
        </w:sectPr>
      </w:pPr>
    </w:p>
    <w:p w:rsidR="006A6F80" w:rsidRPr="00F51D26" w:rsidRDefault="002A61BC" w:rsidP="00167B24">
      <w:pPr>
        <w:pStyle w:val="Headerorfooter1"/>
        <w:shd w:val="clear" w:color="auto" w:fill="auto"/>
        <w:spacing w:after="160" w:line="360" w:lineRule="auto"/>
        <w:ind w:left="4536" w:right="-1"/>
        <w:jc w:val="center"/>
        <w:rPr>
          <w:rFonts w:ascii="GHEA Grapalat" w:hAnsi="GHEA Grapalat"/>
          <w:sz w:val="24"/>
          <w:szCs w:val="24"/>
        </w:rPr>
      </w:pPr>
      <w:r w:rsidRPr="00F51D26">
        <w:rPr>
          <w:rStyle w:val="Headerorfooter0"/>
          <w:rFonts w:ascii="GHEA Grapalat" w:hAnsi="GHEA Grapalat"/>
          <w:color w:val="000000"/>
          <w:sz w:val="24"/>
          <w:szCs w:val="24"/>
        </w:rPr>
        <w:lastRenderedPageBreak/>
        <w:t>ՀԱՎԵԼՎԱԾ ԹԻՎ</w:t>
      </w:r>
      <w:r w:rsidR="002D7A2B">
        <w:rPr>
          <w:rStyle w:val="Headerorfooter0"/>
          <w:rFonts w:ascii="GHEA Grapalat" w:hAnsi="GHEA Grapalat"/>
          <w:color w:val="000000"/>
          <w:sz w:val="24"/>
          <w:szCs w:val="24"/>
        </w:rPr>
        <w:t xml:space="preserve"> </w:t>
      </w:r>
      <w:r w:rsidRPr="00F51D26">
        <w:rPr>
          <w:rFonts w:ascii="GHEA Grapalat" w:hAnsi="GHEA Grapalat"/>
          <w:sz w:val="24"/>
          <w:szCs w:val="24"/>
        </w:rPr>
        <w:t>4</w:t>
      </w:r>
    </w:p>
    <w:p w:rsidR="00C17DDA" w:rsidRPr="00F51D26" w:rsidRDefault="002A61BC" w:rsidP="00167B24">
      <w:pPr>
        <w:pStyle w:val="Bodytext1"/>
        <w:shd w:val="clear" w:color="auto" w:fill="auto"/>
        <w:tabs>
          <w:tab w:val="right" w:pos="7854"/>
          <w:tab w:val="right" w:pos="8131"/>
          <w:tab w:val="left" w:pos="8224"/>
        </w:tabs>
        <w:spacing w:before="0" w:after="160" w:line="360" w:lineRule="auto"/>
        <w:ind w:left="4536" w:right="-1" w:firstLine="0"/>
        <w:jc w:val="center"/>
        <w:rPr>
          <w:rStyle w:val="Bodytext"/>
          <w:rFonts w:ascii="GHEA Grapalat" w:hAnsi="GHEA Grapalat"/>
          <w:color w:val="000000"/>
          <w:sz w:val="24"/>
          <w:szCs w:val="24"/>
        </w:rPr>
      </w:pPr>
      <w:r w:rsidRPr="00F51D26">
        <w:rPr>
          <w:rStyle w:val="Bodytext"/>
          <w:rFonts w:ascii="GHEA Grapalat" w:hAnsi="GHEA Grapalat"/>
          <w:color w:val="000000"/>
          <w:sz w:val="24"/>
          <w:szCs w:val="24"/>
        </w:rPr>
        <w:t xml:space="preserve">Եվրասիական տնտեսական հանձնաժողովի խորհրդի </w:t>
      </w:r>
      <w:r w:rsidR="00653121">
        <w:rPr>
          <w:rStyle w:val="Bodytext"/>
          <w:rFonts w:ascii="GHEA Grapalat" w:hAnsi="GHEA Grapalat"/>
          <w:color w:val="000000"/>
          <w:sz w:val="24"/>
          <w:szCs w:val="24"/>
        </w:rPr>
        <w:br/>
      </w:r>
      <w:r w:rsidR="00167B24">
        <w:rPr>
          <w:rStyle w:val="Bodytext"/>
          <w:rFonts w:ascii="GHEA Grapalat" w:hAnsi="GHEA Grapalat"/>
          <w:color w:val="000000"/>
          <w:sz w:val="24"/>
          <w:szCs w:val="24"/>
        </w:rPr>
        <w:t>«    »          -</w:t>
      </w:r>
      <w:r w:rsidR="00167B24" w:rsidRPr="00F51D26">
        <w:rPr>
          <w:rStyle w:val="Bodytext"/>
          <w:rFonts w:ascii="GHEA Grapalat" w:hAnsi="GHEA Grapalat"/>
          <w:color w:val="000000"/>
          <w:sz w:val="24"/>
          <w:szCs w:val="24"/>
        </w:rPr>
        <w:t xml:space="preserve">ի </w:t>
      </w:r>
      <w:r w:rsidRPr="00F51D26">
        <w:rPr>
          <w:rStyle w:val="Bodytext"/>
          <w:rFonts w:ascii="GHEA Grapalat" w:hAnsi="GHEA Grapalat"/>
          <w:color w:val="000000"/>
          <w:sz w:val="24"/>
          <w:szCs w:val="24"/>
        </w:rPr>
        <w:t>2015 թվականի</w:t>
      </w:r>
      <w:r w:rsidR="002D7A2B">
        <w:rPr>
          <w:rStyle w:val="Bodytext"/>
          <w:rFonts w:ascii="GHEA Grapalat" w:hAnsi="GHEA Grapalat"/>
          <w:color w:val="000000"/>
          <w:sz w:val="24"/>
          <w:szCs w:val="24"/>
        </w:rPr>
        <w:t xml:space="preserve"> </w:t>
      </w:r>
      <w:r w:rsidR="00167B24">
        <w:rPr>
          <w:rStyle w:val="Bodytext"/>
          <w:rFonts w:ascii="GHEA Grapalat" w:hAnsi="GHEA Grapalat"/>
          <w:color w:val="000000"/>
          <w:sz w:val="24"/>
          <w:szCs w:val="24"/>
        </w:rPr>
        <w:br/>
      </w:r>
      <w:r w:rsidRPr="00F51D26">
        <w:rPr>
          <w:rStyle w:val="Bodytext"/>
          <w:rFonts w:ascii="GHEA Grapalat" w:hAnsi="GHEA Grapalat"/>
          <w:color w:val="000000"/>
          <w:sz w:val="24"/>
          <w:szCs w:val="24"/>
        </w:rPr>
        <w:t>թիվ</w:t>
      </w:r>
      <w:r w:rsidR="002D7A2B">
        <w:rPr>
          <w:rStyle w:val="Bodytext"/>
          <w:rFonts w:ascii="GHEA Grapalat" w:hAnsi="GHEA Grapalat"/>
          <w:color w:val="000000"/>
          <w:sz w:val="24"/>
          <w:szCs w:val="24"/>
        </w:rPr>
        <w:t xml:space="preserve"> </w:t>
      </w:r>
      <w:r w:rsidR="00167B24">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 xml:space="preserve">որոշման </w:t>
      </w:r>
    </w:p>
    <w:p w:rsidR="006A6F80" w:rsidRPr="00F51D26" w:rsidRDefault="006A6F80" w:rsidP="00F51D26">
      <w:pPr>
        <w:pStyle w:val="Bodytext1"/>
        <w:shd w:val="clear" w:color="auto" w:fill="auto"/>
        <w:tabs>
          <w:tab w:val="right" w:pos="7854"/>
          <w:tab w:val="right" w:pos="8131"/>
          <w:tab w:val="left" w:pos="8224"/>
        </w:tabs>
        <w:spacing w:before="0" w:after="160" w:line="360" w:lineRule="auto"/>
        <w:ind w:left="4962" w:right="-1" w:firstLine="0"/>
        <w:jc w:val="center"/>
        <w:rPr>
          <w:rFonts w:ascii="GHEA Grapalat" w:hAnsi="GHEA Grapalat"/>
          <w:sz w:val="24"/>
          <w:szCs w:val="24"/>
        </w:rPr>
      </w:pPr>
    </w:p>
    <w:p w:rsidR="006A6F80" w:rsidRPr="00F51D26" w:rsidRDefault="002A61BC" w:rsidP="00F51D26">
      <w:pPr>
        <w:pStyle w:val="Bodytext20"/>
        <w:shd w:val="clear" w:color="auto" w:fill="auto"/>
        <w:spacing w:after="160" w:line="360" w:lineRule="auto"/>
        <w:ind w:left="1134" w:right="1133" w:firstLine="0"/>
        <w:rPr>
          <w:rStyle w:val="Bodytext2Spacing2pt1"/>
          <w:rFonts w:ascii="GHEA Grapalat" w:hAnsi="GHEA Grapalat"/>
          <w:b/>
          <w:bCs/>
          <w:color w:val="000000"/>
          <w:spacing w:val="0"/>
          <w:sz w:val="24"/>
          <w:szCs w:val="24"/>
        </w:rPr>
      </w:pPr>
      <w:r w:rsidRPr="00F51D26">
        <w:rPr>
          <w:rStyle w:val="Bodytext2Spacing2pt1"/>
          <w:rFonts w:ascii="GHEA Grapalat" w:hAnsi="GHEA Grapalat"/>
          <w:b/>
          <w:color w:val="000000"/>
          <w:spacing w:val="0"/>
          <w:sz w:val="24"/>
          <w:szCs w:val="24"/>
        </w:rPr>
        <w:t xml:space="preserve">ԴՐՈՒՅՔԱՉԱՓԵՐ </w:t>
      </w:r>
    </w:p>
    <w:p w:rsidR="00C17DDA" w:rsidRPr="00F51D26" w:rsidRDefault="002A61BC" w:rsidP="00F51D26">
      <w:pPr>
        <w:pStyle w:val="Bodytext20"/>
        <w:shd w:val="clear" w:color="auto" w:fill="auto"/>
        <w:spacing w:after="160" w:line="360" w:lineRule="auto"/>
        <w:ind w:left="1134" w:right="1133" w:firstLine="0"/>
        <w:rPr>
          <w:rStyle w:val="Bodytext2"/>
          <w:rFonts w:ascii="GHEA Grapalat" w:hAnsi="GHEA Grapalat"/>
          <w:b/>
          <w:bCs/>
          <w:color w:val="000000"/>
          <w:sz w:val="24"/>
          <w:szCs w:val="24"/>
        </w:rPr>
      </w:pPr>
      <w:r w:rsidRPr="00F51D26">
        <w:rPr>
          <w:rStyle w:val="Bodytext2"/>
          <w:rFonts w:ascii="GHEA Grapalat" w:hAnsi="GHEA Grapalat"/>
          <w:b/>
          <w:color w:val="000000"/>
          <w:sz w:val="24"/>
          <w:szCs w:val="24"/>
        </w:rPr>
        <w:t>Եվրասիական տնտեսական միության միասնական մաքսային սակագնի ներմուծման մաքսատուրքերի</w:t>
      </w:r>
    </w:p>
    <w:p w:rsidR="006A6F80" w:rsidRPr="00F51D26" w:rsidRDefault="006A6F80" w:rsidP="00167B24">
      <w:pPr>
        <w:pStyle w:val="Bodytext20"/>
        <w:shd w:val="clear" w:color="auto" w:fill="auto"/>
        <w:spacing w:line="240" w:lineRule="auto"/>
        <w:ind w:left="1134" w:right="1133" w:firstLine="0"/>
        <w:rPr>
          <w:rFonts w:ascii="GHEA Grapalat" w:hAnsi="GHEA Grapalat"/>
          <w:sz w:val="24"/>
          <w:szCs w:val="24"/>
        </w:rPr>
      </w:pPr>
    </w:p>
    <w:tbl>
      <w:tblPr>
        <w:tblW w:w="10682" w:type="dxa"/>
        <w:jc w:val="center"/>
        <w:tblInd w:w="-932" w:type="dxa"/>
        <w:tblLayout w:type="fixed"/>
        <w:tblCellMar>
          <w:left w:w="0" w:type="dxa"/>
          <w:right w:w="0" w:type="dxa"/>
        </w:tblCellMar>
        <w:tblLook w:val="0000" w:firstRow="0" w:lastRow="0" w:firstColumn="0" w:lastColumn="0" w:noHBand="0" w:noVBand="0"/>
      </w:tblPr>
      <w:tblGrid>
        <w:gridCol w:w="2660"/>
        <w:gridCol w:w="5117"/>
        <w:gridCol w:w="2905"/>
      </w:tblGrid>
      <w:tr w:rsidR="00C17DDA" w:rsidRPr="00F51D26" w:rsidTr="001706A8">
        <w:trPr>
          <w:tblHeader/>
          <w:jc w:val="center"/>
        </w:trPr>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1706A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ԱՏԳ ԱԱ</w:t>
            </w:r>
            <w:r w:rsidR="001706A8" w:rsidRPr="001706A8">
              <w:rPr>
                <w:rStyle w:val="Bodytext"/>
                <w:rFonts w:ascii="GHEA Grapalat" w:hAnsi="GHEA Grapalat"/>
                <w:color w:val="000000"/>
                <w:sz w:val="24"/>
                <w:szCs w:val="24"/>
              </w:rPr>
              <w:br/>
            </w:r>
            <w:r w:rsidRPr="00F51D26">
              <w:rPr>
                <w:rStyle w:val="Bodytext"/>
                <w:rFonts w:ascii="GHEA Grapalat" w:hAnsi="GHEA Grapalat"/>
                <w:color w:val="000000"/>
                <w:sz w:val="24"/>
                <w:szCs w:val="24"/>
              </w:rPr>
              <w:t xml:space="preserve"> ծածկագիր</w:t>
            </w:r>
          </w:p>
        </w:tc>
        <w:tc>
          <w:tcPr>
            <w:tcW w:w="5117"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1706A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Դիրքի անվանումը</w:t>
            </w:r>
          </w:p>
        </w:tc>
        <w:tc>
          <w:tcPr>
            <w:tcW w:w="2905" w:type="dxa"/>
            <w:tcBorders>
              <w:top w:val="single" w:sz="4" w:space="0" w:color="auto"/>
              <w:left w:val="single" w:sz="4" w:space="0" w:color="auto"/>
              <w:bottom w:val="single" w:sz="4" w:space="0" w:color="auto"/>
              <w:right w:val="single" w:sz="4" w:space="0" w:color="auto"/>
            </w:tcBorders>
            <w:shd w:val="clear" w:color="auto" w:fill="FFFFFF"/>
            <w:vAlign w:val="center"/>
          </w:tcPr>
          <w:p w:rsidR="00C17DDA" w:rsidRPr="00F51D26" w:rsidRDefault="002A61BC" w:rsidP="001706A8">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Ներմուծման մաքսատուրքի դրույքաչափ (մաքսային արժեքից տոկոսներով՝ կամ եվրոյով, կամ ԱՄՆ դոլարով)</w:t>
            </w:r>
          </w:p>
        </w:tc>
      </w:tr>
      <w:tr w:rsidR="00C17DDA" w:rsidRPr="00F51D26" w:rsidTr="001706A8">
        <w:trPr>
          <w:jc w:val="center"/>
        </w:trPr>
        <w:tc>
          <w:tcPr>
            <w:tcW w:w="2660" w:type="dxa"/>
            <w:tcBorders>
              <w:top w:val="single" w:sz="4" w:space="0" w:color="auto"/>
            </w:tcBorders>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0303 54 100 0</w:t>
            </w:r>
          </w:p>
        </w:tc>
        <w:tc>
          <w:tcPr>
            <w:tcW w:w="5117" w:type="dxa"/>
            <w:tcBorders>
              <w:top w:val="single" w:sz="4" w:space="0" w:color="auto"/>
            </w:tcBorders>
            <w:shd w:val="clear" w:color="auto" w:fill="FFFFFF"/>
          </w:tcPr>
          <w:p w:rsidR="00C17DDA" w:rsidRPr="00F51D26" w:rsidRDefault="002A61BC" w:rsidP="001706A8">
            <w:pPr>
              <w:pStyle w:val="Bodytext1"/>
              <w:shd w:val="clear" w:color="auto" w:fill="auto"/>
              <w:tabs>
                <w:tab w:val="left" w:leader="hyphen" w:pos="565"/>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1"/>
                <w:rFonts w:ascii="GHEA Grapalat" w:hAnsi="GHEA Grapalat"/>
                <w:color w:val="000000"/>
                <w:sz w:val="24"/>
                <w:szCs w:val="24"/>
              </w:rPr>
              <w:t>Scomber scombrus</w:t>
            </w:r>
            <w:r w:rsidRPr="00F51D26">
              <w:rPr>
                <w:rStyle w:val="Bodytext"/>
                <w:rFonts w:ascii="GHEA Grapalat" w:hAnsi="GHEA Grapalat"/>
                <w:color w:val="000000"/>
                <w:sz w:val="24"/>
                <w:szCs w:val="24"/>
              </w:rPr>
              <w:t xml:space="preserve"> կամ </w:t>
            </w:r>
            <w:r w:rsidRPr="00F51D26">
              <w:rPr>
                <w:rFonts w:ascii="GHEA Grapalat" w:hAnsi="GHEA Grapalat"/>
                <w:sz w:val="24"/>
                <w:szCs w:val="24"/>
              </w:rPr>
              <w:t>Scomber japonicus</w:t>
            </w:r>
            <w:r w:rsidR="002D7A2B">
              <w:rPr>
                <w:rFonts w:ascii="GHEA Grapalat" w:hAnsi="GHEA Grapalat"/>
                <w:sz w:val="24"/>
                <w:szCs w:val="24"/>
              </w:rPr>
              <w:t xml:space="preserve"> </w:t>
            </w:r>
            <w:r w:rsidRPr="00F51D26">
              <w:rPr>
                <w:rFonts w:ascii="GHEA Grapalat" w:hAnsi="GHEA Grapalat"/>
                <w:sz w:val="24"/>
                <w:szCs w:val="24"/>
              </w:rPr>
              <w:t>տեսակի</w:t>
            </w:r>
          </w:p>
        </w:tc>
        <w:tc>
          <w:tcPr>
            <w:tcW w:w="2905" w:type="dxa"/>
            <w:tcBorders>
              <w:top w:val="single" w:sz="4" w:space="0" w:color="auto"/>
            </w:tcBorders>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 սակայն ոչ պակաս, քան 0,02 եվրո՝ 1 կգ–ի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0303 54 900 0</w:t>
            </w:r>
          </w:p>
        </w:tc>
        <w:tc>
          <w:tcPr>
            <w:tcW w:w="5117" w:type="dxa"/>
            <w:shd w:val="clear" w:color="auto" w:fill="FFFFFF"/>
          </w:tcPr>
          <w:p w:rsidR="00C17DDA" w:rsidRPr="00F51D26" w:rsidRDefault="002A61BC" w:rsidP="001706A8">
            <w:pPr>
              <w:pStyle w:val="Bodytext1"/>
              <w:shd w:val="clear" w:color="auto" w:fill="auto"/>
              <w:tabs>
                <w:tab w:val="left" w:leader="hyphen" w:pos="569"/>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xml:space="preserve">- - - </w:t>
            </w:r>
            <w:r w:rsidRPr="00F51D26">
              <w:rPr>
                <w:rStyle w:val="BodytextItalic1"/>
                <w:rFonts w:ascii="GHEA Grapalat" w:hAnsi="GHEA Grapalat"/>
                <w:color w:val="000000"/>
                <w:sz w:val="24"/>
                <w:szCs w:val="24"/>
              </w:rPr>
              <w:t>Scomber australasicus</w:t>
            </w:r>
            <w:r w:rsidRPr="00F51D26">
              <w:rPr>
                <w:rFonts w:ascii="GHEA Grapalat" w:hAnsi="GHEA Grapalat"/>
                <w:sz w:val="24"/>
                <w:szCs w:val="24"/>
              </w:rPr>
              <w:t xml:space="preserve"> տեսակի</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3, սակայն ոչ պակաս, քան 0,02 եվրո՝ 1 կգ-ի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2008 11 100 0</w:t>
            </w:r>
          </w:p>
        </w:tc>
        <w:tc>
          <w:tcPr>
            <w:tcW w:w="5117" w:type="dxa"/>
            <w:shd w:val="clear" w:color="auto" w:fill="FFFFFF"/>
          </w:tcPr>
          <w:p w:rsidR="00C17DDA" w:rsidRPr="00F51D26" w:rsidRDefault="002A61BC" w:rsidP="001706A8">
            <w:pPr>
              <w:pStyle w:val="Bodytext1"/>
              <w:shd w:val="clear" w:color="auto" w:fill="auto"/>
              <w:tabs>
                <w:tab w:val="left" w:leader="hyphen" w:pos="565"/>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գետնընկույզի յուղ</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2008 11 910 0</w:t>
            </w:r>
          </w:p>
        </w:tc>
        <w:tc>
          <w:tcPr>
            <w:tcW w:w="5117" w:type="dxa"/>
            <w:shd w:val="clear" w:color="auto" w:fill="FFFFFF"/>
          </w:tcPr>
          <w:p w:rsidR="00C17DDA" w:rsidRPr="00F51D26" w:rsidRDefault="002A61BC" w:rsidP="001706A8">
            <w:pPr>
              <w:pStyle w:val="Bodytext1"/>
              <w:shd w:val="clear" w:color="auto" w:fill="auto"/>
              <w:tabs>
                <w:tab w:val="left" w:leader="hyphen" w:pos="774"/>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- 1 կգ–ից ավելի</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2008 11 960 0</w:t>
            </w:r>
          </w:p>
        </w:tc>
        <w:tc>
          <w:tcPr>
            <w:tcW w:w="5117" w:type="dxa"/>
            <w:shd w:val="clear" w:color="auto" w:fill="FFFFFF"/>
          </w:tcPr>
          <w:p w:rsidR="00C17DDA" w:rsidRPr="00F51D26" w:rsidRDefault="002A61BC" w:rsidP="001706A8">
            <w:pPr>
              <w:pStyle w:val="Bodytext1"/>
              <w:shd w:val="clear" w:color="auto" w:fill="auto"/>
              <w:tabs>
                <w:tab w:val="left" w:leader="hyphen" w:pos="972"/>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 - բոված</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2008 11 980 0</w:t>
            </w:r>
          </w:p>
        </w:tc>
        <w:tc>
          <w:tcPr>
            <w:tcW w:w="5117" w:type="dxa"/>
            <w:shd w:val="clear" w:color="auto" w:fill="FFFFFF"/>
          </w:tcPr>
          <w:p w:rsidR="00C17DDA" w:rsidRPr="00F51D26" w:rsidRDefault="002A61BC" w:rsidP="001706A8">
            <w:pPr>
              <w:pStyle w:val="Bodytext1"/>
              <w:shd w:val="clear" w:color="auto" w:fill="auto"/>
              <w:tabs>
                <w:tab w:val="left" w:leader="hyphen" w:pos="976"/>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 - այլ</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6</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5702 32 900 0</w:t>
            </w:r>
          </w:p>
        </w:tc>
        <w:tc>
          <w:tcPr>
            <w:tcW w:w="5117" w:type="dxa"/>
            <w:shd w:val="clear" w:color="auto" w:fill="FFFFFF"/>
          </w:tcPr>
          <w:p w:rsidR="00C17DDA" w:rsidRPr="00F51D26" w:rsidRDefault="002A61BC" w:rsidP="001706A8">
            <w:pPr>
              <w:pStyle w:val="Bodytext1"/>
              <w:shd w:val="clear" w:color="auto" w:fill="auto"/>
              <w:tabs>
                <w:tab w:val="left" w:leader="hyphen" w:pos="565"/>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5702 39 000 0</w:t>
            </w:r>
          </w:p>
        </w:tc>
        <w:tc>
          <w:tcPr>
            <w:tcW w:w="5117" w:type="dxa"/>
            <w:shd w:val="clear" w:color="auto" w:fill="FFFFFF"/>
          </w:tcPr>
          <w:p w:rsidR="00C17DDA" w:rsidRPr="00F51D26" w:rsidRDefault="002A61BC" w:rsidP="001706A8">
            <w:pPr>
              <w:pStyle w:val="Bodytext1"/>
              <w:shd w:val="clear" w:color="auto" w:fill="auto"/>
              <w:spacing w:before="0" w:after="120" w:line="240" w:lineRule="auto"/>
              <w:ind w:left="148" w:right="187" w:hanging="420"/>
              <w:jc w:val="left"/>
              <w:rPr>
                <w:rFonts w:ascii="GHEA Grapalat" w:hAnsi="GHEA Grapalat"/>
                <w:sz w:val="24"/>
                <w:szCs w:val="24"/>
              </w:rPr>
            </w:pPr>
            <w:r w:rsidRPr="00F51D26">
              <w:rPr>
                <w:rStyle w:val="Bodytext"/>
                <w:rFonts w:ascii="GHEA Grapalat" w:hAnsi="GHEA Grapalat"/>
                <w:color w:val="000000"/>
                <w:sz w:val="24"/>
                <w:szCs w:val="24"/>
              </w:rPr>
              <w:t>- - - - այլ մանածագործական նյութերից</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5702 50 900 0</w:t>
            </w:r>
          </w:p>
        </w:tc>
        <w:tc>
          <w:tcPr>
            <w:tcW w:w="5117" w:type="dxa"/>
            <w:shd w:val="clear" w:color="auto" w:fill="FFFFFF"/>
          </w:tcPr>
          <w:p w:rsidR="00C17DDA" w:rsidRPr="00F51D26" w:rsidRDefault="002A61BC" w:rsidP="001706A8">
            <w:pPr>
              <w:pStyle w:val="Bodytext1"/>
              <w:shd w:val="clear" w:color="auto" w:fill="auto"/>
              <w:spacing w:before="0" w:after="120" w:line="240" w:lineRule="auto"/>
              <w:ind w:left="148" w:right="187" w:hanging="420"/>
              <w:jc w:val="left"/>
              <w:rPr>
                <w:rFonts w:ascii="GHEA Grapalat" w:hAnsi="GHEA Grapalat"/>
                <w:sz w:val="24"/>
                <w:szCs w:val="24"/>
              </w:rPr>
            </w:pPr>
            <w:r w:rsidRPr="00F51D26">
              <w:rPr>
                <w:rStyle w:val="Bodytext"/>
                <w:rFonts w:ascii="GHEA Grapalat" w:hAnsi="GHEA Grapalat"/>
                <w:color w:val="000000"/>
                <w:sz w:val="24"/>
                <w:szCs w:val="24"/>
              </w:rPr>
              <w:t>- - - - այլ մանածագործական նյութերից</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5702 92 100 0</w:t>
            </w:r>
          </w:p>
        </w:tc>
        <w:tc>
          <w:tcPr>
            <w:tcW w:w="5117" w:type="dxa"/>
            <w:shd w:val="clear" w:color="auto" w:fill="FFFFFF"/>
          </w:tcPr>
          <w:p w:rsidR="00C17DDA" w:rsidRPr="00F51D26" w:rsidRDefault="002A61BC" w:rsidP="001706A8">
            <w:pPr>
              <w:pStyle w:val="Bodytext1"/>
              <w:shd w:val="clear" w:color="auto" w:fill="auto"/>
              <w:tabs>
                <w:tab w:val="left" w:leader="hyphen" w:pos="565"/>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պոլիպրոպիլենից</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5702 92 900 0</w:t>
            </w:r>
          </w:p>
        </w:tc>
        <w:tc>
          <w:tcPr>
            <w:tcW w:w="5117" w:type="dxa"/>
            <w:shd w:val="clear" w:color="auto" w:fill="FFFFFF"/>
          </w:tcPr>
          <w:p w:rsidR="00C17DDA" w:rsidRPr="00F51D26" w:rsidRDefault="002A61BC" w:rsidP="001706A8">
            <w:pPr>
              <w:pStyle w:val="Bodytext1"/>
              <w:shd w:val="clear" w:color="auto" w:fill="auto"/>
              <w:tabs>
                <w:tab w:val="left" w:leader="hyphen" w:pos="569"/>
              </w:tabs>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 - այլ</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lastRenderedPageBreak/>
              <w:t>5702 99 000 0</w:t>
            </w:r>
          </w:p>
        </w:tc>
        <w:tc>
          <w:tcPr>
            <w:tcW w:w="5117" w:type="dxa"/>
            <w:shd w:val="clear" w:color="auto" w:fill="FFFFFF"/>
          </w:tcPr>
          <w:p w:rsidR="00C17DDA" w:rsidRPr="00F51D26" w:rsidRDefault="002A61BC" w:rsidP="001706A8">
            <w:pPr>
              <w:pStyle w:val="Bodytext1"/>
              <w:shd w:val="clear" w:color="auto" w:fill="auto"/>
              <w:spacing w:before="0" w:after="120" w:line="240" w:lineRule="auto"/>
              <w:ind w:left="148" w:right="187" w:hanging="420"/>
              <w:jc w:val="left"/>
              <w:rPr>
                <w:rFonts w:ascii="GHEA Grapalat" w:hAnsi="GHEA Grapalat"/>
                <w:sz w:val="24"/>
                <w:szCs w:val="24"/>
              </w:rPr>
            </w:pPr>
            <w:r w:rsidRPr="00F51D26">
              <w:rPr>
                <w:rStyle w:val="Bodytext"/>
                <w:rFonts w:ascii="GHEA Grapalat" w:hAnsi="GHEA Grapalat"/>
                <w:color w:val="000000"/>
                <w:sz w:val="24"/>
                <w:szCs w:val="24"/>
              </w:rPr>
              <w:t>- - - - այլ մանածագործական նյութերից</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5704 10 000 0</w:t>
            </w:r>
          </w:p>
        </w:tc>
        <w:tc>
          <w:tcPr>
            <w:tcW w:w="5117" w:type="dxa"/>
            <w:shd w:val="clear" w:color="auto" w:fill="FFFFFF"/>
          </w:tcPr>
          <w:p w:rsidR="00C17DDA" w:rsidRPr="00F51D26" w:rsidRDefault="002A61BC" w:rsidP="001706A8">
            <w:pPr>
              <w:pStyle w:val="Bodytext1"/>
              <w:shd w:val="clear" w:color="auto" w:fill="auto"/>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- 0,3 մ² առավելագույն մակերես ունեցող շերտերի տեսքով</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r w:rsidR="00C17DDA" w:rsidRPr="00F51D26" w:rsidTr="001706A8">
        <w:trPr>
          <w:jc w:val="center"/>
        </w:trPr>
        <w:tc>
          <w:tcPr>
            <w:tcW w:w="2660"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5705 00 300 0</w:t>
            </w:r>
          </w:p>
        </w:tc>
        <w:tc>
          <w:tcPr>
            <w:tcW w:w="5117" w:type="dxa"/>
            <w:shd w:val="clear" w:color="auto" w:fill="FFFFFF"/>
          </w:tcPr>
          <w:p w:rsidR="00C17DDA" w:rsidRPr="00F51D26" w:rsidRDefault="002A61BC" w:rsidP="001706A8">
            <w:pPr>
              <w:pStyle w:val="Bodytext1"/>
              <w:shd w:val="clear" w:color="auto" w:fill="auto"/>
              <w:spacing w:before="0" w:after="120" w:line="240" w:lineRule="auto"/>
              <w:ind w:left="148" w:right="187" w:firstLine="0"/>
              <w:jc w:val="left"/>
              <w:rPr>
                <w:rFonts w:ascii="GHEA Grapalat" w:hAnsi="GHEA Grapalat"/>
                <w:sz w:val="24"/>
                <w:szCs w:val="24"/>
              </w:rPr>
            </w:pPr>
            <w:r w:rsidRPr="00F51D26">
              <w:rPr>
                <w:rStyle w:val="Bodytext"/>
                <w:rFonts w:ascii="GHEA Grapalat" w:hAnsi="GHEA Grapalat"/>
                <w:color w:val="000000"/>
                <w:sz w:val="24"/>
                <w:szCs w:val="24"/>
              </w:rPr>
              <w:t>- քիմիական մանածագործական նյութերից</w:t>
            </w:r>
          </w:p>
        </w:tc>
        <w:tc>
          <w:tcPr>
            <w:tcW w:w="2905" w:type="dxa"/>
            <w:shd w:val="clear" w:color="auto" w:fill="FFFFFF"/>
          </w:tcPr>
          <w:p w:rsidR="00C17DDA" w:rsidRPr="00F51D26" w:rsidRDefault="002A61BC" w:rsidP="00167B24">
            <w:pPr>
              <w:pStyle w:val="Bodytext1"/>
              <w:shd w:val="clear" w:color="auto" w:fill="auto"/>
              <w:spacing w:before="0" w:after="120" w:line="240" w:lineRule="auto"/>
              <w:ind w:firstLine="0"/>
              <w:jc w:val="center"/>
              <w:rPr>
                <w:rFonts w:ascii="GHEA Grapalat" w:hAnsi="GHEA Grapalat"/>
                <w:sz w:val="24"/>
                <w:szCs w:val="24"/>
              </w:rPr>
            </w:pPr>
            <w:r w:rsidRPr="00F51D26">
              <w:rPr>
                <w:rStyle w:val="Bodytext"/>
                <w:rFonts w:ascii="GHEA Grapalat" w:hAnsi="GHEA Grapalat"/>
                <w:color w:val="000000"/>
                <w:sz w:val="24"/>
                <w:szCs w:val="24"/>
              </w:rPr>
              <w:t>0,38 եվրո՝ 1 մ</w:t>
            </w:r>
            <w:r w:rsidRPr="00F51D26">
              <w:rPr>
                <w:rStyle w:val="Bodytext"/>
                <w:rFonts w:ascii="GHEA Grapalat" w:hAnsi="GHEA Grapalat"/>
                <w:color w:val="000000"/>
                <w:sz w:val="24"/>
                <w:szCs w:val="24"/>
                <w:vertAlign w:val="superscript"/>
              </w:rPr>
              <w:t>2</w:t>
            </w:r>
            <w:r w:rsidRPr="00F51D26">
              <w:rPr>
                <w:rStyle w:val="Bodytext"/>
                <w:rFonts w:ascii="GHEA Grapalat" w:hAnsi="GHEA Grapalat"/>
                <w:color w:val="000000"/>
                <w:sz w:val="24"/>
                <w:szCs w:val="24"/>
              </w:rPr>
              <w:t>-ի համար</w:t>
            </w:r>
          </w:p>
        </w:tc>
      </w:tr>
    </w:tbl>
    <w:p w:rsidR="00167B24" w:rsidRDefault="00167B24" w:rsidP="00F51D26">
      <w:pPr>
        <w:spacing w:after="160" w:line="360" w:lineRule="auto"/>
        <w:rPr>
          <w:rFonts w:ascii="GHEA Grapalat" w:hAnsi="GHEA Grapalat"/>
          <w:color w:val="auto"/>
        </w:rPr>
      </w:pPr>
    </w:p>
    <w:p w:rsidR="00167B24" w:rsidRDefault="00167B24" w:rsidP="00F51D26">
      <w:pPr>
        <w:spacing w:after="160" w:line="360" w:lineRule="auto"/>
        <w:rPr>
          <w:rFonts w:ascii="GHEA Grapalat" w:hAnsi="GHEA Grapalat"/>
          <w:color w:val="auto"/>
        </w:rPr>
      </w:pPr>
    </w:p>
    <w:p w:rsidR="00167B24" w:rsidRDefault="00167B24" w:rsidP="00F51D26">
      <w:pPr>
        <w:spacing w:after="160" w:line="360" w:lineRule="auto"/>
        <w:rPr>
          <w:rFonts w:ascii="GHEA Grapalat" w:hAnsi="GHEA Grapalat"/>
          <w:color w:val="auto"/>
        </w:rPr>
        <w:sectPr w:rsidR="00167B24" w:rsidSect="00F51D26">
          <w:pgSz w:w="11907" w:h="16840" w:code="9"/>
          <w:pgMar w:top="1418" w:right="1418" w:bottom="1418" w:left="1418" w:header="0" w:footer="6" w:gutter="0"/>
          <w:pgNumType w:start="143"/>
          <w:cols w:space="720"/>
          <w:noEndnote/>
          <w:docGrid w:linePitch="360"/>
        </w:sectPr>
      </w:pPr>
    </w:p>
    <w:p w:rsidR="00C17DDA" w:rsidRPr="00F51D26" w:rsidRDefault="002A61BC" w:rsidP="00167B24">
      <w:pPr>
        <w:pStyle w:val="Bodytext20"/>
        <w:shd w:val="clear" w:color="auto" w:fill="auto"/>
        <w:spacing w:after="160" w:line="360" w:lineRule="auto"/>
        <w:ind w:right="-1" w:firstLine="0"/>
        <w:rPr>
          <w:rFonts w:ascii="GHEA Grapalat" w:hAnsi="GHEA Grapalat"/>
          <w:sz w:val="24"/>
          <w:szCs w:val="24"/>
        </w:rPr>
      </w:pPr>
      <w:r w:rsidRPr="00F51D26">
        <w:rPr>
          <w:rStyle w:val="Bodytext2"/>
          <w:rFonts w:ascii="GHEA Grapalat" w:hAnsi="GHEA Grapalat"/>
          <w:b/>
          <w:color w:val="000000"/>
          <w:sz w:val="24"/>
          <w:szCs w:val="24"/>
        </w:rPr>
        <w:lastRenderedPageBreak/>
        <w:t>ԵՎՐԱՍԻԱԿԱՆ ՏՆՏԵՍԱԿԱՆ ՀԱՆՁՆԱԺՈՂՈՎ</w:t>
      </w:r>
    </w:p>
    <w:p w:rsidR="00C17DDA" w:rsidRPr="00F51D26" w:rsidRDefault="002A61BC" w:rsidP="00167B24">
      <w:pPr>
        <w:pStyle w:val="Heading10"/>
        <w:keepNext/>
        <w:keepLines/>
        <w:shd w:val="clear" w:color="auto" w:fill="auto"/>
        <w:spacing w:before="0" w:after="160" w:line="360" w:lineRule="auto"/>
        <w:ind w:right="-1"/>
        <w:rPr>
          <w:rStyle w:val="Heading1"/>
          <w:rFonts w:ascii="GHEA Grapalat" w:hAnsi="GHEA Grapalat"/>
          <w:b/>
          <w:bCs/>
          <w:color w:val="000000"/>
          <w:sz w:val="24"/>
          <w:szCs w:val="24"/>
        </w:rPr>
      </w:pPr>
      <w:bookmarkStart w:id="1" w:name="bookmark4"/>
      <w:r w:rsidRPr="00F51D26">
        <w:rPr>
          <w:rStyle w:val="Heading1"/>
          <w:rFonts w:ascii="GHEA Grapalat" w:hAnsi="GHEA Grapalat"/>
          <w:b/>
          <w:color w:val="000000"/>
          <w:sz w:val="24"/>
          <w:szCs w:val="24"/>
        </w:rPr>
        <w:t>ԽՈՐՀՈՒՐԴ</w:t>
      </w:r>
      <w:bookmarkEnd w:id="1"/>
    </w:p>
    <w:p w:rsidR="006A6F80" w:rsidRPr="00F51D26" w:rsidRDefault="006A6F80" w:rsidP="00167B24">
      <w:pPr>
        <w:pStyle w:val="Heading10"/>
        <w:keepNext/>
        <w:keepLines/>
        <w:shd w:val="clear" w:color="auto" w:fill="auto"/>
        <w:spacing w:before="0" w:after="120" w:line="240" w:lineRule="auto"/>
        <w:rPr>
          <w:rFonts w:ascii="GHEA Grapalat" w:hAnsi="GHEA Grapalat"/>
          <w:sz w:val="24"/>
          <w:szCs w:val="24"/>
        </w:rPr>
      </w:pPr>
    </w:p>
    <w:p w:rsidR="00C17DDA" w:rsidRPr="00F51D26" w:rsidRDefault="002A61BC" w:rsidP="00167B24">
      <w:pPr>
        <w:pStyle w:val="Tablecaption30"/>
        <w:shd w:val="clear" w:color="auto" w:fill="auto"/>
        <w:spacing w:after="160" w:line="360" w:lineRule="auto"/>
        <w:ind w:right="-1"/>
        <w:jc w:val="center"/>
        <w:rPr>
          <w:rFonts w:ascii="GHEA Grapalat" w:hAnsi="GHEA Grapalat"/>
          <w:sz w:val="24"/>
          <w:szCs w:val="24"/>
        </w:rPr>
      </w:pPr>
      <w:r w:rsidRPr="00F51D26">
        <w:rPr>
          <w:rStyle w:val="Tablecaption3Spacing4pt1"/>
          <w:rFonts w:ascii="GHEA Grapalat" w:hAnsi="GHEA Grapalat"/>
          <w:b/>
          <w:color w:val="000000"/>
          <w:spacing w:val="0"/>
          <w:sz w:val="24"/>
          <w:szCs w:val="24"/>
        </w:rPr>
        <w:t>ԿԱՐԳԱԴՐՈՒԹՅՈՒՆ</w:t>
      </w:r>
    </w:p>
    <w:tbl>
      <w:tblPr>
        <w:tblW w:w="0" w:type="auto"/>
        <w:jc w:val="center"/>
        <w:tblLayout w:type="fixed"/>
        <w:tblCellMar>
          <w:left w:w="0" w:type="dxa"/>
          <w:right w:w="0" w:type="dxa"/>
        </w:tblCellMar>
        <w:tblLook w:val="0000" w:firstRow="0" w:lastRow="0" w:firstColumn="0" w:lastColumn="0" w:noHBand="0" w:noVBand="0"/>
      </w:tblPr>
      <w:tblGrid>
        <w:gridCol w:w="3614"/>
        <w:gridCol w:w="1984"/>
        <w:gridCol w:w="3643"/>
      </w:tblGrid>
      <w:tr w:rsidR="00C17DDA" w:rsidRPr="00F51D26" w:rsidTr="00EC0AEB">
        <w:trPr>
          <w:jc w:val="center"/>
        </w:trPr>
        <w:tc>
          <w:tcPr>
            <w:tcW w:w="3614" w:type="dxa"/>
            <w:tcBorders>
              <w:top w:val="nil"/>
              <w:left w:val="nil"/>
              <w:bottom w:val="nil"/>
              <w:right w:val="nil"/>
            </w:tcBorders>
            <w:shd w:val="clear" w:color="auto" w:fill="FFFFFF"/>
          </w:tcPr>
          <w:p w:rsidR="00C17DDA" w:rsidRPr="00F51D26" w:rsidRDefault="002A61BC" w:rsidP="00F51D26">
            <w:pPr>
              <w:pStyle w:val="Bodytext1"/>
              <w:shd w:val="clear" w:color="auto" w:fill="auto"/>
              <w:spacing w:before="0" w:after="160" w:line="360" w:lineRule="auto"/>
              <w:ind w:firstLine="0"/>
              <w:jc w:val="center"/>
              <w:rPr>
                <w:rFonts w:ascii="GHEA Grapalat" w:hAnsi="GHEA Grapalat"/>
                <w:sz w:val="24"/>
                <w:szCs w:val="24"/>
              </w:rPr>
            </w:pPr>
            <w:r w:rsidRPr="00F51D26">
              <w:rPr>
                <w:rStyle w:val="Bodytext"/>
                <w:rFonts w:ascii="GHEA Grapalat" w:hAnsi="GHEA Grapalat"/>
                <w:color w:val="000000"/>
                <w:sz w:val="24"/>
                <w:szCs w:val="24"/>
              </w:rPr>
              <w:t>«</w:t>
            </w:r>
            <w:r w:rsidR="00167B24">
              <w:rPr>
                <w:rStyle w:val="Bodytext"/>
                <w:rFonts w:ascii="GHEA Grapalat" w:hAnsi="GHEA Grapalat"/>
                <w:color w:val="000000"/>
                <w:sz w:val="24"/>
                <w:szCs w:val="24"/>
              </w:rPr>
              <w:t xml:space="preserve">   </w:t>
            </w:r>
            <w:r w:rsidR="002D7A2B">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w:t>
            </w:r>
            <w:r w:rsidR="00167B24">
              <w:rPr>
                <w:rStyle w:val="Bodytext"/>
                <w:rFonts w:ascii="GHEA Grapalat" w:hAnsi="GHEA Grapalat"/>
                <w:color w:val="000000"/>
                <w:sz w:val="24"/>
                <w:szCs w:val="24"/>
              </w:rPr>
              <w:t xml:space="preserve">          </w:t>
            </w:r>
            <w:r w:rsidR="002D7A2B">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-ի 2015 թվականի</w:t>
            </w:r>
          </w:p>
        </w:tc>
        <w:tc>
          <w:tcPr>
            <w:tcW w:w="1984" w:type="dxa"/>
            <w:tcBorders>
              <w:top w:val="nil"/>
              <w:left w:val="nil"/>
              <w:bottom w:val="nil"/>
              <w:right w:val="nil"/>
            </w:tcBorders>
            <w:shd w:val="clear" w:color="auto" w:fill="FFFFFF"/>
          </w:tcPr>
          <w:p w:rsidR="00C17DDA" w:rsidRPr="00F51D26" w:rsidRDefault="002A61BC" w:rsidP="00F51D26">
            <w:pPr>
              <w:pStyle w:val="Bodytext1"/>
              <w:shd w:val="clear" w:color="auto" w:fill="auto"/>
              <w:spacing w:before="0" w:after="160" w:line="360" w:lineRule="auto"/>
              <w:ind w:firstLine="0"/>
              <w:jc w:val="center"/>
              <w:rPr>
                <w:rFonts w:ascii="GHEA Grapalat" w:hAnsi="GHEA Grapalat"/>
                <w:b/>
                <w:sz w:val="24"/>
                <w:szCs w:val="24"/>
              </w:rPr>
            </w:pPr>
            <w:r w:rsidRPr="00F51D26">
              <w:rPr>
                <w:rStyle w:val="Bodytext"/>
                <w:rFonts w:ascii="GHEA Grapalat" w:hAnsi="GHEA Grapalat"/>
                <w:b/>
                <w:color w:val="000000"/>
                <w:sz w:val="24"/>
                <w:szCs w:val="24"/>
              </w:rPr>
              <w:t>թիվ</w:t>
            </w:r>
          </w:p>
        </w:tc>
        <w:tc>
          <w:tcPr>
            <w:tcW w:w="3643" w:type="dxa"/>
            <w:tcBorders>
              <w:top w:val="nil"/>
              <w:left w:val="nil"/>
              <w:bottom w:val="nil"/>
              <w:right w:val="nil"/>
            </w:tcBorders>
            <w:shd w:val="clear" w:color="auto" w:fill="FFFFFF"/>
          </w:tcPr>
          <w:p w:rsidR="00C17DDA" w:rsidRPr="00F51D26" w:rsidRDefault="002A61BC" w:rsidP="00E75D72">
            <w:pPr>
              <w:pStyle w:val="Bodytext1"/>
              <w:shd w:val="clear" w:color="auto" w:fill="auto"/>
              <w:spacing w:before="0" w:after="160" w:line="360" w:lineRule="auto"/>
              <w:ind w:left="1291" w:firstLine="0"/>
              <w:jc w:val="left"/>
              <w:rPr>
                <w:rFonts w:ascii="GHEA Grapalat" w:hAnsi="GHEA Grapalat"/>
                <w:sz w:val="24"/>
                <w:szCs w:val="24"/>
              </w:rPr>
            </w:pPr>
            <w:r w:rsidRPr="00F51D26">
              <w:rPr>
                <w:rStyle w:val="Bodytext"/>
                <w:rFonts w:ascii="GHEA Grapalat" w:hAnsi="GHEA Grapalat"/>
                <w:color w:val="000000"/>
                <w:sz w:val="24"/>
                <w:szCs w:val="24"/>
              </w:rPr>
              <w:t>քաղ.</w:t>
            </w:r>
          </w:p>
        </w:tc>
      </w:tr>
    </w:tbl>
    <w:p w:rsidR="00C17DDA" w:rsidRPr="00F51D26" w:rsidRDefault="00C17DDA" w:rsidP="00167B24">
      <w:pPr>
        <w:spacing w:after="120"/>
        <w:rPr>
          <w:rFonts w:ascii="GHEA Grapalat" w:hAnsi="GHEA Grapalat"/>
          <w:color w:val="auto"/>
        </w:rPr>
      </w:pPr>
    </w:p>
    <w:p w:rsidR="00C17DDA" w:rsidRPr="00F51D26" w:rsidRDefault="002A61BC" w:rsidP="00167B24">
      <w:pPr>
        <w:pStyle w:val="Bodytext20"/>
        <w:shd w:val="clear" w:color="auto" w:fill="auto"/>
        <w:spacing w:after="160" w:line="360" w:lineRule="auto"/>
        <w:ind w:right="-1" w:firstLine="0"/>
        <w:rPr>
          <w:rStyle w:val="Bodytext2"/>
          <w:rFonts w:ascii="GHEA Grapalat" w:hAnsi="GHEA Grapalat"/>
          <w:b/>
          <w:bCs/>
          <w:color w:val="000000"/>
          <w:sz w:val="24"/>
          <w:szCs w:val="24"/>
        </w:rPr>
      </w:pPr>
      <w:r w:rsidRPr="00F51D26">
        <w:rPr>
          <w:rStyle w:val="Bodytext2"/>
          <w:rFonts w:ascii="GHEA Grapalat" w:hAnsi="GHEA Grapalat"/>
          <w:b/>
          <w:color w:val="000000"/>
          <w:sz w:val="24"/>
          <w:szCs w:val="24"/>
        </w:rPr>
        <w:t xml:space="preserve">Եվրասիական տնտեսական հանձնաժողովի՝ «ԱՀԿ շրջանակներում Ռուսաստանի Դաշնության պարտավորություններին համապատասխան՝ առանձին ապրանքատեսակների նկատմամբ Եվրասիական տնտեսական միության արտաքին տնտեսական գործունեության միասնական ապրանքային անվանացանկում </w:t>
      </w:r>
      <w:r w:rsidR="0036477B">
        <w:rPr>
          <w:rStyle w:val="Bodytext2"/>
          <w:rFonts w:ascii="GHEA Grapalat" w:hAnsi="GHEA Grapalat"/>
          <w:b/>
          <w:color w:val="000000"/>
          <w:sz w:val="24"/>
          <w:szCs w:val="24"/>
        </w:rPr>
        <w:t>և</w:t>
      </w:r>
      <w:r w:rsidRPr="00F51D26">
        <w:rPr>
          <w:rStyle w:val="Bodytext2"/>
          <w:rFonts w:ascii="GHEA Grapalat" w:hAnsi="GHEA Grapalat"/>
          <w:b/>
          <w:color w:val="000000"/>
          <w:sz w:val="24"/>
          <w:szCs w:val="24"/>
        </w:rPr>
        <w:t xml:space="preserve"> Եվրասիական տնտեսական միության միասնական մաքսային սակագնում փոփոխություններ կատարելու մասին» որոշումների կիրառումն ապահովելու վերաբերյալ</w:t>
      </w:r>
    </w:p>
    <w:p w:rsidR="00527D92" w:rsidRPr="00F51D26" w:rsidRDefault="00527D92" w:rsidP="00167B24">
      <w:pPr>
        <w:pStyle w:val="Bodytext20"/>
        <w:shd w:val="clear" w:color="auto" w:fill="auto"/>
        <w:spacing w:line="240" w:lineRule="auto"/>
        <w:ind w:left="1134" w:right="1134" w:firstLine="0"/>
        <w:rPr>
          <w:rFonts w:ascii="GHEA Grapalat" w:hAnsi="GHEA Grapalat"/>
          <w:sz w:val="24"/>
          <w:szCs w:val="24"/>
        </w:rPr>
      </w:pPr>
    </w:p>
    <w:p w:rsidR="00C17DDA" w:rsidRPr="00F51D26" w:rsidRDefault="00167B24" w:rsidP="001E07A7">
      <w:pPr>
        <w:pStyle w:val="Bodytext1"/>
        <w:shd w:val="clear" w:color="auto" w:fill="auto"/>
        <w:tabs>
          <w:tab w:val="left" w:pos="993"/>
          <w:tab w:val="right" w:pos="7235"/>
          <w:tab w:val="left" w:pos="7703"/>
        </w:tabs>
        <w:spacing w:before="0" w:after="160" w:line="360" w:lineRule="auto"/>
        <w:ind w:right="40" w:firstLine="567"/>
        <w:rPr>
          <w:rStyle w:val="Bodytext"/>
          <w:rFonts w:ascii="GHEA Grapalat" w:hAnsi="GHEA Grapalat"/>
          <w:sz w:val="24"/>
          <w:szCs w:val="24"/>
        </w:rPr>
      </w:pPr>
      <w:r>
        <w:rPr>
          <w:rStyle w:val="Bodytext"/>
          <w:rFonts w:ascii="GHEA Grapalat" w:hAnsi="GHEA Grapalat"/>
          <w:color w:val="000000"/>
          <w:sz w:val="24"/>
          <w:szCs w:val="24"/>
        </w:rPr>
        <w:t>1.</w:t>
      </w:r>
      <w:r>
        <w:rPr>
          <w:rStyle w:val="Bodytext"/>
          <w:rFonts w:ascii="GHEA Grapalat" w:hAnsi="GHEA Grapalat"/>
          <w:color w:val="000000"/>
          <w:sz w:val="24"/>
          <w:szCs w:val="24"/>
        </w:rPr>
        <w:tab/>
      </w:r>
      <w:r w:rsidR="002A61BC" w:rsidRPr="00F51D26">
        <w:rPr>
          <w:rStyle w:val="Bodytext"/>
          <w:rFonts w:ascii="GHEA Grapalat" w:hAnsi="GHEA Grapalat"/>
          <w:color w:val="000000"/>
          <w:sz w:val="24"/>
          <w:szCs w:val="24"/>
        </w:rPr>
        <w:t xml:space="preserve">Եվրասիական տնտեսական հանձնաժողովի կոլեգիային՝ Եվրասիական տնտեսական միության կոլեգիայի «ԱՀԿ շրջանակներում Ռուսաստանի Դաշնության պարտավորություններին համապատասխան՝ առանձին ապրանքատեսակների նկատմամբ Եվրասիական տնտեսական միության արտաքին տնտեսական գործունեության միասնական ապրանքային անվանացանկում </w:t>
      </w:r>
      <w:r w:rsidR="0036477B">
        <w:rPr>
          <w:rStyle w:val="Bodytext"/>
          <w:rFonts w:ascii="GHEA Grapalat" w:hAnsi="GHEA Grapalat"/>
          <w:color w:val="000000"/>
          <w:sz w:val="24"/>
          <w:szCs w:val="24"/>
        </w:rPr>
        <w:t>և</w:t>
      </w:r>
      <w:r w:rsidR="002A61BC" w:rsidRPr="00F51D26">
        <w:rPr>
          <w:rStyle w:val="Bodytext"/>
          <w:rFonts w:ascii="GHEA Grapalat" w:hAnsi="GHEA Grapalat"/>
          <w:color w:val="000000"/>
          <w:sz w:val="24"/>
          <w:szCs w:val="24"/>
        </w:rPr>
        <w:t xml:space="preserve"> Եվրասիական տնտեսական միության միասնական մաքսային սակագնում փոփոխություններ կատարելու մասին» </w:t>
      </w:r>
      <w:r w:rsidR="00F42772" w:rsidRPr="00F42772">
        <w:rPr>
          <w:rStyle w:val="Bodytext"/>
          <w:rFonts w:ascii="GHEA Grapalat" w:hAnsi="GHEA Grapalat"/>
          <w:color w:val="000000"/>
          <w:spacing w:val="-2"/>
          <w:sz w:val="24"/>
          <w:szCs w:val="24"/>
        </w:rPr>
        <w:t xml:space="preserve">«     »        </w:t>
      </w:r>
      <w:r w:rsidR="00F42772">
        <w:rPr>
          <w:rStyle w:val="Bodytext"/>
          <w:rFonts w:ascii="GHEA Grapalat" w:hAnsi="GHEA Grapalat"/>
          <w:color w:val="000000"/>
          <w:spacing w:val="-2"/>
          <w:sz w:val="24"/>
          <w:szCs w:val="24"/>
        </w:rPr>
        <w:t xml:space="preserve">   </w:t>
      </w:r>
      <w:r w:rsidR="00F42772" w:rsidRPr="00F42772">
        <w:rPr>
          <w:rStyle w:val="Bodytext"/>
          <w:rFonts w:ascii="GHEA Grapalat" w:hAnsi="GHEA Grapalat"/>
          <w:color w:val="000000"/>
          <w:spacing w:val="-2"/>
          <w:sz w:val="24"/>
          <w:szCs w:val="24"/>
        </w:rPr>
        <w:t xml:space="preserve">      -ի 2015 թվականի թիվ            </w:t>
      </w:r>
      <w:r w:rsidR="00F42772" w:rsidRPr="00F51D26">
        <w:rPr>
          <w:rStyle w:val="Bodytext"/>
          <w:rFonts w:ascii="GHEA Grapalat" w:hAnsi="GHEA Grapalat"/>
          <w:color w:val="000000"/>
          <w:sz w:val="24"/>
          <w:szCs w:val="24"/>
        </w:rPr>
        <w:t>որոշմամբ</w:t>
      </w:r>
      <w:r w:rsidR="002A61BC" w:rsidRPr="00F51D26">
        <w:rPr>
          <w:rStyle w:val="Bodytext"/>
          <w:rFonts w:ascii="GHEA Grapalat" w:hAnsi="GHEA Grapalat"/>
          <w:color w:val="000000"/>
          <w:sz w:val="24"/>
          <w:szCs w:val="24"/>
        </w:rPr>
        <w:t xml:space="preserve"> </w:t>
      </w:r>
      <w:r w:rsidR="0036477B">
        <w:rPr>
          <w:rStyle w:val="Bodytext"/>
          <w:rFonts w:ascii="GHEA Grapalat" w:hAnsi="GHEA Grapalat"/>
          <w:color w:val="000000"/>
          <w:sz w:val="24"/>
          <w:szCs w:val="24"/>
        </w:rPr>
        <w:t>և</w:t>
      </w:r>
      <w:r w:rsidR="002A61BC" w:rsidRPr="00F51D26">
        <w:rPr>
          <w:rStyle w:val="Bodytext"/>
          <w:rFonts w:ascii="GHEA Grapalat" w:hAnsi="GHEA Grapalat"/>
          <w:color w:val="000000"/>
          <w:sz w:val="24"/>
          <w:szCs w:val="24"/>
        </w:rPr>
        <w:t xml:space="preserve"> Եվրասիական տնտեսական հանձնաժողովի խորհրդի՝ «ԱՀԿ շրջանակներում Ռուսաստանի Դաշնության պարտավորություններին համապատասխան՝ առանձին ապրանքատեսակների նկատմամբ Եվրասիական տնտեսական միության արտաքին տնտեսական գործունեության միասնական ապրանքային անվանացանկում </w:t>
      </w:r>
      <w:r w:rsidR="0036477B">
        <w:rPr>
          <w:rStyle w:val="Bodytext"/>
          <w:rFonts w:ascii="GHEA Grapalat" w:hAnsi="GHEA Grapalat"/>
          <w:color w:val="000000"/>
          <w:sz w:val="24"/>
          <w:szCs w:val="24"/>
        </w:rPr>
        <w:t>և</w:t>
      </w:r>
      <w:r w:rsidR="002A61BC" w:rsidRPr="00F51D26">
        <w:rPr>
          <w:rStyle w:val="Bodytext"/>
          <w:rFonts w:ascii="GHEA Grapalat" w:hAnsi="GHEA Grapalat"/>
          <w:color w:val="000000"/>
          <w:sz w:val="24"/>
          <w:szCs w:val="24"/>
        </w:rPr>
        <w:t xml:space="preserve"> Եվրասիական տնտեսական միության միասնական մաքսային սակագնում փոփոխություններ կատարելու մասին» </w:t>
      </w:r>
      <w:r w:rsidR="00DA4849">
        <w:rPr>
          <w:rStyle w:val="Bodytext"/>
          <w:rFonts w:ascii="GHEA Grapalat" w:hAnsi="GHEA Grapalat"/>
          <w:color w:val="000000"/>
          <w:sz w:val="24"/>
          <w:szCs w:val="24"/>
        </w:rPr>
        <w:t xml:space="preserve">«     »              </w:t>
      </w:r>
      <w:r w:rsidR="00DA4849" w:rsidRPr="00F51D26">
        <w:rPr>
          <w:rStyle w:val="Bodytext"/>
          <w:rFonts w:ascii="GHEA Grapalat" w:hAnsi="GHEA Grapalat"/>
          <w:color w:val="000000"/>
          <w:sz w:val="24"/>
          <w:szCs w:val="24"/>
        </w:rPr>
        <w:t xml:space="preserve">-ի </w:t>
      </w:r>
      <w:r w:rsidR="002A61BC" w:rsidRPr="00F51D26">
        <w:rPr>
          <w:rStyle w:val="Bodytext"/>
          <w:rFonts w:ascii="GHEA Grapalat" w:hAnsi="GHEA Grapalat"/>
          <w:color w:val="000000"/>
          <w:sz w:val="24"/>
          <w:szCs w:val="24"/>
        </w:rPr>
        <w:t>2015 թվականի</w:t>
      </w:r>
      <w:r w:rsidR="002D7A2B">
        <w:rPr>
          <w:rStyle w:val="Bodytext"/>
          <w:rFonts w:ascii="GHEA Grapalat" w:hAnsi="GHEA Grapalat"/>
          <w:color w:val="000000"/>
          <w:sz w:val="24"/>
          <w:szCs w:val="24"/>
        </w:rPr>
        <w:t xml:space="preserve"> </w:t>
      </w:r>
      <w:r w:rsidR="002A61BC" w:rsidRPr="00F51D26">
        <w:rPr>
          <w:rStyle w:val="Bodytext"/>
          <w:rFonts w:ascii="GHEA Grapalat" w:hAnsi="GHEA Grapalat"/>
          <w:color w:val="000000"/>
          <w:sz w:val="24"/>
          <w:szCs w:val="24"/>
        </w:rPr>
        <w:t>թիվ</w:t>
      </w:r>
      <w:r w:rsidR="002D7A2B">
        <w:rPr>
          <w:rStyle w:val="Bodytext"/>
          <w:rFonts w:ascii="GHEA Grapalat" w:hAnsi="GHEA Grapalat"/>
          <w:color w:val="000000"/>
          <w:sz w:val="24"/>
          <w:szCs w:val="24"/>
        </w:rPr>
        <w:t xml:space="preserve"> </w:t>
      </w:r>
      <w:r w:rsidR="00DA4849">
        <w:rPr>
          <w:rStyle w:val="Bodytext"/>
          <w:rFonts w:ascii="GHEA Grapalat" w:hAnsi="GHEA Grapalat"/>
          <w:color w:val="000000"/>
          <w:sz w:val="24"/>
          <w:szCs w:val="24"/>
        </w:rPr>
        <w:t xml:space="preserve">       </w:t>
      </w:r>
      <w:r w:rsidR="002A61BC" w:rsidRPr="00F51D26">
        <w:rPr>
          <w:rStyle w:val="Bodytext"/>
          <w:rFonts w:ascii="GHEA Grapalat" w:hAnsi="GHEA Grapalat"/>
          <w:color w:val="000000"/>
          <w:sz w:val="24"/>
          <w:szCs w:val="24"/>
        </w:rPr>
        <w:t xml:space="preserve">որոշմամբ </w:t>
      </w:r>
      <w:r w:rsidR="002A61BC" w:rsidRPr="00F51D26">
        <w:rPr>
          <w:rStyle w:val="Bodytext"/>
          <w:rFonts w:ascii="GHEA Grapalat" w:hAnsi="GHEA Grapalat"/>
          <w:color w:val="000000"/>
          <w:sz w:val="24"/>
          <w:szCs w:val="24"/>
        </w:rPr>
        <w:lastRenderedPageBreak/>
        <w:t>Եվրասիական տնտեսական միության արտաքին տնտեսական գործունեության միասնական ապրանքային անվանացանկում կատարված փոփոխությունները 2015 թվականի սեպտեմբերի 1-ից ուժի մեջ մտնելու հետ կապված՝</w:t>
      </w:r>
    </w:p>
    <w:p w:rsidR="00C17DDA" w:rsidRPr="00F51D26" w:rsidRDefault="002A61BC" w:rsidP="001E07A7">
      <w:pPr>
        <w:pStyle w:val="Bodytext1"/>
        <w:shd w:val="clear" w:color="auto" w:fill="auto"/>
        <w:tabs>
          <w:tab w:val="left" w:pos="993"/>
        </w:tabs>
        <w:spacing w:before="0" w:after="160" w:line="360" w:lineRule="auto"/>
        <w:ind w:right="40" w:firstLine="567"/>
        <w:rPr>
          <w:rFonts w:ascii="GHEA Grapalat" w:hAnsi="GHEA Grapalat"/>
          <w:sz w:val="24"/>
          <w:szCs w:val="24"/>
        </w:rPr>
      </w:pPr>
      <w:r w:rsidRPr="00F51D26">
        <w:rPr>
          <w:rStyle w:val="Bodytext"/>
          <w:rFonts w:ascii="GHEA Grapalat" w:hAnsi="GHEA Grapalat"/>
          <w:color w:val="000000"/>
          <w:sz w:val="24"/>
          <w:szCs w:val="24"/>
        </w:rPr>
        <w:t>նախապատրաստել առաջարկներ՝</w:t>
      </w:r>
      <w:r w:rsidR="00C17DDA" w:rsidRPr="00F51D26">
        <w:rPr>
          <w:rStyle w:val="Bodytext"/>
          <w:rFonts w:ascii="GHEA Grapalat" w:hAnsi="GHEA Grapalat"/>
          <w:color w:val="000000"/>
          <w:sz w:val="24"/>
          <w:szCs w:val="24"/>
        </w:rPr>
        <w:t xml:space="preserve"> Եվրասիական տնտեսական հանձնաժողովի ակտերը Եվրասիական տնտեսական միության արտաքին տնտեսական գործունեության միասնական ապրանքային անվանացանկի հե</w:t>
      </w:r>
      <w:r w:rsidRPr="00F51D26">
        <w:rPr>
          <w:rStyle w:val="Bodytext"/>
          <w:rFonts w:ascii="GHEA Grapalat" w:hAnsi="GHEA Grapalat"/>
          <w:color w:val="000000"/>
          <w:sz w:val="24"/>
          <w:szCs w:val="24"/>
        </w:rPr>
        <w:t>տ համապատասխանեցնելու մասով.</w:t>
      </w:r>
    </w:p>
    <w:p w:rsidR="00C17DDA" w:rsidRPr="00F51D26" w:rsidRDefault="002A61BC" w:rsidP="001E07A7">
      <w:pPr>
        <w:pStyle w:val="Bodytext1"/>
        <w:shd w:val="clear" w:color="auto" w:fill="auto"/>
        <w:tabs>
          <w:tab w:val="left" w:pos="993"/>
          <w:tab w:val="left" w:pos="7887"/>
          <w:tab w:val="right" w:pos="9608"/>
        </w:tabs>
        <w:spacing w:before="0" w:after="160" w:line="360" w:lineRule="auto"/>
        <w:ind w:right="40" w:firstLine="567"/>
        <w:rPr>
          <w:rFonts w:ascii="GHEA Grapalat" w:hAnsi="GHEA Grapalat"/>
          <w:sz w:val="24"/>
          <w:szCs w:val="24"/>
        </w:rPr>
      </w:pPr>
      <w:r w:rsidRPr="00F51D26">
        <w:rPr>
          <w:rStyle w:val="Bodytext"/>
          <w:rFonts w:ascii="GHEA Grapalat" w:hAnsi="GHEA Grapalat"/>
          <w:color w:val="000000"/>
          <w:sz w:val="24"/>
          <w:szCs w:val="24"/>
        </w:rPr>
        <w:t xml:space="preserve">ապահովել Եվրասիական տնտեսական բարձրագույն խորհրդի 2015 թվականի մայիսի 8-ի թիվ 16 որոշմամբ հաստատված՝ զգայուն ապրանքների, որոնց նկատմամբ ներմուծման մաքսատուրքի դրույքաչափի փոփոխության մասին որոշումն ընդունվում է Եվրասիական տնտեսական հանձնաժողովի խորհրդի կողմից, ցանկում փոփոխություններ կատարելը: Նախքան նշված ցանկում փոփոխություններ կատարելը` Եվրասիական տնտեսական հանձնաժողովի խորհրդի </w:t>
      </w:r>
      <w:r w:rsidR="00F42772">
        <w:rPr>
          <w:rStyle w:val="Bodytext"/>
          <w:rFonts w:ascii="GHEA Grapalat" w:hAnsi="GHEA Grapalat"/>
          <w:color w:val="000000"/>
          <w:sz w:val="24"/>
          <w:szCs w:val="24"/>
        </w:rPr>
        <w:t xml:space="preserve">«     »              </w:t>
      </w:r>
      <w:r w:rsidR="00F42772" w:rsidRPr="00F51D26">
        <w:rPr>
          <w:rStyle w:val="Bodytext"/>
          <w:rFonts w:ascii="GHEA Grapalat" w:hAnsi="GHEA Grapalat"/>
          <w:color w:val="000000"/>
          <w:sz w:val="24"/>
          <w:szCs w:val="24"/>
        </w:rPr>
        <w:t>-ի 2015 թվականի</w:t>
      </w:r>
      <w:r w:rsidR="00F42772">
        <w:rPr>
          <w:rStyle w:val="Bodytext"/>
          <w:rFonts w:ascii="GHEA Grapalat" w:hAnsi="GHEA Grapalat"/>
          <w:color w:val="000000"/>
          <w:sz w:val="24"/>
          <w:szCs w:val="24"/>
        </w:rPr>
        <w:t xml:space="preserve"> </w:t>
      </w:r>
      <w:r w:rsidR="00F42772" w:rsidRPr="00F51D26">
        <w:rPr>
          <w:rStyle w:val="Bodytext"/>
          <w:rFonts w:ascii="GHEA Grapalat" w:hAnsi="GHEA Grapalat"/>
          <w:color w:val="000000"/>
          <w:sz w:val="24"/>
          <w:szCs w:val="24"/>
        </w:rPr>
        <w:t>թիվ</w:t>
      </w:r>
      <w:r w:rsidR="00F42772">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որոշման թիվ 3 հավելվածով նախատեսված ապրանքների նկատմամբ ներմուծման մաքսատուրքերի դրույքաչափերի փոփոխման մասին որոշումների նախագծերի մշակման ժամանակ հաշվի առնել, որ այդպիսի որոշումներն ընդունվում են Եվրասիական տնտեսական հանձնաժողովի խորհրդի կողմից:</w:t>
      </w:r>
    </w:p>
    <w:p w:rsidR="00C17DDA" w:rsidRDefault="002A61BC" w:rsidP="001E07A7">
      <w:pPr>
        <w:pStyle w:val="Bodytext1"/>
        <w:shd w:val="clear" w:color="auto" w:fill="auto"/>
        <w:tabs>
          <w:tab w:val="left" w:pos="993"/>
          <w:tab w:val="left" w:pos="1259"/>
        </w:tabs>
        <w:spacing w:before="0" w:after="160" w:line="360" w:lineRule="auto"/>
        <w:ind w:right="40" w:firstLine="567"/>
        <w:rPr>
          <w:rStyle w:val="Bodytext"/>
          <w:rFonts w:ascii="GHEA Grapalat" w:hAnsi="GHEA Grapalat"/>
          <w:color w:val="000000"/>
          <w:sz w:val="24"/>
          <w:szCs w:val="24"/>
        </w:rPr>
      </w:pPr>
      <w:r w:rsidRPr="00F51D26">
        <w:rPr>
          <w:rStyle w:val="Bodytext"/>
          <w:rFonts w:ascii="GHEA Grapalat" w:hAnsi="GHEA Grapalat"/>
          <w:color w:val="000000"/>
          <w:sz w:val="24"/>
          <w:szCs w:val="24"/>
        </w:rPr>
        <w:t>2.</w:t>
      </w:r>
      <w:r w:rsidR="00167B24">
        <w:rPr>
          <w:rStyle w:val="Bodytext"/>
          <w:rFonts w:ascii="GHEA Grapalat" w:hAnsi="GHEA Grapalat"/>
          <w:color w:val="000000"/>
          <w:sz w:val="24"/>
          <w:szCs w:val="24"/>
        </w:rPr>
        <w:tab/>
      </w:r>
      <w:r w:rsidRPr="00F51D26">
        <w:rPr>
          <w:rStyle w:val="Bodytext"/>
          <w:rFonts w:ascii="GHEA Grapalat" w:hAnsi="GHEA Grapalat"/>
          <w:color w:val="000000"/>
          <w:sz w:val="24"/>
          <w:szCs w:val="24"/>
        </w:rPr>
        <w:t>Սույն Կարգադրությունն ուժի մեջ է մտնում</w:t>
      </w:r>
      <w:r w:rsidR="002D7A2B">
        <w:rPr>
          <w:rStyle w:val="Bodytext"/>
          <w:rFonts w:ascii="GHEA Grapalat" w:hAnsi="GHEA Grapalat"/>
          <w:color w:val="000000"/>
          <w:sz w:val="24"/>
          <w:szCs w:val="24"/>
        </w:rPr>
        <w:t xml:space="preserve"> </w:t>
      </w:r>
      <w:r w:rsidRPr="00F51D26">
        <w:rPr>
          <w:rStyle w:val="Bodytext"/>
          <w:rFonts w:ascii="GHEA Grapalat" w:hAnsi="GHEA Grapalat"/>
          <w:color w:val="000000"/>
          <w:sz w:val="24"/>
          <w:szCs w:val="24"/>
        </w:rPr>
        <w:t>դրա պաշտոնական հրապարակման օրվանից 10 օրացուցային օրը լրանալուց հետո։</w:t>
      </w:r>
    </w:p>
    <w:p w:rsidR="00167B24" w:rsidRPr="00F51D26" w:rsidRDefault="00167B24" w:rsidP="00167B24">
      <w:pPr>
        <w:pStyle w:val="Bodytext1"/>
        <w:shd w:val="clear" w:color="auto" w:fill="auto"/>
        <w:tabs>
          <w:tab w:val="left" w:pos="993"/>
          <w:tab w:val="left" w:pos="1259"/>
        </w:tabs>
        <w:spacing w:before="0" w:after="120" w:line="240" w:lineRule="auto"/>
        <w:ind w:right="40" w:firstLine="567"/>
        <w:rPr>
          <w:rStyle w:val="Bodytext"/>
          <w:rFonts w:ascii="GHEA Grapalat" w:hAnsi="GHEA Grapalat"/>
          <w:color w:val="000000"/>
          <w:sz w:val="24"/>
          <w:szCs w:val="24"/>
        </w:rPr>
      </w:pPr>
    </w:p>
    <w:p w:rsidR="00C17DDA" w:rsidRPr="00F51D26" w:rsidRDefault="002A61BC" w:rsidP="00F51D26">
      <w:pPr>
        <w:pStyle w:val="Heading270"/>
        <w:keepNext/>
        <w:keepLines/>
        <w:shd w:val="clear" w:color="auto" w:fill="auto"/>
        <w:spacing w:before="0" w:after="160" w:line="360" w:lineRule="auto"/>
        <w:ind w:right="220"/>
        <w:rPr>
          <w:rFonts w:ascii="GHEA Grapalat" w:hAnsi="GHEA Grapalat"/>
          <w:sz w:val="24"/>
          <w:szCs w:val="24"/>
        </w:rPr>
      </w:pPr>
      <w:bookmarkStart w:id="2" w:name="bookmark5"/>
      <w:r w:rsidRPr="00F51D26">
        <w:rPr>
          <w:rStyle w:val="Heading27"/>
          <w:rFonts w:ascii="GHEA Grapalat" w:hAnsi="GHEA Grapalat"/>
          <w:b/>
          <w:color w:val="000000"/>
          <w:sz w:val="24"/>
          <w:szCs w:val="24"/>
        </w:rPr>
        <w:t>Եվրասիական տնտեսական հանձնաժողովի խորհրդի անդամներ՝</w:t>
      </w:r>
      <w:bookmarkEnd w:id="2"/>
    </w:p>
    <w:tbl>
      <w:tblPr>
        <w:tblW w:w="10734" w:type="dxa"/>
        <w:jc w:val="center"/>
        <w:tblLayout w:type="fixed"/>
        <w:tblCellMar>
          <w:left w:w="0" w:type="dxa"/>
          <w:right w:w="0" w:type="dxa"/>
        </w:tblCellMar>
        <w:tblLook w:val="0000" w:firstRow="0" w:lastRow="0" w:firstColumn="0" w:lastColumn="0" w:noHBand="0" w:noVBand="0"/>
      </w:tblPr>
      <w:tblGrid>
        <w:gridCol w:w="2981"/>
        <w:gridCol w:w="2835"/>
        <w:gridCol w:w="2693"/>
        <w:gridCol w:w="2225"/>
      </w:tblGrid>
      <w:tr w:rsidR="00C17DDA" w:rsidRPr="00F51D26" w:rsidTr="00167B24">
        <w:trPr>
          <w:jc w:val="center"/>
        </w:trPr>
        <w:tc>
          <w:tcPr>
            <w:tcW w:w="2981" w:type="dxa"/>
            <w:tcBorders>
              <w:top w:val="nil"/>
              <w:left w:val="nil"/>
              <w:bottom w:val="nil"/>
              <w:right w:val="nil"/>
            </w:tcBorders>
            <w:shd w:val="clear" w:color="auto" w:fill="FFFFFF"/>
          </w:tcPr>
          <w:p w:rsidR="00527D92"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Հայաստանի Հանրապետությունից</w:t>
            </w:r>
          </w:p>
        </w:tc>
        <w:tc>
          <w:tcPr>
            <w:tcW w:w="2835"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Բելառուսի Հանրապետությունից</w:t>
            </w:r>
          </w:p>
        </w:tc>
        <w:tc>
          <w:tcPr>
            <w:tcW w:w="2693"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Ղազախստանի Հանրապետությունից</w:t>
            </w:r>
          </w:p>
        </w:tc>
        <w:tc>
          <w:tcPr>
            <w:tcW w:w="2225"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Ռուսաստանի Դաշնությունից</w:t>
            </w:r>
          </w:p>
        </w:tc>
      </w:tr>
      <w:tr w:rsidR="00C17DDA" w:rsidRPr="00F51D26" w:rsidTr="00167B24">
        <w:trPr>
          <w:jc w:val="center"/>
        </w:trPr>
        <w:tc>
          <w:tcPr>
            <w:tcW w:w="2981"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Վ. Գաբրիելյան</w:t>
            </w:r>
          </w:p>
        </w:tc>
        <w:tc>
          <w:tcPr>
            <w:tcW w:w="2835"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Վ. Մատյուշ</w:t>
            </w:r>
            <w:r w:rsidR="0036477B">
              <w:rPr>
                <w:rStyle w:val="BodytextBold1"/>
                <w:rFonts w:ascii="GHEA Grapalat" w:hAnsi="GHEA Grapalat"/>
                <w:color w:val="000000"/>
                <w:sz w:val="24"/>
                <w:szCs w:val="24"/>
              </w:rPr>
              <w:t>և</w:t>
            </w:r>
            <w:r w:rsidRPr="00F51D26">
              <w:rPr>
                <w:rStyle w:val="BodytextBold1"/>
                <w:rFonts w:ascii="GHEA Grapalat" w:hAnsi="GHEA Grapalat"/>
                <w:color w:val="000000"/>
                <w:sz w:val="24"/>
                <w:szCs w:val="24"/>
              </w:rPr>
              <w:t>սկի</w:t>
            </w:r>
          </w:p>
        </w:tc>
        <w:tc>
          <w:tcPr>
            <w:tcW w:w="2693"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Բ. Սագինտա</w:t>
            </w:r>
            <w:r w:rsidR="0036477B">
              <w:rPr>
                <w:rStyle w:val="BodytextBold1"/>
                <w:rFonts w:ascii="GHEA Grapalat" w:hAnsi="GHEA Grapalat"/>
                <w:color w:val="000000"/>
                <w:sz w:val="24"/>
                <w:szCs w:val="24"/>
              </w:rPr>
              <w:t>և</w:t>
            </w:r>
          </w:p>
        </w:tc>
        <w:tc>
          <w:tcPr>
            <w:tcW w:w="2225" w:type="dxa"/>
            <w:tcBorders>
              <w:top w:val="nil"/>
              <w:left w:val="nil"/>
              <w:bottom w:val="nil"/>
              <w:right w:val="nil"/>
            </w:tcBorders>
            <w:shd w:val="clear" w:color="auto" w:fill="FFFFFF"/>
          </w:tcPr>
          <w:p w:rsidR="00C17DDA" w:rsidRPr="00F51D26" w:rsidRDefault="002A61BC" w:rsidP="00167B24">
            <w:pPr>
              <w:pStyle w:val="Bodytext1"/>
              <w:shd w:val="clear" w:color="auto" w:fill="auto"/>
              <w:spacing w:before="0" w:after="160" w:line="360" w:lineRule="auto"/>
              <w:ind w:left="3" w:firstLine="0"/>
              <w:jc w:val="center"/>
              <w:rPr>
                <w:rFonts w:ascii="GHEA Grapalat" w:hAnsi="GHEA Grapalat"/>
                <w:sz w:val="24"/>
                <w:szCs w:val="24"/>
              </w:rPr>
            </w:pPr>
            <w:r w:rsidRPr="00F51D26">
              <w:rPr>
                <w:rStyle w:val="BodytextBold1"/>
                <w:rFonts w:ascii="GHEA Grapalat" w:hAnsi="GHEA Grapalat"/>
                <w:color w:val="000000"/>
                <w:sz w:val="24"/>
                <w:szCs w:val="24"/>
              </w:rPr>
              <w:t>Ի. Շուվալով</w:t>
            </w:r>
          </w:p>
        </w:tc>
      </w:tr>
    </w:tbl>
    <w:p w:rsidR="00C17DDA" w:rsidRPr="00F51D26" w:rsidRDefault="00C17DDA" w:rsidP="00167B24">
      <w:pPr>
        <w:spacing w:after="160" w:line="360" w:lineRule="auto"/>
        <w:rPr>
          <w:rFonts w:ascii="GHEA Grapalat" w:hAnsi="GHEA Grapalat"/>
          <w:color w:val="auto"/>
        </w:rPr>
      </w:pPr>
    </w:p>
    <w:sectPr w:rsidR="00C17DDA" w:rsidRPr="00F51D26" w:rsidSect="00F51D26">
      <w:pgSz w:w="11907" w:h="16840" w:code="9"/>
      <w:pgMar w:top="1418" w:right="1418" w:bottom="1418" w:left="1418" w:header="0" w:footer="6" w:gutter="0"/>
      <w:pgNumType w:start="14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96C" w:rsidRDefault="007F496C">
      <w:r>
        <w:separator/>
      </w:r>
    </w:p>
  </w:endnote>
  <w:endnote w:type="continuationSeparator" w:id="0">
    <w:p w:rsidR="007F496C" w:rsidRDefault="007F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96C" w:rsidRDefault="007F496C">
      <w:r>
        <w:separator/>
      </w:r>
    </w:p>
  </w:footnote>
  <w:footnote w:type="continuationSeparator" w:id="0">
    <w:p w:rsidR="007F496C" w:rsidRDefault="007F4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5F3" w:rsidRPr="00CE6FB1" w:rsidRDefault="009755F3" w:rsidP="00CE6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
  <w:rsids>
    <w:rsidRoot w:val="00EC0AEB"/>
    <w:rsid w:val="00030DB7"/>
    <w:rsid w:val="000458EF"/>
    <w:rsid w:val="00075ADE"/>
    <w:rsid w:val="000763B8"/>
    <w:rsid w:val="000B1C2D"/>
    <w:rsid w:val="000B1EB5"/>
    <w:rsid w:val="000D3F20"/>
    <w:rsid w:val="000E3E0A"/>
    <w:rsid w:val="000F162F"/>
    <w:rsid w:val="00110A7A"/>
    <w:rsid w:val="0012135E"/>
    <w:rsid w:val="00127668"/>
    <w:rsid w:val="00144814"/>
    <w:rsid w:val="00145CFA"/>
    <w:rsid w:val="00151CF5"/>
    <w:rsid w:val="00167B24"/>
    <w:rsid w:val="0017063B"/>
    <w:rsid w:val="001706A8"/>
    <w:rsid w:val="0019351D"/>
    <w:rsid w:val="001A0D3F"/>
    <w:rsid w:val="001A1F9D"/>
    <w:rsid w:val="001C09FE"/>
    <w:rsid w:val="001E07A7"/>
    <w:rsid w:val="001F3FA8"/>
    <w:rsid w:val="002049B8"/>
    <w:rsid w:val="00217EED"/>
    <w:rsid w:val="00257EEB"/>
    <w:rsid w:val="002620BF"/>
    <w:rsid w:val="0026474B"/>
    <w:rsid w:val="0026569C"/>
    <w:rsid w:val="00267982"/>
    <w:rsid w:val="002761A1"/>
    <w:rsid w:val="00291536"/>
    <w:rsid w:val="00292531"/>
    <w:rsid w:val="002A61BC"/>
    <w:rsid w:val="002D48D0"/>
    <w:rsid w:val="002D4C18"/>
    <w:rsid w:val="002D7A2B"/>
    <w:rsid w:val="002E56F3"/>
    <w:rsid w:val="003348E7"/>
    <w:rsid w:val="0034251B"/>
    <w:rsid w:val="003507F7"/>
    <w:rsid w:val="0036477B"/>
    <w:rsid w:val="00365058"/>
    <w:rsid w:val="00365C7E"/>
    <w:rsid w:val="00384EEB"/>
    <w:rsid w:val="00385C78"/>
    <w:rsid w:val="0039386F"/>
    <w:rsid w:val="003C0E63"/>
    <w:rsid w:val="003C1EF4"/>
    <w:rsid w:val="003D3A3A"/>
    <w:rsid w:val="003D563B"/>
    <w:rsid w:val="003E34C5"/>
    <w:rsid w:val="004037D8"/>
    <w:rsid w:val="00404938"/>
    <w:rsid w:val="00415473"/>
    <w:rsid w:val="00446556"/>
    <w:rsid w:val="00483488"/>
    <w:rsid w:val="00492B55"/>
    <w:rsid w:val="004B7F12"/>
    <w:rsid w:val="004E628D"/>
    <w:rsid w:val="004F2A2E"/>
    <w:rsid w:val="005029E2"/>
    <w:rsid w:val="00521130"/>
    <w:rsid w:val="00527D92"/>
    <w:rsid w:val="005700BE"/>
    <w:rsid w:val="0057037A"/>
    <w:rsid w:val="005A4B09"/>
    <w:rsid w:val="005B7BBA"/>
    <w:rsid w:val="005D5C95"/>
    <w:rsid w:val="005F5BBD"/>
    <w:rsid w:val="00607873"/>
    <w:rsid w:val="0062616A"/>
    <w:rsid w:val="00626D1E"/>
    <w:rsid w:val="006412D2"/>
    <w:rsid w:val="00644539"/>
    <w:rsid w:val="0064750A"/>
    <w:rsid w:val="0065115B"/>
    <w:rsid w:val="00653121"/>
    <w:rsid w:val="00695202"/>
    <w:rsid w:val="006A6F80"/>
    <w:rsid w:val="006B0C6B"/>
    <w:rsid w:val="006E0C61"/>
    <w:rsid w:val="006E2E68"/>
    <w:rsid w:val="006E30CB"/>
    <w:rsid w:val="006E5AA7"/>
    <w:rsid w:val="00701B5D"/>
    <w:rsid w:val="00722CB1"/>
    <w:rsid w:val="00727707"/>
    <w:rsid w:val="00775BAC"/>
    <w:rsid w:val="00782E87"/>
    <w:rsid w:val="007A0BFE"/>
    <w:rsid w:val="007C0198"/>
    <w:rsid w:val="007F496C"/>
    <w:rsid w:val="008015D2"/>
    <w:rsid w:val="00802103"/>
    <w:rsid w:val="00810BC4"/>
    <w:rsid w:val="00830915"/>
    <w:rsid w:val="00831B80"/>
    <w:rsid w:val="00832338"/>
    <w:rsid w:val="008400EF"/>
    <w:rsid w:val="00862696"/>
    <w:rsid w:val="00883306"/>
    <w:rsid w:val="008A0A30"/>
    <w:rsid w:val="008A0FD0"/>
    <w:rsid w:val="008B748E"/>
    <w:rsid w:val="008C3608"/>
    <w:rsid w:val="008C45EA"/>
    <w:rsid w:val="008D06AF"/>
    <w:rsid w:val="008D3374"/>
    <w:rsid w:val="008D50E7"/>
    <w:rsid w:val="008E0D49"/>
    <w:rsid w:val="009021C9"/>
    <w:rsid w:val="00912507"/>
    <w:rsid w:val="00921F9B"/>
    <w:rsid w:val="00932496"/>
    <w:rsid w:val="0093588E"/>
    <w:rsid w:val="0094632B"/>
    <w:rsid w:val="009755F3"/>
    <w:rsid w:val="009854EC"/>
    <w:rsid w:val="00991E1E"/>
    <w:rsid w:val="009936F7"/>
    <w:rsid w:val="009A00FC"/>
    <w:rsid w:val="009B0468"/>
    <w:rsid w:val="009B04BA"/>
    <w:rsid w:val="009B7B1D"/>
    <w:rsid w:val="009E109E"/>
    <w:rsid w:val="009E6459"/>
    <w:rsid w:val="00A251C5"/>
    <w:rsid w:val="00A26C79"/>
    <w:rsid w:val="00A42305"/>
    <w:rsid w:val="00A461EB"/>
    <w:rsid w:val="00A47831"/>
    <w:rsid w:val="00A55B8C"/>
    <w:rsid w:val="00A66B57"/>
    <w:rsid w:val="00A82BE1"/>
    <w:rsid w:val="00A9592E"/>
    <w:rsid w:val="00AA73B7"/>
    <w:rsid w:val="00AB3F3E"/>
    <w:rsid w:val="00AD0E62"/>
    <w:rsid w:val="00AF6779"/>
    <w:rsid w:val="00B02A13"/>
    <w:rsid w:val="00B12B38"/>
    <w:rsid w:val="00B276A4"/>
    <w:rsid w:val="00B33939"/>
    <w:rsid w:val="00B42DCA"/>
    <w:rsid w:val="00B52B6F"/>
    <w:rsid w:val="00B56E0F"/>
    <w:rsid w:val="00B95FEE"/>
    <w:rsid w:val="00BA0282"/>
    <w:rsid w:val="00BB69CD"/>
    <w:rsid w:val="00BE1F97"/>
    <w:rsid w:val="00BE59B2"/>
    <w:rsid w:val="00BF1060"/>
    <w:rsid w:val="00BF35D0"/>
    <w:rsid w:val="00C16992"/>
    <w:rsid w:val="00C17DDA"/>
    <w:rsid w:val="00C25B13"/>
    <w:rsid w:val="00C451C2"/>
    <w:rsid w:val="00C47130"/>
    <w:rsid w:val="00C5139F"/>
    <w:rsid w:val="00C55122"/>
    <w:rsid w:val="00C72537"/>
    <w:rsid w:val="00C827DD"/>
    <w:rsid w:val="00C854E1"/>
    <w:rsid w:val="00CB6C76"/>
    <w:rsid w:val="00CC22D7"/>
    <w:rsid w:val="00CC35D6"/>
    <w:rsid w:val="00CD5DA0"/>
    <w:rsid w:val="00CE6FB1"/>
    <w:rsid w:val="00D0513D"/>
    <w:rsid w:val="00D203C0"/>
    <w:rsid w:val="00D27CFB"/>
    <w:rsid w:val="00D50BD9"/>
    <w:rsid w:val="00D52D26"/>
    <w:rsid w:val="00D67F40"/>
    <w:rsid w:val="00DA4849"/>
    <w:rsid w:val="00DD35C5"/>
    <w:rsid w:val="00DE40A8"/>
    <w:rsid w:val="00E00891"/>
    <w:rsid w:val="00E022C4"/>
    <w:rsid w:val="00E34E44"/>
    <w:rsid w:val="00E46C0E"/>
    <w:rsid w:val="00E63BA5"/>
    <w:rsid w:val="00E75D72"/>
    <w:rsid w:val="00EC0AEB"/>
    <w:rsid w:val="00F01DD4"/>
    <w:rsid w:val="00F233BA"/>
    <w:rsid w:val="00F40728"/>
    <w:rsid w:val="00F42772"/>
    <w:rsid w:val="00F51D26"/>
    <w:rsid w:val="00F57596"/>
    <w:rsid w:val="00F841CA"/>
    <w:rsid w:val="00F84B02"/>
    <w:rsid w:val="00F858B5"/>
    <w:rsid w:val="00F95A80"/>
    <w:rsid w:val="00FD5766"/>
    <w:rsid w:val="00FD58A4"/>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hy-AM" w:eastAsia="hy-AM" w:bidi="hy-A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30"/>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1130"/>
    <w:rPr>
      <w:rFonts w:cs="Times New Roman"/>
      <w:color w:val="000080"/>
      <w:u w:val="single"/>
    </w:rPr>
  </w:style>
  <w:style w:type="character" w:customStyle="1" w:styleId="Bodytext2">
    <w:name w:val="Body text (2)_"/>
    <w:basedOn w:val="DefaultParagraphFont"/>
    <w:link w:val="Bodytext20"/>
    <w:uiPriority w:val="99"/>
    <w:locked/>
    <w:rsid w:val="00521130"/>
    <w:rPr>
      <w:rFonts w:ascii="Times New Roman" w:hAnsi="Times New Roman" w:cs="Times New Roman"/>
      <w:b/>
      <w:bCs/>
      <w:sz w:val="27"/>
      <w:szCs w:val="27"/>
      <w:u w:val="none"/>
    </w:rPr>
  </w:style>
  <w:style w:type="character" w:customStyle="1" w:styleId="Heading1">
    <w:name w:val="Heading #1_"/>
    <w:basedOn w:val="DefaultParagraphFont"/>
    <w:link w:val="Heading10"/>
    <w:uiPriority w:val="99"/>
    <w:locked/>
    <w:rsid w:val="00521130"/>
    <w:rPr>
      <w:rFonts w:ascii="Times New Roman" w:hAnsi="Times New Roman" w:cs="Times New Roman"/>
      <w:b/>
      <w:bCs/>
      <w:sz w:val="35"/>
      <w:szCs w:val="35"/>
      <w:u w:val="none"/>
    </w:rPr>
  </w:style>
  <w:style w:type="character" w:customStyle="1" w:styleId="Tablecaption3">
    <w:name w:val="Table caption (3)_"/>
    <w:basedOn w:val="DefaultParagraphFont"/>
    <w:link w:val="Tablecaption30"/>
    <w:uiPriority w:val="99"/>
    <w:locked/>
    <w:rsid w:val="00521130"/>
    <w:rPr>
      <w:rFonts w:ascii="Times New Roman" w:hAnsi="Times New Roman" w:cs="Times New Roman"/>
      <w:b/>
      <w:bCs/>
      <w:sz w:val="27"/>
      <w:szCs w:val="27"/>
      <w:u w:val="none"/>
    </w:rPr>
  </w:style>
  <w:style w:type="character" w:customStyle="1" w:styleId="Tablecaption3Spacing4pt">
    <w:name w:val="Table caption (3) + Spacing 4 pt"/>
    <w:basedOn w:val="Tablecaption3"/>
    <w:uiPriority w:val="99"/>
    <w:rsid w:val="00521130"/>
    <w:rPr>
      <w:rFonts w:ascii="Times New Roman" w:hAnsi="Times New Roman" w:cs="Times New Roman"/>
      <w:b/>
      <w:bCs/>
      <w:spacing w:val="90"/>
      <w:sz w:val="27"/>
      <w:szCs w:val="27"/>
      <w:u w:val="none"/>
    </w:rPr>
  </w:style>
  <w:style w:type="character" w:customStyle="1" w:styleId="Bodytext">
    <w:name w:val="Body text_"/>
    <w:basedOn w:val="DefaultParagraphFont"/>
    <w:link w:val="Bodytext1"/>
    <w:uiPriority w:val="99"/>
    <w:locked/>
    <w:rsid w:val="00521130"/>
    <w:rPr>
      <w:rFonts w:ascii="Times New Roman" w:hAnsi="Times New Roman" w:cs="Times New Roman"/>
      <w:sz w:val="27"/>
      <w:szCs w:val="27"/>
      <w:u w:val="none"/>
    </w:rPr>
  </w:style>
  <w:style w:type="character" w:customStyle="1" w:styleId="Bodytext14pt">
    <w:name w:val="Body text + 14 pt"/>
    <w:aliases w:val="Bold,Spacing 2 pt"/>
    <w:basedOn w:val="Bodytext"/>
    <w:uiPriority w:val="99"/>
    <w:rsid w:val="00521130"/>
    <w:rPr>
      <w:rFonts w:ascii="Times New Roman" w:hAnsi="Times New Roman" w:cs="Times New Roman"/>
      <w:b/>
      <w:bCs/>
      <w:spacing w:val="40"/>
      <w:sz w:val="28"/>
      <w:szCs w:val="28"/>
      <w:u w:val="none"/>
    </w:rPr>
  </w:style>
  <w:style w:type="character" w:customStyle="1" w:styleId="BodyText10">
    <w:name w:val="Body Text1"/>
    <w:basedOn w:val="Bodytext"/>
    <w:uiPriority w:val="99"/>
    <w:rsid w:val="00521130"/>
    <w:rPr>
      <w:rFonts w:ascii="Times New Roman" w:hAnsi="Times New Roman" w:cs="Times New Roman"/>
      <w:sz w:val="27"/>
      <w:szCs w:val="27"/>
      <w:u w:val="none"/>
    </w:rPr>
  </w:style>
  <w:style w:type="character" w:customStyle="1" w:styleId="BodytextBold">
    <w:name w:val="Body text + Bold"/>
    <w:aliases w:val="Spacing 2 pt1"/>
    <w:basedOn w:val="Bodytext"/>
    <w:uiPriority w:val="99"/>
    <w:rsid w:val="00521130"/>
    <w:rPr>
      <w:rFonts w:ascii="Times New Roman" w:hAnsi="Times New Roman" w:cs="Times New Roman"/>
      <w:b/>
      <w:bCs/>
      <w:spacing w:val="40"/>
      <w:sz w:val="27"/>
      <w:szCs w:val="27"/>
      <w:u w:val="none"/>
    </w:rPr>
  </w:style>
  <w:style w:type="character" w:customStyle="1" w:styleId="BodytextBold1">
    <w:name w:val="Body text + Bold1"/>
    <w:basedOn w:val="Bodytext"/>
    <w:uiPriority w:val="99"/>
    <w:rsid w:val="00521130"/>
    <w:rPr>
      <w:rFonts w:ascii="Times New Roman" w:hAnsi="Times New Roman" w:cs="Times New Roman"/>
      <w:b/>
      <w:bCs/>
      <w:sz w:val="27"/>
      <w:szCs w:val="27"/>
      <w:u w:val="none"/>
    </w:rPr>
  </w:style>
  <w:style w:type="character" w:customStyle="1" w:styleId="Headerorfooter">
    <w:name w:val="Header or footer_"/>
    <w:basedOn w:val="DefaultParagraphFont"/>
    <w:link w:val="Headerorfooter1"/>
    <w:uiPriority w:val="99"/>
    <w:locked/>
    <w:rsid w:val="00521130"/>
    <w:rPr>
      <w:rFonts w:ascii="Times New Roman" w:hAnsi="Times New Roman" w:cs="Times New Roman"/>
      <w:sz w:val="27"/>
      <w:szCs w:val="27"/>
      <w:u w:val="none"/>
    </w:rPr>
  </w:style>
  <w:style w:type="character" w:customStyle="1" w:styleId="Headerorfooter0">
    <w:name w:val="Header or footer"/>
    <w:basedOn w:val="Headerorfooter"/>
    <w:uiPriority w:val="99"/>
    <w:rsid w:val="00521130"/>
    <w:rPr>
      <w:rFonts w:ascii="Times New Roman" w:hAnsi="Times New Roman" w:cs="Times New Roman"/>
      <w:sz w:val="27"/>
      <w:szCs w:val="27"/>
      <w:u w:val="none"/>
    </w:rPr>
  </w:style>
  <w:style w:type="character" w:customStyle="1" w:styleId="Bodytext2Spacing2pt">
    <w:name w:val="Body text (2) + Spacing 2 pt"/>
    <w:basedOn w:val="Bodytext2"/>
    <w:uiPriority w:val="99"/>
    <w:rsid w:val="00521130"/>
    <w:rPr>
      <w:rFonts w:ascii="Times New Roman" w:hAnsi="Times New Roman" w:cs="Times New Roman"/>
      <w:b/>
      <w:bCs/>
      <w:spacing w:val="40"/>
      <w:sz w:val="27"/>
      <w:szCs w:val="27"/>
      <w:u w:val="none"/>
    </w:rPr>
  </w:style>
  <w:style w:type="character" w:customStyle="1" w:styleId="BodytextFranklinGothicHeavy">
    <w:name w:val="Body text + Franklin Gothic Heavy"/>
    <w:aliases w:val="14 pt,Spacing 1 pt"/>
    <w:basedOn w:val="Bodytext"/>
    <w:uiPriority w:val="99"/>
    <w:rsid w:val="00521130"/>
    <w:rPr>
      <w:rFonts w:ascii="Franklin Gothic Heavy" w:hAnsi="Franklin Gothic Heavy" w:cs="Franklin Gothic Heavy"/>
      <w:spacing w:val="20"/>
      <w:sz w:val="28"/>
      <w:szCs w:val="28"/>
      <w:u w:val="none"/>
    </w:rPr>
  </w:style>
  <w:style w:type="character" w:customStyle="1" w:styleId="BodytextVerdana">
    <w:name w:val="Body text + Verdana"/>
    <w:aliases w:val="4 pt"/>
    <w:basedOn w:val="Bodytext"/>
    <w:uiPriority w:val="99"/>
    <w:rsid w:val="00521130"/>
    <w:rPr>
      <w:rFonts w:ascii="Verdana" w:hAnsi="Verdana" w:cs="Verdana"/>
      <w:noProof/>
      <w:sz w:val="8"/>
      <w:szCs w:val="8"/>
      <w:u w:val="none"/>
    </w:rPr>
  </w:style>
  <w:style w:type="character" w:customStyle="1" w:styleId="BodytextSpacing2pt">
    <w:name w:val="Body text + Spacing 2 pt"/>
    <w:basedOn w:val="Bodytext"/>
    <w:uiPriority w:val="99"/>
    <w:rsid w:val="00521130"/>
    <w:rPr>
      <w:rFonts w:ascii="Times New Roman" w:hAnsi="Times New Roman" w:cs="Times New Roman"/>
      <w:spacing w:val="40"/>
      <w:sz w:val="27"/>
      <w:szCs w:val="27"/>
      <w:u w:val="none"/>
    </w:rPr>
  </w:style>
  <w:style w:type="character" w:customStyle="1" w:styleId="Bodytext3">
    <w:name w:val="Body text3"/>
    <w:basedOn w:val="Bodytext"/>
    <w:uiPriority w:val="99"/>
    <w:rsid w:val="00521130"/>
    <w:rPr>
      <w:rFonts w:ascii="Times New Roman" w:hAnsi="Times New Roman" w:cs="Times New Roman"/>
      <w:sz w:val="27"/>
      <w:szCs w:val="27"/>
      <w:u w:val="none"/>
    </w:rPr>
  </w:style>
  <w:style w:type="character" w:customStyle="1" w:styleId="BodytextFranklinGothicHeavy2">
    <w:name w:val="Body text + Franklin Gothic Heavy2"/>
    <w:aliases w:val="14 pt1,Spacing 1 pt6"/>
    <w:basedOn w:val="Bodytext"/>
    <w:uiPriority w:val="99"/>
    <w:rsid w:val="00521130"/>
    <w:rPr>
      <w:rFonts w:ascii="Franklin Gothic Heavy" w:hAnsi="Franklin Gothic Heavy" w:cs="Franklin Gothic Heavy"/>
      <w:spacing w:val="20"/>
      <w:sz w:val="28"/>
      <w:szCs w:val="28"/>
      <w:u w:val="none"/>
    </w:rPr>
  </w:style>
  <w:style w:type="character" w:customStyle="1" w:styleId="BodytextConsolas">
    <w:name w:val="Body text + Consolas"/>
    <w:aliases w:val="4 pt1"/>
    <w:basedOn w:val="Bodytext"/>
    <w:uiPriority w:val="99"/>
    <w:rsid w:val="00521130"/>
    <w:rPr>
      <w:rFonts w:ascii="Consolas" w:hAnsi="Consolas" w:cs="Consolas"/>
      <w:noProof/>
      <w:sz w:val="8"/>
      <w:szCs w:val="8"/>
      <w:u w:val="none"/>
    </w:rPr>
  </w:style>
  <w:style w:type="character" w:customStyle="1" w:styleId="BodytextFranklinGothicHeavy1">
    <w:name w:val="Body text + Franklin Gothic Heavy1"/>
    <w:aliases w:val="8 pt,Spacing 1 pt5"/>
    <w:basedOn w:val="Bodytext"/>
    <w:uiPriority w:val="99"/>
    <w:rsid w:val="00521130"/>
    <w:rPr>
      <w:rFonts w:ascii="Franklin Gothic Heavy" w:hAnsi="Franklin Gothic Heavy" w:cs="Franklin Gothic Heavy"/>
      <w:spacing w:val="20"/>
      <w:sz w:val="16"/>
      <w:szCs w:val="16"/>
      <w:u w:val="none"/>
    </w:rPr>
  </w:style>
  <w:style w:type="character" w:customStyle="1" w:styleId="BodytextItalic">
    <w:name w:val="Body text + Italic"/>
    <w:basedOn w:val="Bodytext"/>
    <w:uiPriority w:val="99"/>
    <w:rsid w:val="00521130"/>
    <w:rPr>
      <w:rFonts w:ascii="Times New Roman" w:hAnsi="Times New Roman" w:cs="Times New Roman"/>
      <w:i/>
      <w:iCs/>
      <w:sz w:val="27"/>
      <w:szCs w:val="27"/>
      <w:u w:val="none"/>
      <w:lang w:val="hy-AM" w:eastAsia="hy-AM"/>
    </w:rPr>
  </w:style>
  <w:style w:type="character" w:customStyle="1" w:styleId="Bodytext20pt">
    <w:name w:val="Body text + 20 pt"/>
    <w:basedOn w:val="Bodytext"/>
    <w:uiPriority w:val="99"/>
    <w:rsid w:val="00521130"/>
    <w:rPr>
      <w:rFonts w:ascii="Times New Roman" w:hAnsi="Times New Roman" w:cs="Times New Roman"/>
      <w:sz w:val="40"/>
      <w:szCs w:val="40"/>
      <w:u w:val="none"/>
    </w:rPr>
  </w:style>
  <w:style w:type="character" w:customStyle="1" w:styleId="Bodytext14pt5">
    <w:name w:val="Body text + 14 pt5"/>
    <w:basedOn w:val="Bodytext"/>
    <w:uiPriority w:val="99"/>
    <w:rsid w:val="00521130"/>
    <w:rPr>
      <w:rFonts w:ascii="Times New Roman" w:hAnsi="Times New Roman" w:cs="Times New Roman"/>
      <w:sz w:val="28"/>
      <w:szCs w:val="28"/>
      <w:u w:val="none"/>
    </w:rPr>
  </w:style>
  <w:style w:type="character" w:customStyle="1" w:styleId="BodytextConstantia">
    <w:name w:val="Body text + Constantia"/>
    <w:aliases w:val="9 pt"/>
    <w:basedOn w:val="Bodytext"/>
    <w:uiPriority w:val="99"/>
    <w:rsid w:val="00521130"/>
    <w:rPr>
      <w:rFonts w:ascii="Constantia" w:hAnsi="Constantia" w:cs="Constantia"/>
      <w:sz w:val="18"/>
      <w:szCs w:val="18"/>
      <w:u w:val="none"/>
    </w:rPr>
  </w:style>
  <w:style w:type="character" w:customStyle="1" w:styleId="BodytextSpacing0pt">
    <w:name w:val="Body text + Spacing 0 pt"/>
    <w:basedOn w:val="Bodytext"/>
    <w:uiPriority w:val="99"/>
    <w:rsid w:val="00521130"/>
    <w:rPr>
      <w:rFonts w:ascii="Times New Roman" w:hAnsi="Times New Roman" w:cs="Times New Roman"/>
      <w:spacing w:val="10"/>
      <w:sz w:val="27"/>
      <w:szCs w:val="27"/>
      <w:u w:val="none"/>
    </w:rPr>
  </w:style>
  <w:style w:type="character" w:customStyle="1" w:styleId="Bodytext20pt4">
    <w:name w:val="Body text + 20 pt4"/>
    <w:basedOn w:val="Bodytext"/>
    <w:uiPriority w:val="99"/>
    <w:rsid w:val="00521130"/>
    <w:rPr>
      <w:rFonts w:ascii="Times New Roman" w:hAnsi="Times New Roman" w:cs="Times New Roman"/>
      <w:sz w:val="40"/>
      <w:szCs w:val="40"/>
      <w:u w:val="none"/>
    </w:rPr>
  </w:style>
  <w:style w:type="character" w:customStyle="1" w:styleId="Bodytext105pt">
    <w:name w:val="Body text + 10.5 pt"/>
    <w:aliases w:val="Spacing 1 pt4"/>
    <w:basedOn w:val="Bodytext"/>
    <w:uiPriority w:val="99"/>
    <w:rsid w:val="00521130"/>
    <w:rPr>
      <w:rFonts w:ascii="Times New Roman" w:hAnsi="Times New Roman" w:cs="Times New Roman"/>
      <w:spacing w:val="20"/>
      <w:sz w:val="21"/>
      <w:szCs w:val="21"/>
      <w:u w:val="none"/>
    </w:rPr>
  </w:style>
  <w:style w:type="character" w:customStyle="1" w:styleId="BodytextItalic2">
    <w:name w:val="Body text + Italic2"/>
    <w:basedOn w:val="Bodytext"/>
    <w:uiPriority w:val="99"/>
    <w:rsid w:val="00521130"/>
    <w:rPr>
      <w:rFonts w:ascii="Times New Roman" w:hAnsi="Times New Roman" w:cs="Times New Roman"/>
      <w:i/>
      <w:iCs/>
      <w:sz w:val="27"/>
      <w:szCs w:val="27"/>
      <w:u w:val="none"/>
      <w:lang w:val="hy-AM" w:eastAsia="hy-AM"/>
    </w:rPr>
  </w:style>
  <w:style w:type="character" w:customStyle="1" w:styleId="BodytextSpacing1pt">
    <w:name w:val="Body text + Spacing 1 pt"/>
    <w:basedOn w:val="Bodytext"/>
    <w:uiPriority w:val="99"/>
    <w:rsid w:val="00521130"/>
    <w:rPr>
      <w:rFonts w:ascii="Times New Roman" w:hAnsi="Times New Roman" w:cs="Times New Roman"/>
      <w:spacing w:val="20"/>
      <w:sz w:val="27"/>
      <w:szCs w:val="27"/>
      <w:u w:val="none"/>
    </w:rPr>
  </w:style>
  <w:style w:type="character" w:customStyle="1" w:styleId="Bodytext195pt">
    <w:name w:val="Body text + 19.5 pt"/>
    <w:aliases w:val="Spacing 1 pt3"/>
    <w:basedOn w:val="Bodytext"/>
    <w:uiPriority w:val="99"/>
    <w:rsid w:val="00521130"/>
    <w:rPr>
      <w:rFonts w:ascii="Times New Roman" w:hAnsi="Times New Roman" w:cs="Times New Roman"/>
      <w:spacing w:val="20"/>
      <w:sz w:val="39"/>
      <w:szCs w:val="39"/>
      <w:u w:val="none"/>
    </w:rPr>
  </w:style>
  <w:style w:type="character" w:customStyle="1" w:styleId="Bodytext14pt4">
    <w:name w:val="Body text + 14 pt4"/>
    <w:basedOn w:val="Bodytext"/>
    <w:uiPriority w:val="99"/>
    <w:rsid w:val="00521130"/>
    <w:rPr>
      <w:rFonts w:ascii="Times New Roman" w:hAnsi="Times New Roman" w:cs="Times New Roman"/>
      <w:sz w:val="28"/>
      <w:szCs w:val="28"/>
      <w:u w:val="none"/>
    </w:rPr>
  </w:style>
  <w:style w:type="character" w:customStyle="1" w:styleId="Bodytext20pt3">
    <w:name w:val="Body text + 20 pt3"/>
    <w:basedOn w:val="Bodytext"/>
    <w:uiPriority w:val="99"/>
    <w:rsid w:val="00521130"/>
    <w:rPr>
      <w:rFonts w:ascii="Times New Roman" w:hAnsi="Times New Roman" w:cs="Times New Roman"/>
      <w:sz w:val="40"/>
      <w:szCs w:val="40"/>
      <w:u w:val="none"/>
    </w:rPr>
  </w:style>
  <w:style w:type="character" w:customStyle="1" w:styleId="BodytextSpacing1pt1">
    <w:name w:val="Body text + Spacing 1 pt1"/>
    <w:basedOn w:val="Bodytext"/>
    <w:uiPriority w:val="99"/>
    <w:rsid w:val="00521130"/>
    <w:rPr>
      <w:rFonts w:ascii="Times New Roman" w:hAnsi="Times New Roman" w:cs="Times New Roman"/>
      <w:spacing w:val="20"/>
      <w:sz w:val="27"/>
      <w:szCs w:val="27"/>
      <w:u w:val="none"/>
    </w:rPr>
  </w:style>
  <w:style w:type="character" w:customStyle="1" w:styleId="Bodytext105pt2">
    <w:name w:val="Body text + 10.5 pt2"/>
    <w:aliases w:val="Spacing 0 pt"/>
    <w:basedOn w:val="Bodytext"/>
    <w:uiPriority w:val="99"/>
    <w:rsid w:val="00521130"/>
    <w:rPr>
      <w:rFonts w:ascii="Times New Roman" w:hAnsi="Times New Roman" w:cs="Times New Roman"/>
      <w:spacing w:val="10"/>
      <w:sz w:val="21"/>
      <w:szCs w:val="21"/>
      <w:u w:val="none"/>
    </w:rPr>
  </w:style>
  <w:style w:type="character" w:customStyle="1" w:styleId="BodytextConstantia1">
    <w:name w:val="Body text + Constantia1"/>
    <w:aliases w:val="9 pt1"/>
    <w:basedOn w:val="Bodytext"/>
    <w:uiPriority w:val="99"/>
    <w:rsid w:val="00521130"/>
    <w:rPr>
      <w:rFonts w:ascii="Constantia" w:hAnsi="Constantia" w:cs="Constantia"/>
      <w:sz w:val="18"/>
      <w:szCs w:val="18"/>
      <w:u w:val="none"/>
    </w:rPr>
  </w:style>
  <w:style w:type="character" w:customStyle="1" w:styleId="Bodytext14pt3">
    <w:name w:val="Body text + 14 pt3"/>
    <w:basedOn w:val="Bodytext"/>
    <w:uiPriority w:val="99"/>
    <w:rsid w:val="00521130"/>
    <w:rPr>
      <w:rFonts w:ascii="Times New Roman" w:hAnsi="Times New Roman" w:cs="Times New Roman"/>
      <w:sz w:val="28"/>
      <w:szCs w:val="28"/>
      <w:u w:val="none"/>
    </w:rPr>
  </w:style>
  <w:style w:type="character" w:customStyle="1" w:styleId="Bodytext14pt2">
    <w:name w:val="Body text + 14 pt2"/>
    <w:aliases w:val="Spacing 1 pt2"/>
    <w:basedOn w:val="Bodytext"/>
    <w:uiPriority w:val="99"/>
    <w:rsid w:val="00521130"/>
    <w:rPr>
      <w:rFonts w:ascii="Times New Roman" w:hAnsi="Times New Roman" w:cs="Times New Roman"/>
      <w:spacing w:val="20"/>
      <w:sz w:val="28"/>
      <w:szCs w:val="28"/>
      <w:u w:val="none"/>
    </w:rPr>
  </w:style>
  <w:style w:type="character" w:customStyle="1" w:styleId="Bodytext20pt2">
    <w:name w:val="Body text + 20 pt2"/>
    <w:basedOn w:val="Bodytext"/>
    <w:uiPriority w:val="99"/>
    <w:rsid w:val="00521130"/>
    <w:rPr>
      <w:rFonts w:ascii="Times New Roman" w:hAnsi="Times New Roman" w:cs="Times New Roman"/>
      <w:sz w:val="40"/>
      <w:szCs w:val="40"/>
      <w:u w:val="none"/>
    </w:rPr>
  </w:style>
  <w:style w:type="character" w:customStyle="1" w:styleId="Bodytext95pt">
    <w:name w:val="Body text + 9.5 pt"/>
    <w:aliases w:val="Italic"/>
    <w:basedOn w:val="Bodytext"/>
    <w:uiPriority w:val="99"/>
    <w:rsid w:val="00521130"/>
    <w:rPr>
      <w:rFonts w:ascii="Times New Roman" w:hAnsi="Times New Roman" w:cs="Times New Roman"/>
      <w:i/>
      <w:iCs/>
      <w:sz w:val="19"/>
      <w:szCs w:val="19"/>
      <w:u w:val="none"/>
    </w:rPr>
  </w:style>
  <w:style w:type="character" w:customStyle="1" w:styleId="Bodytext105pt1">
    <w:name w:val="Body text + 10.5 pt1"/>
    <w:basedOn w:val="Bodytext"/>
    <w:uiPriority w:val="99"/>
    <w:rsid w:val="00521130"/>
    <w:rPr>
      <w:rFonts w:ascii="Times New Roman" w:hAnsi="Times New Roman" w:cs="Times New Roman"/>
      <w:sz w:val="21"/>
      <w:szCs w:val="21"/>
      <w:u w:val="none"/>
    </w:rPr>
  </w:style>
  <w:style w:type="character" w:customStyle="1" w:styleId="Bodytext20pt1">
    <w:name w:val="Body text + 20 pt1"/>
    <w:basedOn w:val="Bodytext"/>
    <w:uiPriority w:val="99"/>
    <w:rsid w:val="00521130"/>
    <w:rPr>
      <w:rFonts w:ascii="Times New Roman" w:hAnsi="Times New Roman" w:cs="Times New Roman"/>
      <w:sz w:val="40"/>
      <w:szCs w:val="40"/>
      <w:u w:val="none"/>
    </w:rPr>
  </w:style>
  <w:style w:type="character" w:customStyle="1" w:styleId="Bodytext85pt">
    <w:name w:val="Body text + 8.5 pt"/>
    <w:aliases w:val="Italic1,Spacing 1 pt1"/>
    <w:basedOn w:val="Bodytext"/>
    <w:uiPriority w:val="99"/>
    <w:rsid w:val="00521130"/>
    <w:rPr>
      <w:rFonts w:ascii="Times New Roman" w:hAnsi="Times New Roman" w:cs="Times New Roman"/>
      <w:i/>
      <w:iCs/>
      <w:spacing w:val="20"/>
      <w:sz w:val="17"/>
      <w:szCs w:val="17"/>
      <w:u w:val="none"/>
    </w:rPr>
  </w:style>
  <w:style w:type="character" w:customStyle="1" w:styleId="Bodytext195pt1">
    <w:name w:val="Body text + 19.5 pt1"/>
    <w:basedOn w:val="Bodytext"/>
    <w:uiPriority w:val="99"/>
    <w:rsid w:val="00521130"/>
    <w:rPr>
      <w:rFonts w:ascii="Times New Roman" w:hAnsi="Times New Roman" w:cs="Times New Roman"/>
      <w:sz w:val="39"/>
      <w:szCs w:val="39"/>
      <w:u w:val="none"/>
    </w:rPr>
  </w:style>
  <w:style w:type="character" w:customStyle="1" w:styleId="Bodytext14pt1">
    <w:name w:val="Body text + 14 pt1"/>
    <w:basedOn w:val="Bodytext"/>
    <w:uiPriority w:val="99"/>
    <w:rsid w:val="00521130"/>
    <w:rPr>
      <w:rFonts w:ascii="Times New Roman" w:hAnsi="Times New Roman" w:cs="Times New Roman"/>
      <w:sz w:val="28"/>
      <w:szCs w:val="28"/>
      <w:u w:val="none"/>
    </w:rPr>
  </w:style>
  <w:style w:type="character" w:customStyle="1" w:styleId="Bodytext2Spacing2pt1">
    <w:name w:val="Body text (2) + Spacing 2 pt1"/>
    <w:basedOn w:val="Bodytext2"/>
    <w:uiPriority w:val="99"/>
    <w:rsid w:val="00521130"/>
    <w:rPr>
      <w:rFonts w:ascii="Times New Roman" w:hAnsi="Times New Roman" w:cs="Times New Roman"/>
      <w:b/>
      <w:bCs/>
      <w:spacing w:val="40"/>
      <w:sz w:val="27"/>
      <w:szCs w:val="27"/>
      <w:u w:val="none"/>
    </w:rPr>
  </w:style>
  <w:style w:type="character" w:customStyle="1" w:styleId="BodytextItalic1">
    <w:name w:val="Body text + Italic1"/>
    <w:basedOn w:val="Bodytext"/>
    <w:uiPriority w:val="99"/>
    <w:rsid w:val="00521130"/>
    <w:rPr>
      <w:rFonts w:ascii="Times New Roman" w:hAnsi="Times New Roman" w:cs="Times New Roman"/>
      <w:i/>
      <w:iCs/>
      <w:sz w:val="27"/>
      <w:szCs w:val="27"/>
      <w:u w:val="none"/>
      <w:lang w:val="hy-AM" w:eastAsia="hy-AM"/>
    </w:rPr>
  </w:style>
  <w:style w:type="character" w:customStyle="1" w:styleId="Tablecaption3Spacing4pt1">
    <w:name w:val="Table caption (3) + Spacing 4 pt1"/>
    <w:basedOn w:val="Tablecaption3"/>
    <w:uiPriority w:val="99"/>
    <w:rsid w:val="00521130"/>
    <w:rPr>
      <w:rFonts w:ascii="Times New Roman" w:hAnsi="Times New Roman" w:cs="Times New Roman"/>
      <w:b/>
      <w:bCs/>
      <w:spacing w:val="90"/>
      <w:sz w:val="27"/>
      <w:szCs w:val="27"/>
      <w:u w:val="none"/>
    </w:rPr>
  </w:style>
  <w:style w:type="character" w:customStyle="1" w:styleId="Bodytext21">
    <w:name w:val="Body text2"/>
    <w:basedOn w:val="Bodytext"/>
    <w:uiPriority w:val="99"/>
    <w:rsid w:val="00521130"/>
    <w:rPr>
      <w:rFonts w:ascii="Times New Roman" w:hAnsi="Times New Roman" w:cs="Times New Roman"/>
      <w:sz w:val="27"/>
      <w:szCs w:val="27"/>
      <w:u w:val="none"/>
    </w:rPr>
  </w:style>
  <w:style w:type="character" w:customStyle="1" w:styleId="Heading27">
    <w:name w:val="Heading #2 (7)_"/>
    <w:basedOn w:val="DefaultParagraphFont"/>
    <w:link w:val="Heading270"/>
    <w:uiPriority w:val="99"/>
    <w:locked/>
    <w:rsid w:val="00521130"/>
    <w:rPr>
      <w:rFonts w:ascii="Times New Roman" w:hAnsi="Times New Roman" w:cs="Times New Roman"/>
      <w:b/>
      <w:bCs/>
      <w:sz w:val="27"/>
      <w:szCs w:val="27"/>
      <w:u w:val="none"/>
    </w:rPr>
  </w:style>
  <w:style w:type="paragraph" w:customStyle="1" w:styleId="Bodytext20">
    <w:name w:val="Body text (2)"/>
    <w:basedOn w:val="Normal"/>
    <w:link w:val="Bodytext2"/>
    <w:uiPriority w:val="99"/>
    <w:rsid w:val="00521130"/>
    <w:pPr>
      <w:shd w:val="clear" w:color="auto" w:fill="FFFFFF"/>
      <w:spacing w:after="120" w:line="240" w:lineRule="atLeast"/>
      <w:ind w:hanging="300"/>
      <w:jc w:val="center"/>
    </w:pPr>
    <w:rPr>
      <w:rFonts w:ascii="Times New Roman" w:hAnsi="Times New Roman" w:cs="Times New Roman"/>
      <w:b/>
      <w:bCs/>
      <w:color w:val="auto"/>
      <w:sz w:val="27"/>
      <w:szCs w:val="27"/>
    </w:rPr>
  </w:style>
  <w:style w:type="paragraph" w:customStyle="1" w:styleId="Heading10">
    <w:name w:val="Heading #1"/>
    <w:basedOn w:val="Normal"/>
    <w:link w:val="Heading1"/>
    <w:uiPriority w:val="99"/>
    <w:rsid w:val="00521130"/>
    <w:pPr>
      <w:shd w:val="clear" w:color="auto" w:fill="FFFFFF"/>
      <w:spacing w:before="120" w:after="1020" w:line="240" w:lineRule="atLeast"/>
      <w:jc w:val="center"/>
      <w:outlineLvl w:val="0"/>
    </w:pPr>
    <w:rPr>
      <w:rFonts w:ascii="Times New Roman" w:hAnsi="Times New Roman" w:cs="Times New Roman"/>
      <w:b/>
      <w:bCs/>
      <w:color w:val="auto"/>
      <w:sz w:val="35"/>
      <w:szCs w:val="35"/>
    </w:rPr>
  </w:style>
  <w:style w:type="paragraph" w:customStyle="1" w:styleId="Tablecaption30">
    <w:name w:val="Table caption (3)"/>
    <w:basedOn w:val="Normal"/>
    <w:link w:val="Tablecaption3"/>
    <w:uiPriority w:val="99"/>
    <w:rsid w:val="00521130"/>
    <w:pPr>
      <w:shd w:val="clear" w:color="auto" w:fill="FFFFFF"/>
      <w:spacing w:line="240" w:lineRule="atLeast"/>
    </w:pPr>
    <w:rPr>
      <w:rFonts w:ascii="Times New Roman" w:hAnsi="Times New Roman" w:cs="Times New Roman"/>
      <w:b/>
      <w:bCs/>
      <w:color w:val="auto"/>
      <w:sz w:val="27"/>
      <w:szCs w:val="27"/>
    </w:rPr>
  </w:style>
  <w:style w:type="paragraph" w:customStyle="1" w:styleId="Bodytext1">
    <w:name w:val="Body text1"/>
    <w:basedOn w:val="Normal"/>
    <w:link w:val="Bodytext"/>
    <w:uiPriority w:val="99"/>
    <w:rsid w:val="00521130"/>
    <w:pPr>
      <w:shd w:val="clear" w:color="auto" w:fill="FFFFFF"/>
      <w:spacing w:before="420" w:after="540" w:line="240" w:lineRule="atLeast"/>
      <w:ind w:hanging="200"/>
      <w:jc w:val="both"/>
    </w:pPr>
    <w:rPr>
      <w:rFonts w:ascii="Times New Roman" w:hAnsi="Times New Roman" w:cs="Times New Roman"/>
      <w:color w:val="auto"/>
      <w:sz w:val="27"/>
      <w:szCs w:val="27"/>
    </w:rPr>
  </w:style>
  <w:style w:type="paragraph" w:customStyle="1" w:styleId="Headerorfooter1">
    <w:name w:val="Header or footer1"/>
    <w:basedOn w:val="Normal"/>
    <w:link w:val="Headerorfooter"/>
    <w:uiPriority w:val="99"/>
    <w:rsid w:val="00521130"/>
    <w:pPr>
      <w:shd w:val="clear" w:color="auto" w:fill="FFFFFF"/>
      <w:spacing w:line="240" w:lineRule="atLeast"/>
    </w:pPr>
    <w:rPr>
      <w:rFonts w:ascii="Times New Roman" w:hAnsi="Times New Roman" w:cs="Times New Roman"/>
      <w:color w:val="auto"/>
      <w:sz w:val="27"/>
      <w:szCs w:val="27"/>
    </w:rPr>
  </w:style>
  <w:style w:type="paragraph" w:customStyle="1" w:styleId="Heading270">
    <w:name w:val="Heading #2 (7)"/>
    <w:basedOn w:val="Normal"/>
    <w:link w:val="Heading27"/>
    <w:uiPriority w:val="99"/>
    <w:rsid w:val="00521130"/>
    <w:pPr>
      <w:shd w:val="clear" w:color="auto" w:fill="FFFFFF"/>
      <w:spacing w:before="240" w:after="240" w:line="240" w:lineRule="atLeast"/>
      <w:jc w:val="center"/>
      <w:outlineLvl w:val="1"/>
    </w:pPr>
    <w:rPr>
      <w:rFonts w:ascii="Times New Roman" w:hAnsi="Times New Roman" w:cs="Times New Roman"/>
      <w:b/>
      <w:bCs/>
      <w:color w:val="auto"/>
      <w:sz w:val="27"/>
      <w:szCs w:val="27"/>
    </w:rPr>
  </w:style>
  <w:style w:type="paragraph" w:styleId="Footer">
    <w:name w:val="footer"/>
    <w:basedOn w:val="Normal"/>
    <w:link w:val="FooterChar"/>
    <w:uiPriority w:val="99"/>
    <w:semiHidden/>
    <w:unhideWhenUsed/>
    <w:rsid w:val="002D48D0"/>
    <w:pPr>
      <w:tabs>
        <w:tab w:val="center" w:pos="4844"/>
        <w:tab w:val="right" w:pos="9689"/>
      </w:tabs>
    </w:pPr>
  </w:style>
  <w:style w:type="character" w:customStyle="1" w:styleId="FooterChar">
    <w:name w:val="Footer Char"/>
    <w:basedOn w:val="DefaultParagraphFont"/>
    <w:link w:val="Footer"/>
    <w:uiPriority w:val="99"/>
    <w:semiHidden/>
    <w:locked/>
    <w:rsid w:val="002D48D0"/>
    <w:rPr>
      <w:rFonts w:cs="Courier New"/>
      <w:color w:val="000000"/>
      <w:lang w:val="hy-AM" w:eastAsia="hy-AM"/>
    </w:rPr>
  </w:style>
  <w:style w:type="paragraph" w:styleId="Header">
    <w:name w:val="header"/>
    <w:basedOn w:val="Normal"/>
    <w:link w:val="HeaderChar"/>
    <w:uiPriority w:val="99"/>
    <w:unhideWhenUsed/>
    <w:rsid w:val="002D48D0"/>
    <w:pPr>
      <w:tabs>
        <w:tab w:val="center" w:pos="4844"/>
        <w:tab w:val="right" w:pos="9689"/>
      </w:tabs>
    </w:pPr>
  </w:style>
  <w:style w:type="character" w:customStyle="1" w:styleId="HeaderChar">
    <w:name w:val="Header Char"/>
    <w:basedOn w:val="DefaultParagraphFont"/>
    <w:link w:val="Header"/>
    <w:uiPriority w:val="99"/>
    <w:locked/>
    <w:rsid w:val="002D48D0"/>
    <w:rPr>
      <w:rFonts w:cs="Courier New"/>
      <w:color w:val="000000"/>
      <w:lang w:val="hy-AM" w:eastAsia="hy-AM"/>
    </w:rPr>
  </w:style>
  <w:style w:type="paragraph" w:styleId="BalloonText">
    <w:name w:val="Balloon Text"/>
    <w:basedOn w:val="Normal"/>
    <w:link w:val="BalloonTextChar"/>
    <w:uiPriority w:val="99"/>
    <w:semiHidden/>
    <w:unhideWhenUsed/>
    <w:rsid w:val="00C451C2"/>
    <w:rPr>
      <w:rFonts w:ascii="Tahoma" w:hAnsi="Tahoma" w:cs="Tahoma"/>
      <w:sz w:val="16"/>
      <w:szCs w:val="16"/>
    </w:rPr>
  </w:style>
  <w:style w:type="character" w:customStyle="1" w:styleId="BalloonTextChar">
    <w:name w:val="Balloon Text Char"/>
    <w:basedOn w:val="DefaultParagraphFont"/>
    <w:link w:val="BalloonText"/>
    <w:uiPriority w:val="99"/>
    <w:semiHidden/>
    <w:rsid w:val="00C451C2"/>
    <w:rPr>
      <w:rFonts w:ascii="Tahoma" w:hAnsi="Tahoma" w:cs="Tahoma"/>
      <w:color w:val="000000"/>
      <w:sz w:val="16"/>
      <w:szCs w:val="16"/>
    </w:rPr>
  </w:style>
  <w:style w:type="paragraph" w:styleId="Revision">
    <w:name w:val="Revision"/>
    <w:hidden/>
    <w:uiPriority w:val="99"/>
    <w:semiHidden/>
    <w:rsid w:val="00F57596"/>
    <w:rPr>
      <w:color w:val="000000"/>
    </w:rPr>
  </w:style>
  <w:style w:type="character" w:styleId="CommentReference">
    <w:name w:val="annotation reference"/>
    <w:basedOn w:val="DefaultParagraphFont"/>
    <w:uiPriority w:val="99"/>
    <w:semiHidden/>
    <w:unhideWhenUsed/>
    <w:rsid w:val="00832338"/>
    <w:rPr>
      <w:sz w:val="16"/>
      <w:szCs w:val="16"/>
    </w:rPr>
  </w:style>
  <w:style w:type="paragraph" w:styleId="CommentText">
    <w:name w:val="annotation text"/>
    <w:basedOn w:val="Normal"/>
    <w:link w:val="CommentTextChar"/>
    <w:uiPriority w:val="99"/>
    <w:semiHidden/>
    <w:unhideWhenUsed/>
    <w:rsid w:val="00832338"/>
    <w:rPr>
      <w:sz w:val="20"/>
      <w:szCs w:val="20"/>
    </w:rPr>
  </w:style>
  <w:style w:type="character" w:customStyle="1" w:styleId="CommentTextChar">
    <w:name w:val="Comment Text Char"/>
    <w:basedOn w:val="DefaultParagraphFont"/>
    <w:link w:val="CommentText"/>
    <w:uiPriority w:val="99"/>
    <w:semiHidden/>
    <w:rsid w:val="00832338"/>
    <w:rPr>
      <w:color w:val="000000"/>
      <w:sz w:val="20"/>
      <w:szCs w:val="20"/>
    </w:rPr>
  </w:style>
  <w:style w:type="paragraph" w:styleId="CommentSubject">
    <w:name w:val="annotation subject"/>
    <w:basedOn w:val="CommentText"/>
    <w:next w:val="CommentText"/>
    <w:link w:val="CommentSubjectChar"/>
    <w:uiPriority w:val="99"/>
    <w:semiHidden/>
    <w:unhideWhenUsed/>
    <w:rsid w:val="00832338"/>
    <w:rPr>
      <w:b/>
      <w:bCs/>
    </w:rPr>
  </w:style>
  <w:style w:type="character" w:customStyle="1" w:styleId="CommentSubjectChar">
    <w:name w:val="Comment Subject Char"/>
    <w:basedOn w:val="CommentTextChar"/>
    <w:link w:val="CommentSubject"/>
    <w:uiPriority w:val="99"/>
    <w:semiHidden/>
    <w:rsid w:val="00832338"/>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BB932-77B8-4EC0-B067-F2104D54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136</Pages>
  <Words>22853</Words>
  <Characters>130267</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Avetisyan</dc:creator>
  <cp:keywords/>
  <dc:description/>
  <cp:lastModifiedBy>Tatevik</cp:lastModifiedBy>
  <cp:revision>37</cp:revision>
  <dcterms:created xsi:type="dcterms:W3CDTF">2015-10-16T06:11:00Z</dcterms:created>
  <dcterms:modified xsi:type="dcterms:W3CDTF">2016-04-20T12:44:00Z</dcterms:modified>
</cp:coreProperties>
</file>