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E7" w:rsidRPr="007523C6" w:rsidRDefault="00741CE7" w:rsidP="00741CE7">
      <w:pPr>
        <w:pStyle w:val="mechtex"/>
        <w:ind w:left="3600" w:firstLine="720"/>
        <w:rPr>
          <w:rFonts w:ascii="GHEA Mariam" w:hAnsi="GHEA Mariam"/>
          <w:spacing w:val="-8"/>
        </w:rPr>
      </w:pP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</w:t>
      </w:r>
      <w:r w:rsidRPr="007523C6">
        <w:rPr>
          <w:rFonts w:ascii="GHEA Mariam" w:hAnsi="GHEA Mariam"/>
          <w:spacing w:val="-2"/>
          <w:szCs w:val="22"/>
        </w:rPr>
        <w:t>N</w:t>
      </w:r>
      <w:r>
        <w:rPr>
          <w:rFonts w:ascii="GHEA Mariam" w:hAnsi="GHEA Mariam"/>
          <w:spacing w:val="-2"/>
          <w:szCs w:val="22"/>
        </w:rPr>
        <w:t xml:space="preserve"> 4</w:t>
      </w:r>
    </w:p>
    <w:p w:rsidR="00741CE7" w:rsidRPr="007523C6" w:rsidRDefault="00741CE7" w:rsidP="00741CE7">
      <w:pPr>
        <w:pStyle w:val="mechtex"/>
        <w:ind w:left="504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ՀՀ </w:t>
      </w:r>
      <w:proofErr w:type="spellStart"/>
      <w:r>
        <w:rPr>
          <w:rFonts w:ascii="GHEA Mariam" w:hAnsi="GHEA Mariam"/>
          <w:spacing w:val="4"/>
        </w:rPr>
        <w:t>կառավարության</w:t>
      </w:r>
      <w:proofErr w:type="spellEnd"/>
      <w:r>
        <w:rPr>
          <w:rFonts w:ascii="GHEA Mariam" w:hAnsi="GHEA Mariam"/>
          <w:spacing w:val="4"/>
        </w:rPr>
        <w:t xml:space="preserve"> </w:t>
      </w:r>
      <w:proofErr w:type="gramStart"/>
      <w:r>
        <w:rPr>
          <w:rFonts w:ascii="GHEA Mariam" w:hAnsi="GHEA Mariam"/>
          <w:spacing w:val="4"/>
        </w:rPr>
        <w:t>2016</w:t>
      </w:r>
      <w:r w:rsidRPr="007523C6">
        <w:rPr>
          <w:rFonts w:ascii="GHEA Mariam" w:hAnsi="GHEA Mariam"/>
          <w:spacing w:val="4"/>
        </w:rPr>
        <w:t xml:space="preserve"> 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741CE7" w:rsidRDefault="00741CE7" w:rsidP="00741CE7">
      <w:pPr>
        <w:spacing w:line="360" w:lineRule="auto"/>
        <w:rPr>
          <w:rFonts w:ascii="GHEA Grapalat" w:hAnsi="GHEA Grapalat" w:cs="Arial"/>
          <w:b/>
          <w:bCs/>
          <w:sz w:val="22"/>
          <w:szCs w:val="22"/>
          <w:lang w:eastAsia="en-US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2"/>
          <w:sz w:val="22"/>
          <w:szCs w:val="22"/>
        </w:rPr>
        <w:t xml:space="preserve">         </w:t>
      </w:r>
      <w:r>
        <w:rPr>
          <w:rFonts w:ascii="GHEA Mariam" w:hAnsi="GHEA Mariam"/>
          <w:spacing w:val="-2"/>
          <w:sz w:val="22"/>
          <w:szCs w:val="22"/>
        </w:rPr>
        <w:t xml:space="preserve">    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մարտի 3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-ի N  </w:t>
      </w:r>
      <w:r>
        <w:rPr>
          <w:rFonts w:ascii="GHEA Mariam" w:hAnsi="GHEA Mariam"/>
          <w:szCs w:val="22"/>
        </w:rPr>
        <w:t xml:space="preserve"> 203 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- </w:t>
      </w:r>
      <w:r>
        <w:rPr>
          <w:rFonts w:ascii="GHEA Mariam" w:hAnsi="GHEA Mariam"/>
          <w:spacing w:val="-2"/>
          <w:sz w:val="22"/>
          <w:szCs w:val="22"/>
        </w:rPr>
        <w:t>Ն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741CE7" w:rsidRDefault="00741CE7" w:rsidP="00741CE7">
      <w:pPr>
        <w:rPr>
          <w:rFonts w:ascii="GHEA Grapalat" w:hAnsi="GHEA Grapalat" w:cs="Arial"/>
          <w:b/>
          <w:bCs/>
          <w:sz w:val="22"/>
          <w:szCs w:val="22"/>
          <w:lang w:eastAsia="en-US"/>
        </w:rPr>
      </w:pPr>
    </w:p>
    <w:p w:rsidR="00741CE7" w:rsidRDefault="00741CE7" w:rsidP="00741CE7">
      <w:pPr>
        <w:pStyle w:val="mechtex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>«</w:t>
      </w:r>
      <w:r w:rsidRPr="00FF3041">
        <w:rPr>
          <w:rFonts w:ascii="GHEA Mariam" w:hAnsi="GHEA Mariam" w:cs="Tahoma"/>
          <w:lang w:eastAsia="en-US"/>
        </w:rPr>
        <w:t>ՀԱՅԱՍՏԱՆԻ</w:t>
      </w:r>
      <w:r w:rsidRPr="00FF3041">
        <w:rPr>
          <w:rFonts w:ascii="GHEA Mariam" w:hAnsi="GHEA Mariam" w:cs="Arial Armenian"/>
          <w:lang w:eastAsia="en-US"/>
        </w:rPr>
        <w:t xml:space="preserve"> </w:t>
      </w:r>
      <w:r w:rsidRPr="00FF3041">
        <w:rPr>
          <w:rFonts w:ascii="GHEA Mariam" w:hAnsi="GHEA Mariam" w:cs="Tahoma"/>
          <w:lang w:eastAsia="en-US"/>
        </w:rPr>
        <w:t>ՀԱՆՐԱՊԵՏՈՒԹՅԱՆ</w:t>
      </w:r>
      <w:r w:rsidRPr="00FF3041">
        <w:rPr>
          <w:rFonts w:ascii="GHEA Mariam" w:hAnsi="GHEA Mariam" w:cs="Arial Armenian"/>
          <w:lang w:eastAsia="en-US"/>
        </w:rPr>
        <w:t xml:space="preserve"> 2016 </w:t>
      </w:r>
      <w:r w:rsidRPr="00FF3041">
        <w:rPr>
          <w:rFonts w:ascii="GHEA Mariam" w:hAnsi="GHEA Mariam" w:cs="Tahoma"/>
          <w:lang w:eastAsia="en-US"/>
        </w:rPr>
        <w:t>ԹՎԱԿԱՆԻ</w:t>
      </w:r>
      <w:r w:rsidRPr="00FF3041">
        <w:rPr>
          <w:rFonts w:ascii="GHEA Mariam" w:hAnsi="GHEA Mariam" w:cs="Arial Armenian"/>
          <w:lang w:eastAsia="en-US"/>
        </w:rPr>
        <w:t xml:space="preserve"> </w:t>
      </w:r>
      <w:r w:rsidRPr="00FF3041">
        <w:rPr>
          <w:rFonts w:ascii="GHEA Mariam" w:hAnsi="GHEA Mariam" w:cs="Tahoma"/>
          <w:lang w:eastAsia="en-US"/>
        </w:rPr>
        <w:t>ՊԵՏԱԿԱՆ</w:t>
      </w:r>
      <w:r w:rsidRPr="00FF3041">
        <w:rPr>
          <w:rFonts w:ascii="GHEA Mariam" w:hAnsi="GHEA Mariam" w:cs="Arial Armenian"/>
          <w:lang w:eastAsia="en-US"/>
        </w:rPr>
        <w:t xml:space="preserve"> </w:t>
      </w:r>
      <w:r w:rsidRPr="00FF3041">
        <w:rPr>
          <w:rFonts w:ascii="GHEA Mariam" w:hAnsi="GHEA Mariam" w:cs="Tahoma"/>
          <w:lang w:eastAsia="en-US"/>
        </w:rPr>
        <w:t>ԲՅՈՒՋԵԻ</w:t>
      </w:r>
      <w:r w:rsidRPr="00FF3041">
        <w:rPr>
          <w:rFonts w:ascii="GHEA Mariam" w:hAnsi="GHEA Mariam"/>
          <w:lang w:eastAsia="en-US"/>
        </w:rPr>
        <w:t xml:space="preserve"> </w:t>
      </w:r>
    </w:p>
    <w:p w:rsidR="00741CE7" w:rsidRDefault="00741CE7" w:rsidP="00741CE7">
      <w:pPr>
        <w:pStyle w:val="mechtex"/>
        <w:rPr>
          <w:rFonts w:ascii="GHEA Mariam" w:hAnsi="GHEA Mariam" w:cs="Tahoma"/>
          <w:spacing w:val="-4"/>
          <w:lang w:eastAsia="en-US"/>
        </w:rPr>
      </w:pPr>
      <w:r w:rsidRPr="00FF3041">
        <w:rPr>
          <w:rFonts w:ascii="GHEA Mariam" w:hAnsi="GHEA Mariam" w:cs="Tahoma"/>
          <w:lang w:eastAsia="en-US"/>
        </w:rPr>
        <w:t>ՄԱՍԻՆ</w:t>
      </w:r>
      <w:proofErr w:type="gramStart"/>
      <w:r>
        <w:rPr>
          <w:rFonts w:ascii="GHEA Mariam" w:hAnsi="GHEA Mariam"/>
          <w:lang w:eastAsia="en-US"/>
        </w:rPr>
        <w:t xml:space="preserve">» </w:t>
      </w:r>
      <w:r w:rsidRPr="00FF3041">
        <w:rPr>
          <w:rFonts w:ascii="GHEA Mariam" w:hAnsi="GHEA Mariam"/>
          <w:lang w:eastAsia="en-US"/>
        </w:rPr>
        <w:t xml:space="preserve"> </w:t>
      </w:r>
      <w:r w:rsidRPr="00FF3041">
        <w:rPr>
          <w:rFonts w:ascii="GHEA Mariam" w:hAnsi="GHEA Mariam" w:cs="Sylfaen"/>
          <w:caps/>
          <w:lang w:val="fr-FR" w:eastAsia="en-US"/>
        </w:rPr>
        <w:t>Հայաստանի</w:t>
      </w:r>
      <w:proofErr w:type="gramEnd"/>
      <w:r>
        <w:rPr>
          <w:rFonts w:ascii="GHEA Mariam" w:hAnsi="GHEA Mariam" w:cs="Sylfaen"/>
          <w:caps/>
          <w:lang w:val="fr-FR" w:eastAsia="en-US"/>
        </w:rPr>
        <w:t xml:space="preserve"> </w:t>
      </w:r>
      <w:r w:rsidRPr="00FF3041">
        <w:rPr>
          <w:rFonts w:ascii="GHEA Mariam" w:hAnsi="GHEA Mariam" w:cs="Arial Armenian"/>
          <w:caps/>
          <w:lang w:val="fr-FR" w:eastAsia="en-US"/>
        </w:rPr>
        <w:t xml:space="preserve"> </w:t>
      </w:r>
      <w:r w:rsidRPr="00FF3041">
        <w:rPr>
          <w:rFonts w:ascii="GHEA Mariam" w:hAnsi="GHEA Mariam" w:cs="Sylfaen"/>
          <w:caps/>
          <w:lang w:val="fr-FR" w:eastAsia="en-US"/>
        </w:rPr>
        <w:t>Հանրապետության</w:t>
      </w:r>
      <w:r w:rsidRPr="00FF3041">
        <w:rPr>
          <w:rFonts w:ascii="GHEA Mariam" w:hAnsi="GHEA Mariam" w:cs="Arial Armenian"/>
          <w:lang w:eastAsia="en-US"/>
        </w:rPr>
        <w:t xml:space="preserve"> </w:t>
      </w:r>
      <w:r w:rsidRPr="00FF3041">
        <w:rPr>
          <w:rFonts w:ascii="GHEA Mariam" w:hAnsi="GHEA Mariam" w:cs="Tahoma"/>
          <w:lang w:eastAsia="en-US"/>
        </w:rPr>
        <w:t>ՕՐԵՆՔԻ</w:t>
      </w:r>
      <w:r w:rsidRPr="00FF3041">
        <w:rPr>
          <w:rFonts w:ascii="GHEA Mariam" w:hAnsi="GHEA Mariam"/>
          <w:lang w:eastAsia="en-US"/>
        </w:rPr>
        <w:t xml:space="preserve">  8-</w:t>
      </w:r>
      <w:r w:rsidRPr="00FF3041">
        <w:rPr>
          <w:rFonts w:ascii="GHEA Mariam" w:hAnsi="GHEA Mariam" w:cs="Tahoma"/>
          <w:lang w:eastAsia="en-US"/>
        </w:rPr>
        <w:t>ՐԴ</w:t>
      </w:r>
      <w:r w:rsidRPr="00FF3041">
        <w:rPr>
          <w:rFonts w:ascii="GHEA Mariam" w:hAnsi="GHEA Mariam" w:cs="Arial Armenian"/>
          <w:lang w:eastAsia="en-US"/>
        </w:rPr>
        <w:t xml:space="preserve"> </w:t>
      </w:r>
      <w:r w:rsidRPr="00FF3041">
        <w:rPr>
          <w:rFonts w:ascii="GHEA Mariam" w:hAnsi="GHEA Mariam" w:cs="Tahoma"/>
          <w:lang w:eastAsia="en-US"/>
        </w:rPr>
        <w:t>ՀՈԴՎԱԾԻ</w:t>
      </w:r>
      <w:r w:rsidRPr="00FF3041">
        <w:rPr>
          <w:rFonts w:ascii="GHEA Mariam" w:hAnsi="GHEA Mariam" w:cs="Arial Armenian"/>
          <w:lang w:eastAsia="en-US"/>
        </w:rPr>
        <w:t xml:space="preserve"> </w:t>
      </w:r>
      <w:r w:rsidRPr="00FF3041">
        <w:rPr>
          <w:rFonts w:ascii="GHEA Mariam" w:hAnsi="GHEA Mariam" w:cs="Tahoma"/>
          <w:spacing w:val="-6"/>
          <w:lang w:eastAsia="en-US"/>
        </w:rPr>
        <w:t>ԱՂՅՈՒՍԱԿՈՒՄ</w:t>
      </w:r>
      <w:r w:rsidRPr="00FF3041">
        <w:rPr>
          <w:rFonts w:ascii="GHEA Mariam" w:hAnsi="GHEA Mariam" w:cs="Arial Armenian"/>
          <w:spacing w:val="-6"/>
          <w:lang w:eastAsia="en-US"/>
        </w:rPr>
        <w:t xml:space="preserve">, </w:t>
      </w:r>
      <w:r w:rsidRPr="00FF3041">
        <w:rPr>
          <w:rFonts w:ascii="GHEA Mariam" w:hAnsi="GHEA Mariam" w:cs="Tahoma"/>
          <w:spacing w:val="-6"/>
          <w:lang w:eastAsia="en-US"/>
        </w:rPr>
        <w:t>ԻՆՉՊԵՍ</w:t>
      </w:r>
      <w:r w:rsidRPr="00FF3041">
        <w:rPr>
          <w:rFonts w:ascii="GHEA Mariam" w:hAnsi="GHEA Mariam" w:cs="Arial Armenian"/>
          <w:spacing w:val="-6"/>
          <w:lang w:eastAsia="en-US"/>
        </w:rPr>
        <w:t xml:space="preserve"> </w:t>
      </w:r>
      <w:r w:rsidRPr="00FF3041">
        <w:rPr>
          <w:rFonts w:ascii="GHEA Mariam" w:hAnsi="GHEA Mariam" w:cs="Tahoma"/>
          <w:spacing w:val="-6"/>
          <w:lang w:eastAsia="en-US"/>
        </w:rPr>
        <w:t>ՆԱԵՎ</w:t>
      </w:r>
      <w:r w:rsidRPr="00FF3041">
        <w:rPr>
          <w:rFonts w:ascii="GHEA Mariam" w:hAnsi="GHEA Mariam" w:cs="Arial Armenian"/>
          <w:spacing w:val="-6"/>
          <w:lang w:eastAsia="en-US"/>
        </w:rPr>
        <w:t xml:space="preserve"> </w:t>
      </w:r>
      <w:r w:rsidRPr="00FF3041">
        <w:rPr>
          <w:rFonts w:ascii="GHEA Mariam" w:hAnsi="GHEA Mariam" w:cs="Sylfaen"/>
          <w:caps/>
          <w:spacing w:val="-6"/>
          <w:lang w:val="fr-FR" w:eastAsia="en-US"/>
        </w:rPr>
        <w:t>Հայաստանի</w:t>
      </w:r>
      <w:r w:rsidRPr="00FF3041">
        <w:rPr>
          <w:rFonts w:ascii="GHEA Mariam" w:hAnsi="GHEA Mariam" w:cs="Arial Armenian"/>
          <w:caps/>
          <w:spacing w:val="-6"/>
          <w:lang w:val="fr-FR" w:eastAsia="en-US"/>
        </w:rPr>
        <w:t xml:space="preserve"> </w:t>
      </w:r>
      <w:r w:rsidRPr="00FF3041">
        <w:rPr>
          <w:rFonts w:ascii="GHEA Mariam" w:hAnsi="GHEA Mariam" w:cs="Sylfaen"/>
          <w:caps/>
          <w:spacing w:val="-6"/>
          <w:lang w:val="fr-FR" w:eastAsia="en-US"/>
        </w:rPr>
        <w:t>Հանրապետության</w:t>
      </w:r>
      <w:r w:rsidRPr="00FF3041">
        <w:rPr>
          <w:rFonts w:ascii="GHEA Mariam" w:hAnsi="GHEA Mariam"/>
          <w:spacing w:val="-6"/>
          <w:lang w:eastAsia="en-US"/>
        </w:rPr>
        <w:t xml:space="preserve"> </w:t>
      </w:r>
      <w:r w:rsidRPr="00FF3041">
        <w:rPr>
          <w:rFonts w:ascii="GHEA Mariam" w:hAnsi="GHEA Mariam" w:cs="Tahoma"/>
          <w:spacing w:val="-6"/>
          <w:lang w:eastAsia="en-US"/>
        </w:rPr>
        <w:t>ԿԱՌ</w:t>
      </w:r>
      <w:r w:rsidRPr="00FF3041">
        <w:rPr>
          <w:rFonts w:ascii="GHEA Mariam" w:hAnsi="GHEA Mariam" w:cs="Tahoma"/>
          <w:spacing w:val="-4"/>
          <w:lang w:eastAsia="en-US"/>
        </w:rPr>
        <w:t>Ա</w:t>
      </w:r>
      <w:r w:rsidRPr="00FF3041">
        <w:rPr>
          <w:rFonts w:ascii="GHEA Mariam" w:hAnsi="GHEA Mariam" w:cs="Tahoma"/>
          <w:spacing w:val="-4"/>
          <w:lang w:eastAsia="en-US"/>
        </w:rPr>
        <w:softHyphen/>
      </w:r>
      <w:r>
        <w:rPr>
          <w:rFonts w:ascii="GHEA Mariam" w:hAnsi="GHEA Mariam" w:cs="Tahoma"/>
          <w:spacing w:val="-4"/>
          <w:lang w:eastAsia="en-US"/>
        </w:rPr>
        <w:softHyphen/>
        <w:t>-</w:t>
      </w:r>
    </w:p>
    <w:p w:rsidR="00741CE7" w:rsidRPr="00FF3041" w:rsidRDefault="00741CE7" w:rsidP="00741CE7">
      <w:pPr>
        <w:pStyle w:val="mechtex"/>
        <w:rPr>
          <w:rFonts w:ascii="GHEA Mariam" w:hAnsi="GHEA Mariam"/>
          <w:lang w:eastAsia="en-US"/>
        </w:rPr>
      </w:pPr>
      <w:r w:rsidRPr="00FF3041">
        <w:rPr>
          <w:rFonts w:ascii="GHEA Mariam" w:hAnsi="GHEA Mariam" w:cs="Tahoma"/>
          <w:spacing w:val="-4"/>
          <w:lang w:eastAsia="en-US"/>
        </w:rPr>
        <w:t>ՎԱՐՈՒԹՅԱՆ</w:t>
      </w:r>
      <w:r w:rsidRPr="00FF3041">
        <w:rPr>
          <w:rFonts w:ascii="GHEA Mariam" w:hAnsi="GHEA Mariam" w:cs="Arial Armenian"/>
          <w:spacing w:val="-4"/>
          <w:lang w:eastAsia="en-US"/>
        </w:rPr>
        <w:t xml:space="preserve"> 2015 </w:t>
      </w:r>
      <w:r w:rsidRPr="00FF3041">
        <w:rPr>
          <w:rFonts w:ascii="GHEA Mariam" w:hAnsi="GHEA Mariam" w:cs="Tahoma"/>
          <w:spacing w:val="-4"/>
          <w:lang w:eastAsia="en-US"/>
        </w:rPr>
        <w:t>ԹՎԱԿԱՆԻ</w:t>
      </w:r>
      <w:r w:rsidRPr="00FF3041">
        <w:rPr>
          <w:rFonts w:ascii="GHEA Mariam" w:hAnsi="GHEA Mariam" w:cs="Arial Armenian"/>
          <w:spacing w:val="-4"/>
          <w:lang w:eastAsia="en-US"/>
        </w:rPr>
        <w:t xml:space="preserve"> </w:t>
      </w:r>
      <w:r w:rsidRPr="00FF3041">
        <w:rPr>
          <w:rFonts w:ascii="GHEA Mariam" w:hAnsi="GHEA Mariam" w:cs="Tahoma"/>
          <w:spacing w:val="-4"/>
          <w:lang w:eastAsia="en-US"/>
        </w:rPr>
        <w:t>ԴԵԿՏԵՄԲԵՐԻ</w:t>
      </w:r>
      <w:r w:rsidRPr="00FF3041">
        <w:rPr>
          <w:rFonts w:ascii="GHEA Mariam" w:hAnsi="GHEA Mariam" w:cs="Arial Armenian"/>
          <w:spacing w:val="-4"/>
          <w:lang w:eastAsia="en-US"/>
        </w:rPr>
        <w:t xml:space="preserve"> 24-</w:t>
      </w:r>
      <w:r w:rsidRPr="00FF3041">
        <w:rPr>
          <w:rFonts w:ascii="GHEA Mariam" w:hAnsi="GHEA Mariam" w:cs="Tahoma"/>
          <w:spacing w:val="-4"/>
          <w:lang w:eastAsia="en-US"/>
        </w:rPr>
        <w:t>Ի</w:t>
      </w:r>
      <w:r w:rsidRPr="00FF3041">
        <w:rPr>
          <w:rFonts w:ascii="GHEA Mariam" w:hAnsi="GHEA Mariam" w:cs="Arial Armenian"/>
          <w:spacing w:val="-4"/>
          <w:lang w:eastAsia="en-US"/>
        </w:rPr>
        <w:t xml:space="preserve"> N 1555-</w:t>
      </w:r>
      <w:r w:rsidRPr="00FF3041">
        <w:rPr>
          <w:rFonts w:ascii="GHEA Mariam" w:hAnsi="GHEA Mariam" w:cs="Tahoma"/>
          <w:spacing w:val="-4"/>
          <w:lang w:eastAsia="en-US"/>
        </w:rPr>
        <w:t>Ն</w:t>
      </w:r>
      <w:r w:rsidRPr="00FF3041">
        <w:rPr>
          <w:rFonts w:ascii="GHEA Mariam" w:hAnsi="GHEA Mariam" w:cs="Arial Armenian"/>
          <w:spacing w:val="-4"/>
          <w:lang w:eastAsia="en-US"/>
        </w:rPr>
        <w:t xml:space="preserve"> </w:t>
      </w:r>
      <w:r w:rsidRPr="00FF3041">
        <w:rPr>
          <w:rFonts w:ascii="GHEA Mariam" w:hAnsi="GHEA Mariam" w:cs="Tahoma"/>
          <w:spacing w:val="-4"/>
          <w:lang w:eastAsia="en-US"/>
        </w:rPr>
        <w:t>ՈՐՈՇՄԱՆ</w:t>
      </w:r>
      <w:r w:rsidRPr="00FF3041">
        <w:rPr>
          <w:rFonts w:ascii="GHEA Mariam" w:hAnsi="GHEA Mariam" w:cs="Arial Armenian"/>
          <w:spacing w:val="-4"/>
          <w:lang w:eastAsia="en-US"/>
        </w:rPr>
        <w:t xml:space="preserve"> N 4</w:t>
      </w:r>
      <w:r w:rsidRPr="00FF3041"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 w:cs="Tahoma"/>
          <w:lang w:eastAsia="en-US"/>
        </w:rPr>
        <w:t>ՀԱՎԵԼՎԱԾ</w:t>
      </w:r>
      <w:r w:rsidRPr="00FF3041">
        <w:rPr>
          <w:rFonts w:ascii="GHEA Mariam" w:hAnsi="GHEA Mariam" w:cs="Tahoma"/>
          <w:lang w:eastAsia="en-US"/>
        </w:rPr>
        <w:t>ՈՒՄ</w:t>
      </w:r>
      <w:r w:rsidRPr="00FF3041">
        <w:rPr>
          <w:rFonts w:ascii="GHEA Mariam" w:hAnsi="GHEA Mariam" w:cs="Arial Armenian"/>
          <w:lang w:eastAsia="en-US"/>
        </w:rPr>
        <w:t xml:space="preserve"> </w:t>
      </w:r>
      <w:r w:rsidRPr="00FF3041">
        <w:rPr>
          <w:rFonts w:ascii="GHEA Mariam" w:hAnsi="GHEA Mariam" w:cs="Tahoma"/>
          <w:lang w:eastAsia="en-US"/>
        </w:rPr>
        <w:t>ԿԱՏԱՐՎՈՂ</w:t>
      </w:r>
      <w:r w:rsidRPr="00FF3041">
        <w:rPr>
          <w:rFonts w:ascii="GHEA Mariam" w:hAnsi="GHEA Mariam"/>
          <w:lang w:eastAsia="en-US"/>
        </w:rPr>
        <w:t xml:space="preserve"> </w:t>
      </w:r>
      <w:r w:rsidRPr="00FF3041">
        <w:rPr>
          <w:rFonts w:ascii="GHEA Mariam" w:hAnsi="GHEA Mariam" w:cs="Tahoma"/>
          <w:lang w:eastAsia="en-US"/>
        </w:rPr>
        <w:t>ՓՈՓՈԽՈՒԹՅՈՒՆՆԵՐԸ</w:t>
      </w:r>
    </w:p>
    <w:p w:rsidR="00741CE7" w:rsidRDefault="00741CE7" w:rsidP="00741CE7">
      <w:pPr>
        <w:rPr>
          <w:rFonts w:ascii="GHEA Grapalat" w:hAnsi="GHEA Grapalat" w:cs="Arial"/>
          <w:b/>
          <w:bCs/>
          <w:sz w:val="22"/>
          <w:szCs w:val="22"/>
          <w:lang w:eastAsia="en-US"/>
        </w:rPr>
      </w:pPr>
    </w:p>
    <w:p w:rsidR="00741CE7" w:rsidRPr="008F39F9" w:rsidRDefault="00741CE7" w:rsidP="00741CE7">
      <w:pPr>
        <w:rPr>
          <w:rFonts w:ascii="GHEA Mariam" w:hAnsi="GHEA Mariam"/>
          <w:sz w:val="22"/>
          <w:szCs w:val="22"/>
        </w:rPr>
      </w:pPr>
      <w:r>
        <w:rPr>
          <w:rFonts w:ascii="GHEA Mariam" w:hAnsi="GHEA Mariam" w:cs="Arial"/>
          <w:szCs w:val="22"/>
          <w:lang w:eastAsia="en-US"/>
        </w:rPr>
        <w:t xml:space="preserve">                                                                                                                   </w:t>
      </w:r>
      <w:r>
        <w:rPr>
          <w:rFonts w:ascii="GHEA Mariam" w:hAnsi="GHEA Mariam" w:cs="Arial"/>
          <w:szCs w:val="22"/>
          <w:lang w:eastAsia="en-US"/>
        </w:rPr>
        <w:t xml:space="preserve">                               </w:t>
      </w:r>
      <w:bookmarkStart w:id="0" w:name="_GoBack"/>
      <w:bookmarkEnd w:id="0"/>
      <w:r w:rsidRPr="00FF3041">
        <w:rPr>
          <w:rFonts w:ascii="GHEA Mariam" w:hAnsi="GHEA Mariam" w:cs="Arial"/>
          <w:szCs w:val="22"/>
          <w:lang w:eastAsia="en-US"/>
        </w:rPr>
        <w:t>(</w:t>
      </w:r>
      <w:proofErr w:type="spellStart"/>
      <w:r w:rsidRPr="00FF3041">
        <w:rPr>
          <w:rFonts w:ascii="GHEA Mariam" w:hAnsi="GHEA Mariam" w:cs="Arial"/>
          <w:szCs w:val="22"/>
          <w:lang w:eastAsia="en-US"/>
        </w:rPr>
        <w:t>հազ</w:t>
      </w:r>
      <w:proofErr w:type="spellEnd"/>
      <w:r w:rsidRPr="00FF3041">
        <w:rPr>
          <w:rFonts w:ascii="GHEA Mariam" w:hAnsi="GHEA Mariam" w:cs="Arial"/>
          <w:szCs w:val="22"/>
          <w:lang w:eastAsia="en-US"/>
        </w:rPr>
        <w:t xml:space="preserve">. </w:t>
      </w:r>
      <w:proofErr w:type="spellStart"/>
      <w:r w:rsidRPr="00FF3041">
        <w:rPr>
          <w:rFonts w:ascii="GHEA Mariam" w:hAnsi="GHEA Mariam" w:cs="Arial"/>
          <w:szCs w:val="22"/>
          <w:lang w:eastAsia="en-US"/>
        </w:rPr>
        <w:t>դրամ</w:t>
      </w:r>
      <w:proofErr w:type="spellEnd"/>
      <w:r w:rsidRPr="00FF3041">
        <w:rPr>
          <w:rFonts w:ascii="GHEA Mariam" w:hAnsi="GHEA Mariam" w:cs="Arial"/>
          <w:szCs w:val="22"/>
          <w:lang w:eastAsia="en-US"/>
        </w:rPr>
        <w:t>)</w:t>
      </w:r>
    </w:p>
    <w:tbl>
      <w:tblPr>
        <w:tblW w:w="10467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381"/>
        <w:gridCol w:w="1560"/>
        <w:gridCol w:w="1560"/>
        <w:gridCol w:w="1484"/>
        <w:gridCol w:w="1482"/>
      </w:tblGrid>
      <w:tr w:rsidR="00741CE7" w:rsidRPr="00FF3041" w:rsidTr="00722CCE">
        <w:trPr>
          <w:trHeight w:val="990"/>
        </w:trPr>
        <w:tc>
          <w:tcPr>
            <w:tcW w:w="43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60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741CE7" w:rsidRPr="00FF3041" w:rsidTr="00722CCE">
        <w:trPr>
          <w:trHeight w:val="690"/>
        </w:trPr>
        <w:tc>
          <w:tcPr>
            <w:tcW w:w="43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1CE7" w:rsidRPr="00FF3041" w:rsidRDefault="00741CE7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741CE7" w:rsidRPr="00FF3041" w:rsidTr="00722CCE">
        <w:trPr>
          <w:trHeight w:val="441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2,519.2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5,038.4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7,557.6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9,276.8</w:t>
            </w:r>
          </w:p>
        </w:tc>
      </w:tr>
      <w:tr w:rsidR="00741CE7" w:rsidRPr="00FF3041" w:rsidTr="00722CCE">
        <w:trPr>
          <w:trHeight w:val="345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E7" w:rsidRPr="00FF3041" w:rsidRDefault="00741CE7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741CE7" w:rsidRPr="00FF3041" w:rsidTr="00722CCE">
        <w:trPr>
          <w:trHeight w:val="345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2,519.2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5,038.4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7,557.6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9,276.8</w:t>
            </w:r>
          </w:p>
        </w:tc>
      </w:tr>
      <w:tr w:rsidR="00741CE7" w:rsidRPr="00FF3041" w:rsidTr="00722CCE">
        <w:trPr>
          <w:trHeight w:val="39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741CE7" w:rsidRPr="00FF3041" w:rsidTr="00722CCE">
        <w:trPr>
          <w:trHeight w:val="345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2,000.0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3,876.0</w:t>
            </w:r>
          </w:p>
        </w:tc>
      </w:tr>
      <w:tr w:rsidR="00741CE7" w:rsidRPr="00FF3041" w:rsidTr="00722CCE">
        <w:trPr>
          <w:trHeight w:val="285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741CE7" w:rsidRPr="00FF3041" w:rsidTr="00722CCE">
        <w:trPr>
          <w:trHeight w:val="405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Դրամով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վճարվող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2,000.0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3,000.0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3,876.0</w:t>
            </w:r>
          </w:p>
        </w:tc>
      </w:tr>
      <w:tr w:rsidR="00741CE7" w:rsidRPr="00FF3041" w:rsidTr="00722CCE">
        <w:trPr>
          <w:trHeight w:val="465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500.0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1,000.0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2,000.0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2,308.5</w:t>
            </w:r>
          </w:p>
        </w:tc>
      </w:tr>
      <w:tr w:rsidR="00741CE7" w:rsidRPr="00FF3041" w:rsidTr="00722CCE">
        <w:trPr>
          <w:trHeight w:val="33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741CE7" w:rsidRPr="00FF3041" w:rsidTr="00722CCE">
        <w:trPr>
          <w:trHeight w:val="435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շրջագայությունների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500.0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1,000.0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2,000.0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2,308.5</w:t>
            </w:r>
          </w:p>
        </w:tc>
      </w:tr>
      <w:tr w:rsidR="00741CE7" w:rsidRPr="00FF3041" w:rsidTr="00722CCE">
        <w:trPr>
          <w:trHeight w:val="39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1,019.2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2,038.4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2,557.6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3,092.3</w:t>
            </w:r>
          </w:p>
        </w:tc>
      </w:tr>
      <w:tr w:rsidR="00741CE7" w:rsidRPr="00FF3041" w:rsidTr="00722CCE">
        <w:trPr>
          <w:trHeight w:val="375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741CE7" w:rsidRPr="00FF3041" w:rsidTr="00722CCE">
        <w:trPr>
          <w:trHeight w:val="645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E7" w:rsidRPr="00FF3041" w:rsidRDefault="00741CE7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Ընթացիկ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հատվածի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1,019.2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2,038.4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2,557.6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3,092.3</w:t>
            </w:r>
          </w:p>
        </w:tc>
      </w:tr>
      <w:tr w:rsidR="00741CE7" w:rsidRPr="00FF3041" w:rsidTr="00722CCE">
        <w:trPr>
          <w:trHeight w:val="315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F304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741CE7" w:rsidRPr="00FF3041" w:rsidTr="00722CCE">
        <w:trPr>
          <w:trHeight w:val="72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CE7" w:rsidRPr="00FF3041" w:rsidRDefault="00741CE7" w:rsidP="00722CC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Ընթացիկ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ոչ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1,019.2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2,038.4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2,557.6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CE7" w:rsidRPr="00FF3041" w:rsidRDefault="00741CE7" w:rsidP="00722CC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F304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3,092.3</w:t>
            </w:r>
          </w:p>
        </w:tc>
      </w:tr>
    </w:tbl>
    <w:p w:rsidR="00741CE7" w:rsidRDefault="00741CE7" w:rsidP="00741CE7">
      <w:pPr>
        <w:pStyle w:val="mechtex"/>
        <w:rPr>
          <w:rFonts w:ascii="Tahoma" w:hAnsi="Tahoma" w:cs="Tahoma"/>
        </w:rPr>
      </w:pPr>
    </w:p>
    <w:p w:rsidR="00741CE7" w:rsidRDefault="00741CE7" w:rsidP="00741CE7">
      <w:pPr>
        <w:pStyle w:val="mechtex"/>
        <w:rPr>
          <w:rFonts w:ascii="Tahoma" w:hAnsi="Tahoma" w:cs="Tahoma"/>
        </w:rPr>
      </w:pPr>
    </w:p>
    <w:p w:rsidR="00741CE7" w:rsidRPr="008F39F9" w:rsidRDefault="00741CE7" w:rsidP="00741CE7">
      <w:pPr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741CE7" w:rsidRPr="008F39F9" w:rsidRDefault="00741CE7" w:rsidP="00741CE7">
      <w:pPr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2B6EC2" w:rsidRDefault="00741CE7">
      <w:r>
        <w:rPr>
          <w:rFonts w:ascii="GHEA Mariam" w:hAnsi="GHEA Mariam"/>
          <w:sz w:val="22"/>
          <w:szCs w:val="22"/>
        </w:rPr>
        <w:tab/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>
        <w:rPr>
          <w:rFonts w:ascii="GHEA Mariam" w:hAnsi="GHEA Mariam" w:cs="Sylfaen"/>
          <w:spacing w:val="-8"/>
          <w:sz w:val="22"/>
          <w:szCs w:val="22"/>
        </w:rPr>
        <w:t>ՅԱ</w:t>
      </w:r>
      <w:r w:rsidRPr="008F39F9">
        <w:rPr>
          <w:rFonts w:ascii="GHEA Mariam" w:hAnsi="GHEA Mariam" w:cs="Sylfaen"/>
          <w:sz w:val="22"/>
          <w:szCs w:val="22"/>
        </w:rPr>
        <w:t>Ն</w:t>
      </w:r>
    </w:p>
    <w:sectPr w:rsidR="002B6EC2" w:rsidSect="00741CE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E7"/>
    <w:rsid w:val="002B6EC2"/>
    <w:rsid w:val="0074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E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741CE7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741CE7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E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741CE7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741CE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Mkhitaryan</dc:creator>
  <cp:lastModifiedBy>Lilit Mkhitaryan</cp:lastModifiedBy>
  <cp:revision>1</cp:revision>
  <dcterms:created xsi:type="dcterms:W3CDTF">2016-03-11T06:13:00Z</dcterms:created>
  <dcterms:modified xsi:type="dcterms:W3CDTF">2016-03-11T06:16:00Z</dcterms:modified>
</cp:coreProperties>
</file>