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828"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Հավելված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թիվ</w:t>
      </w:r>
      <w:r w:rsidRPr="00574529">
        <w:rPr>
          <w:rFonts w:ascii="Arial Armenian" w:hAnsi="Arial Armenian"/>
          <w:sz w:val="24"/>
          <w:szCs w:val="24"/>
        </w:rPr>
        <w:t xml:space="preserve"> 1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828"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թիվ</w:t>
      </w:r>
      <w:r w:rsidRPr="00574529">
        <w:rPr>
          <w:rFonts w:ascii="Arial Armenian" w:hAnsi="Arial Armenian"/>
          <w:sz w:val="24"/>
          <w:szCs w:val="24"/>
        </w:rPr>
        <w:t xml:space="preserve"> 1/6 </w:t>
      </w:r>
      <w:r w:rsidRPr="00574529">
        <w:rPr>
          <w:rFonts w:ascii="Sylfaen" w:hAnsi="Sylfaen" w:cs="Sylfaen"/>
          <w:sz w:val="24"/>
          <w:szCs w:val="24"/>
        </w:rPr>
        <w:t>որոշման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left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b/>
          <w:sz w:val="24"/>
          <w:szCs w:val="24"/>
        </w:rPr>
      </w:pPr>
      <w:r w:rsidRPr="00574529">
        <w:rPr>
          <w:rFonts w:ascii="Sylfaen" w:hAnsi="Sylfaen" w:cs="Sylfaen"/>
          <w:b/>
          <w:sz w:val="24"/>
          <w:szCs w:val="24"/>
        </w:rPr>
        <w:t>ՀԻՄՆԱԴՐՈՒՅԹ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9064"/>
        </w:tabs>
        <w:spacing w:before="0" w:after="160" w:line="360" w:lineRule="auto"/>
        <w:ind w:right="-8"/>
        <w:jc w:val="center"/>
        <w:rPr>
          <w:rFonts w:ascii="Arial Armenian" w:hAnsi="Arial Armenian"/>
          <w:b/>
          <w:sz w:val="24"/>
          <w:szCs w:val="24"/>
        </w:rPr>
      </w:pPr>
      <w:r w:rsidRPr="00574529">
        <w:rPr>
          <w:rFonts w:ascii="Sylfaen" w:hAnsi="Sylfaen" w:cs="Sylfaen"/>
          <w:b/>
          <w:sz w:val="24"/>
          <w:szCs w:val="24"/>
        </w:rPr>
        <w:t>Մաքսային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միության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անդամ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պետությունների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մաքսային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ծառայություններում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ռիսկերի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կառավարման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համակարգի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զարգացման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գծով՝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Մաքսային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միության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անդամ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պետությունների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մաքսային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ծառայությունների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միավորված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կոլեգիային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կից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աշխատանքային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խմբի</w:t>
      </w:r>
      <w:r w:rsidRPr="00574529">
        <w:rPr>
          <w:rFonts w:ascii="Arial Armenian" w:hAnsi="Arial Armenian"/>
          <w:b/>
          <w:sz w:val="24"/>
          <w:szCs w:val="24"/>
        </w:rPr>
        <w:t xml:space="preserve"> </w:t>
      </w:r>
      <w:r w:rsidRPr="00574529">
        <w:rPr>
          <w:rFonts w:ascii="Sylfaen" w:hAnsi="Sylfaen" w:cs="Sylfaen"/>
          <w:b/>
          <w:sz w:val="24"/>
          <w:szCs w:val="24"/>
        </w:rPr>
        <w:t>մասին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jc w:val="center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 </w:t>
      </w:r>
      <w:r w:rsidRPr="00574529">
        <w:rPr>
          <w:rFonts w:ascii="Sylfaen" w:hAnsi="Sylfaen" w:cs="Sylfaen"/>
          <w:sz w:val="24"/>
          <w:szCs w:val="24"/>
        </w:rPr>
        <w:t>Ընդհանուր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դրույթներ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>«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կառավարման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գծով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մշտապես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հիմնադրույթով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Հիմնադրույթ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սահմանվում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կառավարման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գծով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իրավունքները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նպատակները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խնդիրները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խումբը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կից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խումբն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ընթացքում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առաջնորդվում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օրենսգրքով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Arial Armenian" w:hAnsi="Arial Armenian" w:cs="Arial Armenian"/>
          <w:sz w:val="24"/>
          <w:szCs w:val="24"/>
        </w:rPr>
        <w:t>«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պայմանագրով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ընթացակարգային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կանոններով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ակտերով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սույն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Հիմնադրույթով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ինչպես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նորմերով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տեղակալներից՝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բացառությամբ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որին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</w:t>
      </w:r>
      <w:r w:rsidRPr="00574529">
        <w:rPr>
          <w:rFonts w:ascii="Arial Armenian" w:hAnsi="Arial Armenian"/>
          <w:sz w:val="24"/>
          <w:szCs w:val="24"/>
        </w:rPr>
        <w:t>):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նշանակվում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որոշմամբ՝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</w:t>
      </w:r>
      <w:r w:rsidRPr="00574529">
        <w:rPr>
          <w:rFonts w:ascii="Arial Armenian" w:hAnsi="Arial Armenian"/>
          <w:sz w:val="24"/>
          <w:szCs w:val="24"/>
        </w:rPr>
        <w:t>`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ղեկավարում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կրում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պատասխանատվություն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խնդիրների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ներկայացնում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հաստատմանը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ֆունկցիոնալ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ստորաբաժանումների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կազմում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ընդգրկելու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հեռացնելու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ներկայացմամբ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ինչպես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նշանակելու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ներկայացնում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պլանների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նախագծերը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բաշխում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պարտականությունները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միջեւ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ձեռնարկում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մակարդակի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ուղղությամբ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ստորագրում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ծառայողական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փաստաթղթեր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սահմաններում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ապահովում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անցկացումը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ուղարկում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ստորագրությամբ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պատասխաններ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ցուցումներ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տալիս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պարզաբանումներ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համաձայնեցնում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նախագծերը՝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կառավարման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կիրառմամբ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փոխադրման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տրանսպորտային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գործառնությունների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իրականացնում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հանձնարարականների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ինչպես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ժամկետների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բացակայության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դեպքում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գործառույթներն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տեղակալներից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որեւէ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պատասխանատու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պատասխանատու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նշանակում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պատասխանատու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քարտուղարը՝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իրականացնում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նախապատրաստումը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տեղեկացնում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ամսաթվի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ժամի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վայրի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ուսումնասիրության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նախատեսված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այդ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թվում՝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էլեկտրոնային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ուղիներով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ոչ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ուշ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քան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ամսաթվից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տասն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օրացուցային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հայտնում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քննարկվող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նյութերում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վարում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համապատասխան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գրառումներ՝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կազմում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851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-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ուղարկում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պատասխանատու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բացակայության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դեպքում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գործառույթները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վերապահվում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փոխարինող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որոշման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անձինք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ընդգրկվում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հեռացվում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ներկայացմամբ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ներառվում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հավասար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անձինք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պլանը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ձեւավորվում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հաշվի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առնելով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զարգացումը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պայմաններում</w:t>
      </w:r>
      <w:r w:rsidRPr="00574529">
        <w:rPr>
          <w:rFonts w:ascii="Arial Armenian" w:hAnsi="Arial Armenian"/>
          <w:sz w:val="24"/>
          <w:szCs w:val="24"/>
        </w:rPr>
        <w:t xml:space="preserve">: </w:t>
      </w:r>
      <w:r w:rsidRPr="00574529">
        <w:rPr>
          <w:rFonts w:ascii="Sylfaen" w:hAnsi="Sylfaen" w:cs="Sylfaen"/>
          <w:sz w:val="24"/>
          <w:szCs w:val="24"/>
        </w:rPr>
        <w:t>Պլանը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ստորագրվում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նպատակները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խնդիրները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գործառույթները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կառավարման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գործարկմանը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զարգացմանը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կատարելագործմանն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մեթոդաբանության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մշակմանը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կատարելագործմանը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կիրառմանն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2.3.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մեթոդական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օգնությամբ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ապահովելուն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2.4.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միատեսակ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2.5.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սահմանով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տեղափոխվող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փոխադրման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տրանսպորտային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գործառնություններ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գործընթացների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վերլուծություն՝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հայտնաբերման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կանխատեսման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2.6.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հայտնաբերմանն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մեթոդիկաների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նախագծերի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2.7.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պրոֆիլների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կառուցվածքի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2.8.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պրոֆիլների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հրապարակման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2.9.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նվազեցմանն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միասնական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մոտեցումների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2.10.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նվազեցմանն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հավաքման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վերլուծության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2.11.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չափանիշների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2.12.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նվազեցմանն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վերլուծության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գնահատման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2.13.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տարբերակման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մասնակիցների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դասակարգման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մոտեցումների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ձեւավորում՝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կախված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մասնակիցների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արտաքին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առեւտրային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բնութագրող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ցուցանիշներից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պրոֆիլներում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պարունակվող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նվազեցմանն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չկիրառելու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2.14.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գործառնությունների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պարզեցմանն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արագացմանն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2.15.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Ստուգման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ենթակա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տրանսպորտային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փաստաթղթերի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գնահատման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պրոֆիլների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համալիր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այդպիսի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ստուգման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աստիճանի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2.16.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շրջանակներում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2.17.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վերլուծության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հայտնաբերման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գնահատման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ծրագրային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ապահովման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կատարելագործման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ներդրման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2.18.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գործարկումն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ապահովելու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ռեսուրսների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ինտեգրմանն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2.19.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ուսումնասիրում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2.20.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նախապատրաստում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որոնք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կատարելագործմանը՝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հաշվառմամբ</w:t>
      </w:r>
      <w:r w:rsidRPr="00574529">
        <w:rPr>
          <w:rFonts w:ascii="Arial Armenian" w:hAnsi="Arial Armenian"/>
          <w:sz w:val="24"/>
          <w:szCs w:val="24"/>
        </w:rPr>
        <w:t xml:space="preserve">, , </w:t>
      </w:r>
      <w:r w:rsidRPr="00574529">
        <w:rPr>
          <w:rFonts w:ascii="Sylfaen" w:hAnsi="Sylfaen" w:cs="Sylfaen"/>
          <w:sz w:val="24"/>
          <w:szCs w:val="24"/>
        </w:rPr>
        <w:t>հիմնված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կառավարման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տեխնոլոգիաների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բնագավառում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վերջին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նվաճումների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վրա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2.21.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որակավորման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վերապատրաստման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գործընթացներում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մասնակցություն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2.22.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նախագծերի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նախապատրաստում։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2.23.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բնագավառում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հանձնարարականների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իրավունքները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խնդիրների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խումբն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իրավունք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ունի՝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3.1.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ուսումնասիրությանն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3.2.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Մշակելու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սահմաններում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որոշումները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հրապարակելու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փոփոխելու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չեղյալ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հայտարարելու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3.3.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պրոֆիլների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ձեւավորման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ինչպես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արդիականացման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3.4.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Պահանջելու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սահմանված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կարգով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ստանալու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առնչվող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փաստաթղթեր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տեղեկատվություն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նյութեր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համապատասխան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եզրակացություններ։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3.5.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Մասնակից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դարձնելու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նիստերին՝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քննարկման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3.6.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ավտոմատացման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ապահովման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ապահովման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անհրաժեշտ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ծրագրային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ռեսուրսների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արդիականացման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3.7.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առանձին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տեղափոխվող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պրոֆիլներում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պարունակվող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նվազեցմանն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չկիրառելու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հաշվի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առնելով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դասակարգման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արդյունքները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մասնակիցների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արտաքին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առեւտրային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բնութագրող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սահմանված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ցուցանիշները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3.8.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Մասնակցելու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օտարերկրյա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համագործակցությանը՝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ռիսկերի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հայտնաբերման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խախտումների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կանխարգելման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կանխման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134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3.9.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Իրականացնելու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փոխգործակցություն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սուբյեկտների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բնագավառում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որոնց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արտաքին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առեւտրի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դրանց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մասնագիտական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միավորումների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ասոցիացիաների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կարգը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հանձնարարությամբ՝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անհրաժեշտության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բայց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եռամսյակն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առնվազն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անգամ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4.2.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ամսաթիվը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օրակարգը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վայրը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հանձնարարությամբ՝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տեղակալը։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4.3.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տարածքում՝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հերթականության</w:t>
      </w:r>
      <w:r w:rsidRPr="00574529">
        <w:rPr>
          <w:rFonts w:ascii="Arial Armenian" w:hAnsi="Arial Armenian"/>
          <w:sz w:val="24"/>
          <w:szCs w:val="24"/>
        </w:rPr>
        <w:t xml:space="preserve">: </w:t>
      </w:r>
      <w:r w:rsidRPr="00574529">
        <w:rPr>
          <w:rFonts w:ascii="Sylfaen" w:hAnsi="Sylfaen" w:cs="Sylfaen"/>
          <w:sz w:val="24"/>
          <w:szCs w:val="24"/>
        </w:rPr>
        <w:t>Թույլատրվում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անհրաժեշտության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դեպքում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տեսաժողովի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ռեժիմով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հնարավորությունը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4.4.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իրավազոր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եթե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առնվազն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կեսը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դեպքում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եթե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օրակարգում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ՌԿՀ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հատուկ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օրինակ՝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արժեքի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ընթացակարգերի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</w:t>
      </w:r>
      <w:r w:rsidRPr="00574529">
        <w:rPr>
          <w:rFonts w:ascii="Arial Armenian" w:hAnsi="Arial Armenian"/>
          <w:sz w:val="24"/>
          <w:szCs w:val="24"/>
        </w:rPr>
        <w:t xml:space="preserve">),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իրավազոր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եթե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համապատասխան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զբաղվող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կոմպետենտ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մասնագետների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առնվազն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կեսը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4.5.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հանձնարարությամբ՝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4.6.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Ուսումնասիրվող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ընդունվում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գտնվող՝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քվեարկությամբ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կոնսենսուսով</w:t>
      </w:r>
      <w:r w:rsidRPr="00574529">
        <w:rPr>
          <w:rFonts w:ascii="Arial Armenian" w:hAnsi="Arial Armenian"/>
          <w:sz w:val="24"/>
          <w:szCs w:val="24"/>
        </w:rPr>
        <w:t xml:space="preserve">), </w:t>
      </w:r>
      <w:r w:rsidRPr="00574529">
        <w:rPr>
          <w:rFonts w:ascii="Sylfaen" w:hAnsi="Sylfaen" w:cs="Sylfaen"/>
          <w:sz w:val="24"/>
          <w:szCs w:val="24"/>
        </w:rPr>
        <w:t>ընդ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որում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յուրաքանչյուր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ունի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վճռորոշ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ձայն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4.7.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Որոշումը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ընդունված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եթե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տրվել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գտնվող՝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բոլոր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վճռորոշ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ձայները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4.8.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ձեւակերպվում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արձանագրություններով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որոնք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ստորագրվում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4.9.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ամփոփիչ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նյութերը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4.10. </w:t>
      </w:r>
      <w:r w:rsidRPr="00574529">
        <w:rPr>
          <w:rFonts w:ascii="Arial Armenian" w:hAnsi="Arial Armenian"/>
          <w:sz w:val="24"/>
          <w:szCs w:val="24"/>
        </w:rPr>
        <w:tab/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լեզուն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ռուսերենն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tabs>
          <w:tab w:val="left" w:pos="1276"/>
        </w:tabs>
        <w:spacing w:before="0" w:after="160" w:line="360" w:lineRule="auto"/>
        <w:ind w:right="40" w:firstLine="567"/>
        <w:rPr>
          <w:rFonts w:ascii="Arial Armenian" w:hAnsi="Arial Armenian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Հավելված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թիվ</w:t>
      </w:r>
      <w:r w:rsidRPr="00574529">
        <w:rPr>
          <w:rFonts w:ascii="Arial Armenian" w:hAnsi="Arial Armenian"/>
          <w:sz w:val="24"/>
          <w:szCs w:val="24"/>
        </w:rPr>
        <w:t xml:space="preserve"> 2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թիվ</w:t>
      </w:r>
      <w:r w:rsidRPr="00574529">
        <w:rPr>
          <w:rFonts w:ascii="Arial Armenian" w:hAnsi="Arial Armenian"/>
          <w:sz w:val="24"/>
          <w:szCs w:val="24"/>
        </w:rPr>
        <w:t xml:space="preserve"> 1/6 </w:t>
      </w:r>
      <w:r w:rsidRPr="00574529">
        <w:rPr>
          <w:rFonts w:ascii="Sylfaen" w:hAnsi="Sylfaen" w:cs="Sylfaen"/>
          <w:sz w:val="24"/>
          <w:szCs w:val="24"/>
        </w:rPr>
        <w:t>որոշման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4536" w:right="40"/>
        <w:jc w:val="center"/>
        <w:rPr>
          <w:rFonts w:ascii="Arial Armenian" w:hAnsi="Arial Armenian"/>
          <w:sz w:val="24"/>
          <w:szCs w:val="24"/>
        </w:rPr>
      </w:pPr>
    </w:p>
    <w:tbl>
      <w:tblPr>
        <w:tblOverlap w:val="never"/>
        <w:tblW w:w="10030" w:type="dxa"/>
        <w:jc w:val="center"/>
        <w:tblInd w:w="743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744"/>
        <w:gridCol w:w="6255"/>
        <w:gridCol w:w="31"/>
      </w:tblGrid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9999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միության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անդամ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պետությունների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մարմիններում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կառավարման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համակարգի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զարգացման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գծով՝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միության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անդամ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պետությունների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ծառայությունների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միավորված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կոլեգիային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կից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աշխատանքային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խմբի</w:t>
            </w:r>
            <w:r w:rsidRPr="00574529">
              <w:rPr>
                <w:rFonts w:ascii="Arial Armenian" w:hAnsi="Arial Armenian"/>
                <w:b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b/>
                <w:sz w:val="24"/>
                <w:szCs w:val="24"/>
              </w:rPr>
              <w:t>կազմը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Շկուրկին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Բորիս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Վալերիի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69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ծառայության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ղեկավարի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խորհրդական՝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խմբի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ղեկավար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Օրլովսկի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Վլադիմիր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Նիկոլայի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69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Բելառուսի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ՊՄԿ</w:t>
            </w:r>
            <w:r w:rsidRPr="00574529">
              <w:rPr>
                <w:rFonts w:ascii="Arial Armenian" w:hAnsi="Arial Armenian"/>
                <w:sz w:val="24"/>
                <w:szCs w:val="24"/>
              </w:rPr>
              <w:t>-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,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խմբի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ղեկավարի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Դոսմուրատովա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Նուրգուլ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Գինայատոլլայի</w:t>
            </w:r>
          </w:p>
        </w:tc>
        <w:tc>
          <w:tcPr>
            <w:tcW w:w="6255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69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lastRenderedPageBreak/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ՖՆ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ՄՀԿ</w:t>
            </w:r>
            <w:r w:rsidRPr="00574529">
              <w:rPr>
                <w:rFonts w:ascii="Arial Armenian" w:hAnsi="Arial Armenian"/>
                <w:sz w:val="24"/>
                <w:szCs w:val="24"/>
              </w:rPr>
              <w:t>-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վերլուծության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,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աշխատանքային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խմբի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ղեկավարի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9999" w:type="dxa"/>
            <w:gridSpan w:val="2"/>
            <w:shd w:val="clear" w:color="auto" w:fill="FFFFFF"/>
            <w:vAlign w:val="center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Բելառուսի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ծառայությունից՝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Պետրովսկի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Կիրիլ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Գենադիի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վճարների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,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արժեքի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Պլանին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Անդրեյ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Պրուդնիչենկո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Սերգեյ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Պավելի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Մաքսանենգության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վարչական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իրավախախտումների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դեմ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պայքարի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Բաբուլ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Եվգենի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Իվանի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տեսչության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Դավիդով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Դենիս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Նիկոլայի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Մինսկի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կենտրոնական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մաքսատան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վերլուծության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կառավարման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Բարանովսկի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Անատոլի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Նիկոլայի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տեխնոլոգիաների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արդյունավետության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վերլուծության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տեսուչ՝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Ֆեդոսյուկ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Սերգեյ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Ալեքսանդրի</w:t>
            </w:r>
          </w:p>
        </w:tc>
        <w:tc>
          <w:tcPr>
            <w:tcW w:w="6255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վճարների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արժեքի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տեսուչ՝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Կաբակով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Վլադիմիր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Սերգեյի</w:t>
            </w:r>
          </w:p>
        </w:tc>
        <w:tc>
          <w:tcPr>
            <w:tcW w:w="6255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վճարների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արժեքի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տեսուչ՝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9999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Ղազախստանի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Հանրապետության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ծառայությունից՝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Վոլկով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Նիկոլայի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վերլուծության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Մաուբաեւ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Կայրատ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Ուրգենիշբայի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եկամուտների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Պակ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Նիկոլայ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Վիտալիի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Հետմաքսային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Սմագուլով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Ռենատ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Գաբդուլլայի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վերլուծության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դիտանցման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ու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կառավարման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Ալիասխարովա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Գուլժանատ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Ալիխանի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եկամուտների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արժեքի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ուսումնասիրությունների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մեթոդաբանության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Աշիմովա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Գուլնուր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Ակիլբեկովի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>-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Հետմաքսային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դիտանցման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պլանավորման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Եսմագամբետով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Ազատ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Ռաշիդի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վերլուծության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վիճակագրության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ռիսկերի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դիտանցման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ու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կառավարման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մասնագետ՝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Դավիդով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Անդրեյ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Վլադիմիրի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ապրանքների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մաքսազերծման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հայտարարագրման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մասնագետ՝</w:t>
            </w:r>
          </w:p>
        </w:tc>
      </w:tr>
      <w:tr w:rsidR="004B01D7" w:rsidRPr="00574529" w:rsidTr="00F21A6B">
        <w:trPr>
          <w:gridAfter w:val="1"/>
          <w:wAfter w:w="31" w:type="dxa"/>
          <w:jc w:val="center"/>
        </w:trPr>
        <w:tc>
          <w:tcPr>
            <w:tcW w:w="9999" w:type="dxa"/>
            <w:gridSpan w:val="2"/>
            <w:shd w:val="clear" w:color="auto" w:fill="FFFFFF"/>
            <w:vAlign w:val="center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Ռուսաստանի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Դաշնության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ծառայությունից՝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Դավիդով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Ռուսլան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Վալենտինի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ձեւակերպման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առաջին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Եգորով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Անտոն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Սերգեյի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եկամուտների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Չիրկով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Դմիտրի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Նիկոլայի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ձեւակերպման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Մորոզենկով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ձեւակերպման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հսկողության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կազմակերպման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Գուսկով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Բորիսի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եկամուտների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Կրիլով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Անատոլիի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եկամուտների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35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Ռազումկովա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Նադեժդա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Լեւի</w:t>
            </w:r>
          </w:p>
        </w:tc>
        <w:tc>
          <w:tcPr>
            <w:tcW w:w="6286" w:type="dxa"/>
            <w:gridSpan w:val="2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եկամուտների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պետի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74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Sylfaen" w:hAnsi="Sylfaen" w:cs="Sylfaen"/>
                <w:sz w:val="24"/>
                <w:szCs w:val="24"/>
              </w:rPr>
              <w:t>Չերնիկով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Դենիս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Ալեքսանդրի</w:t>
            </w:r>
          </w:p>
        </w:tc>
        <w:tc>
          <w:tcPr>
            <w:tcW w:w="6286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66" w:right="127" w:hanging="154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Fonts w:ascii="Arial Armenian" w:hAnsi="Arial Armenian"/>
                <w:sz w:val="24"/>
                <w:szCs w:val="24"/>
              </w:rPr>
              <w:t xml:space="preserve">-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Դաշնային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մաքսային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եկամուտների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եւ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սակագնային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lastRenderedPageBreak/>
              <w:t>կարգավորման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վարչության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բաժնի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գլխավոր</w:t>
            </w:r>
            <w:r w:rsidRPr="00574529">
              <w:rPr>
                <w:rFonts w:ascii="Arial Armenian" w:hAnsi="Arial Armenian"/>
                <w:sz w:val="24"/>
                <w:szCs w:val="24"/>
              </w:rPr>
              <w:t xml:space="preserve"> </w:t>
            </w:r>
            <w:r w:rsidRPr="00574529">
              <w:rPr>
                <w:rFonts w:ascii="Sylfaen" w:hAnsi="Sylfaen" w:cs="Sylfaen"/>
                <w:sz w:val="24"/>
                <w:szCs w:val="24"/>
              </w:rPr>
              <w:t>տեսուչ՝</w:t>
            </w:r>
          </w:p>
        </w:tc>
      </w:tr>
    </w:tbl>
    <w:p w:rsidR="004B01D7" w:rsidRPr="00574529" w:rsidRDefault="004B01D7" w:rsidP="004B01D7">
      <w:pPr>
        <w:spacing w:after="160" w:line="360" w:lineRule="auto"/>
        <w:ind w:right="40"/>
        <w:rPr>
          <w:rFonts w:ascii="Arial Armenian" w:hAnsi="Arial Armenian"/>
        </w:rPr>
      </w:pPr>
    </w:p>
    <w:p w:rsidR="004B01D7" w:rsidRPr="00574529" w:rsidRDefault="004B01D7" w:rsidP="004B01D7">
      <w:pPr>
        <w:spacing w:after="160" w:line="360" w:lineRule="auto"/>
        <w:ind w:right="40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lastRenderedPageBreak/>
        <w:t>Հավելված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թիվ</w:t>
      </w:r>
      <w:r w:rsidRPr="00574529">
        <w:rPr>
          <w:rFonts w:ascii="Arial Armenian" w:hAnsi="Arial Armenian"/>
          <w:sz w:val="24"/>
          <w:szCs w:val="24"/>
        </w:rPr>
        <w:t xml:space="preserve"> 3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3969"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թիվ</w:t>
      </w:r>
      <w:r w:rsidRPr="00574529">
        <w:rPr>
          <w:rFonts w:ascii="Arial Armenian" w:hAnsi="Arial Armenian"/>
          <w:sz w:val="24"/>
          <w:szCs w:val="24"/>
        </w:rPr>
        <w:t xml:space="preserve"> 1/6 </w:t>
      </w:r>
      <w:r w:rsidRPr="00574529">
        <w:rPr>
          <w:rFonts w:ascii="Sylfaen" w:hAnsi="Sylfaen" w:cs="Sylfaen"/>
          <w:sz w:val="24"/>
          <w:szCs w:val="24"/>
        </w:rPr>
        <w:t>որոշման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left="4253" w:right="40"/>
        <w:jc w:val="center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spacing w:after="160" w:line="360" w:lineRule="auto"/>
        <w:ind w:right="40"/>
        <w:jc w:val="center"/>
        <w:rPr>
          <w:rFonts w:ascii="Arial Armenian" w:hAnsi="Arial Armenian"/>
          <w:szCs w:val="24"/>
        </w:rPr>
      </w:pPr>
      <w:r w:rsidRPr="00574529">
        <w:rPr>
          <w:rFonts w:ascii="Sylfaen" w:hAnsi="Sylfaen" w:cs="Sylfaen"/>
          <w:szCs w:val="24"/>
        </w:rPr>
        <w:t>ՀԻՄՆԱԴՐՈՒՅԹ</w:t>
      </w:r>
    </w:p>
    <w:p w:rsidR="004B01D7" w:rsidRPr="00574529" w:rsidRDefault="004B01D7" w:rsidP="004B01D7">
      <w:pPr>
        <w:spacing w:after="160" w:line="360" w:lineRule="auto"/>
        <w:ind w:right="40"/>
        <w:jc w:val="center"/>
        <w:rPr>
          <w:rFonts w:ascii="Arial Armenian" w:hAnsi="Arial Armenian"/>
          <w:szCs w:val="24"/>
        </w:rPr>
      </w:pPr>
      <w:r w:rsidRPr="00574529">
        <w:rPr>
          <w:rFonts w:ascii="Sylfaen" w:hAnsi="Sylfaen" w:cs="Sylfaen"/>
          <w:szCs w:val="24"/>
        </w:rPr>
        <w:t>ապրանքների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բացթողումից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հետո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մաքսային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հսկողության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զարգացման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եւ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կիրառման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գծով՝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Մաքսային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միության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անդամ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պետությունների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մաքսային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ծառայությունների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միավորված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կոլեգիային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կից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աշխատանքային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խմբի</w:t>
      </w:r>
      <w:r w:rsidRPr="00574529">
        <w:rPr>
          <w:rFonts w:ascii="Arial Armenian" w:hAnsi="Arial Armenian"/>
          <w:szCs w:val="24"/>
        </w:rPr>
        <w:t xml:space="preserve"> </w:t>
      </w:r>
      <w:r w:rsidRPr="00574529">
        <w:rPr>
          <w:rFonts w:ascii="Sylfaen" w:hAnsi="Sylfaen" w:cs="Sylfaen"/>
          <w:szCs w:val="24"/>
        </w:rPr>
        <w:t>մասին</w:t>
      </w:r>
    </w:p>
    <w:p w:rsidR="004B01D7" w:rsidRPr="00574529" w:rsidRDefault="004B01D7" w:rsidP="004B01D7">
      <w:pPr>
        <w:spacing w:after="160" w:line="360" w:lineRule="auto"/>
        <w:ind w:right="40"/>
        <w:jc w:val="center"/>
        <w:rPr>
          <w:rFonts w:ascii="Arial Armenian" w:hAnsi="Arial Armenian"/>
          <w:szCs w:val="24"/>
        </w:rPr>
      </w:pP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Ընդհանուր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դրույթներ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>1.1. «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գծով՝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սույն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Հիմնադրույթով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Հիմնադրույթ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սահմանվում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գծով՝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խումբ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հիմնական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նպատակներն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խնդիրները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1.2.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խումբն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ընթացքում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առաջնորդվում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օրենսգրքով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Arial Armenian" w:hAnsi="Arial Armenian" w:cs="Arial Armenian"/>
          <w:sz w:val="24"/>
          <w:szCs w:val="24"/>
        </w:rPr>
        <w:t>«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փոխադարձ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վարչական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օգնության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2010 </w:t>
      </w:r>
      <w:r w:rsidRPr="00574529">
        <w:rPr>
          <w:rFonts w:ascii="Sylfaen" w:hAnsi="Sylfaen" w:cs="Sylfaen"/>
          <w:sz w:val="24"/>
          <w:szCs w:val="24"/>
        </w:rPr>
        <w:t>թվականի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մայիսի</w:t>
      </w:r>
      <w:r w:rsidRPr="00574529">
        <w:rPr>
          <w:rFonts w:ascii="Arial Armenian" w:hAnsi="Arial Armenian"/>
          <w:sz w:val="24"/>
          <w:szCs w:val="24"/>
        </w:rPr>
        <w:t xml:space="preserve"> 21-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համաձայնագրով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Arial Armenian" w:hAnsi="Arial Armenian" w:cs="Arial Armenian"/>
          <w:sz w:val="24"/>
          <w:szCs w:val="24"/>
        </w:rPr>
        <w:t>«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 w:cs="Arial Armenian"/>
          <w:sz w:val="24"/>
          <w:szCs w:val="24"/>
        </w:rPr>
        <w:t>»</w:t>
      </w:r>
      <w:r w:rsidRPr="00574529">
        <w:rPr>
          <w:rFonts w:ascii="Arial Armenian" w:hAnsi="Arial Armenian"/>
          <w:sz w:val="24"/>
          <w:szCs w:val="24"/>
        </w:rPr>
        <w:t xml:space="preserve"> 2010 </w:t>
      </w:r>
      <w:r w:rsidRPr="00574529">
        <w:rPr>
          <w:rFonts w:ascii="Sylfaen" w:hAnsi="Sylfaen" w:cs="Sylfaen"/>
          <w:sz w:val="24"/>
          <w:szCs w:val="24"/>
        </w:rPr>
        <w:t>թվական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հունիսի</w:t>
      </w:r>
      <w:r w:rsidRPr="00574529">
        <w:rPr>
          <w:rFonts w:ascii="Arial Armenian" w:hAnsi="Arial Armenian"/>
          <w:sz w:val="24"/>
          <w:szCs w:val="24"/>
        </w:rPr>
        <w:t xml:space="preserve"> 22-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պայմանագրով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միությունում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իրավահարաբերությունները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կարգավորող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պայմանագրերով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ԵվրԱզԷՍ</w:t>
      </w:r>
      <w:r w:rsidRPr="00574529">
        <w:rPr>
          <w:rFonts w:ascii="Arial Armenian" w:hAnsi="Arial Armenian"/>
          <w:sz w:val="24"/>
          <w:szCs w:val="24"/>
        </w:rPr>
        <w:t>-</w:t>
      </w:r>
      <w:r w:rsidRPr="00574529">
        <w:rPr>
          <w:rFonts w:ascii="Sylfaen" w:hAnsi="Sylfaen" w:cs="Sylfaen"/>
          <w:sz w:val="24"/>
          <w:szCs w:val="24"/>
        </w:rPr>
        <w:t>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միջպետական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խորհրդի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բարձրագույն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մարմնի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որոշումներով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ընթացակարգային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կանոններով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ինչպես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սույն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Հիմնադրույթով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1.3.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տեղակալները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նշանակվում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որոշմամբ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1.4.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անձինք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ներառվում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հեռացվում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ներկայացմամբ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1.5.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հավասար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անձինք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1.6.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պլանը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ձեւավորվում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հաշվի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առնելով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պայմաններում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զարգացումը</w:t>
      </w:r>
      <w:r w:rsidRPr="00574529">
        <w:rPr>
          <w:rFonts w:ascii="Arial Armenian" w:hAnsi="Arial Armenian"/>
          <w:sz w:val="24"/>
          <w:szCs w:val="24"/>
        </w:rPr>
        <w:t xml:space="preserve">: </w:t>
      </w:r>
      <w:r w:rsidRPr="00574529">
        <w:rPr>
          <w:rFonts w:ascii="Sylfaen" w:hAnsi="Sylfaen" w:cs="Sylfaen"/>
          <w:sz w:val="24"/>
          <w:szCs w:val="24"/>
        </w:rPr>
        <w:t>Պլանավորման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գործընթացում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ուսումնասիրվում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առաջարկները</w:t>
      </w:r>
      <w:r w:rsidRPr="00574529">
        <w:rPr>
          <w:rFonts w:ascii="Arial Armenian" w:hAnsi="Arial Armenian"/>
          <w:sz w:val="24"/>
          <w:szCs w:val="24"/>
        </w:rPr>
        <w:t xml:space="preserve">: </w:t>
      </w:r>
      <w:r w:rsidRPr="00574529">
        <w:rPr>
          <w:rFonts w:ascii="Sylfaen" w:hAnsi="Sylfaen" w:cs="Sylfaen"/>
          <w:sz w:val="24"/>
          <w:szCs w:val="24"/>
        </w:rPr>
        <w:t>Պլանը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ստորագրվում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որոշմամբ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tabs>
          <w:tab w:val="left" w:pos="567"/>
          <w:tab w:val="left" w:pos="1134"/>
          <w:tab w:val="left" w:pos="1418"/>
        </w:tabs>
        <w:spacing w:before="0" w:after="160" w:line="360" w:lineRule="auto"/>
        <w:ind w:left="709" w:right="40" w:firstLine="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խնդիրները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2.1.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կատարելագործում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2.2.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տարածքում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շրջանառության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ժամանակ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արդյունքներով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ընդունվող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առնչվող՝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միասնական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բազայի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ձեւավորման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գործընթացում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մասնակցություն։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2.3.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մեթոդաբանության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ձեւավորում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միասնական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մեթոդիկաների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 xml:space="preserve">: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միասնական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տարածքում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օրենսդրության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միասնականացված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կարգի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միատեսակ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ապահովում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2.4.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տարածքում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շրջանառության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ժամանակ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իրականացնելիս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փոխադարձ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վարչական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օգնության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զարգացման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գործընթացում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մասնակցություն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2.5.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ժամանակ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չափանիշների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վերլուծության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գնահատման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2.6.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այդպիսի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արդյունքներով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ընդունվող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մեխանիզմների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կատարելագործման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2.7.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համաձայնեցված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օբյեկտների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համակարգում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2.8.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օբյեկտների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ընտրության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կիրառվող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տարբերակման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արտաքին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տնտեսական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ԱՏԳ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մասնակիցների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դասակարգմանն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մոտեցումների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ձեւավորում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2.9.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տարածքում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շրջանառության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ժամանակ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ապահովման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ռեսուրսների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ինտեգրմանն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գործընթացում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մասնակցություն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2.10.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փոխգործակցության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մասով՝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2.11.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նախագծերի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նախապատրաստում։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2.12.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բնագավառում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հանձնարարականների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հանձնարարականների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2.13.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բնագավառում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ուսումնասիրում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իրավունքները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խնդիրների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խումբն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իրավունք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ունի՝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3.1. </w:t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ուսումնասիրությանն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3.2. </w:t>
      </w:r>
      <w:r w:rsidRPr="00574529">
        <w:rPr>
          <w:rFonts w:ascii="Sylfaen" w:hAnsi="Sylfaen" w:cs="Sylfaen"/>
          <w:sz w:val="24"/>
          <w:szCs w:val="24"/>
        </w:rPr>
        <w:t>Մշակելու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սահմաններում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ակտերը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հրապարակելու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փոփոխելու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չեղյալ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հայտարարելու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3.3. </w:t>
      </w:r>
      <w:r w:rsidRPr="00574529">
        <w:rPr>
          <w:rFonts w:ascii="Sylfaen" w:hAnsi="Sylfaen" w:cs="Sylfaen"/>
          <w:sz w:val="24"/>
          <w:szCs w:val="24"/>
        </w:rPr>
        <w:t>Պահանջելու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ստանալու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անհրաժեշտ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նյութեր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տեղեկություններ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համապատասխան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եզրակացություններ։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3.4. </w:t>
      </w:r>
      <w:r w:rsidRPr="00574529">
        <w:rPr>
          <w:rFonts w:ascii="Sylfaen" w:hAnsi="Sylfaen" w:cs="Sylfaen"/>
          <w:sz w:val="24"/>
          <w:szCs w:val="24"/>
        </w:rPr>
        <w:t>Մասնակից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դարձնելու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ներկայացուցիչներին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իրավասու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հիմնարկների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մասնագետներին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փորձագետներին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նիստերին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որոշմամբ</w:t>
      </w:r>
      <w:r w:rsidRPr="00574529">
        <w:rPr>
          <w:rFonts w:ascii="Arial Armenian" w:hAnsi="Arial Armenian"/>
          <w:sz w:val="24"/>
          <w:szCs w:val="24"/>
        </w:rPr>
        <w:t>)</w:t>
      </w:r>
      <w:r w:rsidRPr="00574529">
        <w:rPr>
          <w:rFonts w:ascii="Sylfaen" w:hAnsi="Sylfaen" w:cs="Sylfaen"/>
          <w:sz w:val="24"/>
          <w:szCs w:val="24"/>
        </w:rPr>
        <w:t>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քննարկման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3.5. </w:t>
      </w:r>
      <w:r w:rsidRPr="00574529">
        <w:rPr>
          <w:rFonts w:ascii="Sylfaen" w:hAnsi="Sylfaen" w:cs="Sylfaen"/>
          <w:sz w:val="24"/>
          <w:szCs w:val="24"/>
        </w:rPr>
        <w:t>Ներկայացնելու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գործընթացների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ավտոմատացման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անհրաժեշտ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ծրագրային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մշակման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արդիականացման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3.6. </w:t>
      </w:r>
      <w:r w:rsidRPr="00574529">
        <w:rPr>
          <w:rFonts w:ascii="Sylfaen" w:hAnsi="Sylfaen" w:cs="Sylfaen"/>
          <w:sz w:val="24"/>
          <w:szCs w:val="24"/>
        </w:rPr>
        <w:t>Պահանջելու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միջոցով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ստանալու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տեղեկություններ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անհրաժեշտ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փաստաթղթեր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3.7. </w:t>
      </w:r>
      <w:r w:rsidRPr="00574529">
        <w:rPr>
          <w:rFonts w:ascii="Sylfaen" w:hAnsi="Sylfaen" w:cs="Sylfaen"/>
          <w:sz w:val="24"/>
          <w:szCs w:val="24"/>
        </w:rPr>
        <w:t>Մասնակցելու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առնչվող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փաստաթղթերի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համաձայնեցմանը։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3.8. </w:t>
      </w:r>
      <w:r w:rsidRPr="00574529">
        <w:rPr>
          <w:rFonts w:ascii="Sylfaen" w:hAnsi="Sylfaen" w:cs="Sylfaen"/>
          <w:sz w:val="24"/>
          <w:szCs w:val="24"/>
        </w:rPr>
        <w:t>Իրականացնելու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փոխգործակցություն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արտաքին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տնտեսական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մասնակիցների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բնագավառում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արտաքին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առեւտրի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մասնագիտական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միավորումների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ասոցացիաների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3.9. </w:t>
      </w:r>
      <w:r w:rsidRPr="00574529">
        <w:rPr>
          <w:rFonts w:ascii="Sylfaen" w:hAnsi="Sylfaen" w:cs="Sylfaen"/>
          <w:sz w:val="24"/>
          <w:szCs w:val="24"/>
        </w:rPr>
        <w:t>Մասնակցելու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օտարերկրյա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միջազգային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համագործակցությանը՝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տարածքում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բացթողումից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հետո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ապրանքների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շրջանառության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ժամանակ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արդյունավետությունը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բարձրացնելու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նպատակով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</w:p>
    <w:p w:rsidR="004B01D7" w:rsidRPr="00574529" w:rsidRDefault="004B01D7" w:rsidP="004B01D7">
      <w:pPr>
        <w:pStyle w:val="Bodytext20"/>
        <w:numPr>
          <w:ilvl w:val="0"/>
          <w:numId w:val="4"/>
        </w:numPr>
        <w:shd w:val="clear" w:color="auto" w:fill="auto"/>
        <w:spacing w:before="0" w:after="160" w:line="360" w:lineRule="auto"/>
        <w:ind w:right="40"/>
        <w:jc w:val="center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կազմակերպման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կարգը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ղեկավարը՝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ղեկավարում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գործունեությունը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կրում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անձնական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պատասխանատվություն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խնդիրների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lastRenderedPageBreak/>
        <w:t>ներկայացնում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հաստատմանը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մարմինների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կազմում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ընդգրկելու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հեռացնելու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առաջարկներ՝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ներկայացմամբ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ներկայացնում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հաստատմանն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պլանների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նախագծերը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բաշխում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պարտականությունները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միջեւ</w:t>
      </w:r>
      <w:r w:rsidRPr="00574529">
        <w:rPr>
          <w:rFonts w:ascii="Arial Armenian" w:hAnsi="Arial Armenian"/>
          <w:sz w:val="24"/>
          <w:szCs w:val="24"/>
        </w:rPr>
        <w:t xml:space="preserve">. </w:t>
      </w:r>
      <w:r w:rsidRPr="00574529">
        <w:rPr>
          <w:rFonts w:ascii="Sylfaen" w:hAnsi="Sylfaen" w:cs="Sylfaen"/>
          <w:sz w:val="24"/>
          <w:szCs w:val="24"/>
        </w:rPr>
        <w:t>ձեռնարկում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միջոցներ՝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մակարդակի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բարձրացման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արդյունավետության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ուղղությամբ</w:t>
      </w:r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ստորագրում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ծառայողական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փաստաթղթեր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սահմաններում</w:t>
      </w:r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ապահովում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անցկացումը</w:t>
      </w:r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ուղարկում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ստորագրությամբ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հարցումներ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տալիս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պատասխաններ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համաձայնեցնում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իրավասության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մեջ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մտնող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նախագծերը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իրականացնում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հսկողություն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հանձնարարականների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ինչպես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դրանց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կատարման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ժամկետների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նկատմամբ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4.2.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բացակայության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դեպքում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գործառույթներն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իրականացնում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տեղակալներից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որեւէ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4.3.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այսուհետ՝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նշանակում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4.4.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քարտուղարը՝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իրականացնում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նախապատրաստումը</w:t>
      </w:r>
      <w:r w:rsidRPr="00574529">
        <w:rPr>
          <w:rFonts w:ascii="Arial Armenian" w:hAnsi="Arial Armenian"/>
          <w:sz w:val="24"/>
          <w:szCs w:val="24"/>
        </w:rPr>
        <w:t xml:space="preserve">. 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տեղեկացնում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ամսաթվի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ժամի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վայրի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ուսումնասիրության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նախատեսված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այդ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թվում՝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կապի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էլեկտրոնային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ուղիներով</w:t>
      </w:r>
      <w:r w:rsidRPr="00574529">
        <w:rPr>
          <w:rFonts w:ascii="Arial Armenian" w:hAnsi="Arial Armenian"/>
          <w:sz w:val="24"/>
          <w:szCs w:val="24"/>
        </w:rPr>
        <w:t xml:space="preserve">) </w:t>
      </w:r>
      <w:r w:rsidRPr="00574529">
        <w:rPr>
          <w:rFonts w:ascii="Sylfaen" w:hAnsi="Sylfaen" w:cs="Sylfaen"/>
          <w:sz w:val="24"/>
          <w:szCs w:val="24"/>
        </w:rPr>
        <w:t>ոչ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ուշ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քան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օրվանից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տասն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օրացուցային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օր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առաջ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հայտնում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քննարկվող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նյութերում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տեղեկատվության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մասին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վարում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համապատասխան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գրառումներ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կազմում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արձանագրությունը</w:t>
      </w:r>
      <w:r w:rsidRPr="00574529">
        <w:rPr>
          <w:rFonts w:ascii="Arial Armenian" w:hAnsi="Arial Armenian"/>
          <w:sz w:val="24"/>
          <w:szCs w:val="24"/>
        </w:rPr>
        <w:t>.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ուղարկում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ծառայություններին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t>ուղարկում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ամփոփիչ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նյութերը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կոլեգիայի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քարտուղարություն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Sylfaen" w:hAnsi="Sylfaen" w:cs="Sylfaen"/>
          <w:sz w:val="24"/>
          <w:szCs w:val="24"/>
        </w:rPr>
        <w:lastRenderedPageBreak/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քարտուղարի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բացակայության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դեպքում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գործառույթները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վերապահվում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կազմից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այլ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որոշման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փոխարինող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անձին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4.5.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գումարվում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հանձնարարությամբ՝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անհրաժեշտության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բայց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եռամսյակն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առնվազն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անգամ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4.6.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անցկացման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ամսաթիվը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օրակարգը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վայրը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հանձնարարությամբ՝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տեղակալը։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4.7.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անցկացվում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տարածքում՝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ըստ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հերթականության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4.8.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իրավազոր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եթե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մասնակցում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յուրաքանչյուր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ծառայությունից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առնվազն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անդամ։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4.9.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վարում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հանձնարարությամբ՝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4.10. </w:t>
      </w:r>
      <w:r w:rsidRPr="00574529">
        <w:rPr>
          <w:rFonts w:ascii="Sylfaen" w:hAnsi="Sylfaen" w:cs="Sylfaen"/>
          <w:sz w:val="24"/>
          <w:szCs w:val="24"/>
        </w:rPr>
        <w:t>Ուսումնասիրվող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հարցի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վերաբերյալ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ընդունվում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գտնվող՝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քվեարկությամբ</w:t>
      </w:r>
      <w:r w:rsidRPr="00574529">
        <w:rPr>
          <w:rFonts w:ascii="Arial Armenian" w:hAnsi="Arial Armenian"/>
          <w:sz w:val="24"/>
          <w:szCs w:val="24"/>
        </w:rPr>
        <w:t xml:space="preserve"> (</w:t>
      </w:r>
      <w:r w:rsidRPr="00574529">
        <w:rPr>
          <w:rFonts w:ascii="Sylfaen" w:hAnsi="Sylfaen" w:cs="Sylfaen"/>
          <w:sz w:val="24"/>
          <w:szCs w:val="24"/>
        </w:rPr>
        <w:t>կոնսենսուսով</w:t>
      </w:r>
      <w:r w:rsidRPr="00574529">
        <w:rPr>
          <w:rFonts w:ascii="Arial Armenian" w:hAnsi="Arial Armenian"/>
          <w:sz w:val="24"/>
          <w:szCs w:val="24"/>
        </w:rPr>
        <w:t xml:space="preserve">), </w:t>
      </w:r>
      <w:r w:rsidRPr="00574529">
        <w:rPr>
          <w:rFonts w:ascii="Sylfaen" w:hAnsi="Sylfaen" w:cs="Sylfaen"/>
          <w:sz w:val="24"/>
          <w:szCs w:val="24"/>
        </w:rPr>
        <w:t>ընդ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որում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յուրաքանչյուր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ունի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վճռորոշ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ձայն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lastRenderedPageBreak/>
        <w:t xml:space="preserve">4.11. </w:t>
      </w:r>
      <w:r w:rsidRPr="00574529">
        <w:rPr>
          <w:rFonts w:ascii="Sylfaen" w:hAnsi="Sylfaen" w:cs="Sylfaen"/>
          <w:sz w:val="24"/>
          <w:szCs w:val="24"/>
        </w:rPr>
        <w:t>Որոշումը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ընդունված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եթե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միաձայն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քվեարկել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բոլոր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Կողմերը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4.12.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որոշումները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ձեւակերպվում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արձանագրություններով</w:t>
      </w:r>
      <w:r w:rsidRPr="00574529">
        <w:rPr>
          <w:rFonts w:ascii="Arial Armenian" w:hAnsi="Arial Armenian"/>
          <w:sz w:val="24"/>
          <w:szCs w:val="24"/>
        </w:rPr>
        <w:t xml:space="preserve">, </w:t>
      </w:r>
      <w:r w:rsidRPr="00574529">
        <w:rPr>
          <w:rFonts w:ascii="Sylfaen" w:hAnsi="Sylfaen" w:cs="Sylfaen"/>
          <w:sz w:val="24"/>
          <w:szCs w:val="24"/>
        </w:rPr>
        <w:t>որոնք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ստորագրվում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եւ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տեղակալների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 xml:space="preserve">: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ղեկավարի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նրա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տեղակալի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բացակայության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դեպքում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արձանագրությունն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իր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փոխարեն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ստորագրվում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գտնվող՝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անդամ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պետության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համապատասխան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մաքսային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ծառայության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պաշտոնատար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անձանցից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մեկի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կողմից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4.13.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նիստերի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ամփոփիչ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նյութերը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ներկայացվում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են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Միավորված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կոլեգիա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pStyle w:val="Bodytext20"/>
        <w:shd w:val="clear" w:color="auto" w:fill="auto"/>
        <w:spacing w:before="0" w:after="160" w:line="360" w:lineRule="auto"/>
        <w:ind w:right="40" w:firstLine="567"/>
        <w:rPr>
          <w:rFonts w:ascii="Arial Armenian" w:hAnsi="Arial Armenian"/>
          <w:sz w:val="24"/>
          <w:szCs w:val="24"/>
        </w:rPr>
      </w:pPr>
      <w:r w:rsidRPr="00574529">
        <w:rPr>
          <w:rFonts w:ascii="Arial Armenian" w:hAnsi="Arial Armenian"/>
          <w:sz w:val="24"/>
          <w:szCs w:val="24"/>
        </w:rPr>
        <w:t xml:space="preserve">4.14.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խմբի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աշխատանքային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լեզուն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ռուսերենն</w:t>
      </w:r>
      <w:r w:rsidRPr="00574529">
        <w:rPr>
          <w:rFonts w:ascii="Arial Armenian" w:hAnsi="Arial Armenian"/>
          <w:sz w:val="24"/>
          <w:szCs w:val="24"/>
        </w:rPr>
        <w:t xml:space="preserve"> </w:t>
      </w:r>
      <w:r w:rsidRPr="00574529">
        <w:rPr>
          <w:rFonts w:ascii="Sylfaen" w:hAnsi="Sylfaen" w:cs="Sylfaen"/>
          <w:sz w:val="24"/>
          <w:szCs w:val="24"/>
        </w:rPr>
        <w:t>է</w:t>
      </w:r>
      <w:r w:rsidRPr="00574529">
        <w:rPr>
          <w:rFonts w:ascii="Arial Armenian" w:hAnsi="Arial Armenian"/>
          <w:sz w:val="24"/>
          <w:szCs w:val="24"/>
        </w:rPr>
        <w:t>:</w:t>
      </w:r>
    </w:p>
    <w:p w:rsidR="004B01D7" w:rsidRPr="00574529" w:rsidRDefault="004B01D7" w:rsidP="004B01D7">
      <w:pPr>
        <w:spacing w:after="160" w:line="360" w:lineRule="auto"/>
        <w:ind w:left="5245" w:right="40"/>
        <w:rPr>
          <w:rFonts w:ascii="Arial Armenian" w:hAnsi="Arial Armenian"/>
        </w:rPr>
      </w:pPr>
    </w:p>
    <w:p w:rsidR="004B01D7" w:rsidRPr="00574529" w:rsidRDefault="004B01D7" w:rsidP="004B01D7">
      <w:pPr>
        <w:spacing w:after="160" w:line="360" w:lineRule="auto"/>
        <w:ind w:left="3969" w:right="40"/>
        <w:jc w:val="center"/>
        <w:rPr>
          <w:rFonts w:ascii="Arial Armenian" w:hAnsi="Arial Armenian"/>
        </w:rPr>
      </w:pPr>
      <w:r w:rsidRPr="00574529">
        <w:rPr>
          <w:rFonts w:ascii="Arial Armenian" w:hAnsi="Arial Armenian"/>
        </w:rPr>
        <w:br w:type="page"/>
      </w:r>
      <w:r w:rsidRPr="00574529">
        <w:rPr>
          <w:rFonts w:ascii="Sylfaen" w:hAnsi="Sylfaen" w:cs="Sylfaen"/>
        </w:rPr>
        <w:lastRenderedPageBreak/>
        <w:t>Հավելված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4</w:t>
      </w:r>
    </w:p>
    <w:p w:rsidR="004B01D7" w:rsidRPr="00574529" w:rsidRDefault="004B01D7" w:rsidP="004B01D7">
      <w:pPr>
        <w:spacing w:after="160" w:line="360" w:lineRule="auto"/>
        <w:ind w:left="3969" w:right="40"/>
        <w:jc w:val="center"/>
        <w:rPr>
          <w:rFonts w:ascii="Arial Armenian" w:hAnsi="Arial Armenian"/>
        </w:rPr>
      </w:pP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միության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անդամ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պետությունների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մաքսային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ծառայությունների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միավորված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կոլեգիայի</w:t>
      </w:r>
      <w:r w:rsidRPr="00574529">
        <w:rPr>
          <w:rFonts w:ascii="Arial Armenian" w:hAnsi="Arial Armenian"/>
        </w:rPr>
        <w:t xml:space="preserve"> </w:t>
      </w:r>
      <w:r w:rsidRPr="00574529">
        <w:rPr>
          <w:rFonts w:ascii="Sylfaen" w:hAnsi="Sylfaen" w:cs="Sylfaen"/>
        </w:rPr>
        <w:t>թիվ</w:t>
      </w:r>
      <w:r w:rsidRPr="00574529">
        <w:rPr>
          <w:rFonts w:ascii="Arial Armenian" w:hAnsi="Arial Armenian"/>
        </w:rPr>
        <w:t xml:space="preserve"> 1/6 </w:t>
      </w:r>
      <w:r w:rsidRPr="00574529">
        <w:rPr>
          <w:rFonts w:ascii="Sylfaen" w:hAnsi="Sylfaen" w:cs="Sylfaen"/>
        </w:rPr>
        <w:t>որոշման</w:t>
      </w:r>
    </w:p>
    <w:p w:rsidR="004B01D7" w:rsidRPr="00574529" w:rsidRDefault="004B01D7" w:rsidP="004B01D7">
      <w:pPr>
        <w:spacing w:after="160" w:line="360" w:lineRule="auto"/>
        <w:ind w:left="4678" w:right="40"/>
        <w:jc w:val="center"/>
        <w:rPr>
          <w:rFonts w:ascii="Arial Armenian" w:hAnsi="Arial Armenian"/>
        </w:rPr>
      </w:pPr>
    </w:p>
    <w:tbl>
      <w:tblPr>
        <w:tblOverlap w:val="never"/>
        <w:tblW w:w="9692" w:type="dxa"/>
        <w:jc w:val="center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858"/>
        <w:gridCol w:w="5834"/>
      </w:tblGrid>
      <w:tr w:rsidR="004B01D7" w:rsidRPr="00574529" w:rsidTr="00F21A6B">
        <w:trPr>
          <w:jc w:val="center"/>
        </w:trPr>
        <w:tc>
          <w:tcPr>
            <w:tcW w:w="9692" w:type="dxa"/>
            <w:gridSpan w:val="2"/>
            <w:shd w:val="clear" w:color="auto" w:fill="FFFFFF"/>
            <w:vAlign w:val="center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center"/>
              <w:rPr>
                <w:rFonts w:ascii="Arial Armenian" w:hAnsi="Arial Armenian"/>
                <w:b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  <w:b w:val="0"/>
              </w:rPr>
              <w:t>Ապրանքների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բացթողումից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հետո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զարգացման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կիրառման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գծով՝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միության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անդամ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պետությունների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ծառայությունների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միավորված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կոլեգիային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կից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աշխատանքային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խմբի</w:t>
            </w:r>
            <w:r w:rsidRPr="00574529">
              <w:rPr>
                <w:rStyle w:val="Bodytext3TimesNewRoman"/>
                <w:rFonts w:ascii="Arial Armenian" w:hAnsi="Arial Armenian"/>
                <w:b w:val="0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  <w:b w:val="0"/>
              </w:rPr>
              <w:t>կազմը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Կոմարովա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Օլգա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Նիկոլայի</w:t>
            </w:r>
          </w:p>
        </w:tc>
        <w:tc>
          <w:tcPr>
            <w:tcW w:w="583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Ռուսաստանի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Դաշնության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ԴՄԾ</w:t>
            </w:r>
            <w:r w:rsidRPr="00574529">
              <w:rPr>
                <w:rStyle w:val="Bodytext3TimesNewRoman"/>
                <w:rFonts w:ascii="Arial Armenian" w:hAnsi="Arial Armenian"/>
              </w:rPr>
              <w:t>-</w:t>
            </w:r>
            <w:r w:rsidRPr="00574529">
              <w:rPr>
                <w:rStyle w:val="Bodytext3TimesNewRoman"/>
                <w:rFonts w:ascii="Sylfaen" w:hAnsi="Sylfaen" w:cs="Sylfaen"/>
              </w:rPr>
              <w:t>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դաշնային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եկամուտների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սակագնային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կարգավորման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, </w:t>
            </w:r>
            <w:r w:rsidRPr="00574529">
              <w:rPr>
                <w:rStyle w:val="Bodytext3TimesNewRoman"/>
                <w:rFonts w:ascii="Sylfaen" w:hAnsi="Sylfaen" w:cs="Sylfaen"/>
              </w:rPr>
              <w:t>աշխատանքային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խմբի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ղեկավար՝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Բաբուլ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Եվգենի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Իվանի</w:t>
            </w:r>
          </w:p>
        </w:tc>
        <w:tc>
          <w:tcPr>
            <w:tcW w:w="583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Բելառուսի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ՊՄԿ</w:t>
            </w:r>
            <w:r w:rsidRPr="00574529">
              <w:rPr>
                <w:rStyle w:val="Bodytext3TimesNewRoman"/>
                <w:rFonts w:ascii="Arial Armenian" w:hAnsi="Arial Armenian"/>
              </w:rPr>
              <w:t>-</w:t>
            </w:r>
            <w:r w:rsidRPr="00574529">
              <w:rPr>
                <w:rStyle w:val="Bodytext3TimesNewRoman"/>
                <w:rFonts w:ascii="Sylfaen" w:hAnsi="Sylfaen" w:cs="Sylfaen"/>
              </w:rPr>
              <w:t>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տեսչության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, </w:t>
            </w:r>
            <w:r w:rsidRPr="00574529">
              <w:rPr>
                <w:rStyle w:val="Bodytext3TimesNewRoman"/>
                <w:rFonts w:ascii="Sylfaen" w:hAnsi="Sylfaen" w:cs="Sylfaen"/>
              </w:rPr>
              <w:t>աշխատանքային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խմբի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ղեկավարի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lastRenderedPageBreak/>
              <w:t>Բեյսենով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Մարատ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Ժումաժանի</w:t>
            </w:r>
          </w:p>
        </w:tc>
        <w:tc>
          <w:tcPr>
            <w:tcW w:w="583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Ղազախստանի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ՖՆ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ՄՀԿ</w:t>
            </w:r>
            <w:r w:rsidRPr="00574529">
              <w:rPr>
                <w:rStyle w:val="Bodytext3TimesNewRoman"/>
                <w:rFonts w:ascii="Arial Armenian" w:hAnsi="Arial Armenian"/>
              </w:rPr>
              <w:t>-</w:t>
            </w:r>
            <w:r w:rsidRPr="00574529">
              <w:rPr>
                <w:rStyle w:val="Bodytext3TimesNewRoman"/>
                <w:rFonts w:ascii="Sylfaen" w:hAnsi="Sylfaen" w:cs="Sylfaen"/>
              </w:rPr>
              <w:t>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հետմաքսային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, </w:t>
            </w:r>
            <w:r w:rsidRPr="00574529">
              <w:rPr>
                <w:rStyle w:val="Bodytext3TimesNewRoman"/>
                <w:rFonts w:ascii="Sylfaen" w:hAnsi="Sylfaen" w:cs="Sylfaen"/>
              </w:rPr>
              <w:t>աշխատանքային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խմբի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ղեկավարի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9692" w:type="dxa"/>
            <w:gridSpan w:val="2"/>
            <w:shd w:val="clear" w:color="auto" w:fill="FFFFFF"/>
            <w:vAlign w:val="center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20" w:right="40"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Բելառուսի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ծառայությունից՝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Միխալկեւիչ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Անդրեյ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Վլադիմիրի</w:t>
            </w:r>
          </w:p>
        </w:tc>
        <w:tc>
          <w:tcPr>
            <w:tcW w:w="583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Մաքսանենգության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վարչական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իրավախախտումների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(</w:t>
            </w:r>
            <w:r w:rsidRPr="00574529">
              <w:rPr>
                <w:rStyle w:val="Bodytext3TimesNewRoman"/>
                <w:rFonts w:ascii="Sylfaen" w:hAnsi="Sylfaen" w:cs="Sylfaen"/>
              </w:rPr>
              <w:t>ՎՄԻ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) </w:t>
            </w:r>
            <w:r w:rsidRPr="00574529">
              <w:rPr>
                <w:rStyle w:val="Bodytext3TimesNewRoman"/>
                <w:rFonts w:ascii="Sylfaen" w:hAnsi="Sylfaen" w:cs="Sylfaen"/>
              </w:rPr>
              <w:t>դեմ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պայքարի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Ռիժով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Կոնստանտին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Ստեփանի</w:t>
            </w:r>
          </w:p>
        </w:tc>
        <w:tc>
          <w:tcPr>
            <w:tcW w:w="583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տեսչության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տեսուչ՝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Շոբիկով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Անդրեյ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Անատոլիի</w:t>
            </w:r>
          </w:p>
        </w:tc>
        <w:tc>
          <w:tcPr>
            <w:tcW w:w="5834" w:type="dxa"/>
            <w:shd w:val="clear" w:color="auto" w:fill="FFFFFF"/>
            <w:vAlign w:val="center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տեսչության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տեսուչ՝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Բարանովսկի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Անատոլի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Նիկոլայի</w:t>
            </w:r>
          </w:p>
        </w:tc>
        <w:tc>
          <w:tcPr>
            <w:tcW w:w="583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կազմակերպման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կազմակերպման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տեխնոլոգիաների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արդյունավետության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վերլուծության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տեսուչ՝</w:t>
            </w:r>
          </w:p>
        </w:tc>
      </w:tr>
      <w:tr w:rsidR="004B01D7" w:rsidRPr="00574529" w:rsidTr="00F21A6B">
        <w:trPr>
          <w:jc w:val="center"/>
        </w:trPr>
        <w:tc>
          <w:tcPr>
            <w:tcW w:w="9692" w:type="dxa"/>
            <w:gridSpan w:val="2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415" w:right="40" w:hanging="283"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lastRenderedPageBreak/>
              <w:t>Ղազախստանի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Հանրապետության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ծառայությունից՝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Պակ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Նիկոլայ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Վիտալիի</w:t>
            </w:r>
          </w:p>
        </w:tc>
        <w:tc>
          <w:tcPr>
            <w:tcW w:w="583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Հետմաքսային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Աբդուլով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Նուրբոլատ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Սագիդուլլայի</w:t>
            </w:r>
          </w:p>
        </w:tc>
        <w:tc>
          <w:tcPr>
            <w:tcW w:w="583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Հետմաքսային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ստուգումների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կազմակերպման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Աշիմովա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Գուլնուր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Ակիլբեկովի</w:t>
            </w:r>
          </w:p>
        </w:tc>
        <w:tc>
          <w:tcPr>
            <w:tcW w:w="583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>-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Հետմաքսային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դիտանցման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պլանավորման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Ելեուժանովա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Դանա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Խաբզատի</w:t>
            </w:r>
          </w:p>
        </w:tc>
        <w:tc>
          <w:tcPr>
            <w:tcW w:w="583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Հետմաքսային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պայմանականորեն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բաց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թողնված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ապրանքների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9692" w:type="dxa"/>
            <w:gridSpan w:val="2"/>
            <w:shd w:val="clear" w:color="auto" w:fill="FFFFFF"/>
            <w:vAlign w:val="center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left="415" w:right="40" w:hanging="283"/>
              <w:jc w:val="center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Ռուսաստանի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Դաշնության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ծառայությունից՝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Եգորով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Անտոն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Սերգեյի</w:t>
            </w:r>
          </w:p>
        </w:tc>
        <w:tc>
          <w:tcPr>
            <w:tcW w:w="5834" w:type="dxa"/>
            <w:shd w:val="clear" w:color="auto" w:fill="FFFFFF"/>
            <w:vAlign w:val="bottom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Դաշնային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եկամուտների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սակագնային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կարգավորման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տեղակալ՝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lastRenderedPageBreak/>
              <w:t>Կրիլով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Ալեքսանդր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Անատոլիի</w:t>
            </w:r>
          </w:p>
        </w:tc>
        <w:tc>
          <w:tcPr>
            <w:tcW w:w="5834" w:type="dxa"/>
            <w:shd w:val="clear" w:color="auto" w:fill="FFFFFF"/>
            <w:vAlign w:val="center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Դաշնային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եկամուտների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սակագնային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կարգավորման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վճարների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հաշվեգրման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գանձման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բնագավառում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օրենսդրության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պահպանման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դիտանցման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վերլուծության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Պրուսովա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Օլգա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Միխայիլի</w:t>
            </w:r>
          </w:p>
        </w:tc>
        <w:tc>
          <w:tcPr>
            <w:tcW w:w="583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Դաշնային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եկամուտների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սակագնային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կարգավորման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ապրանքների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բացթողումից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հետո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հսկողության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ժամանակ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Ռուսաստանի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Դաշնության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օրենսդրության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կիրառման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մեթոդաբանության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փորձի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պետ՝</w:t>
            </w:r>
          </w:p>
        </w:tc>
      </w:tr>
      <w:tr w:rsidR="004B01D7" w:rsidRPr="00574529" w:rsidTr="00F21A6B">
        <w:trPr>
          <w:jc w:val="center"/>
        </w:trPr>
        <w:tc>
          <w:tcPr>
            <w:tcW w:w="3858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spacing w:before="0" w:after="160" w:line="360" w:lineRule="auto"/>
              <w:ind w:right="40"/>
              <w:jc w:val="left"/>
              <w:rPr>
                <w:rFonts w:ascii="Arial Armenian" w:hAnsi="Arial Armenian"/>
                <w:sz w:val="24"/>
                <w:szCs w:val="24"/>
              </w:rPr>
            </w:pPr>
            <w:r w:rsidRPr="00574529">
              <w:rPr>
                <w:rStyle w:val="Bodytext3TimesNewRoman"/>
                <w:rFonts w:ascii="Sylfaen" w:hAnsi="Sylfaen" w:cs="Sylfaen"/>
              </w:rPr>
              <w:t>Ֆրոլովա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Իրինա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Վլադիմիրի</w:t>
            </w:r>
          </w:p>
        </w:tc>
        <w:tc>
          <w:tcPr>
            <w:tcW w:w="5834" w:type="dxa"/>
            <w:shd w:val="clear" w:color="auto" w:fill="FFFFFF"/>
          </w:tcPr>
          <w:p w:rsidR="004B01D7" w:rsidRPr="00574529" w:rsidRDefault="004B01D7" w:rsidP="00F21A6B">
            <w:pPr>
              <w:pStyle w:val="Bodytext20"/>
              <w:shd w:val="clear" w:color="auto" w:fill="auto"/>
              <w:tabs>
                <w:tab w:val="left" w:pos="415"/>
              </w:tabs>
              <w:spacing w:before="0" w:after="160" w:line="360" w:lineRule="auto"/>
              <w:ind w:left="415" w:right="123" w:hanging="283"/>
              <w:rPr>
                <w:rStyle w:val="Bodytext3TimesNewRoman"/>
                <w:rFonts w:ascii="Arial Armenian" w:hAnsi="Arial Armenian"/>
              </w:rPr>
            </w:pPr>
            <w:r w:rsidRPr="00574529">
              <w:rPr>
                <w:rStyle w:val="Bodytext3TimesNewRoman"/>
                <w:rFonts w:ascii="Arial Armenian" w:hAnsi="Arial Armenian"/>
              </w:rPr>
              <w:t xml:space="preserve">- </w:t>
            </w:r>
            <w:r w:rsidRPr="00574529">
              <w:rPr>
                <w:rStyle w:val="Bodytext3TimesNewRoman"/>
                <w:rFonts w:ascii="Arial Armenian" w:hAnsi="Arial Armenian"/>
              </w:rPr>
              <w:tab/>
            </w:r>
            <w:r w:rsidRPr="00574529">
              <w:rPr>
                <w:rStyle w:val="Bodytext3TimesNewRoman"/>
                <w:rFonts w:ascii="Sylfaen" w:hAnsi="Sylfaen" w:cs="Sylfaen"/>
              </w:rPr>
              <w:t>Դաշնային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եկամուտների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եւ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սակագնային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կարգավորման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վարչության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ապրանքների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բացթողումից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հետո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ստուգումների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բաժնի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lastRenderedPageBreak/>
              <w:t>գլխավոր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պետական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մաքսային</w:t>
            </w:r>
            <w:r w:rsidRPr="00574529">
              <w:rPr>
                <w:rStyle w:val="Bodytext3TimesNewRoman"/>
                <w:rFonts w:ascii="Arial Armenian" w:hAnsi="Arial Armenian"/>
              </w:rPr>
              <w:t xml:space="preserve"> </w:t>
            </w:r>
            <w:r w:rsidRPr="00574529">
              <w:rPr>
                <w:rStyle w:val="Bodytext3TimesNewRoman"/>
                <w:rFonts w:ascii="Sylfaen" w:hAnsi="Sylfaen" w:cs="Sylfaen"/>
              </w:rPr>
              <w:t>տեսուչ՝</w:t>
            </w:r>
          </w:p>
        </w:tc>
      </w:tr>
    </w:tbl>
    <w:p w:rsidR="008151C2" w:rsidRPr="004B01D7" w:rsidRDefault="00A83DFC" w:rsidP="004B01D7">
      <w:bookmarkStart w:id="0" w:name="_GoBack"/>
      <w:bookmarkEnd w:id="0"/>
    </w:p>
    <w:sectPr w:rsidR="008151C2" w:rsidRPr="004B01D7" w:rsidSect="00EE481B">
      <w:headerReference w:type="default" r:id="rId8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3DFC" w:rsidRDefault="00A83DFC" w:rsidP="00EE481B">
      <w:r>
        <w:separator/>
      </w:r>
    </w:p>
  </w:endnote>
  <w:endnote w:type="continuationSeparator" w:id="0">
    <w:p w:rsidR="00A83DFC" w:rsidRDefault="00A83DFC" w:rsidP="00EE48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llak Helv"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charset w:val="00"/>
    <w:family w:val="roman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3DFC" w:rsidRDefault="00A83DFC" w:rsidP="00EE481B">
      <w:r>
        <w:separator/>
      </w:r>
    </w:p>
  </w:footnote>
  <w:footnote w:type="continuationSeparator" w:id="0">
    <w:p w:rsidR="00A83DFC" w:rsidRDefault="00A83DFC" w:rsidP="00EE481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4709004"/>
      <w:docPartObj>
        <w:docPartGallery w:val="Page Numbers (Top of Page)"/>
        <w:docPartUnique/>
      </w:docPartObj>
    </w:sdtPr>
    <w:sdtEndPr/>
    <w:sdtContent>
      <w:p w:rsidR="00EE481B" w:rsidRDefault="00EE481B">
        <w:pPr>
          <w:pStyle w:val="Header"/>
          <w:jc w:val="center"/>
        </w:pPr>
        <w:r w:rsidRPr="006863D4">
          <w:rPr>
            <w:rFonts w:ascii="GHEA Grapalat" w:hAnsi="GHEA Grapalat"/>
          </w:rPr>
          <w:fldChar w:fldCharType="begin"/>
        </w:r>
        <w:r w:rsidRPr="006863D4">
          <w:rPr>
            <w:rFonts w:ascii="GHEA Grapalat" w:hAnsi="GHEA Grapalat"/>
          </w:rPr>
          <w:instrText xml:space="preserve"> PAGE   \* MERGEFORMAT </w:instrText>
        </w:r>
        <w:r w:rsidRPr="006863D4">
          <w:rPr>
            <w:rFonts w:ascii="GHEA Grapalat" w:hAnsi="GHEA Grapalat"/>
          </w:rPr>
          <w:fldChar w:fldCharType="separate"/>
        </w:r>
        <w:r w:rsidR="004B01D7">
          <w:rPr>
            <w:rFonts w:ascii="GHEA Grapalat" w:hAnsi="GHEA Grapalat"/>
            <w:noProof/>
          </w:rPr>
          <w:t>33</w:t>
        </w:r>
        <w:r w:rsidRPr="006863D4">
          <w:rPr>
            <w:rFonts w:ascii="GHEA Grapalat" w:hAnsi="GHEA Grapalat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DE84141"/>
    <w:multiLevelType w:val="hybridMultilevel"/>
    <w:tmpl w:val="5496645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E6B4CF4"/>
    <w:multiLevelType w:val="hybridMultilevel"/>
    <w:tmpl w:val="652E1718"/>
    <w:lvl w:ilvl="0" w:tplc="39B6616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5B84B7C"/>
    <w:multiLevelType w:val="hybridMultilevel"/>
    <w:tmpl w:val="CB40F2D8"/>
    <w:lvl w:ilvl="0" w:tplc="A3683C04">
      <w:start w:val="4"/>
      <w:numFmt w:val="bullet"/>
      <w:lvlText w:val="–"/>
      <w:lvlJc w:val="left"/>
      <w:pPr>
        <w:ind w:left="927" w:hanging="360"/>
      </w:pPr>
      <w:rPr>
        <w:rFonts w:ascii="GHEA Grapalat" w:eastAsia="Times New Roman" w:hAnsi="GHEA Grapalat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>
    <w:nsid w:val="4817596E"/>
    <w:multiLevelType w:val="hybridMultilevel"/>
    <w:tmpl w:val="7B78416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2385"/>
    <w:rsid w:val="00181282"/>
    <w:rsid w:val="00293568"/>
    <w:rsid w:val="003802E8"/>
    <w:rsid w:val="003A06A4"/>
    <w:rsid w:val="00440ABE"/>
    <w:rsid w:val="00454C81"/>
    <w:rsid w:val="004A1474"/>
    <w:rsid w:val="004B01D7"/>
    <w:rsid w:val="00612DCC"/>
    <w:rsid w:val="006B5F7D"/>
    <w:rsid w:val="007579FA"/>
    <w:rsid w:val="007C7618"/>
    <w:rsid w:val="008D1E99"/>
    <w:rsid w:val="00A83DFC"/>
    <w:rsid w:val="00AD2385"/>
    <w:rsid w:val="00D16B2D"/>
    <w:rsid w:val="00EE481B"/>
    <w:rsid w:val="00F64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56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RN">
    <w:name w:val="VERN."/>
    <w:rsid w:val="00293568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texthay">
    <w:name w:val="text hay"/>
    <w:rsid w:val="00293568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styleId="ListParagraph">
    <w:name w:val="List Paragraph"/>
    <w:basedOn w:val="Normal"/>
    <w:qFormat/>
    <w:rsid w:val="00293568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naxag">
    <w:name w:val="naxag."/>
    <w:rsid w:val="00293568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orm">
    <w:name w:val="norm"/>
    <w:basedOn w:val="Normal"/>
    <w:link w:val="normChar"/>
    <w:rsid w:val="00293568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293568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havelvats">
    <w:name w:val="havelvats"/>
    <w:rsid w:val="00293568"/>
    <w:pPr>
      <w:spacing w:after="0" w:line="240" w:lineRule="auto"/>
      <w:ind w:left="6519"/>
      <w:jc w:val="center"/>
    </w:pPr>
    <w:rPr>
      <w:rFonts w:ascii="Arial Armenian" w:eastAsia="Times New Roman" w:hAnsi="Arial Armenian" w:cs="Times New Roman"/>
      <w:b/>
      <w:sz w:val="16"/>
      <w:szCs w:val="20"/>
    </w:rPr>
  </w:style>
  <w:style w:type="paragraph" w:customStyle="1" w:styleId="hodvatskentron">
    <w:name w:val="hodvats kentron"/>
    <w:rsid w:val="00293568"/>
    <w:pPr>
      <w:tabs>
        <w:tab w:val="left" w:pos="992"/>
        <w:tab w:val="left" w:pos="1985"/>
      </w:tabs>
      <w:spacing w:before="113" w:after="113" w:line="240" w:lineRule="auto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amis">
    <w:name w:val="amis"/>
    <w:rsid w:val="00293568"/>
    <w:pPr>
      <w:spacing w:after="0" w:line="240" w:lineRule="auto"/>
      <w:jc w:val="center"/>
    </w:pPr>
    <w:rPr>
      <w:rFonts w:ascii="Arial Armenian" w:eastAsia="Times New Roman" w:hAnsi="Arial Armenian" w:cs="Times New Roman"/>
      <w:sz w:val="17"/>
      <w:szCs w:val="20"/>
    </w:rPr>
  </w:style>
  <w:style w:type="character" w:customStyle="1" w:styleId="normChar">
    <w:name w:val="norm Char"/>
    <w:link w:val="norm"/>
    <w:locked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semiHidden/>
    <w:unhideWhenUsed/>
    <w:rsid w:val="00293568"/>
    <w:pPr>
      <w:jc w:val="center"/>
    </w:pPr>
    <w:rPr>
      <w:rFonts w:ascii="Arial Armenian" w:hAnsi="Arial Armenian"/>
      <w:sz w:val="18"/>
    </w:rPr>
  </w:style>
  <w:style w:type="character" w:customStyle="1" w:styleId="BodyTextChar">
    <w:name w:val="Body Text Char"/>
    <w:basedOn w:val="DefaultParagraphFont"/>
    <w:link w:val="BodyText"/>
    <w:semiHidden/>
    <w:rsid w:val="00293568"/>
    <w:rPr>
      <w:rFonts w:ascii="Arial Armenian" w:eastAsia="Times New Roman" w:hAnsi="Arial Armenian" w:cs="Times New Roman"/>
      <w:sz w:val="18"/>
      <w:szCs w:val="20"/>
    </w:rPr>
  </w:style>
  <w:style w:type="paragraph" w:customStyle="1" w:styleId="norm-haj">
    <w:name w:val="norm-haj"/>
    <w:rsid w:val="00293568"/>
    <w:pPr>
      <w:tabs>
        <w:tab w:val="center" w:pos="4320"/>
        <w:tab w:val="right" w:pos="8640"/>
        <w:tab w:val="center" w:pos="4320"/>
        <w:tab w:val="right" w:pos="8640"/>
      </w:tabs>
      <w:spacing w:after="0" w:line="270" w:lineRule="exact"/>
    </w:pPr>
    <w:rPr>
      <w:rFonts w:ascii="Arial Armenian" w:eastAsia="Times New Roman" w:hAnsi="Arial Armenian" w:cs="Times New Roman"/>
      <w:sz w:val="20"/>
      <w:szCs w:val="20"/>
    </w:rPr>
  </w:style>
  <w:style w:type="paragraph" w:customStyle="1" w:styleId="naxarar">
    <w:name w:val="naxarar"/>
    <w:rsid w:val="00293568"/>
    <w:pPr>
      <w:spacing w:after="0" w:line="240" w:lineRule="auto"/>
      <w:ind w:left="396" w:right="283"/>
      <w:jc w:val="both"/>
    </w:pPr>
    <w:rPr>
      <w:rFonts w:ascii="Dallak Helv" w:eastAsia="Times New Roman" w:hAnsi="Dallak Helv" w:cs="Times New Roman"/>
      <w:b/>
      <w:sz w:val="18"/>
      <w:szCs w:val="20"/>
    </w:rPr>
  </w:style>
  <w:style w:type="paragraph" w:customStyle="1" w:styleId="Hramayum">
    <w:name w:val="Hramayum"/>
    <w:rsid w:val="00293568"/>
    <w:pPr>
      <w:spacing w:before="170" w:after="56" w:line="240" w:lineRule="auto"/>
      <w:jc w:val="center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axagah">
    <w:name w:val="Naxagah"/>
    <w:rsid w:val="00293568"/>
    <w:pPr>
      <w:spacing w:after="0" w:line="240" w:lineRule="auto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kark">
    <w:name w:val="kark"/>
    <w:rsid w:val="00293568"/>
    <w:pPr>
      <w:spacing w:after="0" w:line="240" w:lineRule="auto"/>
      <w:jc w:val="center"/>
    </w:pPr>
    <w:rPr>
      <w:rFonts w:ascii="Dallak Helv" w:eastAsia="Times New Roman" w:hAnsi="Dallak Helv" w:cs="Times New Roman"/>
      <w:b/>
      <w:sz w:val="21"/>
      <w:szCs w:val="20"/>
    </w:rPr>
  </w:style>
  <w:style w:type="paragraph" w:styleId="Header">
    <w:name w:val="header"/>
    <w:basedOn w:val="Normal"/>
    <w:link w:val="Head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3568"/>
  </w:style>
  <w:style w:type="paragraph" w:customStyle="1" w:styleId="Style15">
    <w:name w:val="Style1.5"/>
    <w:basedOn w:val="Normal"/>
    <w:rsid w:val="00293568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293568"/>
    <w:pPr>
      <w:jc w:val="both"/>
    </w:pPr>
  </w:style>
  <w:style w:type="paragraph" w:customStyle="1" w:styleId="russtyle">
    <w:name w:val="russtyle"/>
    <w:basedOn w:val="Normal"/>
    <w:rsid w:val="00293568"/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rsid w:val="00293568"/>
    <w:rPr>
      <w:w w:val="90"/>
    </w:rPr>
  </w:style>
  <w:style w:type="paragraph" w:customStyle="1" w:styleId="Style3">
    <w:name w:val="Style3"/>
    <w:basedOn w:val="mechtex"/>
    <w:rsid w:val="00293568"/>
    <w:rPr>
      <w:w w:val="90"/>
    </w:rPr>
  </w:style>
  <w:style w:type="paragraph" w:customStyle="1" w:styleId="Style6">
    <w:name w:val="Style6"/>
    <w:basedOn w:val="mechtex"/>
    <w:rsid w:val="00293568"/>
  </w:style>
  <w:style w:type="character" w:customStyle="1" w:styleId="Heading1">
    <w:name w:val="Heading #1_"/>
    <w:basedOn w:val="DefaultParagraphFont"/>
    <w:link w:val="Heading10"/>
    <w:locked/>
    <w:rsid w:val="0029356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Normal"/>
    <w:link w:val="Heading1"/>
    <w:rsid w:val="00293568"/>
    <w:pPr>
      <w:widowControl w:val="0"/>
      <w:shd w:val="clear" w:color="auto" w:fill="FFFFFF"/>
      <w:spacing w:after="180" w:line="394" w:lineRule="exact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character" w:customStyle="1" w:styleId="Bodytext3">
    <w:name w:val="Body text (3)_"/>
    <w:basedOn w:val="DefaultParagraphFont"/>
    <w:link w:val="Bodytext30"/>
    <w:locked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93568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Bodytext4">
    <w:name w:val="Body text (4)_"/>
    <w:basedOn w:val="DefaultParagraphFont"/>
    <w:link w:val="Bodytext40"/>
    <w:locked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93568"/>
    <w:pPr>
      <w:widowControl w:val="0"/>
      <w:shd w:val="clear" w:color="auto" w:fill="FFFFFF"/>
      <w:spacing w:before="180" w:after="180" w:line="254" w:lineRule="exact"/>
      <w:jc w:val="center"/>
    </w:pPr>
    <w:rPr>
      <w:rFonts w:ascii="Times New Roman" w:hAnsi="Times New Roman"/>
      <w:b/>
      <w:bCs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2935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93568"/>
    <w:pPr>
      <w:widowControl w:val="0"/>
      <w:shd w:val="clear" w:color="auto" w:fill="FFFFFF"/>
      <w:spacing w:before="180" w:after="180" w:line="293" w:lineRule="exact"/>
      <w:jc w:val="both"/>
    </w:pPr>
    <w:rPr>
      <w:rFonts w:ascii="Times New Roman" w:hAnsi="Times New Roman"/>
      <w:sz w:val="26"/>
      <w:szCs w:val="26"/>
    </w:rPr>
  </w:style>
  <w:style w:type="table" w:styleId="TableGrid">
    <w:name w:val="Table Grid"/>
    <w:basedOn w:val="TableNormal"/>
    <w:uiPriority w:val="59"/>
    <w:rsid w:val="00293568"/>
    <w:pPr>
      <w:widowControl w:val="0"/>
      <w:spacing w:after="0" w:line="240" w:lineRule="auto"/>
    </w:pPr>
    <w:rPr>
      <w:rFonts w:ascii="Sylfaen" w:eastAsia="Sylfaen" w:hAnsi="Sylfaen" w:cs="Sylfaen"/>
      <w:sz w:val="24"/>
      <w:szCs w:val="24"/>
      <w:lang w:val="hy-AM" w:eastAsia="hy-AM" w:bidi="hy-AM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TimesNewRoman">
    <w:name w:val="Heading #1 + Times New Roman"/>
    <w:aliases w:val="16 pt,Spacing 4 pt,Heading #1 (2) + 16 pt,Spacing 1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3TimesNewRoman">
    <w:name w:val="Body text (3) + Times New Roman"/>
    <w:aliases w:val="Bold,Body text (2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293568"/>
    <w:rPr>
      <w:shd w:val="clear" w:color="auto" w:fill="FFFFFF"/>
    </w:rPr>
  </w:style>
  <w:style w:type="character" w:customStyle="1" w:styleId="Bodytext5TimesNewRoman">
    <w:name w:val="Body text (5) + Times New Roman"/>
    <w:aliases w:val="13 pt,Body text (2) + Times New Roman,8.5 pt,7 pt,10.5 pt,Body text (4) + Times New Roman"/>
    <w:basedOn w:val="Bodytext5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93568"/>
    <w:rPr>
      <w:b/>
      <w:bCs/>
      <w:sz w:val="17"/>
      <w:szCs w:val="17"/>
      <w:shd w:val="clear" w:color="auto" w:fill="FFFFFF"/>
    </w:rPr>
  </w:style>
  <w:style w:type="character" w:customStyle="1" w:styleId="Bodytext6TimesNewRoman">
    <w:name w:val="Body text (6) + Times New Roman"/>
    <w:basedOn w:val="Bodytext6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293568"/>
    <w:pPr>
      <w:widowControl w:val="0"/>
      <w:shd w:val="clear" w:color="auto" w:fill="FFFFFF"/>
      <w:spacing w:before="180" w:line="259" w:lineRule="exact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293568"/>
    <w:pPr>
      <w:widowControl w:val="0"/>
      <w:shd w:val="clear" w:color="auto" w:fill="FFFFFF"/>
      <w:spacing w:before="180" w:after="180" w:line="283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60">
    <w:name w:val="Body text (6)"/>
    <w:basedOn w:val="Normal"/>
    <w:link w:val="Bodytext6"/>
    <w:rsid w:val="00293568"/>
    <w:pPr>
      <w:widowControl w:val="0"/>
      <w:shd w:val="clear" w:color="auto" w:fill="FFFFFF"/>
      <w:spacing w:before="180" w:line="20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293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568"/>
    <w:pPr>
      <w:widowControl w:val="0"/>
    </w:pPr>
    <w:rPr>
      <w:rFonts w:ascii="Sylfaen" w:eastAsia="Sylfaen" w:hAnsi="Sylfaen" w:cs="Sylfaen"/>
      <w:color w:val="000000"/>
      <w:sz w:val="20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568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568"/>
    <w:rPr>
      <w:rFonts w:ascii="Tahoma" w:eastAsia="Times New Roman" w:hAnsi="Tahoma" w:cs="Tahoma"/>
      <w:sz w:val="16"/>
      <w:szCs w:val="16"/>
    </w:rPr>
  </w:style>
  <w:style w:type="character" w:customStyle="1" w:styleId="Heading1Spacing4pt">
    <w:name w:val="Heading #1 + Spacing 4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Heading1Spacing3pt">
    <w:name w:val="Heading #1 + Spacing 3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29356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8pt">
    <w:name w:val="Body text (2) + 8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293568"/>
    <w:pPr>
      <w:widowControl w:val="0"/>
      <w:shd w:val="clear" w:color="auto" w:fill="FFFFFF"/>
      <w:spacing w:line="211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Heading20">
    <w:name w:val="Heading #2"/>
    <w:basedOn w:val="Normal"/>
    <w:link w:val="Heading2"/>
    <w:rsid w:val="00293568"/>
    <w:pPr>
      <w:widowControl w:val="0"/>
      <w:shd w:val="clear" w:color="auto" w:fill="FFFFFF"/>
      <w:spacing w:before="420" w:after="540" w:line="307" w:lineRule="exact"/>
      <w:jc w:val="center"/>
      <w:outlineLvl w:val="1"/>
    </w:pPr>
    <w:rPr>
      <w:rFonts w:ascii="Times New Roman" w:hAnsi="Times New Roman"/>
      <w:b/>
      <w:bCs/>
      <w:sz w:val="26"/>
      <w:szCs w:val="26"/>
    </w:rPr>
  </w:style>
  <w:style w:type="character" w:customStyle="1" w:styleId="Bodytext2Bold">
    <w:name w:val="Body text (2) + Bold"/>
    <w:basedOn w:val="Bodytext2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29356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293568"/>
    <w:pPr>
      <w:widowControl w:val="0"/>
      <w:shd w:val="clear" w:color="auto" w:fill="FFFFFF"/>
      <w:spacing w:after="240" w:line="408" w:lineRule="exact"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character" w:customStyle="1" w:styleId="Bodytext312pt">
    <w:name w:val="Body text (3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Heading12Spacing4pt">
    <w:name w:val="Heading #1 (2) + Spacing 4 pt"/>
    <w:basedOn w:val="Heading12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styleId="Hyperlink">
    <w:name w:val="Hyperlink"/>
    <w:basedOn w:val="DefaultParagraphFont"/>
    <w:rsid w:val="00293568"/>
    <w:rPr>
      <w:color w:val="000080"/>
      <w:u w:val="single"/>
    </w:rPr>
  </w:style>
  <w:style w:type="character" w:customStyle="1" w:styleId="Bodytext214pt">
    <w:name w:val="Body text (2) + 14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412pt">
    <w:name w:val="Body text (4) + 12 pt"/>
    <w:aliases w:val="Not Bold"/>
    <w:basedOn w:val="Bodytext4"/>
    <w:rsid w:val="00293568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568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568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5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3568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93568"/>
    <w:pPr>
      <w:spacing w:after="0" w:line="240" w:lineRule="auto"/>
    </w:pPr>
    <w:rPr>
      <w:rFonts w:ascii="Arial" w:eastAsia="Times New Roman" w:hAnsi="Arial" w:cs="Times New Roman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VERN">
    <w:name w:val="VERN."/>
    <w:rsid w:val="00293568"/>
    <w:pPr>
      <w:spacing w:after="0" w:line="240" w:lineRule="auto"/>
      <w:jc w:val="both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texthay">
    <w:name w:val="text hay"/>
    <w:rsid w:val="00293568"/>
    <w:pPr>
      <w:spacing w:after="0" w:line="280" w:lineRule="exact"/>
      <w:ind w:firstLine="396"/>
      <w:jc w:val="both"/>
    </w:pPr>
    <w:rPr>
      <w:rFonts w:ascii="Arial Armenian" w:eastAsia="Times New Roman" w:hAnsi="Arial Armenian" w:cs="Times New Roman"/>
      <w:sz w:val="21"/>
      <w:szCs w:val="20"/>
    </w:rPr>
  </w:style>
  <w:style w:type="paragraph" w:styleId="ListParagraph">
    <w:name w:val="List Paragraph"/>
    <w:basedOn w:val="Normal"/>
    <w:qFormat/>
    <w:rsid w:val="00293568"/>
    <w:pPr>
      <w:spacing w:after="200" w:line="276" w:lineRule="auto"/>
      <w:ind w:left="720"/>
    </w:pPr>
    <w:rPr>
      <w:rFonts w:ascii="Calibri" w:hAnsi="Calibri"/>
      <w:sz w:val="22"/>
    </w:rPr>
  </w:style>
  <w:style w:type="paragraph" w:customStyle="1" w:styleId="naxag">
    <w:name w:val="naxag."/>
    <w:rsid w:val="00293568"/>
    <w:pPr>
      <w:spacing w:after="0" w:line="240" w:lineRule="exact"/>
      <w:ind w:firstLine="396"/>
      <w:jc w:val="both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orm">
    <w:name w:val="norm"/>
    <w:basedOn w:val="Normal"/>
    <w:link w:val="normChar"/>
    <w:rsid w:val="00293568"/>
    <w:pPr>
      <w:spacing w:line="48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293568"/>
    <w:pPr>
      <w:jc w:val="center"/>
    </w:pPr>
    <w:rPr>
      <w:rFonts w:ascii="Arial Armenian" w:hAnsi="Arial Armenian"/>
      <w:sz w:val="22"/>
      <w:lang w:eastAsia="ru-RU"/>
    </w:rPr>
  </w:style>
  <w:style w:type="character" w:customStyle="1" w:styleId="mechtexChar">
    <w:name w:val="mechtex Char"/>
    <w:basedOn w:val="DefaultParagraphFont"/>
    <w:link w:val="mechtex"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customStyle="1" w:styleId="havelvats">
    <w:name w:val="havelvats"/>
    <w:rsid w:val="00293568"/>
    <w:pPr>
      <w:spacing w:after="0" w:line="240" w:lineRule="auto"/>
      <w:ind w:left="6519"/>
      <w:jc w:val="center"/>
    </w:pPr>
    <w:rPr>
      <w:rFonts w:ascii="Arial Armenian" w:eastAsia="Times New Roman" w:hAnsi="Arial Armenian" w:cs="Times New Roman"/>
      <w:b/>
      <w:sz w:val="16"/>
      <w:szCs w:val="20"/>
    </w:rPr>
  </w:style>
  <w:style w:type="paragraph" w:customStyle="1" w:styleId="hodvatskentron">
    <w:name w:val="hodvats kentron"/>
    <w:rsid w:val="00293568"/>
    <w:pPr>
      <w:tabs>
        <w:tab w:val="left" w:pos="992"/>
        <w:tab w:val="left" w:pos="1985"/>
      </w:tabs>
      <w:spacing w:before="113" w:after="113" w:line="240" w:lineRule="auto"/>
    </w:pPr>
    <w:rPr>
      <w:rFonts w:ascii="Dallak Helv" w:eastAsia="Times New Roman" w:hAnsi="Dallak Helv" w:cs="Times New Roman"/>
      <w:b/>
      <w:sz w:val="21"/>
      <w:szCs w:val="20"/>
    </w:rPr>
  </w:style>
  <w:style w:type="paragraph" w:customStyle="1" w:styleId="amis">
    <w:name w:val="amis"/>
    <w:rsid w:val="00293568"/>
    <w:pPr>
      <w:spacing w:after="0" w:line="240" w:lineRule="auto"/>
      <w:jc w:val="center"/>
    </w:pPr>
    <w:rPr>
      <w:rFonts w:ascii="Arial Armenian" w:eastAsia="Times New Roman" w:hAnsi="Arial Armenian" w:cs="Times New Roman"/>
      <w:sz w:val="17"/>
      <w:szCs w:val="20"/>
    </w:rPr>
  </w:style>
  <w:style w:type="character" w:customStyle="1" w:styleId="normChar">
    <w:name w:val="norm Char"/>
    <w:link w:val="norm"/>
    <w:locked/>
    <w:rsid w:val="00293568"/>
    <w:rPr>
      <w:rFonts w:ascii="Arial Armenian" w:eastAsia="Times New Roman" w:hAnsi="Arial Armenian" w:cs="Times New Roman"/>
      <w:szCs w:val="20"/>
      <w:lang w:eastAsia="ru-RU"/>
    </w:rPr>
  </w:style>
  <w:style w:type="paragraph" w:styleId="BodyText">
    <w:name w:val="Body Text"/>
    <w:basedOn w:val="Normal"/>
    <w:link w:val="BodyTextChar"/>
    <w:semiHidden/>
    <w:unhideWhenUsed/>
    <w:rsid w:val="00293568"/>
    <w:pPr>
      <w:jc w:val="center"/>
    </w:pPr>
    <w:rPr>
      <w:rFonts w:ascii="Arial Armenian" w:hAnsi="Arial Armenian"/>
      <w:sz w:val="18"/>
    </w:rPr>
  </w:style>
  <w:style w:type="character" w:customStyle="1" w:styleId="BodyTextChar">
    <w:name w:val="Body Text Char"/>
    <w:basedOn w:val="DefaultParagraphFont"/>
    <w:link w:val="BodyText"/>
    <w:semiHidden/>
    <w:rsid w:val="00293568"/>
    <w:rPr>
      <w:rFonts w:ascii="Arial Armenian" w:eastAsia="Times New Roman" w:hAnsi="Arial Armenian" w:cs="Times New Roman"/>
      <w:sz w:val="18"/>
      <w:szCs w:val="20"/>
    </w:rPr>
  </w:style>
  <w:style w:type="paragraph" w:customStyle="1" w:styleId="norm-haj">
    <w:name w:val="norm-haj"/>
    <w:rsid w:val="00293568"/>
    <w:pPr>
      <w:tabs>
        <w:tab w:val="center" w:pos="4320"/>
        <w:tab w:val="right" w:pos="8640"/>
        <w:tab w:val="center" w:pos="4320"/>
        <w:tab w:val="right" w:pos="8640"/>
      </w:tabs>
      <w:spacing w:after="0" w:line="270" w:lineRule="exact"/>
    </w:pPr>
    <w:rPr>
      <w:rFonts w:ascii="Arial Armenian" w:eastAsia="Times New Roman" w:hAnsi="Arial Armenian" w:cs="Times New Roman"/>
      <w:sz w:val="20"/>
      <w:szCs w:val="20"/>
    </w:rPr>
  </w:style>
  <w:style w:type="paragraph" w:customStyle="1" w:styleId="naxarar">
    <w:name w:val="naxarar"/>
    <w:rsid w:val="00293568"/>
    <w:pPr>
      <w:spacing w:after="0" w:line="240" w:lineRule="auto"/>
      <w:ind w:left="396" w:right="283"/>
      <w:jc w:val="both"/>
    </w:pPr>
    <w:rPr>
      <w:rFonts w:ascii="Dallak Helv" w:eastAsia="Times New Roman" w:hAnsi="Dallak Helv" w:cs="Times New Roman"/>
      <w:b/>
      <w:sz w:val="18"/>
      <w:szCs w:val="20"/>
    </w:rPr>
  </w:style>
  <w:style w:type="paragraph" w:customStyle="1" w:styleId="Hramayum">
    <w:name w:val="Hramayum"/>
    <w:rsid w:val="00293568"/>
    <w:pPr>
      <w:spacing w:before="170" w:after="56" w:line="240" w:lineRule="auto"/>
      <w:jc w:val="center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Naxagah">
    <w:name w:val="Naxagah"/>
    <w:rsid w:val="00293568"/>
    <w:pPr>
      <w:spacing w:after="0" w:line="240" w:lineRule="auto"/>
    </w:pPr>
    <w:rPr>
      <w:rFonts w:ascii="Dallak Helv" w:eastAsia="Times New Roman" w:hAnsi="Dallak Helv" w:cs="Times New Roman"/>
      <w:b/>
      <w:sz w:val="20"/>
      <w:szCs w:val="20"/>
    </w:rPr>
  </w:style>
  <w:style w:type="paragraph" w:customStyle="1" w:styleId="kark">
    <w:name w:val="kark"/>
    <w:rsid w:val="00293568"/>
    <w:pPr>
      <w:spacing w:after="0" w:line="240" w:lineRule="auto"/>
      <w:jc w:val="center"/>
    </w:pPr>
    <w:rPr>
      <w:rFonts w:ascii="Dallak Helv" w:eastAsia="Times New Roman" w:hAnsi="Dallak Helv" w:cs="Times New Roman"/>
      <w:b/>
      <w:sz w:val="21"/>
      <w:szCs w:val="20"/>
    </w:rPr>
  </w:style>
  <w:style w:type="paragraph" w:styleId="Header">
    <w:name w:val="header"/>
    <w:basedOn w:val="Normal"/>
    <w:link w:val="Head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HeaderChar">
    <w:name w:val="Header Char"/>
    <w:basedOn w:val="DefaultParagraphFont"/>
    <w:link w:val="Head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paragraph" w:styleId="Footer">
    <w:name w:val="footer"/>
    <w:basedOn w:val="Normal"/>
    <w:link w:val="FooterChar"/>
    <w:uiPriority w:val="99"/>
    <w:rsid w:val="00293568"/>
    <w:pPr>
      <w:tabs>
        <w:tab w:val="center" w:pos="4320"/>
        <w:tab w:val="right" w:pos="8640"/>
      </w:tabs>
    </w:pPr>
    <w:rPr>
      <w:rFonts w:ascii="Arial Armenian" w:hAnsi="Arial Armenian"/>
      <w:sz w:val="20"/>
      <w:lang w:eastAsia="ru-RU"/>
    </w:rPr>
  </w:style>
  <w:style w:type="character" w:customStyle="1" w:styleId="FooterChar">
    <w:name w:val="Footer Char"/>
    <w:basedOn w:val="DefaultParagraphFont"/>
    <w:link w:val="Footer"/>
    <w:uiPriority w:val="99"/>
    <w:rsid w:val="00293568"/>
    <w:rPr>
      <w:rFonts w:ascii="Arial Armenian" w:eastAsia="Times New Roman" w:hAnsi="Arial Armenian" w:cs="Times New Roman"/>
      <w:sz w:val="20"/>
      <w:szCs w:val="20"/>
      <w:lang w:eastAsia="ru-RU"/>
    </w:rPr>
  </w:style>
  <w:style w:type="character" w:styleId="PageNumber">
    <w:name w:val="page number"/>
    <w:basedOn w:val="DefaultParagraphFont"/>
    <w:rsid w:val="00293568"/>
  </w:style>
  <w:style w:type="paragraph" w:customStyle="1" w:styleId="Style15">
    <w:name w:val="Style1.5"/>
    <w:basedOn w:val="Normal"/>
    <w:rsid w:val="00293568"/>
    <w:pPr>
      <w:spacing w:line="360" w:lineRule="auto"/>
      <w:ind w:firstLine="709"/>
      <w:jc w:val="both"/>
    </w:pPr>
    <w:rPr>
      <w:rFonts w:ascii="Arial Armenian" w:hAnsi="Arial Armenian"/>
      <w:sz w:val="22"/>
      <w:lang w:eastAsia="ru-RU"/>
    </w:rPr>
  </w:style>
  <w:style w:type="paragraph" w:customStyle="1" w:styleId="Style1">
    <w:name w:val="Style1"/>
    <w:basedOn w:val="mechtex"/>
    <w:rsid w:val="00293568"/>
    <w:pPr>
      <w:jc w:val="both"/>
    </w:pPr>
  </w:style>
  <w:style w:type="paragraph" w:customStyle="1" w:styleId="russtyle">
    <w:name w:val="russtyle"/>
    <w:basedOn w:val="Normal"/>
    <w:rsid w:val="00293568"/>
    <w:rPr>
      <w:rFonts w:ascii="Russian Baltica" w:hAnsi="Russian Baltica"/>
      <w:sz w:val="22"/>
      <w:lang w:eastAsia="ru-RU"/>
    </w:rPr>
  </w:style>
  <w:style w:type="paragraph" w:customStyle="1" w:styleId="Style2">
    <w:name w:val="Style2"/>
    <w:basedOn w:val="mechtex"/>
    <w:rsid w:val="00293568"/>
    <w:rPr>
      <w:w w:val="90"/>
    </w:rPr>
  </w:style>
  <w:style w:type="paragraph" w:customStyle="1" w:styleId="Style3">
    <w:name w:val="Style3"/>
    <w:basedOn w:val="mechtex"/>
    <w:rsid w:val="00293568"/>
    <w:rPr>
      <w:w w:val="90"/>
    </w:rPr>
  </w:style>
  <w:style w:type="paragraph" w:customStyle="1" w:styleId="Style6">
    <w:name w:val="Style6"/>
    <w:basedOn w:val="mechtex"/>
    <w:rsid w:val="00293568"/>
  </w:style>
  <w:style w:type="character" w:customStyle="1" w:styleId="Heading1">
    <w:name w:val="Heading #1_"/>
    <w:basedOn w:val="DefaultParagraphFont"/>
    <w:link w:val="Heading10"/>
    <w:locked/>
    <w:rsid w:val="00293568"/>
    <w:rPr>
      <w:rFonts w:ascii="Times New Roman" w:eastAsia="Times New Roman" w:hAnsi="Times New Roman" w:cs="Times New Roman"/>
      <w:b/>
      <w:bCs/>
      <w:sz w:val="32"/>
      <w:szCs w:val="32"/>
      <w:shd w:val="clear" w:color="auto" w:fill="FFFFFF"/>
    </w:rPr>
  </w:style>
  <w:style w:type="paragraph" w:customStyle="1" w:styleId="Heading10">
    <w:name w:val="Heading #1"/>
    <w:basedOn w:val="Normal"/>
    <w:link w:val="Heading1"/>
    <w:rsid w:val="00293568"/>
    <w:pPr>
      <w:widowControl w:val="0"/>
      <w:shd w:val="clear" w:color="auto" w:fill="FFFFFF"/>
      <w:spacing w:after="180" w:line="394" w:lineRule="exact"/>
      <w:jc w:val="center"/>
      <w:outlineLvl w:val="0"/>
    </w:pPr>
    <w:rPr>
      <w:rFonts w:ascii="Times New Roman" w:hAnsi="Times New Roman"/>
      <w:b/>
      <w:bCs/>
      <w:sz w:val="32"/>
      <w:szCs w:val="32"/>
    </w:rPr>
  </w:style>
  <w:style w:type="character" w:customStyle="1" w:styleId="Bodytext3">
    <w:name w:val="Body text (3)_"/>
    <w:basedOn w:val="DefaultParagraphFont"/>
    <w:link w:val="Bodytext30"/>
    <w:locked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paragraph" w:customStyle="1" w:styleId="Bodytext30">
    <w:name w:val="Body text (3)"/>
    <w:basedOn w:val="Normal"/>
    <w:link w:val="Bodytext3"/>
    <w:rsid w:val="00293568"/>
    <w:pPr>
      <w:widowControl w:val="0"/>
      <w:shd w:val="clear" w:color="auto" w:fill="FFFFFF"/>
      <w:spacing w:before="360" w:after="60" w:line="0" w:lineRule="atLeast"/>
      <w:jc w:val="both"/>
    </w:pPr>
    <w:rPr>
      <w:rFonts w:ascii="Times New Roman" w:hAnsi="Times New Roman"/>
      <w:b/>
      <w:bCs/>
      <w:sz w:val="26"/>
      <w:szCs w:val="26"/>
    </w:rPr>
  </w:style>
  <w:style w:type="character" w:customStyle="1" w:styleId="Bodytext4">
    <w:name w:val="Body text (4)_"/>
    <w:basedOn w:val="DefaultParagraphFont"/>
    <w:link w:val="Bodytext40"/>
    <w:locked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Bodytext40">
    <w:name w:val="Body text (4)"/>
    <w:basedOn w:val="Normal"/>
    <w:link w:val="Bodytext4"/>
    <w:rsid w:val="00293568"/>
    <w:pPr>
      <w:widowControl w:val="0"/>
      <w:shd w:val="clear" w:color="auto" w:fill="FFFFFF"/>
      <w:spacing w:before="180" w:after="180" w:line="254" w:lineRule="exact"/>
      <w:jc w:val="center"/>
    </w:pPr>
    <w:rPr>
      <w:rFonts w:ascii="Times New Roman" w:hAnsi="Times New Roman"/>
      <w:b/>
      <w:bCs/>
      <w:sz w:val="22"/>
      <w:szCs w:val="22"/>
    </w:rPr>
  </w:style>
  <w:style w:type="character" w:customStyle="1" w:styleId="Bodytext2">
    <w:name w:val="Body text (2)_"/>
    <w:basedOn w:val="DefaultParagraphFont"/>
    <w:link w:val="Bodytext20"/>
    <w:locked/>
    <w:rsid w:val="00293568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paragraph" w:customStyle="1" w:styleId="Bodytext20">
    <w:name w:val="Body text (2)"/>
    <w:basedOn w:val="Normal"/>
    <w:link w:val="Bodytext2"/>
    <w:rsid w:val="00293568"/>
    <w:pPr>
      <w:widowControl w:val="0"/>
      <w:shd w:val="clear" w:color="auto" w:fill="FFFFFF"/>
      <w:spacing w:before="180" w:after="180" w:line="293" w:lineRule="exact"/>
      <w:jc w:val="both"/>
    </w:pPr>
    <w:rPr>
      <w:rFonts w:ascii="Times New Roman" w:hAnsi="Times New Roman"/>
      <w:sz w:val="26"/>
      <w:szCs w:val="26"/>
    </w:rPr>
  </w:style>
  <w:style w:type="table" w:styleId="TableGrid">
    <w:name w:val="Table Grid"/>
    <w:basedOn w:val="TableNormal"/>
    <w:uiPriority w:val="59"/>
    <w:rsid w:val="00293568"/>
    <w:pPr>
      <w:widowControl w:val="0"/>
      <w:spacing w:after="0" w:line="240" w:lineRule="auto"/>
    </w:pPr>
    <w:rPr>
      <w:rFonts w:ascii="Sylfaen" w:eastAsia="Sylfaen" w:hAnsi="Sylfaen" w:cs="Sylfaen"/>
      <w:sz w:val="24"/>
      <w:szCs w:val="24"/>
      <w:lang w:val="hy-AM" w:eastAsia="hy-AM" w:bidi="hy-AM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TimesNewRoman">
    <w:name w:val="Heading #1 + Times New Roman"/>
    <w:aliases w:val="16 pt,Spacing 4 pt,Heading #1 (2) + 16 pt,Spacing 1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3TimesNewRoman">
    <w:name w:val="Body text (3) + Times New Roman"/>
    <w:aliases w:val="Bold,Body text (2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</w:rPr>
  </w:style>
  <w:style w:type="character" w:customStyle="1" w:styleId="Bodytext7">
    <w:name w:val="Body text (7)_"/>
    <w:basedOn w:val="DefaultParagraphFont"/>
    <w:link w:val="Bodytext70"/>
    <w:rsid w:val="00293568"/>
    <w:rPr>
      <w:rFonts w:ascii="Times New Roman" w:eastAsia="Times New Roman" w:hAnsi="Times New Roman" w:cs="Times New Roman"/>
      <w:b/>
      <w:bCs/>
      <w:shd w:val="clear" w:color="auto" w:fill="FFFFFF"/>
    </w:rPr>
  </w:style>
  <w:style w:type="character" w:customStyle="1" w:styleId="Bodytext5">
    <w:name w:val="Body text (5)_"/>
    <w:basedOn w:val="DefaultParagraphFont"/>
    <w:link w:val="Bodytext50"/>
    <w:rsid w:val="00293568"/>
    <w:rPr>
      <w:shd w:val="clear" w:color="auto" w:fill="FFFFFF"/>
    </w:rPr>
  </w:style>
  <w:style w:type="character" w:customStyle="1" w:styleId="Bodytext5TimesNewRoman">
    <w:name w:val="Body text (5) + Times New Roman"/>
    <w:aliases w:val="13 pt,Body text (2) + Times New Roman,8.5 pt,7 pt,10.5 pt,Body text (4) + Times New Roman"/>
    <w:basedOn w:val="Bodytext5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Bodytext211pt">
    <w:name w:val="Body text (2) + 11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2"/>
      <w:szCs w:val="22"/>
      <w:shd w:val="clear" w:color="auto" w:fill="FFFFFF"/>
      <w:lang w:val="hy-AM" w:eastAsia="hy-AM" w:bidi="hy-AM"/>
    </w:rPr>
  </w:style>
  <w:style w:type="character" w:customStyle="1" w:styleId="Bodytext6">
    <w:name w:val="Body text (6)_"/>
    <w:basedOn w:val="DefaultParagraphFont"/>
    <w:link w:val="Bodytext60"/>
    <w:rsid w:val="00293568"/>
    <w:rPr>
      <w:b/>
      <w:bCs/>
      <w:sz w:val="17"/>
      <w:szCs w:val="17"/>
      <w:shd w:val="clear" w:color="auto" w:fill="FFFFFF"/>
    </w:rPr>
  </w:style>
  <w:style w:type="character" w:customStyle="1" w:styleId="Bodytext6TimesNewRoman">
    <w:name w:val="Body text (6) + Times New Roman"/>
    <w:basedOn w:val="Bodytext6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7"/>
      <w:szCs w:val="17"/>
      <w:shd w:val="clear" w:color="auto" w:fill="FFFFFF"/>
      <w:lang w:val="hy-AM" w:eastAsia="hy-AM" w:bidi="hy-AM"/>
    </w:rPr>
  </w:style>
  <w:style w:type="paragraph" w:customStyle="1" w:styleId="Bodytext70">
    <w:name w:val="Body text (7)"/>
    <w:basedOn w:val="Normal"/>
    <w:link w:val="Bodytext7"/>
    <w:rsid w:val="00293568"/>
    <w:pPr>
      <w:widowControl w:val="0"/>
      <w:shd w:val="clear" w:color="auto" w:fill="FFFFFF"/>
      <w:spacing w:before="180" w:line="259" w:lineRule="exact"/>
      <w:jc w:val="center"/>
    </w:pPr>
    <w:rPr>
      <w:rFonts w:ascii="Times New Roman" w:hAnsi="Times New Roman"/>
      <w:b/>
      <w:bCs/>
      <w:sz w:val="22"/>
      <w:szCs w:val="22"/>
    </w:rPr>
  </w:style>
  <w:style w:type="paragraph" w:customStyle="1" w:styleId="Bodytext50">
    <w:name w:val="Body text (5)"/>
    <w:basedOn w:val="Normal"/>
    <w:link w:val="Bodytext5"/>
    <w:rsid w:val="00293568"/>
    <w:pPr>
      <w:widowControl w:val="0"/>
      <w:shd w:val="clear" w:color="auto" w:fill="FFFFFF"/>
      <w:spacing w:before="180" w:after="180" w:line="283" w:lineRule="exact"/>
      <w:jc w:val="both"/>
    </w:pPr>
    <w:rPr>
      <w:rFonts w:asciiTheme="minorHAnsi" w:eastAsiaTheme="minorHAnsi" w:hAnsiTheme="minorHAnsi" w:cstheme="minorBidi"/>
      <w:sz w:val="22"/>
      <w:szCs w:val="22"/>
    </w:rPr>
  </w:style>
  <w:style w:type="paragraph" w:customStyle="1" w:styleId="Bodytext60">
    <w:name w:val="Body text (6)"/>
    <w:basedOn w:val="Normal"/>
    <w:link w:val="Bodytext6"/>
    <w:rsid w:val="00293568"/>
    <w:pPr>
      <w:widowControl w:val="0"/>
      <w:shd w:val="clear" w:color="auto" w:fill="FFFFFF"/>
      <w:spacing w:before="180" w:line="206" w:lineRule="exact"/>
      <w:jc w:val="center"/>
    </w:pPr>
    <w:rPr>
      <w:rFonts w:asciiTheme="minorHAnsi" w:eastAsiaTheme="minorHAnsi" w:hAnsiTheme="minorHAnsi" w:cstheme="minorBidi"/>
      <w:b/>
      <w:bCs/>
      <w:sz w:val="17"/>
      <w:szCs w:val="17"/>
    </w:rPr>
  </w:style>
  <w:style w:type="character" w:styleId="CommentReference">
    <w:name w:val="annotation reference"/>
    <w:basedOn w:val="DefaultParagraphFont"/>
    <w:uiPriority w:val="99"/>
    <w:semiHidden/>
    <w:unhideWhenUsed/>
    <w:rsid w:val="0029356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93568"/>
    <w:pPr>
      <w:widowControl w:val="0"/>
    </w:pPr>
    <w:rPr>
      <w:rFonts w:ascii="Sylfaen" w:eastAsia="Sylfaen" w:hAnsi="Sylfaen" w:cs="Sylfaen"/>
      <w:color w:val="000000"/>
      <w:sz w:val="20"/>
      <w:lang w:val="hy-AM" w:eastAsia="hy-AM" w:bidi="hy-AM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93568"/>
    <w:rPr>
      <w:rFonts w:ascii="Sylfaen" w:eastAsia="Sylfaen" w:hAnsi="Sylfaen" w:cs="Sylfaen"/>
      <w:color w:val="000000"/>
      <w:sz w:val="20"/>
      <w:szCs w:val="20"/>
      <w:lang w:val="hy-AM" w:eastAsia="hy-AM" w:bidi="hy-AM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9356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93568"/>
    <w:rPr>
      <w:rFonts w:ascii="Tahoma" w:eastAsia="Times New Roman" w:hAnsi="Tahoma" w:cs="Tahoma"/>
      <w:sz w:val="16"/>
      <w:szCs w:val="16"/>
    </w:rPr>
  </w:style>
  <w:style w:type="character" w:customStyle="1" w:styleId="Heading1Spacing4pt">
    <w:name w:val="Heading #1 + Spacing 4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2"/>
      <w:szCs w:val="32"/>
      <w:shd w:val="clear" w:color="auto" w:fill="FFFFFF"/>
      <w:lang w:val="hy-AM" w:eastAsia="hy-AM" w:bidi="hy-AM"/>
    </w:rPr>
  </w:style>
  <w:style w:type="character" w:customStyle="1" w:styleId="Bodytext210pt">
    <w:name w:val="Body text (2) + 10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hy-AM" w:eastAsia="hy-AM" w:bidi="hy-AM"/>
    </w:rPr>
  </w:style>
  <w:style w:type="character" w:customStyle="1" w:styleId="Heading1Spacing3pt">
    <w:name w:val="Heading #1 + Spacing 3 pt"/>
    <w:basedOn w:val="Heading1"/>
    <w:rsid w:val="00293568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customStyle="1" w:styleId="Footnote2">
    <w:name w:val="Footnote (2)_"/>
    <w:basedOn w:val="DefaultParagraphFont"/>
    <w:link w:val="Footnote20"/>
    <w:rsid w:val="00293568"/>
    <w:rPr>
      <w:rFonts w:ascii="Times New Roman" w:eastAsia="Times New Roman" w:hAnsi="Times New Roman" w:cs="Times New Roman"/>
      <w:sz w:val="18"/>
      <w:szCs w:val="18"/>
      <w:shd w:val="clear" w:color="auto" w:fill="FFFFFF"/>
    </w:rPr>
  </w:style>
  <w:style w:type="character" w:customStyle="1" w:styleId="Heading2">
    <w:name w:val="Heading #2_"/>
    <w:basedOn w:val="DefaultParagraphFont"/>
    <w:link w:val="Heading20"/>
    <w:rsid w:val="00293568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Bodytext28pt">
    <w:name w:val="Body text (2) + 8 pt"/>
    <w:basedOn w:val="Bodytext2"/>
    <w:rsid w:val="00293568"/>
    <w:rPr>
      <w:rFonts w:ascii="Times New Roman" w:eastAsia="Times New Roman" w:hAnsi="Times New Roman" w:cs="Times New Roman"/>
      <w:color w:val="000000"/>
      <w:spacing w:val="0"/>
      <w:w w:val="100"/>
      <w:position w:val="0"/>
      <w:sz w:val="16"/>
      <w:szCs w:val="16"/>
      <w:shd w:val="clear" w:color="auto" w:fill="FFFFFF"/>
      <w:lang w:val="hy-AM" w:eastAsia="hy-AM" w:bidi="hy-AM"/>
    </w:rPr>
  </w:style>
  <w:style w:type="paragraph" w:customStyle="1" w:styleId="Footnote20">
    <w:name w:val="Footnote (2)"/>
    <w:basedOn w:val="Normal"/>
    <w:link w:val="Footnote2"/>
    <w:rsid w:val="00293568"/>
    <w:pPr>
      <w:widowControl w:val="0"/>
      <w:shd w:val="clear" w:color="auto" w:fill="FFFFFF"/>
      <w:spacing w:line="211" w:lineRule="exact"/>
      <w:jc w:val="both"/>
    </w:pPr>
    <w:rPr>
      <w:rFonts w:ascii="Times New Roman" w:hAnsi="Times New Roman"/>
      <w:sz w:val="18"/>
      <w:szCs w:val="18"/>
    </w:rPr>
  </w:style>
  <w:style w:type="paragraph" w:customStyle="1" w:styleId="Heading20">
    <w:name w:val="Heading #2"/>
    <w:basedOn w:val="Normal"/>
    <w:link w:val="Heading2"/>
    <w:rsid w:val="00293568"/>
    <w:pPr>
      <w:widowControl w:val="0"/>
      <w:shd w:val="clear" w:color="auto" w:fill="FFFFFF"/>
      <w:spacing w:before="420" w:after="540" w:line="307" w:lineRule="exact"/>
      <w:jc w:val="center"/>
      <w:outlineLvl w:val="1"/>
    </w:pPr>
    <w:rPr>
      <w:rFonts w:ascii="Times New Roman" w:hAnsi="Times New Roman"/>
      <w:b/>
      <w:bCs/>
      <w:sz w:val="26"/>
      <w:szCs w:val="26"/>
    </w:rPr>
  </w:style>
  <w:style w:type="character" w:customStyle="1" w:styleId="Bodytext2Bold">
    <w:name w:val="Body text (2) + Bold"/>
    <w:basedOn w:val="Bodytext2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6"/>
      <w:szCs w:val="26"/>
      <w:shd w:val="clear" w:color="auto" w:fill="FFFFFF"/>
      <w:lang w:val="hy-AM" w:eastAsia="hy-AM" w:bidi="hy-AM"/>
    </w:rPr>
  </w:style>
  <w:style w:type="character" w:customStyle="1" w:styleId="Heading12">
    <w:name w:val="Heading #1 (2)_"/>
    <w:basedOn w:val="DefaultParagraphFont"/>
    <w:link w:val="Heading120"/>
    <w:rsid w:val="00293568"/>
    <w:rPr>
      <w:rFonts w:ascii="Times New Roman" w:eastAsia="Times New Roman" w:hAnsi="Times New Roman" w:cs="Times New Roman"/>
      <w:b/>
      <w:bCs/>
      <w:sz w:val="36"/>
      <w:szCs w:val="36"/>
      <w:shd w:val="clear" w:color="auto" w:fill="FFFFFF"/>
    </w:rPr>
  </w:style>
  <w:style w:type="paragraph" w:customStyle="1" w:styleId="Heading120">
    <w:name w:val="Heading #1 (2)"/>
    <w:basedOn w:val="Normal"/>
    <w:link w:val="Heading12"/>
    <w:rsid w:val="00293568"/>
    <w:pPr>
      <w:widowControl w:val="0"/>
      <w:shd w:val="clear" w:color="auto" w:fill="FFFFFF"/>
      <w:spacing w:after="240" w:line="408" w:lineRule="exact"/>
      <w:jc w:val="center"/>
      <w:outlineLvl w:val="0"/>
    </w:pPr>
    <w:rPr>
      <w:rFonts w:ascii="Times New Roman" w:hAnsi="Times New Roman"/>
      <w:b/>
      <w:bCs/>
      <w:sz w:val="36"/>
      <w:szCs w:val="36"/>
    </w:rPr>
  </w:style>
  <w:style w:type="character" w:customStyle="1" w:styleId="Bodytext312pt">
    <w:name w:val="Body text (3) + 12 pt"/>
    <w:basedOn w:val="Bodytext3"/>
    <w:rsid w:val="00293568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character" w:customStyle="1" w:styleId="Heading12Spacing4pt">
    <w:name w:val="Heading #1 (2) + Spacing 4 pt"/>
    <w:basedOn w:val="Heading12"/>
    <w:rsid w:val="00293568"/>
    <w:rPr>
      <w:rFonts w:ascii="Times New Roman" w:eastAsia="Times New Roman" w:hAnsi="Times New Roman" w:cs="Times New Roman"/>
      <w:b/>
      <w:bCs/>
      <w:color w:val="000000"/>
      <w:spacing w:val="80"/>
      <w:w w:val="100"/>
      <w:position w:val="0"/>
      <w:sz w:val="36"/>
      <w:szCs w:val="36"/>
      <w:shd w:val="clear" w:color="auto" w:fill="FFFFFF"/>
      <w:lang w:val="hy-AM" w:eastAsia="hy-AM" w:bidi="hy-AM"/>
    </w:rPr>
  </w:style>
  <w:style w:type="character" w:styleId="Hyperlink">
    <w:name w:val="Hyperlink"/>
    <w:basedOn w:val="DefaultParagraphFont"/>
    <w:rsid w:val="00293568"/>
    <w:rPr>
      <w:color w:val="000080"/>
      <w:u w:val="single"/>
    </w:rPr>
  </w:style>
  <w:style w:type="character" w:customStyle="1" w:styleId="Bodytext214pt">
    <w:name w:val="Body text (2) + 14 pt"/>
    <w:basedOn w:val="Bodytext2"/>
    <w:rsid w:val="00293568"/>
    <w:rPr>
      <w:rFonts w:ascii="Sylfaen" w:eastAsia="Sylfaen" w:hAnsi="Sylfaen" w:cs="Sylfaen"/>
      <w:color w:val="000000"/>
      <w:spacing w:val="0"/>
      <w:w w:val="100"/>
      <w:position w:val="0"/>
      <w:sz w:val="28"/>
      <w:szCs w:val="28"/>
      <w:shd w:val="clear" w:color="auto" w:fill="FFFFFF"/>
      <w:lang w:val="hy-AM" w:eastAsia="hy-AM" w:bidi="hy-AM"/>
    </w:rPr>
  </w:style>
  <w:style w:type="character" w:customStyle="1" w:styleId="Bodytext412pt">
    <w:name w:val="Body text (4) + 12 pt"/>
    <w:aliases w:val="Not Bold"/>
    <w:basedOn w:val="Bodytext4"/>
    <w:rsid w:val="00293568"/>
    <w:rPr>
      <w:rFonts w:ascii="Sylfaen" w:eastAsia="Sylfaen" w:hAnsi="Sylfaen" w:cs="Sylfaen"/>
      <w:b/>
      <w:bCs/>
      <w:color w:val="000000"/>
      <w:spacing w:val="0"/>
      <w:w w:val="100"/>
      <w:position w:val="0"/>
      <w:sz w:val="24"/>
      <w:szCs w:val="24"/>
      <w:shd w:val="clear" w:color="auto" w:fill="FFFFFF"/>
      <w:lang w:val="hy-AM" w:eastAsia="hy-AM" w:bidi="hy-AM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9356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93568"/>
    <w:rPr>
      <w:rFonts w:ascii="Sylfaen" w:eastAsia="Sylfaen" w:hAnsi="Sylfaen" w:cs="Sylfaen"/>
      <w:b/>
      <w:bCs/>
      <w:color w:val="000000"/>
      <w:sz w:val="20"/>
      <w:szCs w:val="20"/>
      <w:lang w:val="hy-AM" w:eastAsia="hy-AM" w:bidi="hy-AM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93568"/>
    <w:rPr>
      <w:rFonts w:asciiTheme="minorHAnsi" w:eastAsiaTheme="minorHAnsi" w:hAnsiTheme="minorHAnsi" w:cstheme="minorBidi"/>
      <w:sz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93568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9356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33</Pages>
  <Words>4777</Words>
  <Characters>27232</Characters>
  <Application>Microsoft Office Word</Application>
  <DocSecurity>0</DocSecurity>
  <Lines>226</Lines>
  <Paragraphs>63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Hayk Mkrtchyan</dc:creator>
  <cp:keywords/>
  <dc:description/>
  <cp:lastModifiedBy>Hayk Mkrtchyan</cp:lastModifiedBy>
  <cp:revision>9</cp:revision>
  <cp:lastPrinted>2015-09-25T11:32:00Z</cp:lastPrinted>
  <dcterms:created xsi:type="dcterms:W3CDTF">2015-09-25T05:45:00Z</dcterms:created>
  <dcterms:modified xsi:type="dcterms:W3CDTF">2015-09-25T11:33:00Z</dcterms:modified>
</cp:coreProperties>
</file>