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0" w:type="dxa"/>
        <w:tblInd w:w="91" w:type="dxa"/>
        <w:tblLook w:val="0000" w:firstRow="0" w:lastRow="0" w:firstColumn="0" w:lastColumn="0" w:noHBand="0" w:noVBand="0"/>
      </w:tblPr>
      <w:tblGrid>
        <w:gridCol w:w="572"/>
        <w:gridCol w:w="4180"/>
        <w:gridCol w:w="1060"/>
        <w:gridCol w:w="1080"/>
        <w:gridCol w:w="1080"/>
        <w:gridCol w:w="1060"/>
        <w:gridCol w:w="2166"/>
      </w:tblGrid>
      <w:tr w:rsidR="00786A0E" w:rsidRPr="00A32F21" w:rsidTr="001D1448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6A0E" w:rsidRPr="00A32F21" w:rsidRDefault="00786A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6A0E" w:rsidRPr="00A32F21" w:rsidRDefault="00786A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6A0E" w:rsidRPr="00A32F21" w:rsidRDefault="00786A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6A0E" w:rsidRPr="00A32F21" w:rsidRDefault="00786A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6A0E" w:rsidRPr="00A32F21" w:rsidRDefault="00786A0E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Հավելված</w:t>
            </w:r>
            <w:proofErr w:type="spellEnd"/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 xml:space="preserve"> 10</w:t>
            </w:r>
          </w:p>
        </w:tc>
      </w:tr>
      <w:tr w:rsidR="00786A0E" w:rsidRPr="00A32F21" w:rsidTr="001D1448">
        <w:trPr>
          <w:trHeight w:val="405"/>
        </w:trPr>
        <w:tc>
          <w:tcPr>
            <w:tcW w:w="10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 xml:space="preserve">ՀՀ </w:t>
            </w:r>
            <w:proofErr w:type="spellStart"/>
            <w:proofErr w:type="gramStart"/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Արագածոտնի</w:t>
            </w:r>
            <w:proofErr w:type="spellEnd"/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 xml:space="preserve">  </w:t>
            </w:r>
            <w:proofErr w:type="spellStart"/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մարզի</w:t>
            </w:r>
            <w:proofErr w:type="spellEnd"/>
            <w:proofErr w:type="gramEnd"/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զբոսաշրջության</w:t>
            </w:r>
            <w:proofErr w:type="spellEnd"/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ոլորտի</w:t>
            </w:r>
            <w:proofErr w:type="spellEnd"/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ռազմավարության</w:t>
            </w:r>
            <w:proofErr w:type="spellEnd"/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ֆինանսավորումը</w:t>
            </w:r>
            <w:proofErr w:type="spellEnd"/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 xml:space="preserve"> 2015-2018թթ.</w:t>
            </w:r>
          </w:p>
        </w:tc>
      </w:tr>
      <w:tr w:rsidR="00786A0E" w:rsidRPr="00A32F21" w:rsidTr="001D1448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6A0E" w:rsidRPr="00A32F21" w:rsidRDefault="00786A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6A0E" w:rsidRPr="00A32F21" w:rsidRDefault="00786A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6A0E" w:rsidRPr="00A32F21" w:rsidRDefault="00786A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6A0E" w:rsidRPr="00A32F21" w:rsidRDefault="00786A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6A0E" w:rsidRPr="00A32F21" w:rsidRDefault="00786A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6A0E" w:rsidRPr="00A32F21" w:rsidRDefault="00786A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6A0E" w:rsidRPr="00A32F21" w:rsidRDefault="00786A0E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GHEA Grapalat" w:hAnsi="GHEA Grapalat" w:cs="Arial"/>
                <w:lang w:eastAsia="en-US"/>
              </w:rPr>
              <w:t>(</w:t>
            </w:r>
            <w:proofErr w:type="spellStart"/>
            <w:r w:rsidRPr="00A32F21">
              <w:rPr>
                <w:rFonts w:ascii="GHEA Grapalat" w:hAnsi="GHEA Grapalat" w:cs="Arial"/>
                <w:lang w:eastAsia="en-US"/>
              </w:rPr>
              <w:t>հազ.դրամ</w:t>
            </w:r>
            <w:proofErr w:type="spellEnd"/>
            <w:r w:rsidRPr="00A32F21">
              <w:rPr>
                <w:rFonts w:ascii="GHEA Grapalat" w:hAnsi="GHEA Grapalat" w:cs="Arial"/>
                <w:lang w:eastAsia="en-US"/>
              </w:rPr>
              <w:t>)</w:t>
            </w:r>
          </w:p>
        </w:tc>
      </w:tr>
      <w:tr w:rsidR="00786A0E" w:rsidRPr="00A32F21" w:rsidTr="001D1448">
        <w:trPr>
          <w:trHeight w:val="675"/>
        </w:trPr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Հ/Հ</w:t>
            </w:r>
          </w:p>
        </w:tc>
        <w:tc>
          <w:tcPr>
            <w:tcW w:w="4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Ծրագրի</w:t>
            </w:r>
            <w:proofErr w:type="spellEnd"/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անվանումը</w:t>
            </w:r>
            <w:proofErr w:type="spellEnd"/>
          </w:p>
        </w:tc>
        <w:tc>
          <w:tcPr>
            <w:tcW w:w="42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Պլանավորված</w:t>
            </w:r>
            <w:proofErr w:type="spellEnd"/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ֆինանսավորում</w:t>
            </w:r>
            <w:proofErr w:type="spellEnd"/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Ընդամենը</w:t>
            </w:r>
            <w:proofErr w:type="spellEnd"/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պլանավորված</w:t>
            </w:r>
            <w:proofErr w:type="spellEnd"/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ֆինանսավորում</w:t>
            </w:r>
            <w:proofErr w:type="spellEnd"/>
          </w:p>
        </w:tc>
      </w:tr>
      <w:tr w:rsidR="00786A0E" w:rsidRPr="00A32F21" w:rsidTr="001D1448">
        <w:trPr>
          <w:trHeight w:val="675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6A0E" w:rsidRPr="00A32F21" w:rsidRDefault="00786A0E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4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6A0E" w:rsidRPr="00A32F21" w:rsidRDefault="00786A0E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2015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2016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2017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2018</w:t>
            </w: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6A0E" w:rsidRPr="00A32F21" w:rsidRDefault="00786A0E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</w:tr>
      <w:tr w:rsidR="00786A0E" w:rsidRPr="00A32F21" w:rsidTr="001D1448">
        <w:trPr>
          <w:trHeight w:val="28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</w:tcPr>
          <w:p w:rsidR="00786A0E" w:rsidRPr="00A32F21" w:rsidRDefault="00786A0E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A32F21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</w:tcPr>
          <w:p w:rsidR="00786A0E" w:rsidRPr="00A32F21" w:rsidRDefault="00786A0E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A32F21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</w:tcPr>
          <w:p w:rsidR="00786A0E" w:rsidRPr="00A32F21" w:rsidRDefault="00786A0E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A32F21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</w:tcPr>
          <w:p w:rsidR="00786A0E" w:rsidRPr="00A32F21" w:rsidRDefault="00786A0E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A32F21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</w:tcPr>
          <w:p w:rsidR="00786A0E" w:rsidRPr="00A32F21" w:rsidRDefault="00786A0E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A32F21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</w:tcPr>
          <w:p w:rsidR="00786A0E" w:rsidRPr="00A32F21" w:rsidRDefault="00786A0E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A32F21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CC"/>
            <w:noWrap/>
            <w:vAlign w:val="center"/>
          </w:tcPr>
          <w:p w:rsidR="00786A0E" w:rsidRPr="00A32F21" w:rsidRDefault="00786A0E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A32F21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7</w:t>
            </w:r>
          </w:p>
        </w:tc>
      </w:tr>
      <w:tr w:rsidR="00786A0E" w:rsidRPr="00A32F21" w:rsidTr="001D1448">
        <w:trPr>
          <w:trHeight w:val="28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6A0E" w:rsidRPr="00A32F21" w:rsidRDefault="00786A0E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A32F21">
              <w:rPr>
                <w:rFonts w:ascii="Courier New" w:hAnsi="Courier New" w:cs="Courier New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զբոսաշրջության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6A0E" w:rsidRPr="00A32F21" w:rsidRDefault="00786A0E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133000.0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6A0E" w:rsidRPr="00A32F21" w:rsidRDefault="00786A0E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158000.0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6A0E" w:rsidRPr="00A32F21" w:rsidRDefault="00786A0E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180000.0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6A0E" w:rsidRPr="00A32F21" w:rsidRDefault="00786A0E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211000.0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682000.0</w:t>
            </w:r>
          </w:p>
        </w:tc>
      </w:tr>
      <w:tr w:rsidR="00786A0E" w:rsidRPr="00A32F21" w:rsidTr="001D1448">
        <w:trPr>
          <w:trHeight w:val="28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6A0E" w:rsidRPr="00A32F21" w:rsidRDefault="00786A0E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A32F21">
              <w:rPr>
                <w:rFonts w:ascii="Courier New" w:hAnsi="Courier New" w:cs="Courier New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դոնորներ</w:t>
            </w:r>
            <w:proofErr w:type="spellEnd"/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 xml:space="preserve"> և </w:t>
            </w:r>
            <w:proofErr w:type="spellStart"/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այլ</w:t>
            </w:r>
            <w:proofErr w:type="spellEnd"/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աղբյուրներ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6A0E" w:rsidRPr="00A32F21" w:rsidRDefault="00786A0E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133000.0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6A0E" w:rsidRPr="00A32F21" w:rsidRDefault="00786A0E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153000.0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6A0E" w:rsidRPr="00A32F21" w:rsidRDefault="00786A0E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170000.0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6A0E" w:rsidRPr="00A32F21" w:rsidRDefault="00786A0E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196000.0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652000.0</w:t>
            </w:r>
          </w:p>
        </w:tc>
      </w:tr>
      <w:tr w:rsidR="00786A0E" w:rsidRPr="00A32F21" w:rsidTr="001D1448">
        <w:trPr>
          <w:trHeight w:val="6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0E" w:rsidRPr="00A32F21" w:rsidRDefault="00786A0E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A32F21">
              <w:rPr>
                <w:rFonts w:ascii="GHEA Grapalat" w:hAnsi="GHEA Grapalat" w:cs="Arial"/>
                <w:lang w:eastAsia="en-US"/>
              </w:rPr>
              <w:t>Հուշարձանների</w:t>
            </w:r>
            <w:proofErr w:type="spellEnd"/>
            <w:r w:rsidRPr="00A32F2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32F21">
              <w:rPr>
                <w:rFonts w:ascii="GHEA Grapalat" w:hAnsi="GHEA Grapalat" w:cs="Arial"/>
                <w:lang w:eastAsia="en-US"/>
              </w:rPr>
              <w:t>շրջակայքի</w:t>
            </w:r>
            <w:proofErr w:type="spellEnd"/>
            <w:r w:rsidRPr="00A32F2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32F21">
              <w:rPr>
                <w:rFonts w:ascii="GHEA Grapalat" w:hAnsi="GHEA Grapalat" w:cs="Arial"/>
                <w:lang w:eastAsia="en-US"/>
              </w:rPr>
              <w:t>բարելավում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GHEA Grapalat" w:hAnsi="GHEA Grapalat" w:cs="Arial"/>
                <w:lang w:eastAsia="en-US"/>
              </w:rPr>
              <w:t>20000.0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GHEA Grapalat" w:hAnsi="GHEA Grapalat" w:cs="Arial"/>
                <w:lang w:eastAsia="en-US"/>
              </w:rPr>
              <w:t>22000.0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GHEA Grapalat" w:hAnsi="GHEA Grapalat" w:cs="Arial"/>
                <w:lang w:eastAsia="en-US"/>
              </w:rPr>
              <w:t>24000.0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GHEA Grapalat" w:hAnsi="GHEA Grapalat" w:cs="Arial"/>
                <w:lang w:eastAsia="en-US"/>
              </w:rPr>
              <w:t>27000.0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93000.0</w:t>
            </w:r>
          </w:p>
        </w:tc>
      </w:tr>
      <w:tr w:rsidR="00786A0E" w:rsidRPr="00A32F21" w:rsidTr="001D1448">
        <w:trPr>
          <w:trHeight w:val="6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0E" w:rsidRPr="00A32F21" w:rsidRDefault="00786A0E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A32F21">
              <w:rPr>
                <w:rFonts w:ascii="GHEA Grapalat" w:hAnsi="GHEA Grapalat" w:cs="Arial"/>
                <w:lang w:eastAsia="en-US"/>
              </w:rPr>
              <w:t>Հյուրանոցների</w:t>
            </w:r>
            <w:proofErr w:type="spellEnd"/>
            <w:r w:rsidRPr="00A32F2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32F21">
              <w:rPr>
                <w:rFonts w:ascii="GHEA Grapalat" w:hAnsi="GHEA Grapalat" w:cs="Arial"/>
                <w:lang w:eastAsia="en-US"/>
              </w:rPr>
              <w:t>հարմարեցում</w:t>
            </w:r>
            <w:proofErr w:type="spellEnd"/>
            <w:r w:rsidRPr="00A32F2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32F21">
              <w:rPr>
                <w:rFonts w:ascii="GHEA Grapalat" w:hAnsi="GHEA Grapalat" w:cs="Arial"/>
                <w:lang w:eastAsia="en-US"/>
              </w:rPr>
              <w:t>միջազգային</w:t>
            </w:r>
            <w:proofErr w:type="spellEnd"/>
            <w:r w:rsidRPr="00A32F2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32F21">
              <w:rPr>
                <w:rFonts w:ascii="GHEA Grapalat" w:hAnsi="GHEA Grapalat" w:cs="Arial"/>
                <w:lang w:eastAsia="en-US"/>
              </w:rPr>
              <w:t>պահանջներին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GHEA Grapalat" w:hAnsi="GHEA Grapalat" w:cs="Arial"/>
                <w:lang w:eastAsia="en-US"/>
              </w:rPr>
              <w:t>45000.0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GHEA Grapalat" w:hAnsi="GHEA Grapalat" w:cs="Arial"/>
                <w:lang w:eastAsia="en-US"/>
              </w:rPr>
              <w:t>55000.0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GHEA Grapalat" w:hAnsi="GHEA Grapalat" w:cs="Arial"/>
                <w:lang w:eastAsia="en-US"/>
              </w:rPr>
              <w:t>70000.0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220000.0</w:t>
            </w:r>
          </w:p>
        </w:tc>
      </w:tr>
      <w:tr w:rsidR="00786A0E" w:rsidRPr="00A32F21" w:rsidTr="001D1448">
        <w:trPr>
          <w:trHeight w:val="6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0E" w:rsidRPr="00A32F21" w:rsidRDefault="00786A0E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A32F21">
              <w:rPr>
                <w:rFonts w:ascii="GHEA Grapalat" w:hAnsi="GHEA Grapalat" w:cs="Arial"/>
                <w:lang w:eastAsia="en-US"/>
              </w:rPr>
              <w:t>Ցուցատախտակների</w:t>
            </w:r>
            <w:proofErr w:type="spellEnd"/>
            <w:r w:rsidRPr="00A32F21">
              <w:rPr>
                <w:rFonts w:ascii="GHEA Grapalat" w:hAnsi="GHEA Grapalat" w:cs="Arial"/>
                <w:lang w:eastAsia="en-US"/>
              </w:rPr>
              <w:t xml:space="preserve">, </w:t>
            </w:r>
            <w:proofErr w:type="spellStart"/>
            <w:r w:rsidRPr="00A32F21">
              <w:rPr>
                <w:rFonts w:ascii="GHEA Grapalat" w:hAnsi="GHEA Grapalat" w:cs="Arial"/>
                <w:lang w:eastAsia="en-US"/>
              </w:rPr>
              <w:t>վահանակների</w:t>
            </w:r>
            <w:proofErr w:type="spellEnd"/>
            <w:r w:rsidRPr="00A32F21">
              <w:rPr>
                <w:rFonts w:ascii="GHEA Grapalat" w:hAnsi="GHEA Grapalat" w:cs="Arial"/>
                <w:lang w:eastAsia="en-US"/>
              </w:rPr>
              <w:t xml:space="preserve"> և </w:t>
            </w:r>
            <w:proofErr w:type="spellStart"/>
            <w:r w:rsidRPr="00A32F21">
              <w:rPr>
                <w:rFonts w:ascii="GHEA Grapalat" w:hAnsi="GHEA Grapalat" w:cs="Arial"/>
                <w:lang w:eastAsia="en-US"/>
              </w:rPr>
              <w:t>ուղեցույցերի</w:t>
            </w:r>
            <w:proofErr w:type="spellEnd"/>
            <w:r w:rsidRPr="00A32F2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32F21">
              <w:rPr>
                <w:rFonts w:ascii="GHEA Grapalat" w:hAnsi="GHEA Grapalat" w:cs="Arial"/>
                <w:lang w:eastAsia="en-US"/>
              </w:rPr>
              <w:t>պատրաստում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GHEA Grapalat" w:hAnsi="GHEA Grapalat" w:cs="Arial"/>
                <w:lang w:eastAsia="en-US"/>
              </w:rPr>
              <w:t>5000.0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GHEA Grapalat" w:hAnsi="GHEA Grapalat" w:cs="Arial"/>
                <w:lang w:eastAsia="en-US"/>
              </w:rPr>
              <w:t>10000.0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GHEA Grapalat" w:hAnsi="GHEA Grapalat" w:cs="Arial"/>
                <w:lang w:eastAsia="en-US"/>
              </w:rPr>
              <w:t>12000.0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GHEA Grapalat" w:hAnsi="GHEA Grapalat" w:cs="Arial"/>
                <w:lang w:eastAsia="en-US"/>
              </w:rPr>
              <w:t>12000.0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39000.0</w:t>
            </w:r>
          </w:p>
        </w:tc>
      </w:tr>
      <w:tr w:rsidR="00786A0E" w:rsidRPr="00A32F21" w:rsidTr="001D1448">
        <w:trPr>
          <w:trHeight w:val="6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GHEA Grapalat" w:hAnsi="GHEA Grapalat" w:cs="Arial"/>
                <w:lang w:eastAsia="en-US"/>
              </w:rPr>
              <w:t>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0E" w:rsidRPr="00A32F21" w:rsidRDefault="00786A0E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A32F21">
              <w:rPr>
                <w:rFonts w:ascii="GHEA Grapalat" w:hAnsi="GHEA Grapalat" w:cs="Arial"/>
                <w:lang w:eastAsia="en-US"/>
              </w:rPr>
              <w:t>Ընտանեկան</w:t>
            </w:r>
            <w:proofErr w:type="spellEnd"/>
            <w:r w:rsidRPr="00A32F2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32F21">
              <w:rPr>
                <w:rFonts w:ascii="GHEA Grapalat" w:hAnsi="GHEA Grapalat" w:cs="Arial"/>
                <w:lang w:eastAsia="en-US"/>
              </w:rPr>
              <w:t>տուրիզմի</w:t>
            </w:r>
            <w:proofErr w:type="spellEnd"/>
            <w:r w:rsidRPr="00A32F2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32F21">
              <w:rPr>
                <w:rFonts w:ascii="GHEA Grapalat" w:hAnsi="GHEA Grapalat" w:cs="Arial"/>
                <w:lang w:eastAsia="en-US"/>
              </w:rPr>
              <w:t>կազմակերպում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GHEA Grapalat" w:hAnsi="GHEA Grapalat" w:cs="Arial"/>
                <w:lang w:eastAsia="en-US"/>
              </w:rPr>
              <w:t>55000.0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GHEA Grapalat" w:hAnsi="GHEA Grapalat" w:cs="Arial"/>
                <w:lang w:eastAsia="en-US"/>
              </w:rPr>
              <w:t>60000.0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GHEA Grapalat" w:hAnsi="GHEA Grapalat" w:cs="Arial"/>
                <w:lang w:eastAsia="en-US"/>
              </w:rPr>
              <w:t>65000.0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230000.0</w:t>
            </w:r>
          </w:p>
        </w:tc>
      </w:tr>
      <w:tr w:rsidR="00786A0E" w:rsidRPr="00A32F21" w:rsidTr="001D1448">
        <w:trPr>
          <w:trHeight w:val="6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GHEA Grapalat" w:hAnsi="GHEA Grapalat" w:cs="Arial"/>
                <w:lang w:eastAsia="en-US"/>
              </w:rPr>
              <w:t>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0E" w:rsidRPr="00A32F21" w:rsidRDefault="00786A0E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A32F21">
              <w:rPr>
                <w:rFonts w:ascii="GHEA Grapalat" w:hAnsi="GHEA Grapalat" w:cs="Arial"/>
                <w:lang w:eastAsia="en-US"/>
              </w:rPr>
              <w:t>Գիդերի</w:t>
            </w:r>
            <w:proofErr w:type="spellEnd"/>
            <w:r w:rsidRPr="00A32F21">
              <w:rPr>
                <w:rFonts w:ascii="GHEA Grapalat" w:hAnsi="GHEA Grapalat" w:cs="Arial"/>
                <w:lang w:eastAsia="en-US"/>
              </w:rPr>
              <w:t xml:space="preserve"> և </w:t>
            </w:r>
            <w:proofErr w:type="spellStart"/>
            <w:r w:rsidRPr="00A32F21">
              <w:rPr>
                <w:rFonts w:ascii="GHEA Grapalat" w:hAnsi="GHEA Grapalat" w:cs="Arial"/>
                <w:lang w:eastAsia="en-US"/>
              </w:rPr>
              <w:t>զբոսաշրջության</w:t>
            </w:r>
            <w:proofErr w:type="spellEnd"/>
            <w:r w:rsidRPr="00A32F2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32F21">
              <w:rPr>
                <w:rFonts w:ascii="GHEA Grapalat" w:hAnsi="GHEA Grapalat" w:cs="Arial"/>
                <w:lang w:eastAsia="en-US"/>
              </w:rPr>
              <w:t>մասնագետների</w:t>
            </w:r>
            <w:proofErr w:type="spellEnd"/>
            <w:r w:rsidRPr="00A32F2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32F21">
              <w:rPr>
                <w:rFonts w:ascii="GHEA Grapalat" w:hAnsi="GHEA Grapalat" w:cs="Arial"/>
                <w:lang w:eastAsia="en-US"/>
              </w:rPr>
              <w:t>պատրաստում</w:t>
            </w:r>
            <w:proofErr w:type="spellEnd"/>
            <w:r w:rsidRPr="00A32F21">
              <w:rPr>
                <w:rFonts w:ascii="GHEA Grapalat" w:hAnsi="GHEA Grapalat" w:cs="Arial"/>
                <w:lang w:eastAsia="en-US"/>
              </w:rPr>
              <w:t xml:space="preserve">, </w:t>
            </w:r>
            <w:proofErr w:type="spellStart"/>
            <w:r w:rsidRPr="00A32F21">
              <w:rPr>
                <w:rFonts w:ascii="GHEA Grapalat" w:hAnsi="GHEA Grapalat" w:cs="Arial"/>
                <w:lang w:eastAsia="en-US"/>
              </w:rPr>
              <w:t>կատարելագործում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GHEA Grapalat" w:hAnsi="GHEA Grapalat" w:cs="Arial"/>
                <w:lang w:eastAsia="en-US"/>
              </w:rPr>
              <w:t>5000.0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GHEA Grapalat" w:hAnsi="GHEA Grapalat" w:cs="Arial"/>
                <w:lang w:eastAsia="en-US"/>
              </w:rPr>
              <w:t>6000.0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GHEA Grapalat" w:hAnsi="GHEA Grapalat" w:cs="Arial"/>
                <w:lang w:eastAsia="en-US"/>
              </w:rPr>
              <w:t>7000.0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GHEA Grapalat" w:hAnsi="GHEA Grapalat" w:cs="Arial"/>
                <w:lang w:eastAsia="en-US"/>
              </w:rPr>
              <w:t>8000.0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26000.0</w:t>
            </w:r>
          </w:p>
        </w:tc>
      </w:tr>
      <w:tr w:rsidR="00786A0E" w:rsidRPr="00A32F21" w:rsidTr="001D1448">
        <w:trPr>
          <w:trHeight w:val="6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GHEA Grapalat" w:hAnsi="GHEA Grapalat" w:cs="Arial"/>
                <w:lang w:eastAsia="en-US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0E" w:rsidRPr="00A32F21" w:rsidRDefault="00786A0E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A32F21">
              <w:rPr>
                <w:rFonts w:ascii="GHEA Grapalat" w:hAnsi="GHEA Grapalat" w:cs="Arial"/>
                <w:lang w:eastAsia="en-US"/>
              </w:rPr>
              <w:t>Ժողովրդական</w:t>
            </w:r>
            <w:proofErr w:type="spellEnd"/>
            <w:r w:rsidRPr="00A32F2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32F21">
              <w:rPr>
                <w:rFonts w:ascii="GHEA Grapalat" w:hAnsi="GHEA Grapalat" w:cs="Arial"/>
                <w:lang w:eastAsia="en-US"/>
              </w:rPr>
              <w:t>արհեստների</w:t>
            </w:r>
            <w:proofErr w:type="spellEnd"/>
            <w:r w:rsidRPr="00A32F2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32F21">
              <w:rPr>
                <w:rFonts w:ascii="GHEA Grapalat" w:hAnsi="GHEA Grapalat" w:cs="Arial"/>
                <w:lang w:eastAsia="en-US"/>
              </w:rPr>
              <w:t>զարգացում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GHEA Grapalat" w:hAnsi="GHEA Grapalat" w:cs="Arial"/>
                <w:lang w:eastAsia="en-US"/>
              </w:rPr>
              <w:t>4000.0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GHEA Grapalat" w:hAnsi="GHEA Grapalat" w:cs="Arial"/>
                <w:lang w:eastAsia="en-US"/>
              </w:rPr>
              <w:t>5000.0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GHEA Grapalat" w:hAnsi="GHEA Grapalat" w:cs="Arial"/>
                <w:lang w:eastAsia="en-US"/>
              </w:rPr>
              <w:t>6000.0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GHEA Grapalat" w:hAnsi="GHEA Grapalat" w:cs="Arial"/>
                <w:lang w:eastAsia="en-US"/>
              </w:rPr>
              <w:t>7000.0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22000.0</w:t>
            </w:r>
          </w:p>
        </w:tc>
      </w:tr>
      <w:tr w:rsidR="00786A0E" w:rsidRPr="00A32F21" w:rsidTr="001D1448">
        <w:trPr>
          <w:trHeight w:val="6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GHEA Grapalat" w:hAnsi="GHEA Grapalat" w:cs="Arial"/>
                <w:lang w:eastAsia="en-US"/>
              </w:rPr>
              <w:t>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0E" w:rsidRPr="00A32F21" w:rsidRDefault="00786A0E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A32F21">
              <w:rPr>
                <w:rFonts w:ascii="GHEA Grapalat" w:hAnsi="GHEA Grapalat" w:cs="Arial"/>
                <w:lang w:eastAsia="en-US"/>
              </w:rPr>
              <w:t>Կիրառական</w:t>
            </w:r>
            <w:proofErr w:type="spellEnd"/>
            <w:r w:rsidRPr="00A32F2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32F21">
              <w:rPr>
                <w:rFonts w:ascii="GHEA Grapalat" w:hAnsi="GHEA Grapalat" w:cs="Arial"/>
                <w:lang w:eastAsia="en-US"/>
              </w:rPr>
              <w:t>արվեստների</w:t>
            </w:r>
            <w:proofErr w:type="spellEnd"/>
            <w:r w:rsidRPr="00A32F21">
              <w:rPr>
                <w:rFonts w:ascii="GHEA Grapalat" w:hAnsi="GHEA Grapalat" w:cs="Arial"/>
                <w:lang w:eastAsia="en-US"/>
              </w:rPr>
              <w:t xml:space="preserve"> և </w:t>
            </w:r>
            <w:proofErr w:type="spellStart"/>
            <w:r w:rsidRPr="00A32F21">
              <w:rPr>
                <w:rFonts w:ascii="GHEA Grapalat" w:hAnsi="GHEA Grapalat" w:cs="Arial"/>
                <w:lang w:eastAsia="en-US"/>
              </w:rPr>
              <w:t>արհեստների</w:t>
            </w:r>
            <w:proofErr w:type="spellEnd"/>
            <w:r w:rsidRPr="00A32F2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32F21">
              <w:rPr>
                <w:rFonts w:ascii="GHEA Grapalat" w:hAnsi="GHEA Grapalat" w:cs="Arial"/>
                <w:lang w:eastAsia="en-US"/>
              </w:rPr>
              <w:t>զարգացում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GHEA Grapalat" w:hAnsi="GHEA Grapalat" w:cs="Arial"/>
                <w:lang w:eastAsia="en-US"/>
              </w:rPr>
              <w:t>4000.0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GHEA Grapalat" w:hAnsi="GHEA Grapalat" w:cs="Arial"/>
                <w:lang w:eastAsia="en-US"/>
              </w:rPr>
              <w:t>5000.0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GHEA Grapalat" w:hAnsi="GHEA Grapalat" w:cs="Arial"/>
                <w:lang w:eastAsia="en-US"/>
              </w:rPr>
              <w:t>6000.0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GHEA Grapalat" w:hAnsi="GHEA Grapalat" w:cs="Arial"/>
                <w:lang w:eastAsia="en-US"/>
              </w:rPr>
              <w:t>7000.0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22000.0</w:t>
            </w:r>
          </w:p>
        </w:tc>
      </w:tr>
      <w:tr w:rsidR="00786A0E" w:rsidRPr="00A32F21" w:rsidTr="001D1448">
        <w:trPr>
          <w:trHeight w:val="6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A0E" w:rsidRPr="00A32F21" w:rsidRDefault="00786A0E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Համայնքային</w:t>
            </w:r>
            <w:proofErr w:type="spellEnd"/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բյուջե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5000.0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10000.0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15000.0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30000.0</w:t>
            </w:r>
          </w:p>
        </w:tc>
      </w:tr>
      <w:tr w:rsidR="00786A0E" w:rsidRPr="00A32F21" w:rsidTr="001D1448">
        <w:trPr>
          <w:trHeight w:val="6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GHEA Grapalat" w:hAnsi="GHEA Grapalat" w:cs="Arial"/>
                <w:lang w:eastAsia="en-US"/>
              </w:rPr>
              <w:lastRenderedPageBreak/>
              <w:t>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A0E" w:rsidRPr="00A32F21" w:rsidRDefault="00786A0E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A32F21">
              <w:rPr>
                <w:rFonts w:ascii="GHEA Grapalat" w:hAnsi="GHEA Grapalat" w:cs="Arial"/>
                <w:lang w:eastAsia="en-US"/>
              </w:rPr>
              <w:t>Մարզի</w:t>
            </w:r>
            <w:proofErr w:type="spellEnd"/>
            <w:r w:rsidRPr="00A32F2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32F21">
              <w:rPr>
                <w:rFonts w:ascii="GHEA Grapalat" w:hAnsi="GHEA Grapalat" w:cs="Arial"/>
                <w:lang w:eastAsia="en-US"/>
              </w:rPr>
              <w:t>համայնքներում</w:t>
            </w:r>
            <w:proofErr w:type="spellEnd"/>
            <w:r w:rsidRPr="00A32F2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32F21">
              <w:rPr>
                <w:rFonts w:ascii="GHEA Grapalat" w:hAnsi="GHEA Grapalat" w:cs="Arial"/>
                <w:lang w:eastAsia="en-US"/>
              </w:rPr>
              <w:t>իրականացվող</w:t>
            </w:r>
            <w:proofErr w:type="spellEnd"/>
            <w:r w:rsidRPr="00A32F2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32F21">
              <w:rPr>
                <w:rFonts w:ascii="GHEA Grapalat" w:hAnsi="GHEA Grapalat" w:cs="Arial"/>
                <w:lang w:eastAsia="en-US"/>
              </w:rPr>
              <w:t>ոլորտային</w:t>
            </w:r>
            <w:proofErr w:type="spellEnd"/>
            <w:r w:rsidRPr="00A32F21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A32F21">
              <w:rPr>
                <w:rFonts w:ascii="GHEA Grapalat" w:hAnsi="GHEA Grapalat" w:cs="Arial"/>
                <w:lang w:eastAsia="en-US"/>
              </w:rPr>
              <w:t>ծրագրեր</w:t>
            </w:r>
            <w:proofErr w:type="spellEnd"/>
            <w:r w:rsidRPr="00A32F21">
              <w:rPr>
                <w:rFonts w:ascii="GHEA Grapalat" w:hAnsi="GHEA Grapalat" w:cs="Arial"/>
                <w:lang w:eastAsia="en-US"/>
              </w:rPr>
              <w:t xml:space="preserve">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GHEA Grapalat" w:hAnsi="GHEA Grapalat" w:cs="Arial"/>
                <w:lang w:eastAsia="en-US"/>
              </w:rPr>
              <w:t>5000.0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GHEA Grapalat" w:hAnsi="GHEA Grapalat" w:cs="Arial"/>
                <w:lang w:eastAsia="en-US"/>
              </w:rPr>
              <w:t>10000.0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A32F21">
              <w:rPr>
                <w:rFonts w:ascii="GHEA Grapalat" w:hAnsi="GHEA Grapalat" w:cs="Arial"/>
                <w:lang w:eastAsia="en-US"/>
              </w:rPr>
              <w:t>15000.0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6A0E" w:rsidRPr="00A32F21" w:rsidRDefault="00786A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A32F21">
              <w:rPr>
                <w:rFonts w:ascii="GHEA Grapalat" w:hAnsi="GHEA Grapalat" w:cs="Arial"/>
                <w:b/>
                <w:bCs/>
                <w:lang w:eastAsia="en-US"/>
              </w:rPr>
              <w:t>30000.0</w:t>
            </w:r>
          </w:p>
        </w:tc>
      </w:tr>
    </w:tbl>
    <w:p w:rsidR="00786A0E" w:rsidRDefault="00786A0E" w:rsidP="00786A0E">
      <w:pPr>
        <w:pStyle w:val="mechtex"/>
      </w:pPr>
    </w:p>
    <w:p w:rsidR="00BD26FF" w:rsidRDefault="00BD26FF" w:rsidP="00BD26FF">
      <w:pPr>
        <w:rPr>
          <w:rFonts w:ascii="Sylfaen" w:hAnsi="Sylfaen"/>
        </w:rPr>
      </w:pPr>
    </w:p>
    <w:p w:rsidR="00BD26FF" w:rsidRDefault="00BD26FF" w:rsidP="00BD26FF">
      <w:pPr>
        <w:rPr>
          <w:rFonts w:ascii="Sylfaen" w:hAnsi="Sylfaen"/>
        </w:rPr>
      </w:pPr>
    </w:p>
    <w:p w:rsidR="00BD26FF" w:rsidRDefault="00BD26FF" w:rsidP="00BD26FF">
      <w:pPr>
        <w:rPr>
          <w:rFonts w:ascii="Sylfaen" w:hAnsi="Sylfaen"/>
        </w:rPr>
      </w:pPr>
    </w:p>
    <w:p w:rsidR="00BD26FF" w:rsidRDefault="00BD26FF" w:rsidP="00BD26FF">
      <w:pPr>
        <w:rPr>
          <w:rFonts w:ascii="Sylfaen" w:hAnsi="Sylfaen"/>
        </w:rPr>
      </w:pPr>
    </w:p>
    <w:p w:rsidR="00BD26FF" w:rsidRDefault="00BD26FF" w:rsidP="00BD26FF">
      <w:pPr>
        <w:rPr>
          <w:rFonts w:ascii="Sylfaen" w:hAnsi="Sylfaen"/>
        </w:rPr>
      </w:pPr>
    </w:p>
    <w:p w:rsidR="00BD26FF" w:rsidRDefault="00BD26FF" w:rsidP="00BD26FF">
      <w:pPr>
        <w:rPr>
          <w:rFonts w:ascii="Sylfaen" w:hAnsi="Sylfaen"/>
        </w:rPr>
      </w:pPr>
    </w:p>
    <w:p w:rsidR="00BD26FF" w:rsidRDefault="00BD26FF" w:rsidP="00BD26FF">
      <w:pPr>
        <w:rPr>
          <w:rFonts w:ascii="Sylfaen" w:hAnsi="Sylfaen"/>
        </w:rPr>
      </w:pPr>
    </w:p>
    <w:p w:rsidR="00BD26FF" w:rsidRDefault="00BD26FF" w:rsidP="00BD26FF">
      <w:pPr>
        <w:rPr>
          <w:rFonts w:ascii="Sylfaen" w:hAnsi="Sylfaen"/>
        </w:rPr>
      </w:pPr>
    </w:p>
    <w:p w:rsidR="00BD26FF" w:rsidRDefault="00BD26FF" w:rsidP="00BD26FF">
      <w:pPr>
        <w:rPr>
          <w:rFonts w:ascii="Sylfaen" w:hAnsi="Sylfaen"/>
        </w:rPr>
      </w:pPr>
    </w:p>
    <w:p w:rsidR="00BD26FF" w:rsidRDefault="00BD26FF" w:rsidP="00BD26FF">
      <w:pPr>
        <w:rPr>
          <w:rFonts w:ascii="Sylfaen" w:hAnsi="Sylfaen"/>
        </w:rPr>
      </w:pPr>
    </w:p>
    <w:p w:rsidR="00BD26FF" w:rsidRDefault="00BD26FF" w:rsidP="00BD26FF">
      <w:pPr>
        <w:rPr>
          <w:rFonts w:ascii="Sylfaen" w:hAnsi="Sylfaen"/>
        </w:rPr>
      </w:pPr>
    </w:p>
    <w:p w:rsidR="00BD26FF" w:rsidRDefault="00BD26FF" w:rsidP="00BD26FF">
      <w:pPr>
        <w:rPr>
          <w:rFonts w:ascii="Sylfaen" w:hAnsi="Sylfaen"/>
        </w:rPr>
      </w:pPr>
    </w:p>
    <w:p w:rsidR="00BD26FF" w:rsidRDefault="00BD26FF" w:rsidP="00BD26FF">
      <w:pPr>
        <w:rPr>
          <w:rFonts w:ascii="Sylfaen" w:hAnsi="Sylfaen"/>
        </w:rPr>
      </w:pPr>
    </w:p>
    <w:p w:rsidR="00BD26FF" w:rsidRDefault="00BD26FF" w:rsidP="00BD26FF">
      <w:pPr>
        <w:rPr>
          <w:rFonts w:ascii="Sylfaen" w:hAnsi="Sylfaen"/>
        </w:rPr>
      </w:pPr>
    </w:p>
    <w:p w:rsidR="00BD26FF" w:rsidRDefault="00BD26FF" w:rsidP="00BD26FF">
      <w:pPr>
        <w:rPr>
          <w:rFonts w:ascii="Sylfaen" w:hAnsi="Sylfaen"/>
        </w:rPr>
      </w:pPr>
    </w:p>
    <w:p w:rsidR="00BD26FF" w:rsidRDefault="00BD26FF" w:rsidP="00BD26FF">
      <w:pPr>
        <w:rPr>
          <w:rFonts w:ascii="Sylfaen" w:hAnsi="Sylfaen"/>
        </w:rPr>
      </w:pPr>
    </w:p>
    <w:p w:rsidR="00BD26FF" w:rsidRDefault="00BD26FF" w:rsidP="00BD26FF">
      <w:pPr>
        <w:rPr>
          <w:rFonts w:ascii="Sylfaen" w:hAnsi="Sylfaen"/>
        </w:rPr>
      </w:pPr>
    </w:p>
    <w:p w:rsidR="00BD26FF" w:rsidRDefault="00BD26FF" w:rsidP="00BD26FF">
      <w:pPr>
        <w:rPr>
          <w:rFonts w:ascii="Sylfaen" w:hAnsi="Sylfaen"/>
        </w:rPr>
      </w:pPr>
    </w:p>
    <w:p w:rsidR="00BD26FF" w:rsidRDefault="00BD26FF" w:rsidP="00BD26FF">
      <w:pPr>
        <w:rPr>
          <w:rFonts w:ascii="Sylfaen" w:hAnsi="Sylfaen"/>
        </w:rPr>
      </w:pPr>
    </w:p>
    <w:p w:rsidR="00BD26FF" w:rsidRDefault="00BD26FF" w:rsidP="00BD26FF">
      <w:pPr>
        <w:rPr>
          <w:rFonts w:ascii="Sylfaen" w:hAnsi="Sylfaen"/>
        </w:rPr>
      </w:pPr>
    </w:p>
    <w:p w:rsidR="00BD26FF" w:rsidRDefault="00BD26FF" w:rsidP="00BD26FF">
      <w:pPr>
        <w:rPr>
          <w:rFonts w:ascii="Sylfaen" w:hAnsi="Sylfaen"/>
        </w:rPr>
      </w:pPr>
    </w:p>
    <w:p w:rsidR="00BD26FF" w:rsidRDefault="00BD26FF" w:rsidP="00BD26FF">
      <w:pPr>
        <w:rPr>
          <w:rFonts w:ascii="Sylfaen" w:hAnsi="Sylfaen"/>
        </w:rPr>
      </w:pPr>
    </w:p>
    <w:p w:rsidR="00BD26FF" w:rsidRDefault="00BD26FF" w:rsidP="00BD26FF">
      <w:pPr>
        <w:rPr>
          <w:rFonts w:ascii="Sylfaen" w:hAnsi="Sylfaen"/>
        </w:rPr>
      </w:pPr>
    </w:p>
    <w:p w:rsidR="00BD26FF" w:rsidRDefault="00BD26FF" w:rsidP="00BD26FF">
      <w:pPr>
        <w:rPr>
          <w:rFonts w:ascii="Sylfaen" w:hAnsi="Sylfaen"/>
        </w:rPr>
      </w:pPr>
    </w:p>
    <w:p w:rsidR="00BD26FF" w:rsidRDefault="00BD26FF" w:rsidP="00BD26FF">
      <w:pPr>
        <w:rPr>
          <w:rFonts w:ascii="Sylfaen" w:hAnsi="Sylfaen"/>
        </w:rPr>
      </w:pPr>
    </w:p>
    <w:p w:rsidR="00BD26FF" w:rsidRDefault="00BD26FF" w:rsidP="00BD26FF">
      <w:pPr>
        <w:rPr>
          <w:rFonts w:ascii="Sylfaen" w:hAnsi="Sylfaen"/>
        </w:rPr>
      </w:pPr>
    </w:p>
    <w:p w:rsidR="00BD26FF" w:rsidRDefault="00BD26FF" w:rsidP="00BD26FF">
      <w:pPr>
        <w:rPr>
          <w:rFonts w:ascii="Sylfaen" w:hAnsi="Sylfaen"/>
        </w:rPr>
      </w:pPr>
    </w:p>
    <w:p w:rsidR="00BD26FF" w:rsidRDefault="00BD26FF" w:rsidP="00BD26FF">
      <w:pPr>
        <w:rPr>
          <w:rFonts w:ascii="Sylfaen" w:hAnsi="Sylfaen"/>
        </w:rPr>
      </w:pPr>
    </w:p>
    <w:p w:rsidR="00BD26FF" w:rsidRDefault="00BD26FF" w:rsidP="00BD26FF">
      <w:pPr>
        <w:rPr>
          <w:rFonts w:ascii="Sylfaen" w:hAnsi="Sylfaen"/>
        </w:rPr>
      </w:pPr>
      <w:bookmarkStart w:id="0" w:name="_GoBack"/>
      <w:bookmarkEnd w:id="0"/>
      <w:proofErr w:type="spellStart"/>
      <w:r>
        <w:rPr>
          <w:rFonts w:ascii="Sylfaen" w:hAnsi="Sylfaen"/>
        </w:rPr>
        <w:t>Հավելված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</w:rPr>
        <w:t>10</w:t>
      </w:r>
    </w:p>
    <w:p w:rsidR="00E82CD1" w:rsidRDefault="00B71E8F"/>
    <w:sectPr w:rsidR="00E82CD1" w:rsidSect="00A32F21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E8F" w:rsidRDefault="00B71E8F">
      <w:r>
        <w:separator/>
      </w:r>
    </w:p>
  </w:endnote>
  <w:endnote w:type="continuationSeparator" w:id="0">
    <w:p w:rsidR="00B71E8F" w:rsidRDefault="00B71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786A0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786A0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786A0E">
    <w:pPr>
      <w:pStyle w:val="Footer"/>
    </w:pPr>
    <w:fldSimple w:instr=" FILENAME  \* MERGEFORMAT ">
      <w:r>
        <w:rPr>
          <w:noProof/>
        </w:rPr>
        <w:t>Normal.dot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E8F" w:rsidRDefault="00B71E8F">
      <w:r>
        <w:separator/>
      </w:r>
    </w:p>
  </w:footnote>
  <w:footnote w:type="continuationSeparator" w:id="0">
    <w:p w:rsidR="00B71E8F" w:rsidRDefault="00B71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786A0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B71E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786A0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26FF"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B71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D65"/>
    <w:rsid w:val="00172736"/>
    <w:rsid w:val="00786A0E"/>
    <w:rsid w:val="008E0D65"/>
    <w:rsid w:val="00B71E8F"/>
    <w:rsid w:val="00BD26FF"/>
    <w:rsid w:val="00C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A0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86A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86A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86A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86A0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86A0E"/>
  </w:style>
  <w:style w:type="paragraph" w:customStyle="1" w:styleId="mechtex">
    <w:name w:val="mechtex"/>
    <w:basedOn w:val="Normal"/>
    <w:rsid w:val="00786A0E"/>
    <w:pPr>
      <w:jc w:val="center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A0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86A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86A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86A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86A0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86A0E"/>
  </w:style>
  <w:style w:type="paragraph" w:customStyle="1" w:styleId="mechtex">
    <w:name w:val="mechtex"/>
    <w:basedOn w:val="Normal"/>
    <w:rsid w:val="00786A0E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1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2014-12-23T10:12:00Z</dcterms:created>
  <dcterms:modified xsi:type="dcterms:W3CDTF">2014-12-29T09:50:00Z</dcterms:modified>
</cp:coreProperties>
</file>