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20" w:type="dxa"/>
        <w:tblInd w:w="91" w:type="dxa"/>
        <w:tblLook w:val="0000" w:firstRow="0" w:lastRow="0" w:firstColumn="0" w:lastColumn="0" w:noHBand="0" w:noVBand="0"/>
      </w:tblPr>
      <w:tblGrid>
        <w:gridCol w:w="640"/>
        <w:gridCol w:w="4280"/>
        <w:gridCol w:w="1340"/>
        <w:gridCol w:w="1180"/>
        <w:gridCol w:w="1162"/>
        <w:gridCol w:w="1162"/>
        <w:gridCol w:w="2166"/>
      </w:tblGrid>
      <w:tr w:rsidR="00B31258" w:rsidRPr="005A7A20" w:rsidTr="001D1448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258" w:rsidRPr="005A7A20" w:rsidRDefault="00B31258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Հավելված 5</w:t>
            </w:r>
          </w:p>
        </w:tc>
      </w:tr>
      <w:tr w:rsidR="00B31258" w:rsidRPr="005A7A20" w:rsidTr="001D1448">
        <w:trPr>
          <w:trHeight w:val="285"/>
        </w:trPr>
        <w:tc>
          <w:tcPr>
            <w:tcW w:w="11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 xml:space="preserve">ՀՀ Արագածոտնի մարզի ՄԶԾ ծրագրավորվող ՓՄՁ ոլորտի և մասնավոր հատվածի ռազմավարության ֆինանսավորումը 2015-2018թթ. </w:t>
            </w:r>
          </w:p>
        </w:tc>
      </w:tr>
      <w:tr w:rsidR="00B31258" w:rsidRPr="005A7A20" w:rsidTr="001D144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(հազ.դրամ)</w:t>
            </w:r>
          </w:p>
        </w:tc>
      </w:tr>
      <w:tr w:rsidR="00B31258" w:rsidRPr="005A7A20" w:rsidTr="001D1448">
        <w:trPr>
          <w:trHeight w:val="28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Հ/Հ</w:t>
            </w:r>
          </w:p>
        </w:tc>
        <w:tc>
          <w:tcPr>
            <w:tcW w:w="4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spacing w:after="240"/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br/>
            </w: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br/>
              <w:t>Ծրագրի անվանումը</w:t>
            </w: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br/>
            </w:r>
          </w:p>
        </w:tc>
        <w:tc>
          <w:tcPr>
            <w:tcW w:w="48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Պլանավորված ֆինանսավորում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Ընդամենը պլանավորված ֆինանսավորում</w:t>
            </w:r>
          </w:p>
        </w:tc>
      </w:tr>
      <w:tr w:rsidR="00B31258" w:rsidRPr="005A7A20" w:rsidTr="001D1448">
        <w:trPr>
          <w:trHeight w:val="28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2015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2016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2017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2018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B31258" w:rsidRPr="005A7A20" w:rsidTr="001D144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99CC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CC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CC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CC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CC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CC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99CC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7</w:t>
            </w:r>
          </w:p>
        </w:tc>
      </w:tr>
      <w:tr w:rsidR="00B31258" w:rsidRPr="005A7A20" w:rsidTr="001D1448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ՄԶԾ ՓՄՁ ոլորտը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1470000.0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2000000.0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2430000.0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3110000.0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9010000.0</w:t>
            </w:r>
          </w:p>
        </w:tc>
      </w:tr>
      <w:tr w:rsidR="00B31258" w:rsidRPr="005A7A20" w:rsidTr="001D144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Պահածոների արտադրություն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150000.0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200000.0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220000.0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300000.0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870000.0</w:t>
            </w:r>
          </w:p>
        </w:tc>
      </w:tr>
      <w:tr w:rsidR="00B31258" w:rsidRPr="005A7A20" w:rsidTr="001D144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ՌՖԷԻ - էլեկտրոնային կապ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90000.0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130000.0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200000.0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250000.0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670000.0</w:t>
            </w:r>
          </w:p>
        </w:tc>
      </w:tr>
      <w:tr w:rsidR="00B31258" w:rsidRPr="005A7A20" w:rsidTr="001D144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ՀԿԲ -անկյան թվային փոխակերպիչներ, հիդրոպոմպեր և հիդրոտուրբիններ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110000.0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140000.0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160000.0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200000.0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610000.0</w:t>
            </w:r>
          </w:p>
        </w:tc>
      </w:tr>
      <w:tr w:rsidR="00B31258" w:rsidRPr="005A7A20" w:rsidTr="001D144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&lt;&lt;Կոմետա-1&gt;&gt; ԲԲԸ - իոնացված ջրի արտադրության սարքավորումներ, ձկան կերի արտադրություն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130000.0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150000.0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180000.0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560000.0</w:t>
            </w:r>
          </w:p>
        </w:tc>
      </w:tr>
      <w:tr w:rsidR="00B31258" w:rsidRPr="005A7A20" w:rsidTr="001D144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Թանկարժեք քարերի մշակում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110000.0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120000.0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160000.0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200000.0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590000.0</w:t>
            </w:r>
          </w:p>
        </w:tc>
      </w:tr>
      <w:tr w:rsidR="00B31258" w:rsidRPr="005A7A20" w:rsidTr="001D144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Կիսահաղոդչային սարքերի, չիփերի արտադրություն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200000.0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300000.0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400000.0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1000000.0</w:t>
            </w:r>
          </w:p>
        </w:tc>
      </w:tr>
      <w:tr w:rsidR="00B31258" w:rsidRPr="005A7A20" w:rsidTr="001D144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lastRenderedPageBreak/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Թեթև արդյունաբերություն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110000.0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130000.0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150000.0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200000.0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590000.0</w:t>
            </w:r>
          </w:p>
        </w:tc>
      </w:tr>
      <w:tr w:rsidR="00B31258" w:rsidRPr="005A7A20" w:rsidTr="001D144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Գորգարտադրություն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150000.0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180000.0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250000.0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680000.0</w:t>
            </w:r>
          </w:p>
        </w:tc>
      </w:tr>
      <w:tr w:rsidR="00B31258" w:rsidRPr="005A7A20" w:rsidTr="001D144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Պեռլիտի արդյունահանում և վերամշակում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200000.0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280000.0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300000.0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330000.0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1110000.0</w:t>
            </w:r>
          </w:p>
        </w:tc>
      </w:tr>
      <w:tr w:rsidR="00B31258" w:rsidRPr="005A7A20" w:rsidTr="001D144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Պահեստային տնտեսության կազմակերպում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200000.0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250000.0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300000.0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400000.0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1150000.0</w:t>
            </w:r>
          </w:p>
        </w:tc>
      </w:tr>
      <w:tr w:rsidR="00B31258" w:rsidRPr="005A7A20" w:rsidTr="001D144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Ծառայություններ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120000.0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130000.0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150000.0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500000.0</w:t>
            </w:r>
          </w:p>
        </w:tc>
      </w:tr>
      <w:tr w:rsidR="00B31258" w:rsidRPr="005A7A20" w:rsidTr="001D1448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Սպասարկումներ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150000.0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180000.0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A7A20">
              <w:rPr>
                <w:rFonts w:ascii="GHEA Grapalat" w:hAnsi="GHEA Grapalat" w:cs="Arial"/>
                <w:lang w:eastAsia="en-US"/>
              </w:rPr>
              <w:t>250000.0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258" w:rsidRPr="005A7A20" w:rsidRDefault="00B31258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A7A20">
              <w:rPr>
                <w:rFonts w:ascii="GHEA Grapalat" w:hAnsi="GHEA Grapalat" w:cs="Arial"/>
                <w:b/>
                <w:bCs/>
                <w:lang w:eastAsia="en-US"/>
              </w:rPr>
              <w:t>680000.0</w:t>
            </w:r>
          </w:p>
        </w:tc>
      </w:tr>
    </w:tbl>
    <w:p w:rsidR="00B31258" w:rsidRDefault="00B31258" w:rsidP="00B31258">
      <w:pPr>
        <w:pStyle w:val="mechtex"/>
      </w:pPr>
    </w:p>
    <w:p w:rsidR="00960A69" w:rsidRDefault="00960A69" w:rsidP="00960A69">
      <w:pPr>
        <w:rPr>
          <w:rFonts w:ascii="Sylfaen" w:hAnsi="Sylfaen"/>
        </w:rPr>
      </w:pPr>
    </w:p>
    <w:p w:rsidR="00960A69" w:rsidRDefault="00960A69" w:rsidP="00960A69">
      <w:pPr>
        <w:rPr>
          <w:rFonts w:ascii="Sylfaen" w:hAnsi="Sylfaen"/>
        </w:rPr>
      </w:pPr>
    </w:p>
    <w:p w:rsidR="00960A69" w:rsidRDefault="00960A69" w:rsidP="00960A69">
      <w:pPr>
        <w:rPr>
          <w:rFonts w:ascii="Sylfaen" w:hAnsi="Sylfaen"/>
        </w:rPr>
      </w:pPr>
    </w:p>
    <w:p w:rsidR="00960A69" w:rsidRDefault="00960A69" w:rsidP="00960A69">
      <w:pPr>
        <w:rPr>
          <w:rFonts w:ascii="Sylfaen" w:hAnsi="Sylfaen"/>
        </w:rPr>
      </w:pPr>
    </w:p>
    <w:p w:rsidR="00960A69" w:rsidRDefault="00960A69" w:rsidP="00960A69">
      <w:pPr>
        <w:rPr>
          <w:rFonts w:ascii="Sylfaen" w:hAnsi="Sylfaen"/>
        </w:rPr>
      </w:pPr>
    </w:p>
    <w:p w:rsidR="00960A69" w:rsidRDefault="00960A69" w:rsidP="00960A69">
      <w:pPr>
        <w:rPr>
          <w:rFonts w:ascii="Sylfaen" w:hAnsi="Sylfaen"/>
        </w:rPr>
      </w:pPr>
    </w:p>
    <w:p w:rsidR="00960A69" w:rsidRDefault="00960A69" w:rsidP="00960A69">
      <w:pPr>
        <w:rPr>
          <w:rFonts w:ascii="Sylfaen" w:hAnsi="Sylfaen"/>
        </w:rPr>
      </w:pPr>
    </w:p>
    <w:p w:rsidR="00960A69" w:rsidRDefault="00960A69" w:rsidP="00960A69">
      <w:pPr>
        <w:rPr>
          <w:rFonts w:ascii="Sylfaen" w:hAnsi="Sylfaen"/>
        </w:rPr>
      </w:pPr>
    </w:p>
    <w:p w:rsidR="00960A69" w:rsidRDefault="00960A69" w:rsidP="00960A69">
      <w:pPr>
        <w:rPr>
          <w:rFonts w:ascii="Sylfaen" w:hAnsi="Sylfaen"/>
        </w:rPr>
      </w:pPr>
    </w:p>
    <w:p w:rsidR="00960A69" w:rsidRDefault="00960A69" w:rsidP="00960A69">
      <w:pPr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 xml:space="preserve">Հավելված </w:t>
      </w:r>
      <w:r>
        <w:rPr>
          <w:rFonts w:ascii="Sylfaen" w:hAnsi="Sylfaen"/>
        </w:rPr>
        <w:t>5</w:t>
      </w:r>
    </w:p>
    <w:p w:rsidR="00E82CD1" w:rsidRDefault="003E078F"/>
    <w:sectPr w:rsidR="00E82CD1" w:rsidSect="005A7A2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8F" w:rsidRDefault="003E078F">
      <w:r>
        <w:separator/>
      </w:r>
    </w:p>
  </w:endnote>
  <w:endnote w:type="continuationSeparator" w:id="0">
    <w:p w:rsidR="003E078F" w:rsidRDefault="003E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B3125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B3125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B31258">
    <w:pPr>
      <w:pStyle w:val="Footer"/>
    </w:pPr>
    <w:fldSimple w:instr=" FILENAME  \* MERGEFORMAT ">
      <w:r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8F" w:rsidRDefault="003E078F">
      <w:r>
        <w:separator/>
      </w:r>
    </w:p>
  </w:footnote>
  <w:footnote w:type="continuationSeparator" w:id="0">
    <w:p w:rsidR="003E078F" w:rsidRDefault="003E0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B312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3E07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B312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0A69"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3E07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A6"/>
    <w:rsid w:val="00172736"/>
    <w:rsid w:val="003E078F"/>
    <w:rsid w:val="00960A69"/>
    <w:rsid w:val="00B31258"/>
    <w:rsid w:val="00C711A2"/>
    <w:rsid w:val="00EC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5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12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25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312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125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31258"/>
  </w:style>
  <w:style w:type="paragraph" w:customStyle="1" w:styleId="mechtex">
    <w:name w:val="mechtex"/>
    <w:basedOn w:val="Normal"/>
    <w:rsid w:val="00B31258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5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12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25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312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125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31258"/>
  </w:style>
  <w:style w:type="paragraph" w:customStyle="1" w:styleId="mechtex">
    <w:name w:val="mechtex"/>
    <w:basedOn w:val="Normal"/>
    <w:rsid w:val="00B31258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2014-12-23T10:11:00Z</dcterms:created>
  <dcterms:modified xsi:type="dcterms:W3CDTF">2014-12-29T09:49:00Z</dcterms:modified>
</cp:coreProperties>
</file>